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05DCA2" w14:textId="77777777" w:rsidR="00227CC8" w:rsidRDefault="00227CC8" w:rsidP="009B1C63">
      <w:pPr>
        <w:pStyle w:val="ac"/>
        <w:numPr>
          <w:ilvl w:val="0"/>
          <w:numId w:val="0"/>
        </w:numPr>
        <w:tabs>
          <w:tab w:val="left" w:pos="284"/>
        </w:tabs>
        <w:suppressAutoHyphens w:val="0"/>
        <w:ind w:left="644"/>
        <w:contextualSpacing w:val="0"/>
        <w:rPr>
          <w:rFonts w:eastAsia="Calibri"/>
          <w:color w:val="000000"/>
          <w:sz w:val="22"/>
          <w:szCs w:val="22"/>
          <w:highlight w:val="yellow"/>
        </w:rPr>
      </w:pPr>
    </w:p>
    <w:p w14:paraId="0ECCE008" w14:textId="77777777" w:rsidR="005C00AE" w:rsidRDefault="005C00AE" w:rsidP="005C00AE">
      <w:pPr>
        <w:suppressAutoHyphens w:val="0"/>
        <w:spacing w:line="259" w:lineRule="auto"/>
        <w:ind w:firstLine="420"/>
        <w:contextualSpacing w:val="0"/>
        <w:jc w:val="center"/>
        <w:rPr>
          <w:rFonts w:eastAsia="Calibri"/>
          <w:b/>
          <w:sz w:val="22"/>
          <w:szCs w:val="22"/>
        </w:rPr>
      </w:pPr>
      <w:r w:rsidRPr="005C00AE">
        <w:rPr>
          <w:rFonts w:eastAsia="Calibri"/>
          <w:b/>
          <w:sz w:val="22"/>
          <w:szCs w:val="22"/>
        </w:rPr>
        <w:t>ТЕХНИЧЕСКОЕ ЗАДАНИЕ</w:t>
      </w:r>
    </w:p>
    <w:p w14:paraId="764B5A86" w14:textId="3DB05663" w:rsidR="00CF26CC" w:rsidRPr="005C00AE" w:rsidRDefault="00CF26CC" w:rsidP="005C00AE">
      <w:pPr>
        <w:suppressAutoHyphens w:val="0"/>
        <w:spacing w:line="259" w:lineRule="auto"/>
        <w:ind w:firstLine="420"/>
        <w:contextualSpacing w:val="0"/>
        <w:jc w:val="center"/>
        <w:rPr>
          <w:rFonts w:eastAsia="Calibri"/>
          <w:b/>
          <w:sz w:val="22"/>
          <w:szCs w:val="22"/>
        </w:rPr>
      </w:pPr>
      <w:r>
        <w:rPr>
          <w:rFonts w:eastAsia="Calibri"/>
          <w:b/>
          <w:sz w:val="22"/>
          <w:szCs w:val="22"/>
        </w:rPr>
        <w:t xml:space="preserve">на выполнение работ по благоустройству территории </w:t>
      </w:r>
    </w:p>
    <w:p w14:paraId="64BB41F6" w14:textId="77777777" w:rsidR="005C00AE" w:rsidRPr="005C00AE" w:rsidRDefault="005C00AE" w:rsidP="005C00AE">
      <w:pPr>
        <w:widowControl w:val="0"/>
        <w:ind w:firstLine="0"/>
        <w:contextualSpacing w:val="0"/>
        <w:rPr>
          <w:color w:val="FF0000"/>
          <w:sz w:val="22"/>
          <w:szCs w:val="22"/>
          <w:lang w:eastAsia="ar-SA"/>
        </w:rPr>
      </w:pPr>
    </w:p>
    <w:p w14:paraId="7EDE56E6" w14:textId="77777777" w:rsidR="005C00AE" w:rsidRPr="005C00AE" w:rsidRDefault="005C00AE" w:rsidP="005C00AE">
      <w:pPr>
        <w:widowControl w:val="0"/>
        <w:ind w:firstLine="0"/>
        <w:contextualSpacing w:val="0"/>
        <w:rPr>
          <w:color w:val="FF0000"/>
          <w:sz w:val="22"/>
          <w:szCs w:val="22"/>
          <w:lang w:eastAsia="ar-SA"/>
        </w:rPr>
      </w:pPr>
    </w:p>
    <w:tbl>
      <w:tblPr>
        <w:tblW w:w="103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47"/>
        <w:gridCol w:w="2127"/>
        <w:gridCol w:w="2363"/>
        <w:gridCol w:w="2364"/>
        <w:gridCol w:w="2642"/>
      </w:tblGrid>
      <w:tr w:rsidR="005C00AE" w:rsidRPr="005C00AE" w14:paraId="5CBE4FAD" w14:textId="77777777" w:rsidTr="000C58A2">
        <w:trPr>
          <w:trHeight w:val="360"/>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32B8C245" w14:textId="77777777" w:rsidR="005C00AE" w:rsidRPr="005C00AE" w:rsidRDefault="005C00AE" w:rsidP="005C00AE">
            <w:pPr>
              <w:suppressAutoHyphens w:val="0"/>
              <w:spacing w:line="256" w:lineRule="auto"/>
              <w:ind w:firstLine="0"/>
              <w:contextualSpacing w:val="0"/>
              <w:jc w:val="center"/>
              <w:rPr>
                <w:b/>
                <w:sz w:val="22"/>
                <w:szCs w:val="22"/>
                <w:lang w:eastAsia="en-US"/>
              </w:rPr>
            </w:pPr>
            <w:r w:rsidRPr="005C00AE">
              <w:rPr>
                <w:b/>
                <w:sz w:val="22"/>
                <w:szCs w:val="22"/>
                <w:lang w:eastAsia="en-US"/>
              </w:rPr>
              <w:t>1.</w:t>
            </w:r>
          </w:p>
        </w:tc>
        <w:tc>
          <w:tcPr>
            <w:tcW w:w="9496" w:type="dxa"/>
            <w:gridSpan w:val="4"/>
            <w:tcBorders>
              <w:top w:val="single" w:sz="4" w:space="0" w:color="auto"/>
              <w:left w:val="single" w:sz="4" w:space="0" w:color="auto"/>
              <w:bottom w:val="single" w:sz="4" w:space="0" w:color="auto"/>
              <w:right w:val="single" w:sz="6" w:space="0" w:color="auto"/>
            </w:tcBorders>
            <w:vAlign w:val="center"/>
            <w:hideMark/>
          </w:tcPr>
          <w:p w14:paraId="7501AFB3" w14:textId="77777777" w:rsidR="005C00AE" w:rsidRPr="005C00AE" w:rsidRDefault="005C00AE" w:rsidP="005C00AE">
            <w:pPr>
              <w:suppressAutoHyphens w:val="0"/>
              <w:spacing w:line="256" w:lineRule="auto"/>
              <w:ind w:right="34" w:firstLine="0"/>
              <w:contextualSpacing w:val="0"/>
              <w:jc w:val="center"/>
              <w:rPr>
                <w:sz w:val="22"/>
                <w:szCs w:val="22"/>
              </w:rPr>
            </w:pPr>
            <w:r w:rsidRPr="005C00AE">
              <w:rPr>
                <w:b/>
                <w:sz w:val="22"/>
                <w:szCs w:val="22"/>
                <w:lang w:eastAsia="en-US"/>
              </w:rPr>
              <w:t>Требования к техническим, функциональным характеристикам и эксплуатационным характеристикам (потребительским свойствам) товара (работ, услуг), к размерам товара, используемым при выполнении работ (оказании услуг)</w:t>
            </w:r>
          </w:p>
        </w:tc>
      </w:tr>
      <w:tr w:rsidR="005C00AE" w:rsidRPr="005C00AE" w14:paraId="70D5D165" w14:textId="77777777" w:rsidTr="000C58A2">
        <w:trPr>
          <w:trHeight w:val="360"/>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0C037E30" w14:textId="77777777" w:rsidR="005C00AE" w:rsidRPr="005C00AE" w:rsidRDefault="005C00AE" w:rsidP="005C00AE">
            <w:pPr>
              <w:suppressAutoHyphens w:val="0"/>
              <w:spacing w:line="256" w:lineRule="auto"/>
              <w:ind w:firstLine="0"/>
              <w:contextualSpacing w:val="0"/>
              <w:jc w:val="center"/>
              <w:rPr>
                <w:sz w:val="24"/>
              </w:rPr>
            </w:pPr>
            <w:r w:rsidRPr="005C00AE">
              <w:rPr>
                <w:b/>
                <w:sz w:val="22"/>
                <w:szCs w:val="22"/>
                <w:lang w:eastAsia="en-US"/>
              </w:rPr>
              <w:t>№ п/п</w:t>
            </w:r>
          </w:p>
        </w:tc>
        <w:tc>
          <w:tcPr>
            <w:tcW w:w="4490" w:type="dxa"/>
            <w:gridSpan w:val="2"/>
            <w:tcBorders>
              <w:top w:val="single" w:sz="4" w:space="0" w:color="auto"/>
              <w:left w:val="single" w:sz="4" w:space="0" w:color="auto"/>
              <w:bottom w:val="single" w:sz="4" w:space="0" w:color="auto"/>
              <w:right w:val="single" w:sz="4" w:space="0" w:color="auto"/>
            </w:tcBorders>
            <w:vAlign w:val="center"/>
            <w:hideMark/>
          </w:tcPr>
          <w:p w14:paraId="7D0C9ED9" w14:textId="77777777" w:rsidR="005C00AE" w:rsidRPr="005C00AE" w:rsidRDefault="005C00AE" w:rsidP="005C00AE">
            <w:pPr>
              <w:suppressAutoHyphens w:val="0"/>
              <w:spacing w:line="256" w:lineRule="auto"/>
              <w:ind w:right="34" w:firstLine="0"/>
              <w:contextualSpacing w:val="0"/>
              <w:jc w:val="center"/>
              <w:rPr>
                <w:rFonts w:eastAsia="Calibri"/>
                <w:b/>
                <w:sz w:val="22"/>
                <w:szCs w:val="22"/>
                <w:lang w:eastAsia="en-US"/>
              </w:rPr>
            </w:pPr>
            <w:r w:rsidRPr="005C00AE">
              <w:rPr>
                <w:b/>
                <w:sz w:val="22"/>
                <w:szCs w:val="22"/>
                <w:lang w:eastAsia="en-US"/>
              </w:rPr>
              <w:t>Наименование работ</w:t>
            </w:r>
          </w:p>
        </w:tc>
        <w:tc>
          <w:tcPr>
            <w:tcW w:w="2364" w:type="dxa"/>
            <w:tcBorders>
              <w:top w:val="single" w:sz="6" w:space="0" w:color="auto"/>
              <w:left w:val="single" w:sz="6" w:space="0" w:color="auto"/>
              <w:bottom w:val="single" w:sz="6" w:space="0" w:color="auto"/>
              <w:right w:val="single" w:sz="6" w:space="0" w:color="auto"/>
            </w:tcBorders>
            <w:vAlign w:val="center"/>
            <w:hideMark/>
          </w:tcPr>
          <w:p w14:paraId="6836D980" w14:textId="77777777" w:rsidR="005C00AE" w:rsidRPr="005C00AE" w:rsidRDefault="005C00AE" w:rsidP="005C00AE">
            <w:pPr>
              <w:suppressAutoHyphens w:val="0"/>
              <w:spacing w:line="256" w:lineRule="auto"/>
              <w:ind w:right="34" w:firstLine="0"/>
              <w:contextualSpacing w:val="0"/>
              <w:jc w:val="center"/>
              <w:rPr>
                <w:rFonts w:eastAsia="Calibri"/>
                <w:b/>
                <w:sz w:val="22"/>
                <w:szCs w:val="22"/>
                <w:lang w:eastAsia="en-US"/>
              </w:rPr>
            </w:pPr>
            <w:r w:rsidRPr="005C00AE">
              <w:rPr>
                <w:b/>
                <w:sz w:val="22"/>
                <w:szCs w:val="22"/>
                <w:lang w:eastAsia="en-US"/>
              </w:rPr>
              <w:t>Ед. изм.</w:t>
            </w:r>
          </w:p>
        </w:tc>
        <w:tc>
          <w:tcPr>
            <w:tcW w:w="2642" w:type="dxa"/>
            <w:tcBorders>
              <w:top w:val="single" w:sz="6" w:space="0" w:color="auto"/>
              <w:left w:val="single" w:sz="6" w:space="0" w:color="auto"/>
              <w:bottom w:val="single" w:sz="6" w:space="0" w:color="auto"/>
              <w:right w:val="single" w:sz="6" w:space="0" w:color="auto"/>
            </w:tcBorders>
            <w:vAlign w:val="center"/>
            <w:hideMark/>
          </w:tcPr>
          <w:p w14:paraId="1B42E848" w14:textId="77777777" w:rsidR="005C00AE" w:rsidRPr="005C00AE" w:rsidRDefault="005C00AE" w:rsidP="005C00AE">
            <w:pPr>
              <w:suppressAutoHyphens w:val="0"/>
              <w:spacing w:line="256" w:lineRule="auto"/>
              <w:ind w:right="34" w:firstLine="0"/>
              <w:contextualSpacing w:val="0"/>
              <w:jc w:val="center"/>
              <w:rPr>
                <w:rFonts w:eastAsia="Calibri"/>
                <w:b/>
                <w:sz w:val="22"/>
                <w:szCs w:val="22"/>
                <w:lang w:eastAsia="en-US"/>
              </w:rPr>
            </w:pPr>
            <w:r w:rsidRPr="005C00AE">
              <w:rPr>
                <w:b/>
                <w:sz w:val="22"/>
                <w:szCs w:val="22"/>
                <w:lang w:eastAsia="en-US"/>
              </w:rPr>
              <w:t>Кол-во</w:t>
            </w:r>
          </w:p>
        </w:tc>
      </w:tr>
      <w:tr w:rsidR="005C00AE" w:rsidRPr="005C00AE" w14:paraId="308BFC3D" w14:textId="77777777" w:rsidTr="000C58A2">
        <w:trPr>
          <w:trHeight w:val="360"/>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55CEF538" w14:textId="77777777" w:rsidR="005C00AE" w:rsidRPr="005C00AE" w:rsidRDefault="005C00AE" w:rsidP="005C00AE">
            <w:pPr>
              <w:suppressAutoHyphens w:val="0"/>
              <w:spacing w:line="256" w:lineRule="auto"/>
              <w:ind w:firstLine="0"/>
              <w:contextualSpacing w:val="0"/>
              <w:jc w:val="center"/>
              <w:rPr>
                <w:sz w:val="22"/>
                <w:szCs w:val="22"/>
                <w:lang w:eastAsia="en-US"/>
              </w:rPr>
            </w:pPr>
            <w:r w:rsidRPr="005C00AE">
              <w:rPr>
                <w:sz w:val="22"/>
                <w:szCs w:val="22"/>
                <w:lang w:eastAsia="en-US"/>
              </w:rPr>
              <w:t>1.1.</w:t>
            </w:r>
          </w:p>
        </w:tc>
        <w:tc>
          <w:tcPr>
            <w:tcW w:w="4490" w:type="dxa"/>
            <w:gridSpan w:val="2"/>
            <w:tcBorders>
              <w:top w:val="single" w:sz="4" w:space="0" w:color="auto"/>
              <w:left w:val="single" w:sz="4" w:space="0" w:color="auto"/>
              <w:bottom w:val="single" w:sz="4" w:space="0" w:color="auto"/>
              <w:right w:val="single" w:sz="4" w:space="0" w:color="auto"/>
            </w:tcBorders>
            <w:vAlign w:val="center"/>
            <w:hideMark/>
          </w:tcPr>
          <w:p w14:paraId="7FA243FA" w14:textId="30EEF3CD" w:rsidR="005C00AE" w:rsidRPr="005C00AE" w:rsidRDefault="005C00AE" w:rsidP="005C00AE">
            <w:pPr>
              <w:suppressAutoHyphens w:val="0"/>
              <w:spacing w:line="256" w:lineRule="auto"/>
              <w:ind w:right="34" w:firstLine="0"/>
              <w:contextualSpacing w:val="0"/>
              <w:jc w:val="center"/>
              <w:rPr>
                <w:rFonts w:eastAsia="Calibri"/>
                <w:b/>
                <w:sz w:val="22"/>
                <w:szCs w:val="22"/>
                <w:lang w:eastAsia="en-US"/>
              </w:rPr>
            </w:pPr>
            <w:r w:rsidRPr="005C00AE">
              <w:rPr>
                <w:sz w:val="22"/>
                <w:szCs w:val="22"/>
                <w:lang w:eastAsia="en-US"/>
              </w:rPr>
              <w:t xml:space="preserve">Выполнение работ по благоустройству </w:t>
            </w:r>
            <w:r w:rsidR="00557F5B">
              <w:rPr>
                <w:sz w:val="22"/>
                <w:szCs w:val="22"/>
                <w:lang w:eastAsia="en-US"/>
              </w:rPr>
              <w:t>площадки в пгт.</w:t>
            </w:r>
            <w:r w:rsidR="00557F5B" w:rsidRPr="00557F5B">
              <w:rPr>
                <w:sz w:val="22"/>
                <w:szCs w:val="22"/>
                <w:lang w:eastAsia="en-US"/>
              </w:rPr>
              <w:t xml:space="preserve"> </w:t>
            </w:r>
            <w:r w:rsidR="00557F5B">
              <w:rPr>
                <w:sz w:val="22"/>
                <w:szCs w:val="22"/>
                <w:lang w:eastAsia="en-US"/>
              </w:rPr>
              <w:t>Умба, Мурманской области</w:t>
            </w:r>
          </w:p>
        </w:tc>
        <w:tc>
          <w:tcPr>
            <w:tcW w:w="2364" w:type="dxa"/>
            <w:tcBorders>
              <w:top w:val="single" w:sz="6" w:space="0" w:color="auto"/>
              <w:left w:val="single" w:sz="6" w:space="0" w:color="auto"/>
              <w:bottom w:val="single" w:sz="6" w:space="0" w:color="auto"/>
              <w:right w:val="single" w:sz="6" w:space="0" w:color="auto"/>
            </w:tcBorders>
            <w:vAlign w:val="center"/>
            <w:hideMark/>
          </w:tcPr>
          <w:p w14:paraId="0F16B779" w14:textId="77777777" w:rsidR="005C00AE" w:rsidRPr="005C00AE" w:rsidRDefault="005C00AE" w:rsidP="005C00AE">
            <w:pPr>
              <w:suppressAutoHyphens w:val="0"/>
              <w:spacing w:line="256" w:lineRule="auto"/>
              <w:ind w:right="34" w:firstLine="0"/>
              <w:contextualSpacing w:val="0"/>
              <w:jc w:val="center"/>
              <w:rPr>
                <w:rFonts w:eastAsia="Calibri"/>
                <w:b/>
                <w:sz w:val="22"/>
                <w:szCs w:val="22"/>
                <w:lang w:eastAsia="en-US"/>
              </w:rPr>
            </w:pPr>
            <w:proofErr w:type="spellStart"/>
            <w:r w:rsidRPr="005C00AE">
              <w:rPr>
                <w:sz w:val="22"/>
                <w:szCs w:val="22"/>
                <w:lang w:eastAsia="en-US"/>
              </w:rPr>
              <w:t>усл</w:t>
            </w:r>
            <w:proofErr w:type="spellEnd"/>
            <w:r w:rsidRPr="005C00AE">
              <w:rPr>
                <w:sz w:val="22"/>
                <w:szCs w:val="22"/>
                <w:lang w:eastAsia="en-US"/>
              </w:rPr>
              <w:t>. ед.</w:t>
            </w:r>
          </w:p>
        </w:tc>
        <w:tc>
          <w:tcPr>
            <w:tcW w:w="2642" w:type="dxa"/>
            <w:tcBorders>
              <w:top w:val="single" w:sz="6" w:space="0" w:color="auto"/>
              <w:left w:val="single" w:sz="6" w:space="0" w:color="auto"/>
              <w:bottom w:val="single" w:sz="6" w:space="0" w:color="auto"/>
              <w:right w:val="single" w:sz="6" w:space="0" w:color="auto"/>
            </w:tcBorders>
            <w:vAlign w:val="center"/>
            <w:hideMark/>
          </w:tcPr>
          <w:p w14:paraId="758954ED" w14:textId="77777777" w:rsidR="005C00AE" w:rsidRPr="005C00AE" w:rsidRDefault="005C00AE" w:rsidP="005C00AE">
            <w:pPr>
              <w:suppressAutoHyphens w:val="0"/>
              <w:spacing w:line="256" w:lineRule="auto"/>
              <w:ind w:right="34" w:firstLine="0"/>
              <w:contextualSpacing w:val="0"/>
              <w:jc w:val="center"/>
              <w:rPr>
                <w:rFonts w:eastAsia="Calibri"/>
                <w:b/>
                <w:sz w:val="22"/>
                <w:szCs w:val="22"/>
                <w:lang w:eastAsia="en-US"/>
              </w:rPr>
            </w:pPr>
            <w:r w:rsidRPr="005C00AE">
              <w:rPr>
                <w:sz w:val="22"/>
                <w:szCs w:val="22"/>
                <w:lang w:eastAsia="en-US"/>
              </w:rPr>
              <w:t>1</w:t>
            </w:r>
          </w:p>
        </w:tc>
      </w:tr>
      <w:tr w:rsidR="005C00AE" w:rsidRPr="005C00AE" w14:paraId="5B5FCB17" w14:textId="77777777" w:rsidTr="000C58A2">
        <w:trPr>
          <w:trHeight w:val="360"/>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0558789F" w14:textId="77777777" w:rsidR="005C00AE" w:rsidRPr="005C00AE" w:rsidRDefault="005C00AE" w:rsidP="005C00AE">
            <w:pPr>
              <w:suppressAutoHyphens w:val="0"/>
              <w:spacing w:line="256" w:lineRule="auto"/>
              <w:ind w:firstLine="0"/>
              <w:contextualSpacing w:val="0"/>
              <w:jc w:val="center"/>
              <w:rPr>
                <w:b/>
                <w:sz w:val="22"/>
                <w:szCs w:val="22"/>
                <w:lang w:eastAsia="en-US"/>
              </w:rPr>
            </w:pPr>
            <w:r w:rsidRPr="005C00AE">
              <w:rPr>
                <w:b/>
                <w:sz w:val="22"/>
                <w:szCs w:val="22"/>
                <w:lang w:eastAsia="en-US"/>
              </w:rPr>
              <w:t>№ п/п</w:t>
            </w:r>
          </w:p>
        </w:tc>
        <w:tc>
          <w:tcPr>
            <w:tcW w:w="2127" w:type="dxa"/>
            <w:tcBorders>
              <w:top w:val="single" w:sz="4" w:space="0" w:color="auto"/>
              <w:left w:val="single" w:sz="4" w:space="0" w:color="auto"/>
              <w:bottom w:val="single" w:sz="4" w:space="0" w:color="auto"/>
              <w:right w:val="single" w:sz="4" w:space="0" w:color="auto"/>
            </w:tcBorders>
            <w:vAlign w:val="center"/>
            <w:hideMark/>
          </w:tcPr>
          <w:p w14:paraId="2E1811AD" w14:textId="77777777" w:rsidR="005C00AE" w:rsidRPr="005C00AE" w:rsidRDefault="005C00AE" w:rsidP="005C00AE">
            <w:pPr>
              <w:suppressAutoHyphens w:val="0"/>
              <w:spacing w:line="256" w:lineRule="auto"/>
              <w:ind w:firstLine="0"/>
              <w:contextualSpacing w:val="0"/>
              <w:jc w:val="center"/>
              <w:rPr>
                <w:b/>
                <w:sz w:val="22"/>
                <w:szCs w:val="22"/>
                <w:lang w:eastAsia="en-US"/>
              </w:rPr>
            </w:pPr>
            <w:r w:rsidRPr="005C00AE">
              <w:rPr>
                <w:b/>
                <w:sz w:val="22"/>
                <w:szCs w:val="22"/>
                <w:lang w:eastAsia="en-US"/>
              </w:rPr>
              <w:t>Перечень основных данных</w:t>
            </w:r>
          </w:p>
          <w:p w14:paraId="6C6AF03D" w14:textId="77777777" w:rsidR="005C00AE" w:rsidRPr="005C00AE" w:rsidRDefault="005C00AE" w:rsidP="005C00AE">
            <w:pPr>
              <w:suppressAutoHyphens w:val="0"/>
              <w:spacing w:line="256" w:lineRule="auto"/>
              <w:ind w:firstLine="0"/>
              <w:contextualSpacing w:val="0"/>
              <w:jc w:val="center"/>
              <w:rPr>
                <w:b/>
                <w:sz w:val="22"/>
                <w:szCs w:val="22"/>
                <w:lang w:eastAsia="en-US"/>
              </w:rPr>
            </w:pPr>
            <w:r w:rsidRPr="005C00AE">
              <w:rPr>
                <w:b/>
                <w:sz w:val="22"/>
                <w:szCs w:val="22"/>
                <w:lang w:eastAsia="en-US"/>
              </w:rPr>
              <w:t>и требований</w:t>
            </w:r>
          </w:p>
        </w:tc>
        <w:tc>
          <w:tcPr>
            <w:tcW w:w="7369" w:type="dxa"/>
            <w:gridSpan w:val="3"/>
            <w:tcBorders>
              <w:top w:val="single" w:sz="4" w:space="0" w:color="auto"/>
              <w:left w:val="single" w:sz="4" w:space="0" w:color="auto"/>
              <w:bottom w:val="single" w:sz="4" w:space="0" w:color="auto"/>
              <w:right w:val="single" w:sz="4" w:space="0" w:color="auto"/>
            </w:tcBorders>
            <w:vAlign w:val="center"/>
            <w:hideMark/>
          </w:tcPr>
          <w:p w14:paraId="5D8F3E8F" w14:textId="77777777" w:rsidR="005C00AE" w:rsidRPr="005C00AE" w:rsidRDefault="005C00AE" w:rsidP="005C00AE">
            <w:pPr>
              <w:suppressAutoHyphens w:val="0"/>
              <w:spacing w:line="256" w:lineRule="auto"/>
              <w:ind w:right="34" w:firstLine="0"/>
              <w:contextualSpacing w:val="0"/>
              <w:jc w:val="center"/>
              <w:rPr>
                <w:b/>
                <w:sz w:val="22"/>
                <w:szCs w:val="22"/>
                <w:lang w:eastAsia="en-US"/>
              </w:rPr>
            </w:pPr>
            <w:r w:rsidRPr="005C00AE">
              <w:rPr>
                <w:rFonts w:eastAsia="Calibri"/>
                <w:b/>
                <w:sz w:val="22"/>
                <w:szCs w:val="22"/>
                <w:lang w:eastAsia="en-US"/>
              </w:rPr>
              <w:t>Содержание основных данных и требований</w:t>
            </w:r>
          </w:p>
        </w:tc>
      </w:tr>
      <w:tr w:rsidR="005C00AE" w:rsidRPr="005C00AE" w14:paraId="70AC4D1E" w14:textId="77777777" w:rsidTr="000C58A2">
        <w:trPr>
          <w:trHeight w:val="289"/>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04FF14B7" w14:textId="77777777" w:rsidR="005C00AE" w:rsidRPr="005C00AE" w:rsidRDefault="005C00AE" w:rsidP="005C00AE">
            <w:pPr>
              <w:suppressAutoHyphens w:val="0"/>
              <w:spacing w:line="256" w:lineRule="auto"/>
              <w:ind w:firstLine="0"/>
              <w:contextualSpacing w:val="0"/>
              <w:jc w:val="center"/>
              <w:rPr>
                <w:sz w:val="22"/>
                <w:szCs w:val="22"/>
                <w:lang w:eastAsia="en-US"/>
              </w:rPr>
            </w:pPr>
            <w:r w:rsidRPr="005C00AE">
              <w:rPr>
                <w:sz w:val="22"/>
                <w:szCs w:val="22"/>
                <w:lang w:eastAsia="en-US"/>
              </w:rPr>
              <w:t xml:space="preserve">1.2. </w:t>
            </w:r>
          </w:p>
        </w:tc>
        <w:tc>
          <w:tcPr>
            <w:tcW w:w="2127" w:type="dxa"/>
            <w:tcBorders>
              <w:top w:val="single" w:sz="4" w:space="0" w:color="auto"/>
              <w:left w:val="single" w:sz="4" w:space="0" w:color="auto"/>
              <w:bottom w:val="single" w:sz="4" w:space="0" w:color="auto"/>
              <w:right w:val="single" w:sz="4" w:space="0" w:color="auto"/>
            </w:tcBorders>
            <w:vAlign w:val="center"/>
            <w:hideMark/>
          </w:tcPr>
          <w:p w14:paraId="48CA5E69" w14:textId="77777777" w:rsidR="005C00AE" w:rsidRPr="005C00AE" w:rsidRDefault="005C00AE" w:rsidP="005C00AE">
            <w:pPr>
              <w:suppressAutoHyphens w:val="0"/>
              <w:spacing w:line="256" w:lineRule="auto"/>
              <w:ind w:firstLine="0"/>
              <w:contextualSpacing w:val="0"/>
              <w:jc w:val="left"/>
              <w:rPr>
                <w:color w:val="FF0000"/>
                <w:sz w:val="22"/>
                <w:szCs w:val="22"/>
                <w:lang w:eastAsia="en-US"/>
              </w:rPr>
            </w:pPr>
            <w:r w:rsidRPr="005C00AE">
              <w:rPr>
                <w:sz w:val="22"/>
                <w:szCs w:val="22"/>
                <w:lang w:eastAsia="en-US"/>
              </w:rPr>
              <w:t xml:space="preserve">Наименование и месторасположение объекта </w:t>
            </w:r>
          </w:p>
        </w:tc>
        <w:tc>
          <w:tcPr>
            <w:tcW w:w="7369" w:type="dxa"/>
            <w:gridSpan w:val="3"/>
            <w:tcBorders>
              <w:top w:val="single" w:sz="4" w:space="0" w:color="auto"/>
              <w:left w:val="single" w:sz="4" w:space="0" w:color="auto"/>
              <w:bottom w:val="single" w:sz="4" w:space="0" w:color="auto"/>
              <w:right w:val="single" w:sz="4" w:space="0" w:color="auto"/>
            </w:tcBorders>
            <w:vAlign w:val="center"/>
            <w:hideMark/>
          </w:tcPr>
          <w:p w14:paraId="1694C940" w14:textId="5A0BBF29" w:rsidR="005C00AE" w:rsidRPr="005C00AE" w:rsidRDefault="005C00AE" w:rsidP="005C00AE">
            <w:pPr>
              <w:keepNext/>
              <w:keepLines/>
              <w:suppressAutoHyphens w:val="0"/>
              <w:autoSpaceDE w:val="0"/>
              <w:autoSpaceDN w:val="0"/>
              <w:adjustRightInd w:val="0"/>
              <w:spacing w:line="256" w:lineRule="auto"/>
              <w:ind w:firstLine="356"/>
              <w:contextualSpacing w:val="0"/>
              <w:rPr>
                <w:sz w:val="22"/>
                <w:szCs w:val="22"/>
                <w:lang w:eastAsia="en-US"/>
              </w:rPr>
            </w:pPr>
            <w:r w:rsidRPr="005C00AE">
              <w:rPr>
                <w:sz w:val="22"/>
                <w:szCs w:val="22"/>
                <w:lang w:eastAsia="en-US"/>
              </w:rPr>
              <w:t xml:space="preserve">Настоящим Техническим заданием предусматривается создание зоны для проведения досуга местного населения на площади участка </w:t>
            </w:r>
            <w:r w:rsidR="00836ABA" w:rsidRPr="00836ABA">
              <w:rPr>
                <w:sz w:val="22"/>
                <w:szCs w:val="22"/>
                <w:lang w:eastAsia="en-US"/>
              </w:rPr>
              <w:t>275</w:t>
            </w:r>
            <w:r w:rsidR="00557F5B" w:rsidRPr="00836ABA">
              <w:rPr>
                <w:sz w:val="22"/>
                <w:szCs w:val="22"/>
                <w:lang w:eastAsia="en-US"/>
              </w:rPr>
              <w:t xml:space="preserve"> </w:t>
            </w:r>
            <w:proofErr w:type="spellStart"/>
            <w:r w:rsidR="00557F5B" w:rsidRPr="00836ABA">
              <w:rPr>
                <w:sz w:val="22"/>
                <w:szCs w:val="22"/>
                <w:lang w:eastAsia="en-US"/>
              </w:rPr>
              <w:t>м.кв</w:t>
            </w:r>
            <w:proofErr w:type="spellEnd"/>
            <w:r w:rsidRPr="00836ABA">
              <w:rPr>
                <w:sz w:val="22"/>
                <w:szCs w:val="22"/>
                <w:lang w:eastAsia="en-US"/>
              </w:rPr>
              <w:t>.</w:t>
            </w:r>
          </w:p>
          <w:p w14:paraId="64F94D53" w14:textId="2727B73D" w:rsidR="005C00AE" w:rsidRPr="005C00AE" w:rsidRDefault="005C00AE" w:rsidP="005C00AE">
            <w:pPr>
              <w:keepNext/>
              <w:keepLines/>
              <w:suppressAutoHyphens w:val="0"/>
              <w:autoSpaceDE w:val="0"/>
              <w:autoSpaceDN w:val="0"/>
              <w:adjustRightInd w:val="0"/>
              <w:spacing w:line="256" w:lineRule="auto"/>
              <w:ind w:firstLine="356"/>
              <w:contextualSpacing w:val="0"/>
              <w:rPr>
                <w:sz w:val="22"/>
                <w:szCs w:val="22"/>
                <w:lang w:eastAsia="en-US"/>
              </w:rPr>
            </w:pPr>
            <w:r w:rsidRPr="005C00AE">
              <w:rPr>
                <w:sz w:val="22"/>
                <w:szCs w:val="22"/>
                <w:lang w:eastAsia="en-US"/>
              </w:rPr>
              <w:t>Объект расположен в Мурманской области, МО</w:t>
            </w:r>
            <w:r w:rsidR="00557F5B">
              <w:rPr>
                <w:sz w:val="22"/>
                <w:szCs w:val="22"/>
                <w:lang w:eastAsia="en-US"/>
              </w:rPr>
              <w:t>, Терский район,</w:t>
            </w:r>
            <w:r w:rsidRPr="005C00AE">
              <w:rPr>
                <w:sz w:val="22"/>
                <w:szCs w:val="22"/>
                <w:lang w:eastAsia="en-US"/>
              </w:rPr>
              <w:t xml:space="preserve"> </w:t>
            </w:r>
            <w:r w:rsidR="00557F5B">
              <w:rPr>
                <w:sz w:val="22"/>
                <w:szCs w:val="22"/>
                <w:lang w:eastAsia="en-US"/>
              </w:rPr>
              <w:t>пгт. Умба</w:t>
            </w:r>
            <w:r w:rsidRPr="005C00AE">
              <w:rPr>
                <w:sz w:val="22"/>
                <w:szCs w:val="22"/>
                <w:lang w:eastAsia="en-US"/>
              </w:rPr>
              <w:t>, земельный участок с кадастровым номером 51:</w:t>
            </w:r>
            <w:r w:rsidR="00557F5B">
              <w:rPr>
                <w:sz w:val="22"/>
                <w:szCs w:val="22"/>
                <w:lang w:eastAsia="en-US"/>
              </w:rPr>
              <w:t>04</w:t>
            </w:r>
            <w:r w:rsidRPr="005C00AE">
              <w:rPr>
                <w:sz w:val="22"/>
                <w:szCs w:val="22"/>
                <w:lang w:eastAsia="en-US"/>
              </w:rPr>
              <w:t>:00</w:t>
            </w:r>
            <w:r w:rsidR="00557F5B">
              <w:rPr>
                <w:sz w:val="22"/>
                <w:szCs w:val="22"/>
                <w:lang w:eastAsia="en-US"/>
              </w:rPr>
              <w:t>1</w:t>
            </w:r>
            <w:r w:rsidRPr="005C00AE">
              <w:rPr>
                <w:sz w:val="22"/>
                <w:szCs w:val="22"/>
                <w:lang w:eastAsia="en-US"/>
              </w:rPr>
              <w:t>0</w:t>
            </w:r>
            <w:r w:rsidR="00557F5B">
              <w:rPr>
                <w:sz w:val="22"/>
                <w:szCs w:val="22"/>
                <w:lang w:eastAsia="en-US"/>
              </w:rPr>
              <w:t>411</w:t>
            </w:r>
            <w:r w:rsidRPr="005C00AE">
              <w:rPr>
                <w:sz w:val="22"/>
                <w:szCs w:val="22"/>
                <w:lang w:eastAsia="en-US"/>
              </w:rPr>
              <w:t>:</w:t>
            </w:r>
            <w:r w:rsidR="00557F5B">
              <w:rPr>
                <w:sz w:val="22"/>
                <w:szCs w:val="22"/>
                <w:lang w:eastAsia="en-US"/>
              </w:rPr>
              <w:t>119</w:t>
            </w:r>
            <w:r w:rsidRPr="005C00AE">
              <w:rPr>
                <w:sz w:val="22"/>
                <w:szCs w:val="22"/>
                <w:lang w:eastAsia="en-US"/>
              </w:rPr>
              <w:t>. Территория ограничена с востока</w:t>
            </w:r>
            <w:r w:rsidR="00557F5B">
              <w:rPr>
                <w:sz w:val="22"/>
                <w:szCs w:val="22"/>
                <w:lang w:eastAsia="en-US"/>
              </w:rPr>
              <w:t xml:space="preserve"> и юга</w:t>
            </w:r>
            <w:r w:rsidRPr="005C00AE">
              <w:rPr>
                <w:sz w:val="22"/>
                <w:szCs w:val="22"/>
                <w:lang w:eastAsia="en-US"/>
              </w:rPr>
              <w:t xml:space="preserve"> </w:t>
            </w:r>
            <w:r w:rsidR="00557F5B">
              <w:rPr>
                <w:sz w:val="22"/>
                <w:szCs w:val="22"/>
                <w:lang w:eastAsia="en-US"/>
              </w:rPr>
              <w:t>пустырём</w:t>
            </w:r>
            <w:r w:rsidRPr="005C00AE">
              <w:rPr>
                <w:sz w:val="22"/>
                <w:szCs w:val="22"/>
                <w:lang w:eastAsia="en-US"/>
              </w:rPr>
              <w:t xml:space="preserve">, с севера </w:t>
            </w:r>
            <w:r w:rsidR="00557F5B">
              <w:rPr>
                <w:sz w:val="22"/>
                <w:szCs w:val="22"/>
                <w:lang w:eastAsia="en-US"/>
              </w:rPr>
              <w:t>строящимся жилым зданием</w:t>
            </w:r>
            <w:r w:rsidRPr="005C00AE">
              <w:rPr>
                <w:sz w:val="22"/>
                <w:szCs w:val="22"/>
                <w:lang w:eastAsia="en-US"/>
              </w:rPr>
              <w:t xml:space="preserve">, с запада </w:t>
            </w:r>
            <w:r w:rsidR="00557F5B">
              <w:rPr>
                <w:sz w:val="22"/>
                <w:szCs w:val="22"/>
                <w:lang w:eastAsia="en-US"/>
              </w:rPr>
              <w:t>жилой застройкой по ул. Кирова.</w:t>
            </w:r>
          </w:p>
          <w:p w14:paraId="4B186861" w14:textId="77777777" w:rsidR="005C00AE" w:rsidRPr="005C00AE" w:rsidRDefault="005C00AE" w:rsidP="005C00AE">
            <w:pPr>
              <w:keepNext/>
              <w:keepLines/>
              <w:suppressAutoHyphens w:val="0"/>
              <w:autoSpaceDE w:val="0"/>
              <w:autoSpaceDN w:val="0"/>
              <w:adjustRightInd w:val="0"/>
              <w:spacing w:line="256" w:lineRule="auto"/>
              <w:ind w:firstLine="356"/>
              <w:contextualSpacing w:val="0"/>
              <w:rPr>
                <w:sz w:val="22"/>
                <w:szCs w:val="22"/>
                <w:lang w:eastAsia="en-US"/>
              </w:rPr>
            </w:pPr>
            <w:r w:rsidRPr="005C00AE">
              <w:rPr>
                <w:sz w:val="22"/>
                <w:szCs w:val="22"/>
                <w:lang w:eastAsia="en-US"/>
              </w:rPr>
              <w:t>Район благоустройства характеризуется следующими природно-климатическими условиями и параметрами:</w:t>
            </w:r>
          </w:p>
          <w:p w14:paraId="02693B6A" w14:textId="77777777" w:rsidR="005C00AE" w:rsidRPr="005C00AE" w:rsidRDefault="005C00AE" w:rsidP="005C00AE">
            <w:pPr>
              <w:keepNext/>
              <w:keepLines/>
              <w:suppressAutoHyphens w:val="0"/>
              <w:autoSpaceDE w:val="0"/>
              <w:autoSpaceDN w:val="0"/>
              <w:adjustRightInd w:val="0"/>
              <w:spacing w:line="256" w:lineRule="auto"/>
              <w:ind w:firstLine="356"/>
              <w:contextualSpacing w:val="0"/>
              <w:rPr>
                <w:sz w:val="22"/>
                <w:szCs w:val="22"/>
                <w:lang w:eastAsia="en-US"/>
              </w:rPr>
            </w:pPr>
            <w:r w:rsidRPr="005C00AE">
              <w:rPr>
                <w:sz w:val="22"/>
                <w:szCs w:val="22"/>
                <w:lang w:eastAsia="en-US"/>
              </w:rPr>
              <w:t xml:space="preserve">- климатический район строительства </w:t>
            </w:r>
            <w:proofErr w:type="spellStart"/>
            <w:r w:rsidRPr="005C00AE">
              <w:rPr>
                <w:sz w:val="22"/>
                <w:szCs w:val="22"/>
                <w:lang w:eastAsia="en-US"/>
              </w:rPr>
              <w:t>IIа</w:t>
            </w:r>
            <w:proofErr w:type="spellEnd"/>
            <w:r w:rsidRPr="005C00AE">
              <w:rPr>
                <w:sz w:val="22"/>
                <w:szCs w:val="22"/>
                <w:lang w:eastAsia="en-US"/>
              </w:rPr>
              <w:t>;</w:t>
            </w:r>
          </w:p>
          <w:p w14:paraId="1A1913BF" w14:textId="77777777" w:rsidR="005C00AE" w:rsidRPr="005C00AE" w:rsidRDefault="005C00AE" w:rsidP="005C00AE">
            <w:pPr>
              <w:keepNext/>
              <w:keepLines/>
              <w:suppressAutoHyphens w:val="0"/>
              <w:autoSpaceDE w:val="0"/>
              <w:autoSpaceDN w:val="0"/>
              <w:adjustRightInd w:val="0"/>
              <w:spacing w:line="256" w:lineRule="auto"/>
              <w:ind w:firstLine="356"/>
              <w:contextualSpacing w:val="0"/>
              <w:rPr>
                <w:sz w:val="22"/>
                <w:szCs w:val="22"/>
                <w:lang w:eastAsia="en-US"/>
              </w:rPr>
            </w:pPr>
            <w:r w:rsidRPr="005C00AE">
              <w:rPr>
                <w:sz w:val="22"/>
                <w:szCs w:val="22"/>
                <w:lang w:eastAsia="en-US"/>
              </w:rPr>
              <w:t xml:space="preserve">- II ветровой район с величиной ветрового давления </w:t>
            </w:r>
            <w:proofErr w:type="spellStart"/>
            <w:r w:rsidRPr="005C00AE">
              <w:rPr>
                <w:sz w:val="22"/>
                <w:szCs w:val="22"/>
                <w:lang w:eastAsia="en-US"/>
              </w:rPr>
              <w:t>Wo</w:t>
            </w:r>
            <w:proofErr w:type="spellEnd"/>
            <w:r w:rsidRPr="005C00AE">
              <w:rPr>
                <w:sz w:val="22"/>
                <w:szCs w:val="22"/>
                <w:lang w:eastAsia="en-US"/>
              </w:rPr>
              <w:t>=0,3 кПа;</w:t>
            </w:r>
          </w:p>
          <w:p w14:paraId="4F174FBE" w14:textId="77777777" w:rsidR="005C00AE" w:rsidRPr="005C00AE" w:rsidRDefault="005C00AE" w:rsidP="005C00AE">
            <w:pPr>
              <w:keepNext/>
              <w:keepLines/>
              <w:suppressAutoHyphens w:val="0"/>
              <w:autoSpaceDE w:val="0"/>
              <w:autoSpaceDN w:val="0"/>
              <w:adjustRightInd w:val="0"/>
              <w:spacing w:line="256" w:lineRule="auto"/>
              <w:ind w:firstLine="356"/>
              <w:contextualSpacing w:val="0"/>
              <w:rPr>
                <w:sz w:val="22"/>
                <w:szCs w:val="22"/>
                <w:lang w:eastAsia="en-US"/>
              </w:rPr>
            </w:pPr>
            <w:r w:rsidRPr="005C00AE">
              <w:rPr>
                <w:sz w:val="22"/>
                <w:szCs w:val="22"/>
                <w:lang w:eastAsia="en-US"/>
              </w:rPr>
              <w:t>- по гололёдным нагрузкам III район с толщиной стенки гололёда b=10 мм;</w:t>
            </w:r>
          </w:p>
          <w:p w14:paraId="4C5B1632" w14:textId="42752FE0" w:rsidR="005C00AE" w:rsidRPr="005C00AE" w:rsidRDefault="005C00AE" w:rsidP="005C00AE">
            <w:pPr>
              <w:keepNext/>
              <w:keepLines/>
              <w:suppressAutoHyphens w:val="0"/>
              <w:autoSpaceDE w:val="0"/>
              <w:autoSpaceDN w:val="0"/>
              <w:adjustRightInd w:val="0"/>
              <w:spacing w:line="256" w:lineRule="auto"/>
              <w:ind w:firstLine="356"/>
              <w:contextualSpacing w:val="0"/>
              <w:rPr>
                <w:sz w:val="22"/>
                <w:szCs w:val="22"/>
                <w:lang w:eastAsia="en-US"/>
              </w:rPr>
            </w:pPr>
            <w:r w:rsidRPr="005C00AE">
              <w:rPr>
                <w:sz w:val="22"/>
                <w:szCs w:val="22"/>
                <w:lang w:eastAsia="en-US"/>
              </w:rPr>
              <w:t>- температура воздуха наиболее холодной пятидневки обеспеченностью 0.98 -3</w:t>
            </w:r>
            <w:r w:rsidR="00DE7B04">
              <w:rPr>
                <w:sz w:val="22"/>
                <w:szCs w:val="22"/>
                <w:lang w:eastAsia="en-US"/>
              </w:rPr>
              <w:t>7</w:t>
            </w:r>
            <w:r w:rsidRPr="005C00AE">
              <w:rPr>
                <w:sz w:val="22"/>
                <w:szCs w:val="22"/>
                <w:lang w:eastAsia="en-US"/>
              </w:rPr>
              <w:t>С, 0.92 -3</w:t>
            </w:r>
            <w:r w:rsidR="00DE7B04">
              <w:rPr>
                <w:sz w:val="22"/>
                <w:szCs w:val="22"/>
                <w:lang w:eastAsia="en-US"/>
              </w:rPr>
              <w:t>4</w:t>
            </w:r>
            <w:r w:rsidRPr="005C00AE">
              <w:rPr>
                <w:sz w:val="22"/>
                <w:szCs w:val="22"/>
                <w:lang w:eastAsia="en-US"/>
              </w:rPr>
              <w:t xml:space="preserve">С; </w:t>
            </w:r>
          </w:p>
          <w:p w14:paraId="5D6F64C3" w14:textId="02E9B27D" w:rsidR="005C00AE" w:rsidRPr="005C00AE" w:rsidRDefault="005C00AE" w:rsidP="005C00AE">
            <w:pPr>
              <w:keepNext/>
              <w:keepLines/>
              <w:suppressAutoHyphens w:val="0"/>
              <w:autoSpaceDE w:val="0"/>
              <w:autoSpaceDN w:val="0"/>
              <w:adjustRightInd w:val="0"/>
              <w:spacing w:line="256" w:lineRule="auto"/>
              <w:ind w:firstLine="356"/>
              <w:contextualSpacing w:val="0"/>
              <w:rPr>
                <w:sz w:val="22"/>
                <w:szCs w:val="22"/>
                <w:lang w:eastAsia="en-US"/>
              </w:rPr>
            </w:pPr>
            <w:r w:rsidRPr="005C00AE">
              <w:rPr>
                <w:sz w:val="22"/>
                <w:szCs w:val="22"/>
                <w:lang w:eastAsia="en-US"/>
              </w:rPr>
              <w:t>- абсолютная минимальная температура воздуха -4</w:t>
            </w:r>
            <w:r w:rsidR="00DE7B04">
              <w:rPr>
                <w:sz w:val="22"/>
                <w:szCs w:val="22"/>
                <w:lang w:eastAsia="en-US"/>
              </w:rPr>
              <w:t>0</w:t>
            </w:r>
            <w:r w:rsidRPr="005C00AE">
              <w:rPr>
                <w:sz w:val="22"/>
                <w:szCs w:val="22"/>
                <w:lang w:eastAsia="en-US"/>
              </w:rPr>
              <w:t>С;</w:t>
            </w:r>
          </w:p>
          <w:p w14:paraId="15797C90" w14:textId="77777777" w:rsidR="005C00AE" w:rsidRPr="005C00AE" w:rsidRDefault="005C00AE" w:rsidP="005C00AE">
            <w:pPr>
              <w:keepNext/>
              <w:keepLines/>
              <w:suppressAutoHyphens w:val="0"/>
              <w:autoSpaceDE w:val="0"/>
              <w:autoSpaceDN w:val="0"/>
              <w:adjustRightInd w:val="0"/>
              <w:spacing w:line="256" w:lineRule="auto"/>
              <w:ind w:firstLine="356"/>
              <w:contextualSpacing w:val="0"/>
              <w:rPr>
                <w:sz w:val="22"/>
                <w:szCs w:val="22"/>
                <w:lang w:eastAsia="en-US"/>
              </w:rPr>
            </w:pPr>
            <w:r w:rsidRPr="005C00AE">
              <w:rPr>
                <w:sz w:val="22"/>
                <w:szCs w:val="22"/>
                <w:lang w:eastAsia="en-US"/>
              </w:rPr>
              <w:t>- абсолютная максимальная температура воздуха +32С.</w:t>
            </w:r>
          </w:p>
        </w:tc>
      </w:tr>
      <w:tr w:rsidR="005C00AE" w:rsidRPr="005C00AE" w14:paraId="615686A9" w14:textId="77777777" w:rsidTr="000C58A2">
        <w:trPr>
          <w:trHeight w:val="452"/>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1D176991" w14:textId="77777777" w:rsidR="005C00AE" w:rsidRPr="005C00AE" w:rsidRDefault="005C00AE" w:rsidP="005C00AE">
            <w:pPr>
              <w:suppressAutoHyphens w:val="0"/>
              <w:spacing w:line="256" w:lineRule="auto"/>
              <w:ind w:firstLine="0"/>
              <w:contextualSpacing w:val="0"/>
              <w:jc w:val="center"/>
              <w:rPr>
                <w:sz w:val="22"/>
                <w:szCs w:val="22"/>
                <w:lang w:eastAsia="en-US"/>
              </w:rPr>
            </w:pPr>
            <w:r w:rsidRPr="005C00AE">
              <w:rPr>
                <w:sz w:val="22"/>
                <w:szCs w:val="22"/>
                <w:lang w:eastAsia="en-US"/>
              </w:rPr>
              <w:t>1.3.</w:t>
            </w:r>
          </w:p>
        </w:tc>
        <w:tc>
          <w:tcPr>
            <w:tcW w:w="2127" w:type="dxa"/>
            <w:tcBorders>
              <w:top w:val="single" w:sz="4" w:space="0" w:color="auto"/>
              <w:left w:val="single" w:sz="4" w:space="0" w:color="auto"/>
              <w:bottom w:val="single" w:sz="4" w:space="0" w:color="auto"/>
              <w:right w:val="single" w:sz="4" w:space="0" w:color="auto"/>
            </w:tcBorders>
            <w:vAlign w:val="center"/>
            <w:hideMark/>
          </w:tcPr>
          <w:p w14:paraId="2639A848" w14:textId="77777777" w:rsidR="005C00AE" w:rsidRPr="005C00AE" w:rsidRDefault="005C00AE" w:rsidP="005C00AE">
            <w:pPr>
              <w:suppressAutoHyphens w:val="0"/>
              <w:spacing w:line="256" w:lineRule="auto"/>
              <w:ind w:firstLine="0"/>
              <w:contextualSpacing w:val="0"/>
              <w:jc w:val="left"/>
              <w:rPr>
                <w:rFonts w:eastAsia="Calibri"/>
                <w:sz w:val="22"/>
                <w:szCs w:val="22"/>
                <w:lang w:eastAsia="en-US"/>
              </w:rPr>
            </w:pPr>
            <w:r w:rsidRPr="005C00AE">
              <w:rPr>
                <w:rFonts w:eastAsia="Calibri"/>
                <w:sz w:val="22"/>
                <w:szCs w:val="22"/>
                <w:lang w:eastAsia="en-US"/>
              </w:rPr>
              <w:t>Технический заказчик</w:t>
            </w:r>
          </w:p>
        </w:tc>
        <w:tc>
          <w:tcPr>
            <w:tcW w:w="7369" w:type="dxa"/>
            <w:gridSpan w:val="3"/>
            <w:tcBorders>
              <w:top w:val="single" w:sz="4" w:space="0" w:color="auto"/>
              <w:left w:val="single" w:sz="4" w:space="0" w:color="auto"/>
              <w:bottom w:val="single" w:sz="4" w:space="0" w:color="auto"/>
              <w:right w:val="single" w:sz="4" w:space="0" w:color="auto"/>
            </w:tcBorders>
            <w:hideMark/>
          </w:tcPr>
          <w:p w14:paraId="0CF9AC60" w14:textId="5E15CE05" w:rsidR="005C00AE" w:rsidRPr="005C00AE" w:rsidRDefault="00DE7B04" w:rsidP="005C00AE">
            <w:pPr>
              <w:suppressAutoHyphens w:val="0"/>
              <w:spacing w:line="256" w:lineRule="auto"/>
              <w:ind w:firstLine="0"/>
              <w:contextualSpacing w:val="0"/>
              <w:rPr>
                <w:rFonts w:eastAsia="Calibri"/>
                <w:sz w:val="22"/>
                <w:szCs w:val="22"/>
                <w:lang w:eastAsia="en-US"/>
              </w:rPr>
            </w:pPr>
            <w:r>
              <w:rPr>
                <w:rFonts w:eastAsia="Calibri"/>
                <w:sz w:val="22"/>
                <w:szCs w:val="22"/>
                <w:lang w:eastAsia="en-US"/>
              </w:rPr>
              <w:t>Автономная некоммерческая организация «Центр городского развития</w:t>
            </w:r>
            <w:r w:rsidR="00920D8C">
              <w:rPr>
                <w:rFonts w:eastAsia="Calibri"/>
                <w:sz w:val="22"/>
                <w:szCs w:val="22"/>
                <w:lang w:eastAsia="en-US"/>
              </w:rPr>
              <w:t xml:space="preserve"> Мурманской области</w:t>
            </w:r>
            <w:r>
              <w:rPr>
                <w:rFonts w:eastAsia="Calibri"/>
                <w:sz w:val="22"/>
                <w:szCs w:val="22"/>
                <w:lang w:eastAsia="en-US"/>
              </w:rPr>
              <w:t>»</w:t>
            </w:r>
          </w:p>
        </w:tc>
      </w:tr>
      <w:tr w:rsidR="005C00AE" w:rsidRPr="005C00AE" w14:paraId="66A694C8" w14:textId="77777777" w:rsidTr="000C58A2">
        <w:trPr>
          <w:trHeight w:val="1545"/>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4F78EC8B" w14:textId="77777777" w:rsidR="005C00AE" w:rsidRPr="005C00AE" w:rsidRDefault="005C00AE" w:rsidP="005C00AE">
            <w:pPr>
              <w:suppressAutoHyphens w:val="0"/>
              <w:spacing w:line="256" w:lineRule="auto"/>
              <w:ind w:firstLine="0"/>
              <w:contextualSpacing w:val="0"/>
              <w:jc w:val="center"/>
              <w:rPr>
                <w:sz w:val="22"/>
                <w:szCs w:val="22"/>
                <w:lang w:eastAsia="en-US"/>
              </w:rPr>
            </w:pPr>
            <w:r w:rsidRPr="005C00AE">
              <w:rPr>
                <w:sz w:val="22"/>
                <w:szCs w:val="22"/>
                <w:lang w:eastAsia="en-US"/>
              </w:rPr>
              <w:t>1.4.</w:t>
            </w:r>
          </w:p>
        </w:tc>
        <w:tc>
          <w:tcPr>
            <w:tcW w:w="2127" w:type="dxa"/>
            <w:tcBorders>
              <w:top w:val="single" w:sz="4" w:space="0" w:color="auto"/>
              <w:left w:val="single" w:sz="4" w:space="0" w:color="auto"/>
              <w:bottom w:val="single" w:sz="4" w:space="0" w:color="auto"/>
              <w:right w:val="single" w:sz="4" w:space="0" w:color="auto"/>
            </w:tcBorders>
            <w:vAlign w:val="center"/>
            <w:hideMark/>
          </w:tcPr>
          <w:p w14:paraId="6D176098" w14:textId="77777777" w:rsidR="005C00AE" w:rsidRPr="005C00AE" w:rsidRDefault="005C00AE" w:rsidP="005C00AE">
            <w:pPr>
              <w:suppressAutoHyphens w:val="0"/>
              <w:spacing w:line="256" w:lineRule="auto"/>
              <w:ind w:firstLine="0"/>
              <w:contextualSpacing w:val="0"/>
              <w:jc w:val="left"/>
              <w:rPr>
                <w:sz w:val="22"/>
                <w:szCs w:val="22"/>
                <w:lang w:eastAsia="en-US"/>
              </w:rPr>
            </w:pPr>
            <w:r w:rsidRPr="005C00AE">
              <w:rPr>
                <w:sz w:val="22"/>
                <w:szCs w:val="22"/>
                <w:lang w:eastAsia="en-US"/>
              </w:rPr>
              <w:t>Основание для производства работ</w:t>
            </w:r>
          </w:p>
        </w:tc>
        <w:tc>
          <w:tcPr>
            <w:tcW w:w="7369" w:type="dxa"/>
            <w:gridSpan w:val="3"/>
            <w:tcBorders>
              <w:top w:val="single" w:sz="4" w:space="0" w:color="auto"/>
              <w:left w:val="single" w:sz="4" w:space="0" w:color="auto"/>
              <w:bottom w:val="single" w:sz="4" w:space="0" w:color="auto"/>
              <w:right w:val="single" w:sz="4" w:space="0" w:color="auto"/>
            </w:tcBorders>
            <w:vAlign w:val="center"/>
            <w:hideMark/>
          </w:tcPr>
          <w:p w14:paraId="34E187BA" w14:textId="1FBFAE97" w:rsidR="005C00AE" w:rsidRPr="00003027" w:rsidRDefault="005C00AE" w:rsidP="000F0B3E">
            <w:pPr>
              <w:numPr>
                <w:ilvl w:val="0"/>
                <w:numId w:val="28"/>
              </w:numPr>
              <w:suppressAutoHyphens w:val="0"/>
              <w:spacing w:line="256" w:lineRule="auto"/>
              <w:ind w:left="0" w:firstLine="250"/>
              <w:contextualSpacing w:val="0"/>
              <w:jc w:val="left"/>
              <w:rPr>
                <w:sz w:val="22"/>
                <w:szCs w:val="22"/>
                <w:lang w:eastAsia="en-US"/>
              </w:rPr>
            </w:pPr>
            <w:r w:rsidRPr="005C00AE">
              <w:rPr>
                <w:sz w:val="22"/>
                <w:szCs w:val="22"/>
                <w:lang w:eastAsia="en-US"/>
              </w:rPr>
              <w:t>Государственная программа Мурманской области «</w:t>
            </w:r>
            <w:r w:rsidR="00D20E9F" w:rsidRPr="00D20E9F">
              <w:rPr>
                <w:sz w:val="22"/>
                <w:szCs w:val="22"/>
                <w:lang w:eastAsia="en-US"/>
              </w:rPr>
              <w:t xml:space="preserve">Комфортное </w:t>
            </w:r>
            <w:r w:rsidR="00D20E9F" w:rsidRPr="00003027">
              <w:rPr>
                <w:sz w:val="22"/>
                <w:szCs w:val="22"/>
                <w:lang w:eastAsia="en-US"/>
              </w:rPr>
              <w:t>жилье и городская среда</w:t>
            </w:r>
            <w:r w:rsidRPr="00003027">
              <w:rPr>
                <w:sz w:val="22"/>
                <w:szCs w:val="22"/>
                <w:lang w:eastAsia="en-US"/>
              </w:rPr>
              <w:t xml:space="preserve">», утв. постановлением Правительства Мурманской области </w:t>
            </w:r>
            <w:r w:rsidR="00D20E9F" w:rsidRPr="00003027">
              <w:rPr>
                <w:sz w:val="22"/>
                <w:szCs w:val="22"/>
                <w:lang w:eastAsia="en-US"/>
              </w:rPr>
              <w:t>от 13.11.2020 № 795-ПП</w:t>
            </w:r>
            <w:r w:rsidRPr="00003027">
              <w:rPr>
                <w:sz w:val="22"/>
                <w:szCs w:val="22"/>
                <w:lang w:eastAsia="en-US"/>
              </w:rPr>
              <w:t>;</w:t>
            </w:r>
          </w:p>
          <w:p w14:paraId="4B20C29C" w14:textId="05D2B79B" w:rsidR="005C00AE" w:rsidRPr="00003027" w:rsidRDefault="005C00AE" w:rsidP="000F0B3E">
            <w:pPr>
              <w:numPr>
                <w:ilvl w:val="0"/>
                <w:numId w:val="28"/>
              </w:numPr>
              <w:suppressAutoHyphens w:val="0"/>
              <w:spacing w:line="256" w:lineRule="auto"/>
              <w:ind w:left="30" w:firstLine="142"/>
              <w:contextualSpacing w:val="0"/>
              <w:jc w:val="left"/>
              <w:rPr>
                <w:sz w:val="22"/>
                <w:szCs w:val="22"/>
                <w:lang w:eastAsia="en-US"/>
              </w:rPr>
            </w:pPr>
            <w:r w:rsidRPr="00003027">
              <w:rPr>
                <w:sz w:val="22"/>
                <w:szCs w:val="22"/>
                <w:lang w:eastAsia="en-US"/>
              </w:rPr>
              <w:t xml:space="preserve">Концепция благоустройства </w:t>
            </w:r>
            <w:r w:rsidR="00DE7B04" w:rsidRPr="00003027">
              <w:rPr>
                <w:sz w:val="22"/>
                <w:szCs w:val="22"/>
                <w:lang w:eastAsia="en-US"/>
              </w:rPr>
              <w:t>зоны досуга</w:t>
            </w:r>
          </w:p>
          <w:p w14:paraId="42D6C4EC" w14:textId="77777777" w:rsidR="005C00AE" w:rsidRPr="005C00AE" w:rsidRDefault="005C00AE" w:rsidP="000F0B3E">
            <w:pPr>
              <w:numPr>
                <w:ilvl w:val="0"/>
                <w:numId w:val="28"/>
              </w:numPr>
              <w:suppressAutoHyphens w:val="0"/>
              <w:spacing w:line="256" w:lineRule="auto"/>
              <w:ind w:left="30" w:firstLine="142"/>
              <w:contextualSpacing w:val="0"/>
              <w:jc w:val="left"/>
              <w:rPr>
                <w:sz w:val="22"/>
                <w:szCs w:val="22"/>
                <w:lang w:eastAsia="en-US"/>
              </w:rPr>
            </w:pPr>
            <w:r w:rsidRPr="005C00AE">
              <w:rPr>
                <w:sz w:val="22"/>
                <w:szCs w:val="22"/>
                <w:lang w:eastAsia="en-US"/>
              </w:rPr>
              <w:t>Техническое задание Заказчика;</w:t>
            </w:r>
          </w:p>
          <w:p w14:paraId="444D5AF0" w14:textId="781D41A0" w:rsidR="005C00AE" w:rsidRPr="005C00AE" w:rsidRDefault="00DE7B04" w:rsidP="000F0B3E">
            <w:pPr>
              <w:numPr>
                <w:ilvl w:val="0"/>
                <w:numId w:val="28"/>
              </w:numPr>
              <w:suppressAutoHyphens w:val="0"/>
              <w:spacing w:after="200" w:line="256" w:lineRule="auto"/>
              <w:ind w:left="30" w:firstLine="142"/>
              <w:contextualSpacing w:val="0"/>
              <w:jc w:val="left"/>
              <w:rPr>
                <w:sz w:val="22"/>
                <w:szCs w:val="22"/>
                <w:lang w:eastAsia="en-US"/>
              </w:rPr>
            </w:pPr>
            <w:r>
              <w:rPr>
                <w:sz w:val="22"/>
                <w:szCs w:val="22"/>
                <w:lang w:eastAsia="en-US"/>
              </w:rPr>
              <w:t xml:space="preserve">Локальная смета </w:t>
            </w:r>
          </w:p>
        </w:tc>
      </w:tr>
      <w:tr w:rsidR="005C00AE" w:rsidRPr="005C00AE" w14:paraId="516E7F61" w14:textId="77777777" w:rsidTr="000C58A2">
        <w:trPr>
          <w:trHeight w:val="423"/>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1FA6B691" w14:textId="77777777" w:rsidR="005C00AE" w:rsidRPr="005C00AE" w:rsidRDefault="005C00AE" w:rsidP="005C00AE">
            <w:pPr>
              <w:suppressAutoHyphens w:val="0"/>
              <w:spacing w:line="256" w:lineRule="auto"/>
              <w:ind w:firstLine="0"/>
              <w:contextualSpacing w:val="0"/>
              <w:jc w:val="center"/>
              <w:rPr>
                <w:sz w:val="22"/>
                <w:szCs w:val="22"/>
                <w:lang w:eastAsia="en-US"/>
              </w:rPr>
            </w:pPr>
            <w:r w:rsidRPr="005C00AE">
              <w:rPr>
                <w:sz w:val="22"/>
                <w:szCs w:val="22"/>
                <w:lang w:eastAsia="en-US"/>
              </w:rPr>
              <w:t>1.5.</w:t>
            </w:r>
          </w:p>
        </w:tc>
        <w:tc>
          <w:tcPr>
            <w:tcW w:w="2127" w:type="dxa"/>
            <w:tcBorders>
              <w:top w:val="single" w:sz="4" w:space="0" w:color="auto"/>
              <w:left w:val="single" w:sz="4" w:space="0" w:color="auto"/>
              <w:bottom w:val="single" w:sz="4" w:space="0" w:color="auto"/>
              <w:right w:val="single" w:sz="4" w:space="0" w:color="auto"/>
            </w:tcBorders>
            <w:vAlign w:val="center"/>
            <w:hideMark/>
          </w:tcPr>
          <w:p w14:paraId="59B6A075" w14:textId="77777777" w:rsidR="005C00AE" w:rsidRPr="005C00AE" w:rsidRDefault="005C00AE" w:rsidP="005C00AE">
            <w:pPr>
              <w:suppressAutoHyphens w:val="0"/>
              <w:spacing w:line="256" w:lineRule="auto"/>
              <w:ind w:firstLine="0"/>
              <w:contextualSpacing w:val="0"/>
              <w:jc w:val="left"/>
              <w:rPr>
                <w:sz w:val="22"/>
                <w:szCs w:val="22"/>
                <w:lang w:eastAsia="en-US"/>
              </w:rPr>
            </w:pPr>
            <w:r w:rsidRPr="005C00AE">
              <w:rPr>
                <w:sz w:val="22"/>
                <w:szCs w:val="22"/>
                <w:lang w:eastAsia="en-US"/>
              </w:rPr>
              <w:t>Виды работ</w:t>
            </w:r>
          </w:p>
        </w:tc>
        <w:tc>
          <w:tcPr>
            <w:tcW w:w="7369" w:type="dxa"/>
            <w:gridSpan w:val="3"/>
            <w:tcBorders>
              <w:top w:val="single" w:sz="4" w:space="0" w:color="auto"/>
              <w:left w:val="single" w:sz="4" w:space="0" w:color="auto"/>
              <w:bottom w:val="single" w:sz="4" w:space="0" w:color="auto"/>
              <w:right w:val="single" w:sz="4" w:space="0" w:color="auto"/>
            </w:tcBorders>
            <w:hideMark/>
          </w:tcPr>
          <w:p w14:paraId="1C447ADE" w14:textId="6C63046C" w:rsidR="005C00AE" w:rsidRPr="005B73FD" w:rsidRDefault="005C00AE" w:rsidP="005C00AE">
            <w:pPr>
              <w:suppressAutoHyphens w:val="0"/>
              <w:autoSpaceDE w:val="0"/>
              <w:autoSpaceDN w:val="0"/>
              <w:adjustRightInd w:val="0"/>
              <w:spacing w:line="256" w:lineRule="auto"/>
              <w:ind w:firstLine="214"/>
              <w:contextualSpacing w:val="0"/>
              <w:jc w:val="left"/>
              <w:rPr>
                <w:sz w:val="22"/>
                <w:szCs w:val="22"/>
                <w:lang w:eastAsia="en-US"/>
              </w:rPr>
            </w:pPr>
            <w:r w:rsidRPr="005C00AE">
              <w:rPr>
                <w:sz w:val="22"/>
                <w:szCs w:val="22"/>
                <w:lang w:eastAsia="en-US"/>
              </w:rPr>
              <w:t xml:space="preserve">1. </w:t>
            </w:r>
            <w:r w:rsidR="00CF26CC">
              <w:rPr>
                <w:sz w:val="22"/>
                <w:szCs w:val="22"/>
                <w:lang w:eastAsia="en-US"/>
              </w:rPr>
              <w:t>Подготовка основания</w:t>
            </w:r>
          </w:p>
          <w:p w14:paraId="72EC0FCE" w14:textId="22AC6704" w:rsidR="00DE7B04" w:rsidRPr="005C00AE" w:rsidRDefault="005C00AE" w:rsidP="00DE7B04">
            <w:pPr>
              <w:suppressAutoHyphens w:val="0"/>
              <w:autoSpaceDE w:val="0"/>
              <w:autoSpaceDN w:val="0"/>
              <w:adjustRightInd w:val="0"/>
              <w:spacing w:line="256" w:lineRule="auto"/>
              <w:ind w:firstLine="214"/>
              <w:contextualSpacing w:val="0"/>
              <w:jc w:val="left"/>
              <w:rPr>
                <w:sz w:val="22"/>
                <w:szCs w:val="22"/>
                <w:lang w:eastAsia="en-US"/>
              </w:rPr>
            </w:pPr>
            <w:r w:rsidRPr="005C00AE">
              <w:rPr>
                <w:sz w:val="22"/>
                <w:szCs w:val="22"/>
                <w:lang w:eastAsia="en-US"/>
              </w:rPr>
              <w:t xml:space="preserve">2. </w:t>
            </w:r>
            <w:r w:rsidR="00CF26CC">
              <w:rPr>
                <w:sz w:val="22"/>
                <w:szCs w:val="22"/>
                <w:lang w:eastAsia="en-US"/>
              </w:rPr>
              <w:t>Изготовление оборудования</w:t>
            </w:r>
          </w:p>
          <w:p w14:paraId="1564688A" w14:textId="3D381D0F" w:rsidR="005C00AE" w:rsidRPr="005B73FD" w:rsidRDefault="005C00AE" w:rsidP="005C00AE">
            <w:pPr>
              <w:suppressAutoHyphens w:val="0"/>
              <w:autoSpaceDE w:val="0"/>
              <w:autoSpaceDN w:val="0"/>
              <w:adjustRightInd w:val="0"/>
              <w:spacing w:line="256" w:lineRule="auto"/>
              <w:ind w:firstLine="214"/>
              <w:contextualSpacing w:val="0"/>
              <w:jc w:val="left"/>
              <w:rPr>
                <w:sz w:val="22"/>
                <w:szCs w:val="22"/>
                <w:lang w:eastAsia="en-US"/>
              </w:rPr>
            </w:pPr>
            <w:r w:rsidRPr="005C00AE">
              <w:rPr>
                <w:sz w:val="22"/>
                <w:szCs w:val="22"/>
                <w:lang w:eastAsia="en-US"/>
              </w:rPr>
              <w:t xml:space="preserve">3. </w:t>
            </w:r>
            <w:r w:rsidR="00CF26CC">
              <w:rPr>
                <w:sz w:val="22"/>
                <w:szCs w:val="22"/>
                <w:lang w:eastAsia="en-US"/>
              </w:rPr>
              <w:t>Закупка покрытия</w:t>
            </w:r>
          </w:p>
          <w:p w14:paraId="04191605" w14:textId="5E62117E" w:rsidR="005C00AE" w:rsidRPr="009C7C2A" w:rsidRDefault="005C00AE" w:rsidP="009C7C2A">
            <w:pPr>
              <w:suppressAutoHyphens w:val="0"/>
              <w:autoSpaceDE w:val="0"/>
              <w:autoSpaceDN w:val="0"/>
              <w:adjustRightInd w:val="0"/>
              <w:spacing w:line="256" w:lineRule="auto"/>
              <w:ind w:firstLine="214"/>
              <w:contextualSpacing w:val="0"/>
              <w:jc w:val="left"/>
              <w:rPr>
                <w:sz w:val="22"/>
                <w:szCs w:val="22"/>
                <w:lang w:eastAsia="en-US"/>
              </w:rPr>
            </w:pPr>
            <w:r w:rsidRPr="005C00AE">
              <w:rPr>
                <w:sz w:val="22"/>
                <w:szCs w:val="22"/>
                <w:lang w:eastAsia="en-US"/>
              </w:rPr>
              <w:t xml:space="preserve">4. </w:t>
            </w:r>
            <w:r w:rsidR="00CF26CC">
              <w:rPr>
                <w:sz w:val="22"/>
                <w:szCs w:val="22"/>
                <w:lang w:eastAsia="en-US"/>
              </w:rPr>
              <w:t>Монтаж оборудования и укладка покрытия</w:t>
            </w:r>
            <w:r w:rsidR="00DE7B04">
              <w:rPr>
                <w:sz w:val="22"/>
                <w:szCs w:val="22"/>
                <w:lang w:eastAsia="en-US"/>
              </w:rPr>
              <w:t xml:space="preserve"> </w:t>
            </w:r>
            <w:r w:rsidRPr="005C00AE">
              <w:rPr>
                <w:sz w:val="22"/>
                <w:szCs w:val="22"/>
                <w:lang w:eastAsia="en-US"/>
              </w:rPr>
              <w:t xml:space="preserve"> </w:t>
            </w:r>
          </w:p>
        </w:tc>
      </w:tr>
      <w:tr w:rsidR="005C00AE" w:rsidRPr="005C00AE" w14:paraId="43B750C1" w14:textId="77777777" w:rsidTr="000C58A2">
        <w:trPr>
          <w:trHeight w:val="423"/>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30630E96" w14:textId="77777777" w:rsidR="005C00AE" w:rsidRPr="005C00AE" w:rsidRDefault="005C00AE" w:rsidP="005C00AE">
            <w:pPr>
              <w:suppressAutoHyphens w:val="0"/>
              <w:spacing w:line="256" w:lineRule="auto"/>
              <w:ind w:firstLine="0"/>
              <w:contextualSpacing w:val="0"/>
              <w:jc w:val="center"/>
              <w:rPr>
                <w:b/>
                <w:sz w:val="22"/>
                <w:szCs w:val="22"/>
                <w:lang w:eastAsia="en-US"/>
              </w:rPr>
            </w:pPr>
            <w:r w:rsidRPr="005C00AE">
              <w:rPr>
                <w:b/>
                <w:sz w:val="22"/>
                <w:szCs w:val="22"/>
                <w:lang w:eastAsia="en-US"/>
              </w:rPr>
              <w:t>2.</w:t>
            </w:r>
          </w:p>
        </w:tc>
        <w:tc>
          <w:tcPr>
            <w:tcW w:w="9496" w:type="dxa"/>
            <w:gridSpan w:val="4"/>
            <w:tcBorders>
              <w:top w:val="single" w:sz="4" w:space="0" w:color="auto"/>
              <w:left w:val="single" w:sz="4" w:space="0" w:color="auto"/>
              <w:bottom w:val="single" w:sz="4" w:space="0" w:color="auto"/>
              <w:right w:val="single" w:sz="4" w:space="0" w:color="auto"/>
            </w:tcBorders>
            <w:vAlign w:val="center"/>
            <w:hideMark/>
          </w:tcPr>
          <w:p w14:paraId="633357AC" w14:textId="77777777" w:rsidR="005C00AE" w:rsidRPr="005C00AE" w:rsidRDefault="005C00AE" w:rsidP="005C00AE">
            <w:pPr>
              <w:suppressAutoHyphens w:val="0"/>
              <w:autoSpaceDE w:val="0"/>
              <w:autoSpaceDN w:val="0"/>
              <w:adjustRightInd w:val="0"/>
              <w:spacing w:line="256" w:lineRule="auto"/>
              <w:ind w:firstLine="391"/>
              <w:contextualSpacing w:val="0"/>
              <w:rPr>
                <w:b/>
                <w:sz w:val="22"/>
                <w:szCs w:val="22"/>
                <w:lang w:eastAsia="en-US"/>
              </w:rPr>
            </w:pPr>
            <w:r w:rsidRPr="005C00AE">
              <w:rPr>
                <w:b/>
                <w:sz w:val="22"/>
                <w:szCs w:val="22"/>
                <w:lang w:eastAsia="en-US"/>
              </w:rPr>
              <w:t>Требования к качеству и безопасности товара, оказания услуг, выполнения работ</w:t>
            </w:r>
          </w:p>
        </w:tc>
      </w:tr>
      <w:tr w:rsidR="005C00AE" w:rsidRPr="005C00AE" w14:paraId="31058112" w14:textId="77777777" w:rsidTr="000C58A2">
        <w:trPr>
          <w:trHeight w:val="423"/>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6AA1CBD6" w14:textId="77777777" w:rsidR="005C00AE" w:rsidRPr="005C00AE" w:rsidRDefault="005C00AE" w:rsidP="005C00AE">
            <w:pPr>
              <w:suppressAutoHyphens w:val="0"/>
              <w:spacing w:line="256" w:lineRule="auto"/>
              <w:ind w:firstLine="0"/>
              <w:contextualSpacing w:val="0"/>
              <w:jc w:val="center"/>
              <w:rPr>
                <w:sz w:val="22"/>
                <w:szCs w:val="22"/>
                <w:lang w:eastAsia="en-US"/>
              </w:rPr>
            </w:pPr>
            <w:r w:rsidRPr="005C00AE">
              <w:rPr>
                <w:sz w:val="22"/>
                <w:szCs w:val="22"/>
                <w:lang w:eastAsia="en-US"/>
              </w:rPr>
              <w:t>2.1.</w:t>
            </w:r>
          </w:p>
        </w:tc>
        <w:tc>
          <w:tcPr>
            <w:tcW w:w="2127" w:type="dxa"/>
            <w:tcBorders>
              <w:top w:val="single" w:sz="4" w:space="0" w:color="auto"/>
              <w:left w:val="single" w:sz="4" w:space="0" w:color="auto"/>
              <w:bottom w:val="single" w:sz="4" w:space="0" w:color="auto"/>
              <w:right w:val="single" w:sz="4" w:space="0" w:color="auto"/>
            </w:tcBorders>
            <w:vAlign w:val="center"/>
            <w:hideMark/>
          </w:tcPr>
          <w:p w14:paraId="5C15B4C5" w14:textId="77777777" w:rsidR="005C00AE" w:rsidRPr="005C00AE" w:rsidRDefault="005C00AE" w:rsidP="005C00AE">
            <w:pPr>
              <w:suppressAutoHyphens w:val="0"/>
              <w:spacing w:line="256" w:lineRule="auto"/>
              <w:ind w:firstLine="0"/>
              <w:contextualSpacing w:val="0"/>
              <w:jc w:val="left"/>
              <w:rPr>
                <w:sz w:val="22"/>
                <w:szCs w:val="22"/>
                <w:lang w:eastAsia="en-US"/>
              </w:rPr>
            </w:pPr>
            <w:r w:rsidRPr="005C00AE">
              <w:rPr>
                <w:sz w:val="22"/>
                <w:szCs w:val="22"/>
                <w:lang w:eastAsia="en-US"/>
              </w:rPr>
              <w:t xml:space="preserve">Общие требования заказчика  </w:t>
            </w:r>
          </w:p>
        </w:tc>
        <w:tc>
          <w:tcPr>
            <w:tcW w:w="7369" w:type="dxa"/>
            <w:gridSpan w:val="3"/>
            <w:tcBorders>
              <w:top w:val="single" w:sz="4" w:space="0" w:color="auto"/>
              <w:left w:val="single" w:sz="4" w:space="0" w:color="auto"/>
              <w:bottom w:val="single" w:sz="4" w:space="0" w:color="auto"/>
              <w:right w:val="single" w:sz="4" w:space="0" w:color="auto"/>
            </w:tcBorders>
            <w:vAlign w:val="center"/>
            <w:hideMark/>
          </w:tcPr>
          <w:p w14:paraId="47C4D636" w14:textId="41434C3E" w:rsidR="005C00AE" w:rsidRPr="005C00AE" w:rsidRDefault="005C00AE" w:rsidP="005C00AE">
            <w:pPr>
              <w:suppressAutoHyphens w:val="0"/>
              <w:autoSpaceDE w:val="0"/>
              <w:autoSpaceDN w:val="0"/>
              <w:adjustRightInd w:val="0"/>
              <w:spacing w:line="256" w:lineRule="auto"/>
              <w:ind w:firstLine="391"/>
              <w:contextualSpacing w:val="0"/>
              <w:rPr>
                <w:sz w:val="22"/>
                <w:szCs w:val="22"/>
                <w:lang w:eastAsia="en-US"/>
              </w:rPr>
            </w:pPr>
            <w:r w:rsidRPr="005C00AE">
              <w:rPr>
                <w:sz w:val="22"/>
                <w:szCs w:val="22"/>
                <w:lang w:eastAsia="en-US"/>
              </w:rPr>
              <w:t xml:space="preserve">Производство работ необходимо выполнять в строгом соответствии с </w:t>
            </w:r>
            <w:r w:rsidR="00CF26CC">
              <w:rPr>
                <w:sz w:val="22"/>
                <w:szCs w:val="22"/>
                <w:lang w:eastAsia="en-US"/>
              </w:rPr>
              <w:t>настоящим Техническим заданием, условиями договора</w:t>
            </w:r>
            <w:r w:rsidRPr="005C00AE">
              <w:rPr>
                <w:sz w:val="22"/>
                <w:szCs w:val="22"/>
                <w:lang w:eastAsia="en-US"/>
              </w:rPr>
              <w:t xml:space="preserve">, с требованиями нормативных правовых актов, норм и правил охраны труда, пожарной безопасности и техники безопасности, охраны окружающей среды, зеленых насаждений и земельного участка, производственной санитарии,  в полном объеме, определяющими объем, содержание работ,  обеспечив их надлежащее качество,  и в соответствие с действующими нормами законодательства.  </w:t>
            </w:r>
          </w:p>
          <w:p w14:paraId="4349D839" w14:textId="50BC15D7" w:rsidR="005C00AE" w:rsidRPr="005C00AE" w:rsidRDefault="005C00AE" w:rsidP="00317CE7">
            <w:pPr>
              <w:suppressAutoHyphens w:val="0"/>
              <w:autoSpaceDE w:val="0"/>
              <w:autoSpaceDN w:val="0"/>
              <w:adjustRightInd w:val="0"/>
              <w:spacing w:line="256" w:lineRule="auto"/>
              <w:ind w:firstLine="567"/>
              <w:contextualSpacing w:val="0"/>
              <w:rPr>
                <w:sz w:val="22"/>
                <w:szCs w:val="22"/>
                <w:u w:val="single"/>
                <w:lang w:eastAsia="en-US"/>
              </w:rPr>
            </w:pPr>
            <w:r w:rsidRPr="005C00AE">
              <w:rPr>
                <w:sz w:val="22"/>
                <w:szCs w:val="22"/>
                <w:u w:val="single"/>
                <w:lang w:eastAsia="en-US"/>
              </w:rPr>
              <w:t>До начала работ подрядчику необходимо:</w:t>
            </w:r>
          </w:p>
          <w:p w14:paraId="02F8D5CE" w14:textId="13BDA9C1" w:rsidR="005C00AE" w:rsidRPr="005C00AE" w:rsidRDefault="005C00AE" w:rsidP="005C00AE">
            <w:pPr>
              <w:suppressAutoHyphens w:val="0"/>
              <w:spacing w:line="256" w:lineRule="auto"/>
              <w:ind w:firstLine="244"/>
              <w:contextualSpacing w:val="0"/>
              <w:rPr>
                <w:sz w:val="22"/>
                <w:szCs w:val="22"/>
                <w:lang w:eastAsia="en-US"/>
              </w:rPr>
            </w:pPr>
            <w:r w:rsidRPr="005C00AE">
              <w:rPr>
                <w:sz w:val="22"/>
                <w:szCs w:val="22"/>
                <w:lang w:eastAsia="en-US"/>
              </w:rPr>
              <w:lastRenderedPageBreak/>
              <w:t xml:space="preserve">- </w:t>
            </w:r>
            <w:r w:rsidR="00336D51">
              <w:rPr>
                <w:sz w:val="22"/>
                <w:szCs w:val="22"/>
                <w:lang w:eastAsia="en-US"/>
              </w:rPr>
              <w:t xml:space="preserve">представить </w:t>
            </w:r>
            <w:r w:rsidR="00CF26CC">
              <w:rPr>
                <w:sz w:val="22"/>
                <w:szCs w:val="22"/>
                <w:lang w:eastAsia="en-US"/>
              </w:rPr>
              <w:t>г</w:t>
            </w:r>
            <w:r w:rsidR="00CF26CC" w:rsidRPr="00CF26CC">
              <w:rPr>
                <w:sz w:val="22"/>
                <w:szCs w:val="22"/>
                <w:lang w:eastAsia="en-US"/>
              </w:rPr>
              <w:t>рафик выполнения работ</w:t>
            </w:r>
            <w:r w:rsidR="00336D51">
              <w:rPr>
                <w:sz w:val="22"/>
                <w:szCs w:val="22"/>
                <w:lang w:eastAsia="en-US"/>
              </w:rPr>
              <w:t>, который</w:t>
            </w:r>
            <w:r w:rsidR="00CF26CC" w:rsidRPr="00CF26CC">
              <w:rPr>
                <w:sz w:val="22"/>
                <w:szCs w:val="22"/>
                <w:lang w:eastAsia="en-US"/>
              </w:rPr>
              <w:t xml:space="preserve"> должен быть подробный (с разбивкой по дням и неделям), с детализацией и подробным перечислением всех видов работ и представлен Заказчику на утверждение не позднее 10 (десяти) календарных дней с даты заключения договора</w:t>
            </w:r>
            <w:r w:rsidRPr="005C00AE">
              <w:rPr>
                <w:sz w:val="22"/>
                <w:szCs w:val="22"/>
                <w:lang w:eastAsia="en-US"/>
              </w:rPr>
              <w:t>;</w:t>
            </w:r>
          </w:p>
          <w:p w14:paraId="1F2F042C" w14:textId="77777777" w:rsidR="005C00AE" w:rsidRPr="005C00AE" w:rsidRDefault="005C00AE" w:rsidP="005C00AE">
            <w:pPr>
              <w:suppressAutoHyphens w:val="0"/>
              <w:spacing w:line="256" w:lineRule="auto"/>
              <w:ind w:firstLine="244"/>
              <w:contextualSpacing w:val="0"/>
              <w:rPr>
                <w:sz w:val="22"/>
                <w:szCs w:val="22"/>
                <w:lang w:eastAsia="en-US"/>
              </w:rPr>
            </w:pPr>
            <w:r w:rsidRPr="005C00AE">
              <w:rPr>
                <w:sz w:val="22"/>
                <w:szCs w:val="22"/>
                <w:lang w:eastAsia="en-US"/>
              </w:rPr>
              <w:t>- передать заказчику заверенные копии приказов о назначении ответственных лиц (перечень приказов в составе п. 4.9 СП 48.13330.2019);</w:t>
            </w:r>
          </w:p>
          <w:p w14:paraId="69BFD8A3" w14:textId="77777777" w:rsidR="005C00AE" w:rsidRPr="005C00AE" w:rsidRDefault="005C00AE" w:rsidP="005C00AE">
            <w:pPr>
              <w:suppressAutoHyphens w:val="0"/>
              <w:spacing w:line="256" w:lineRule="auto"/>
              <w:ind w:firstLine="244"/>
              <w:contextualSpacing w:val="0"/>
              <w:rPr>
                <w:sz w:val="22"/>
                <w:szCs w:val="22"/>
                <w:lang w:eastAsia="en-US"/>
              </w:rPr>
            </w:pPr>
            <w:r w:rsidRPr="005C00AE">
              <w:rPr>
                <w:sz w:val="22"/>
                <w:szCs w:val="22"/>
                <w:lang w:eastAsia="en-US"/>
              </w:rPr>
              <w:t>- предоставить Заказчику заверенные копии договоров с ресурсоснабжающими организациями на подключение и поставку энергоресурсов   на период выполнения работ (временные здания и сооружения и временные инженерные сети);</w:t>
            </w:r>
          </w:p>
          <w:p w14:paraId="7FE6CF16" w14:textId="21033C0C" w:rsidR="005C00AE" w:rsidRPr="005C00AE" w:rsidRDefault="005C00AE" w:rsidP="005C00AE">
            <w:pPr>
              <w:suppressAutoHyphens w:val="0"/>
              <w:spacing w:line="256" w:lineRule="auto"/>
              <w:ind w:firstLine="244"/>
              <w:contextualSpacing w:val="0"/>
              <w:rPr>
                <w:sz w:val="22"/>
                <w:szCs w:val="22"/>
                <w:lang w:eastAsia="en-US"/>
              </w:rPr>
            </w:pPr>
            <w:r w:rsidRPr="005C00AE">
              <w:rPr>
                <w:sz w:val="22"/>
                <w:szCs w:val="22"/>
                <w:lang w:eastAsia="en-US"/>
              </w:rPr>
              <w:t>- получить разрешение на ведение работ с оформлением необходимой разрешительной документации;</w:t>
            </w:r>
          </w:p>
          <w:p w14:paraId="54A37215" w14:textId="77777777" w:rsidR="005C00AE" w:rsidRPr="005C00AE" w:rsidRDefault="005C00AE" w:rsidP="005C00AE">
            <w:pPr>
              <w:suppressAutoHyphens w:val="0"/>
              <w:autoSpaceDE w:val="0"/>
              <w:autoSpaceDN w:val="0"/>
              <w:adjustRightInd w:val="0"/>
              <w:spacing w:line="256" w:lineRule="auto"/>
              <w:ind w:firstLine="214"/>
              <w:contextualSpacing w:val="0"/>
              <w:rPr>
                <w:sz w:val="22"/>
                <w:szCs w:val="22"/>
                <w:lang w:eastAsia="en-US"/>
              </w:rPr>
            </w:pPr>
            <w:r w:rsidRPr="005C00AE">
              <w:rPr>
                <w:sz w:val="22"/>
                <w:szCs w:val="22"/>
                <w:lang w:eastAsia="en-US"/>
              </w:rPr>
              <w:t>- произвести обустройство строительной площадки, включая ее ограждение, монтаж временных строений и сооружений, устройство складских (в том числе крытых) и монтажных площадок;</w:t>
            </w:r>
          </w:p>
          <w:p w14:paraId="1D5C6978" w14:textId="77777777" w:rsidR="005C00AE" w:rsidRPr="005C00AE" w:rsidRDefault="005C00AE" w:rsidP="005C00AE">
            <w:pPr>
              <w:suppressAutoHyphens w:val="0"/>
              <w:autoSpaceDE w:val="0"/>
              <w:autoSpaceDN w:val="0"/>
              <w:adjustRightInd w:val="0"/>
              <w:spacing w:line="256" w:lineRule="auto"/>
              <w:ind w:firstLine="214"/>
              <w:contextualSpacing w:val="0"/>
              <w:rPr>
                <w:sz w:val="22"/>
                <w:szCs w:val="22"/>
                <w:lang w:eastAsia="en-US"/>
              </w:rPr>
            </w:pPr>
            <w:r w:rsidRPr="005C00AE">
              <w:rPr>
                <w:sz w:val="22"/>
                <w:szCs w:val="22"/>
                <w:lang w:eastAsia="en-US"/>
              </w:rPr>
              <w:t>- в соответствии с согласованной с уполномоченными органами Схемой дорожного движения и включенной в состав ППР, выполнить ограждение территории и выставить временные дорожные знаки;</w:t>
            </w:r>
          </w:p>
          <w:p w14:paraId="7D46F243" w14:textId="77777777" w:rsidR="005C00AE" w:rsidRPr="005C00AE" w:rsidRDefault="005C00AE" w:rsidP="005C00AE">
            <w:pPr>
              <w:suppressAutoHyphens w:val="0"/>
              <w:autoSpaceDE w:val="0"/>
              <w:autoSpaceDN w:val="0"/>
              <w:adjustRightInd w:val="0"/>
              <w:spacing w:line="256" w:lineRule="auto"/>
              <w:ind w:firstLine="214"/>
              <w:contextualSpacing w:val="0"/>
              <w:rPr>
                <w:sz w:val="22"/>
                <w:szCs w:val="22"/>
                <w:lang w:eastAsia="en-US"/>
              </w:rPr>
            </w:pPr>
            <w:r w:rsidRPr="005C00AE">
              <w:rPr>
                <w:sz w:val="22"/>
                <w:szCs w:val="22"/>
                <w:lang w:eastAsia="en-US"/>
              </w:rPr>
              <w:t>- произвести вырубку зеленых насаждений и подвести технологические дороги к участку строительства;</w:t>
            </w:r>
          </w:p>
          <w:p w14:paraId="1AEEEB89" w14:textId="77777777" w:rsidR="00317CE7" w:rsidRDefault="005C00AE" w:rsidP="005C00AE">
            <w:pPr>
              <w:suppressAutoHyphens w:val="0"/>
              <w:autoSpaceDE w:val="0"/>
              <w:autoSpaceDN w:val="0"/>
              <w:adjustRightInd w:val="0"/>
              <w:spacing w:line="256" w:lineRule="auto"/>
              <w:ind w:firstLine="214"/>
              <w:contextualSpacing w:val="0"/>
              <w:rPr>
                <w:sz w:val="22"/>
                <w:szCs w:val="22"/>
                <w:lang w:eastAsia="en-US"/>
              </w:rPr>
            </w:pPr>
            <w:r w:rsidRPr="005C00AE">
              <w:rPr>
                <w:sz w:val="22"/>
                <w:szCs w:val="22"/>
                <w:lang w:eastAsia="en-US"/>
              </w:rPr>
              <w:t xml:space="preserve">- определить места складирования материалов, строительного мусора, контейнеров под мусор </w:t>
            </w:r>
          </w:p>
          <w:p w14:paraId="72389189" w14:textId="2E6265E4" w:rsidR="005C00AE" w:rsidRPr="005C00AE" w:rsidRDefault="005C00AE" w:rsidP="005C00AE">
            <w:pPr>
              <w:suppressAutoHyphens w:val="0"/>
              <w:autoSpaceDE w:val="0"/>
              <w:autoSpaceDN w:val="0"/>
              <w:adjustRightInd w:val="0"/>
              <w:spacing w:line="256" w:lineRule="auto"/>
              <w:ind w:firstLine="214"/>
              <w:contextualSpacing w:val="0"/>
              <w:rPr>
                <w:sz w:val="22"/>
                <w:szCs w:val="22"/>
                <w:lang w:eastAsia="en-US"/>
              </w:rPr>
            </w:pPr>
            <w:r w:rsidRPr="005C00AE">
              <w:rPr>
                <w:sz w:val="22"/>
                <w:szCs w:val="22"/>
                <w:lang w:eastAsia="en-US"/>
              </w:rPr>
              <w:t>- установить на месте выполнения работ паспорт Объекта, с указанием названия объекта, наименования Заказчика и Подрядчика, контактных телефонов подрядной организаций, сроков начала и окончания выполнения работ</w:t>
            </w:r>
            <w:r w:rsidR="00CF26CC">
              <w:rPr>
                <w:sz w:val="22"/>
                <w:szCs w:val="22"/>
                <w:lang w:eastAsia="en-US"/>
              </w:rPr>
              <w:t>.</w:t>
            </w:r>
          </w:p>
          <w:p w14:paraId="29AC8E85" w14:textId="77777777" w:rsidR="005C00AE" w:rsidRPr="005C00AE" w:rsidRDefault="005C00AE" w:rsidP="005C00AE">
            <w:pPr>
              <w:suppressAutoHyphens w:val="0"/>
              <w:spacing w:line="256" w:lineRule="auto"/>
              <w:ind w:firstLine="244"/>
              <w:contextualSpacing w:val="0"/>
              <w:rPr>
                <w:sz w:val="22"/>
                <w:szCs w:val="22"/>
                <w:lang w:eastAsia="en-US"/>
              </w:rPr>
            </w:pPr>
            <w:r w:rsidRPr="005C00AE">
              <w:rPr>
                <w:sz w:val="22"/>
                <w:szCs w:val="22"/>
                <w:lang w:eastAsia="en-US"/>
              </w:rPr>
              <w:t>Подрядчик обязан:</w:t>
            </w:r>
          </w:p>
          <w:p w14:paraId="5BE4498C" w14:textId="77777777" w:rsidR="005C00AE" w:rsidRPr="005C00AE" w:rsidRDefault="005C00AE" w:rsidP="005C00AE">
            <w:pPr>
              <w:suppressAutoHyphens w:val="0"/>
              <w:spacing w:line="256" w:lineRule="auto"/>
              <w:ind w:firstLine="244"/>
              <w:contextualSpacing w:val="0"/>
              <w:rPr>
                <w:sz w:val="22"/>
                <w:szCs w:val="22"/>
                <w:lang w:eastAsia="en-US"/>
              </w:rPr>
            </w:pPr>
            <w:r w:rsidRPr="005C00AE">
              <w:rPr>
                <w:sz w:val="22"/>
                <w:szCs w:val="22"/>
                <w:lang w:eastAsia="en-US"/>
              </w:rPr>
              <w:t>- извещать Заказчика о каждом случае возникновения аварийных ситуаций на объекте при выполнении работ;</w:t>
            </w:r>
          </w:p>
          <w:p w14:paraId="5FE679C4" w14:textId="77777777" w:rsidR="005C00AE" w:rsidRPr="005C00AE" w:rsidRDefault="005C00AE" w:rsidP="005C00AE">
            <w:pPr>
              <w:suppressAutoHyphens w:val="0"/>
              <w:spacing w:line="256" w:lineRule="auto"/>
              <w:ind w:firstLine="214"/>
              <w:contextualSpacing w:val="0"/>
              <w:rPr>
                <w:sz w:val="22"/>
                <w:szCs w:val="22"/>
                <w:lang w:eastAsia="en-US"/>
              </w:rPr>
            </w:pPr>
            <w:r w:rsidRPr="005C00AE">
              <w:rPr>
                <w:sz w:val="22"/>
                <w:szCs w:val="22"/>
                <w:lang w:eastAsia="en-US"/>
              </w:rPr>
              <w:t>- нести расходы в процессе выполнения работ, связанные с фактическим использованием коммунальных услуг по счетам от соответствующих поставщиков услуг;</w:t>
            </w:r>
          </w:p>
          <w:p w14:paraId="27DA4259" w14:textId="77777777" w:rsidR="005C00AE" w:rsidRPr="005C00AE" w:rsidRDefault="005C00AE" w:rsidP="005C00AE">
            <w:pPr>
              <w:suppressAutoHyphens w:val="0"/>
              <w:spacing w:line="256" w:lineRule="auto"/>
              <w:ind w:firstLine="214"/>
              <w:contextualSpacing w:val="0"/>
              <w:rPr>
                <w:sz w:val="22"/>
                <w:szCs w:val="22"/>
                <w:lang w:eastAsia="en-US"/>
              </w:rPr>
            </w:pPr>
            <w:r w:rsidRPr="005C00AE">
              <w:rPr>
                <w:sz w:val="22"/>
                <w:szCs w:val="22"/>
                <w:lang w:eastAsia="en-US"/>
              </w:rPr>
              <w:t>- обеспечить уборку территории, прилегающей к строительной площадке, чистоту выезжающего транспорта;</w:t>
            </w:r>
          </w:p>
          <w:p w14:paraId="7B302A9E" w14:textId="77777777" w:rsidR="005C00AE" w:rsidRPr="005C00AE" w:rsidRDefault="005C00AE" w:rsidP="005C00AE">
            <w:pPr>
              <w:suppressAutoHyphens w:val="0"/>
              <w:spacing w:line="256" w:lineRule="auto"/>
              <w:ind w:firstLine="214"/>
              <w:contextualSpacing w:val="0"/>
              <w:rPr>
                <w:sz w:val="22"/>
                <w:szCs w:val="22"/>
                <w:lang w:eastAsia="en-US"/>
              </w:rPr>
            </w:pPr>
            <w:r w:rsidRPr="005C00AE">
              <w:rPr>
                <w:sz w:val="22"/>
                <w:szCs w:val="22"/>
                <w:lang w:eastAsia="en-US"/>
              </w:rPr>
              <w:t xml:space="preserve">- содержать в исправном состоянии ограждения, а по окончании работ произвести окончательную уборку и вывоз строительного мусора на полигон ТБО (твердых бытовых отходов) Мурманской области, вывоз излишнего грунта, принадлежащие Подрядчику инструмент, материалы, технику, оборудование, инвентарь, временные сооружения и другое имущество подрядчика; </w:t>
            </w:r>
          </w:p>
          <w:p w14:paraId="01DFEAE2" w14:textId="793B739B" w:rsidR="005C00AE" w:rsidRPr="005C00AE" w:rsidRDefault="005C00AE" w:rsidP="005C00AE">
            <w:pPr>
              <w:suppressAutoHyphens w:val="0"/>
              <w:spacing w:line="256" w:lineRule="auto"/>
              <w:ind w:firstLine="244"/>
              <w:contextualSpacing w:val="0"/>
              <w:rPr>
                <w:sz w:val="22"/>
                <w:szCs w:val="22"/>
                <w:lang w:eastAsia="en-US"/>
              </w:rPr>
            </w:pPr>
            <w:r w:rsidRPr="005C00AE">
              <w:rPr>
                <w:sz w:val="22"/>
                <w:szCs w:val="22"/>
                <w:lang w:eastAsia="en-US"/>
              </w:rPr>
              <w:t xml:space="preserve">-  завезти на Объект материалы, изделия в объеме, необходимом для выполнения видов работ, иметь в наличии возможно на условиях аренды все необходимые для выполнения работ механизмы,  инструменты, специальные приспособления, расходные материалы  (все используемые для оказания выполнения работ материалы, изделия, оборудование, механизмы, инструменты  должны  соответствовать государственным стандартам, техническим условиям,  иметь паспорта и сертификаты качества, сертификаты соответствия  требованиям  радиационной  безопасности и  нормам противопожарным, техническим требованиям и экологическим нормам,   установленным действующим законодательством в качестве обязательных). </w:t>
            </w:r>
          </w:p>
          <w:p w14:paraId="0642A0C5" w14:textId="77777777" w:rsidR="005C00AE" w:rsidRPr="005C00AE" w:rsidRDefault="005C00AE" w:rsidP="005C00AE">
            <w:pPr>
              <w:suppressAutoHyphens w:val="0"/>
              <w:spacing w:line="256" w:lineRule="auto"/>
              <w:ind w:firstLine="244"/>
              <w:contextualSpacing w:val="0"/>
              <w:rPr>
                <w:sz w:val="22"/>
                <w:szCs w:val="22"/>
                <w:lang w:eastAsia="en-US"/>
              </w:rPr>
            </w:pPr>
            <w:r w:rsidRPr="005C00AE">
              <w:rPr>
                <w:sz w:val="22"/>
                <w:szCs w:val="22"/>
                <w:lang w:eastAsia="en-US"/>
              </w:rPr>
              <w:t>Работы должны выполняться с соблюдением норм по охране труда, техники безопасности, пожарной безопасности, охраны окружающей среды.</w:t>
            </w:r>
          </w:p>
          <w:p w14:paraId="61CA82B7" w14:textId="5D7EB54D" w:rsidR="005C00AE" w:rsidRPr="005C00AE" w:rsidRDefault="005C00AE" w:rsidP="00336D51">
            <w:pPr>
              <w:suppressAutoHyphens w:val="0"/>
              <w:spacing w:line="256" w:lineRule="auto"/>
              <w:ind w:firstLine="244"/>
              <w:contextualSpacing w:val="0"/>
              <w:rPr>
                <w:sz w:val="22"/>
                <w:szCs w:val="22"/>
                <w:lang w:eastAsia="en-US"/>
              </w:rPr>
            </w:pPr>
            <w:r w:rsidRPr="005C00AE">
              <w:rPr>
                <w:sz w:val="22"/>
                <w:szCs w:val="22"/>
                <w:lang w:eastAsia="en-US"/>
              </w:rPr>
              <w:lastRenderedPageBreak/>
              <w:t>Оборудование, конструкции, детали должны соответствовать государственным стандартам, техническим условиям и иметь сертификаты качества, соответствия противопожарным, техническим требованиям, требованиям пожарной, радиационной безопасности и экологическим нормам, а при их отсутствии, установленным действующим законодательством в качестве обязательных, и должны быть предоставлены до начала ведения работ. Поставляемые материалы, оборудование, изделия, конструкции должны быть новыми, не бывшими в эксплуатации, не прошедшие ремонт, в том числе восстановление, замену составных частей, восстановление потребительских свойств. Все материалы, конструкции, оборудование и изделия должны быть новыми, не бывшими в употреблении, не должны являться выставочными образцами, быть восстановленными, не должны иметь сколов, трещин, повреждений, имеющие не просроченный срок годности. При выполнении работ должны использоваться инструмент, оборудование, механизмы, приспособления в исправном состоянии, допущенные к работе.</w:t>
            </w:r>
          </w:p>
        </w:tc>
      </w:tr>
      <w:tr w:rsidR="005C00AE" w:rsidRPr="005C00AE" w14:paraId="18F71EEA" w14:textId="77777777" w:rsidTr="00016204">
        <w:trPr>
          <w:trHeight w:val="2542"/>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3B355A2B" w14:textId="77777777" w:rsidR="005C00AE" w:rsidRPr="005C00AE" w:rsidRDefault="005C00AE" w:rsidP="005C00AE">
            <w:pPr>
              <w:suppressAutoHyphens w:val="0"/>
              <w:spacing w:line="256" w:lineRule="auto"/>
              <w:ind w:firstLine="0"/>
              <w:contextualSpacing w:val="0"/>
              <w:jc w:val="center"/>
              <w:rPr>
                <w:sz w:val="22"/>
                <w:szCs w:val="22"/>
                <w:lang w:eastAsia="en-US"/>
              </w:rPr>
            </w:pPr>
            <w:r w:rsidRPr="005C00AE">
              <w:rPr>
                <w:sz w:val="22"/>
                <w:szCs w:val="22"/>
                <w:lang w:eastAsia="en-US"/>
              </w:rPr>
              <w:lastRenderedPageBreak/>
              <w:t>2.2.</w:t>
            </w:r>
          </w:p>
        </w:tc>
        <w:tc>
          <w:tcPr>
            <w:tcW w:w="2127" w:type="dxa"/>
            <w:tcBorders>
              <w:top w:val="single" w:sz="4" w:space="0" w:color="auto"/>
              <w:left w:val="single" w:sz="4" w:space="0" w:color="auto"/>
              <w:bottom w:val="single" w:sz="4" w:space="0" w:color="auto"/>
              <w:right w:val="single" w:sz="4" w:space="0" w:color="auto"/>
            </w:tcBorders>
            <w:vAlign w:val="center"/>
            <w:hideMark/>
          </w:tcPr>
          <w:p w14:paraId="08D0FA2B" w14:textId="1753BF59" w:rsidR="005C00AE" w:rsidRPr="005C00AE" w:rsidRDefault="005C00AE" w:rsidP="005C00AE">
            <w:pPr>
              <w:suppressAutoHyphens w:val="0"/>
              <w:spacing w:line="256" w:lineRule="auto"/>
              <w:ind w:firstLine="0"/>
              <w:contextualSpacing w:val="0"/>
              <w:jc w:val="left"/>
              <w:rPr>
                <w:sz w:val="22"/>
                <w:szCs w:val="22"/>
                <w:lang w:eastAsia="en-US"/>
              </w:rPr>
            </w:pPr>
            <w:r w:rsidRPr="005C00AE">
              <w:rPr>
                <w:sz w:val="22"/>
                <w:szCs w:val="22"/>
                <w:lang w:eastAsia="en-US"/>
              </w:rPr>
              <w:t xml:space="preserve">Требования Заказчика </w:t>
            </w:r>
          </w:p>
        </w:tc>
        <w:tc>
          <w:tcPr>
            <w:tcW w:w="7369" w:type="dxa"/>
            <w:gridSpan w:val="3"/>
            <w:tcBorders>
              <w:top w:val="single" w:sz="4" w:space="0" w:color="auto"/>
              <w:left w:val="single" w:sz="4" w:space="0" w:color="auto"/>
              <w:bottom w:val="single" w:sz="4" w:space="0" w:color="auto"/>
              <w:right w:val="single" w:sz="4" w:space="0" w:color="auto"/>
            </w:tcBorders>
            <w:vAlign w:val="center"/>
            <w:hideMark/>
          </w:tcPr>
          <w:p w14:paraId="5419EF3A" w14:textId="7A8D3C6B" w:rsidR="005C00AE" w:rsidRPr="00836ABA" w:rsidRDefault="005C00AE" w:rsidP="005C00AE">
            <w:pPr>
              <w:suppressAutoHyphens w:val="0"/>
              <w:spacing w:line="256" w:lineRule="auto"/>
              <w:ind w:firstLine="391"/>
              <w:contextualSpacing w:val="0"/>
              <w:rPr>
                <w:b/>
                <w:sz w:val="22"/>
                <w:szCs w:val="22"/>
                <w:lang w:eastAsia="en-US"/>
              </w:rPr>
            </w:pPr>
            <w:r w:rsidRPr="00836ABA">
              <w:rPr>
                <w:b/>
                <w:sz w:val="22"/>
                <w:szCs w:val="22"/>
                <w:lang w:eastAsia="en-US"/>
              </w:rPr>
              <w:t xml:space="preserve">1. </w:t>
            </w:r>
            <w:r w:rsidR="00016204">
              <w:rPr>
                <w:b/>
                <w:sz w:val="22"/>
                <w:szCs w:val="22"/>
                <w:lang w:eastAsia="en-US"/>
              </w:rPr>
              <w:t>При выполнении работ</w:t>
            </w:r>
            <w:r w:rsidRPr="00836ABA">
              <w:rPr>
                <w:b/>
                <w:sz w:val="22"/>
                <w:szCs w:val="22"/>
                <w:lang w:eastAsia="en-US"/>
              </w:rPr>
              <w:t xml:space="preserve"> Подрядчик:</w:t>
            </w:r>
          </w:p>
          <w:p w14:paraId="01FB7956" w14:textId="2B5562A6" w:rsidR="005C00AE" w:rsidRPr="00836ABA" w:rsidRDefault="005C00AE" w:rsidP="005C00AE">
            <w:pPr>
              <w:suppressAutoHyphens w:val="0"/>
              <w:spacing w:line="256" w:lineRule="auto"/>
              <w:ind w:firstLine="391"/>
              <w:contextualSpacing w:val="0"/>
              <w:rPr>
                <w:sz w:val="22"/>
                <w:szCs w:val="22"/>
                <w:lang w:eastAsia="en-US"/>
              </w:rPr>
            </w:pPr>
            <w:r w:rsidRPr="00836ABA">
              <w:rPr>
                <w:sz w:val="22"/>
                <w:szCs w:val="22"/>
                <w:lang w:eastAsia="en-US"/>
              </w:rPr>
              <w:t xml:space="preserve">-обеспечивает выполнение всех видов работ в соответствии с </w:t>
            </w:r>
            <w:r w:rsidR="000C58A2">
              <w:rPr>
                <w:sz w:val="22"/>
                <w:szCs w:val="22"/>
                <w:lang w:eastAsia="en-US"/>
              </w:rPr>
              <w:t>настоящим техническим заданием, условиями договора и локального сметного расчета</w:t>
            </w:r>
            <w:r w:rsidRPr="00836ABA">
              <w:rPr>
                <w:sz w:val="22"/>
                <w:szCs w:val="22"/>
                <w:lang w:eastAsia="en-US"/>
              </w:rPr>
              <w:t>;</w:t>
            </w:r>
          </w:p>
          <w:p w14:paraId="4B99DA5E" w14:textId="77777777" w:rsidR="005C00AE" w:rsidRPr="00836ABA" w:rsidRDefault="005C00AE" w:rsidP="005C00AE">
            <w:pPr>
              <w:suppressAutoHyphens w:val="0"/>
              <w:spacing w:line="256" w:lineRule="auto"/>
              <w:ind w:firstLine="0"/>
              <w:contextualSpacing w:val="0"/>
              <w:rPr>
                <w:sz w:val="22"/>
                <w:szCs w:val="22"/>
                <w:lang w:eastAsia="en-US"/>
              </w:rPr>
            </w:pPr>
            <w:r w:rsidRPr="00836ABA">
              <w:rPr>
                <w:sz w:val="22"/>
                <w:szCs w:val="22"/>
                <w:lang w:eastAsia="en-US"/>
              </w:rPr>
              <w:t xml:space="preserve">       -осуществляет контроль за полнотой, правильностью оформления и своевременным предоставлением технической, учетной и отчетной документации;</w:t>
            </w:r>
          </w:p>
          <w:p w14:paraId="7BE86AC7" w14:textId="74E3FC90" w:rsidR="005C00AE" w:rsidRPr="00836ABA" w:rsidRDefault="000C58A2" w:rsidP="005C00AE">
            <w:pPr>
              <w:suppressAutoHyphens w:val="0"/>
              <w:spacing w:line="256" w:lineRule="auto"/>
              <w:ind w:firstLine="356"/>
              <w:contextualSpacing w:val="0"/>
              <w:rPr>
                <w:sz w:val="22"/>
                <w:szCs w:val="22"/>
                <w:lang w:eastAsia="en-US"/>
              </w:rPr>
            </w:pPr>
            <w:r>
              <w:rPr>
                <w:sz w:val="22"/>
                <w:szCs w:val="22"/>
                <w:lang w:eastAsia="en-US"/>
              </w:rPr>
              <w:t>- п</w:t>
            </w:r>
            <w:r w:rsidR="005C00AE" w:rsidRPr="00836ABA">
              <w:rPr>
                <w:sz w:val="22"/>
                <w:szCs w:val="22"/>
                <w:lang w:eastAsia="en-US"/>
              </w:rPr>
              <w:t>о требованию Заказчика подрядчик обязан предоставлять для проверки запрашиваемую исполнительную документацию;</w:t>
            </w:r>
          </w:p>
          <w:p w14:paraId="1E5548A9" w14:textId="77777777" w:rsidR="005C00AE" w:rsidRPr="00836ABA" w:rsidRDefault="005C00AE" w:rsidP="005C00AE">
            <w:pPr>
              <w:suppressAutoHyphens w:val="0"/>
              <w:spacing w:line="256" w:lineRule="auto"/>
              <w:ind w:firstLine="356"/>
              <w:contextualSpacing w:val="0"/>
              <w:rPr>
                <w:sz w:val="22"/>
                <w:szCs w:val="22"/>
                <w:lang w:eastAsia="en-US"/>
              </w:rPr>
            </w:pPr>
            <w:r w:rsidRPr="00836ABA">
              <w:rPr>
                <w:sz w:val="22"/>
                <w:szCs w:val="22"/>
                <w:lang w:eastAsia="en-US"/>
              </w:rPr>
              <w:t xml:space="preserve">- осуществляет контроль качества применяемых строительных материалов, комплектующих и оборудования в соответствии с нормативно-технической документацией. </w:t>
            </w:r>
          </w:p>
          <w:p w14:paraId="23A06976" w14:textId="3395C6A2" w:rsidR="0091496E" w:rsidRPr="00836ABA" w:rsidRDefault="005C00AE" w:rsidP="005C00AE">
            <w:pPr>
              <w:suppressAutoHyphens w:val="0"/>
              <w:spacing w:line="256" w:lineRule="auto"/>
              <w:ind w:firstLine="356"/>
              <w:contextualSpacing w:val="0"/>
              <w:rPr>
                <w:sz w:val="22"/>
                <w:szCs w:val="22"/>
                <w:lang w:eastAsia="en-US"/>
              </w:rPr>
            </w:pPr>
            <w:r w:rsidRPr="00836ABA">
              <w:rPr>
                <w:sz w:val="22"/>
                <w:szCs w:val="22"/>
                <w:lang w:eastAsia="en-US"/>
              </w:rPr>
              <w:t>- осуществляет контроль за своевременным устранением недостатков и дефектов, выявленных при выполнении работ</w:t>
            </w:r>
            <w:r w:rsidR="000C58A2">
              <w:rPr>
                <w:sz w:val="22"/>
                <w:szCs w:val="22"/>
                <w:lang w:eastAsia="en-US"/>
              </w:rPr>
              <w:t>;</w:t>
            </w:r>
          </w:p>
          <w:p w14:paraId="15B503F0" w14:textId="02E07128" w:rsidR="005C00AE" w:rsidRPr="00836ABA" w:rsidRDefault="005C00AE" w:rsidP="005C00AE">
            <w:pPr>
              <w:suppressAutoHyphens w:val="0"/>
              <w:spacing w:line="256" w:lineRule="auto"/>
              <w:ind w:firstLine="356"/>
              <w:contextualSpacing w:val="0"/>
              <w:rPr>
                <w:sz w:val="22"/>
                <w:szCs w:val="22"/>
                <w:lang w:eastAsia="en-US"/>
              </w:rPr>
            </w:pPr>
            <w:r w:rsidRPr="00836ABA">
              <w:rPr>
                <w:sz w:val="22"/>
                <w:szCs w:val="22"/>
                <w:lang w:eastAsia="en-US"/>
              </w:rPr>
              <w:t>- совместно с уполномоченными лицами, производит приемку выполненных работ, скрытых работ, ответственных конструкций;</w:t>
            </w:r>
          </w:p>
          <w:p w14:paraId="5C64C748" w14:textId="3C6925C4" w:rsidR="005C00AE" w:rsidRPr="00836ABA" w:rsidRDefault="005C00AE" w:rsidP="005C00AE">
            <w:pPr>
              <w:suppressAutoHyphens w:val="0"/>
              <w:autoSpaceDE w:val="0"/>
              <w:autoSpaceDN w:val="0"/>
              <w:adjustRightInd w:val="0"/>
              <w:spacing w:line="256" w:lineRule="auto"/>
              <w:ind w:firstLine="250"/>
              <w:contextualSpacing w:val="0"/>
              <w:rPr>
                <w:sz w:val="22"/>
                <w:szCs w:val="22"/>
                <w:lang w:eastAsia="en-US"/>
              </w:rPr>
            </w:pPr>
            <w:r w:rsidRPr="00836ABA">
              <w:rPr>
                <w:sz w:val="22"/>
                <w:szCs w:val="22"/>
                <w:lang w:eastAsia="en-US"/>
              </w:rPr>
              <w:t>- регулярно и своевременно оформляет исполнительную документацию с передачей заказчику</w:t>
            </w:r>
            <w:r w:rsidR="000C58A2">
              <w:rPr>
                <w:sz w:val="22"/>
                <w:szCs w:val="22"/>
                <w:lang w:eastAsia="en-US"/>
              </w:rPr>
              <w:t>;</w:t>
            </w:r>
          </w:p>
          <w:p w14:paraId="03E0E92A" w14:textId="5FB05E02" w:rsidR="005C00AE" w:rsidRPr="00836ABA" w:rsidRDefault="005C00AE" w:rsidP="000C58A2">
            <w:pPr>
              <w:suppressAutoHyphens w:val="0"/>
              <w:autoSpaceDE w:val="0"/>
              <w:autoSpaceDN w:val="0"/>
              <w:adjustRightInd w:val="0"/>
              <w:spacing w:line="256" w:lineRule="auto"/>
              <w:ind w:firstLine="250"/>
              <w:contextualSpacing w:val="0"/>
              <w:rPr>
                <w:sz w:val="22"/>
                <w:szCs w:val="22"/>
                <w:lang w:eastAsia="en-US"/>
              </w:rPr>
            </w:pPr>
            <w:r w:rsidRPr="00836ABA">
              <w:rPr>
                <w:sz w:val="22"/>
                <w:szCs w:val="22"/>
                <w:lang w:eastAsia="en-US"/>
              </w:rPr>
              <w:t xml:space="preserve">- обеспечивает регулярную уборку территории и территории, прилегающей к строительной площадке, от строительного мусора, соблюдение чистоты выезжающего транспорта, содержание в исправном состоянии ограждений и строительных конструкций, а по окончании работ выполняет окончательную уборку и вывоз строительного мусора, вывоз принадлежащих Подрядчику строительных машин, оборудования, инвентаря, инструментов, строительных материалов, излишек грунта, временных сооружений и другого имущества, принадлежащего Подрядчику, за пределы Объекта. </w:t>
            </w:r>
          </w:p>
          <w:p w14:paraId="336A5D6F" w14:textId="77777777" w:rsidR="005C00AE" w:rsidRPr="00836ABA" w:rsidRDefault="005C00AE" w:rsidP="005C00AE">
            <w:pPr>
              <w:suppressAutoHyphens w:val="0"/>
              <w:autoSpaceDE w:val="0"/>
              <w:autoSpaceDN w:val="0"/>
              <w:adjustRightInd w:val="0"/>
              <w:spacing w:line="256" w:lineRule="auto"/>
              <w:ind w:firstLine="250"/>
              <w:contextualSpacing w:val="0"/>
              <w:rPr>
                <w:sz w:val="22"/>
                <w:szCs w:val="22"/>
                <w:lang w:eastAsia="en-US"/>
              </w:rPr>
            </w:pPr>
            <w:r w:rsidRPr="00836ABA">
              <w:rPr>
                <w:sz w:val="22"/>
                <w:szCs w:val="22"/>
                <w:lang w:eastAsia="en-US"/>
              </w:rPr>
              <w:t xml:space="preserve">Все скрытые работы (работы, результат которых невозможно проконтролировать после приемки работ) подлежат освидетельствованию. Подрядчик обязан письменно известить Заказчика о готовности таких работ за 3 рабочих дня до приемки и предоставить возможность осмотра выполненных работ перед их закрытием. Результат осмотра оформляется актом скрытых работ (АОСР). В случае если Подрядчик нарушил требование настоящего пункта, он обязан по первому требованию Заказчика вскрыть и предоставить для осмотра такие работы с последующим восстановлением за счет Подрядчика. </w:t>
            </w:r>
          </w:p>
          <w:p w14:paraId="2A99474F" w14:textId="77777777" w:rsidR="00016204" w:rsidRDefault="00016204" w:rsidP="00016204">
            <w:pPr>
              <w:suppressAutoHyphens w:val="0"/>
              <w:autoSpaceDE w:val="0"/>
              <w:autoSpaceDN w:val="0"/>
              <w:adjustRightInd w:val="0"/>
              <w:spacing w:line="256" w:lineRule="auto"/>
              <w:ind w:firstLine="250"/>
              <w:contextualSpacing w:val="0"/>
              <w:rPr>
                <w:sz w:val="22"/>
                <w:szCs w:val="22"/>
                <w:lang w:eastAsia="en-US"/>
              </w:rPr>
            </w:pPr>
            <w:r>
              <w:rPr>
                <w:sz w:val="22"/>
                <w:szCs w:val="22"/>
                <w:lang w:eastAsia="en-US"/>
              </w:rPr>
              <w:lastRenderedPageBreak/>
              <w:t xml:space="preserve">Все скрытые работы должны быть зафиксированы </w:t>
            </w:r>
            <w:r w:rsidRPr="00016204">
              <w:rPr>
                <w:sz w:val="22"/>
                <w:szCs w:val="22"/>
                <w:lang w:eastAsia="en-US"/>
              </w:rPr>
              <w:t>акт</w:t>
            </w:r>
            <w:r>
              <w:rPr>
                <w:sz w:val="22"/>
                <w:szCs w:val="22"/>
                <w:lang w:eastAsia="en-US"/>
              </w:rPr>
              <w:t>ами</w:t>
            </w:r>
            <w:r w:rsidRPr="00016204">
              <w:rPr>
                <w:sz w:val="22"/>
                <w:szCs w:val="22"/>
                <w:lang w:eastAsia="en-US"/>
              </w:rPr>
              <w:t xml:space="preserve"> освидетельствования скрытых работ</w:t>
            </w:r>
            <w:r>
              <w:rPr>
                <w:sz w:val="22"/>
                <w:szCs w:val="22"/>
                <w:lang w:eastAsia="en-US"/>
              </w:rPr>
              <w:t xml:space="preserve">, которые должны быть подписаны Заказчиком. </w:t>
            </w:r>
          </w:p>
          <w:p w14:paraId="1960284F" w14:textId="3FE0B555" w:rsidR="005C00AE" w:rsidRPr="00836ABA" w:rsidRDefault="005C00AE" w:rsidP="00016204">
            <w:pPr>
              <w:suppressAutoHyphens w:val="0"/>
              <w:autoSpaceDE w:val="0"/>
              <w:autoSpaceDN w:val="0"/>
              <w:adjustRightInd w:val="0"/>
              <w:spacing w:line="256" w:lineRule="auto"/>
              <w:ind w:firstLine="250"/>
              <w:contextualSpacing w:val="0"/>
              <w:rPr>
                <w:sz w:val="22"/>
                <w:szCs w:val="22"/>
                <w:lang w:eastAsia="en-US"/>
              </w:rPr>
            </w:pPr>
            <w:r w:rsidRPr="00836ABA">
              <w:rPr>
                <w:sz w:val="22"/>
                <w:szCs w:val="22"/>
                <w:lang w:eastAsia="en-US"/>
              </w:rPr>
              <w:t>В случае повреждения в процессе выполнения работ других объектов, нанесения порчи имуществу третьих лиц, ущерба третьим лицам и пр., подрядчик должен будет обеспечить своевременное восстановление поврежденных элементов в полном объеме и надлежащего качества за свой счет в течение десяти календарных дней с даты соответствующего уведомления (рекламации) Заказчика.</w:t>
            </w:r>
          </w:p>
        </w:tc>
      </w:tr>
      <w:tr w:rsidR="005C00AE" w:rsidRPr="005C00AE" w14:paraId="4B2595FB" w14:textId="77777777" w:rsidTr="000C58A2">
        <w:trPr>
          <w:trHeight w:val="132"/>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5B69C408" w14:textId="77777777" w:rsidR="005C00AE" w:rsidRPr="005C00AE" w:rsidRDefault="005C00AE" w:rsidP="005C00AE">
            <w:pPr>
              <w:suppressAutoHyphens w:val="0"/>
              <w:spacing w:line="256" w:lineRule="auto"/>
              <w:ind w:firstLine="0"/>
              <w:contextualSpacing w:val="0"/>
              <w:jc w:val="center"/>
              <w:rPr>
                <w:sz w:val="22"/>
                <w:szCs w:val="22"/>
                <w:lang w:eastAsia="en-US"/>
              </w:rPr>
            </w:pPr>
            <w:r w:rsidRPr="005C00AE">
              <w:rPr>
                <w:sz w:val="22"/>
                <w:szCs w:val="22"/>
                <w:lang w:eastAsia="en-US"/>
              </w:rPr>
              <w:lastRenderedPageBreak/>
              <w:t>2.3.</w:t>
            </w:r>
          </w:p>
        </w:tc>
        <w:tc>
          <w:tcPr>
            <w:tcW w:w="2127" w:type="dxa"/>
            <w:tcBorders>
              <w:top w:val="single" w:sz="4" w:space="0" w:color="auto"/>
              <w:left w:val="single" w:sz="4" w:space="0" w:color="auto"/>
              <w:bottom w:val="single" w:sz="4" w:space="0" w:color="auto"/>
              <w:right w:val="single" w:sz="4" w:space="0" w:color="auto"/>
            </w:tcBorders>
            <w:vAlign w:val="center"/>
            <w:hideMark/>
          </w:tcPr>
          <w:p w14:paraId="03925C9F" w14:textId="77777777" w:rsidR="005C00AE" w:rsidRPr="005C00AE" w:rsidRDefault="005C00AE" w:rsidP="005C00AE">
            <w:pPr>
              <w:suppressAutoHyphens w:val="0"/>
              <w:spacing w:line="256" w:lineRule="auto"/>
              <w:ind w:firstLine="0"/>
              <w:contextualSpacing w:val="0"/>
              <w:jc w:val="left"/>
              <w:rPr>
                <w:sz w:val="22"/>
                <w:szCs w:val="22"/>
                <w:lang w:eastAsia="en-US"/>
              </w:rPr>
            </w:pPr>
            <w:r w:rsidRPr="005C00AE">
              <w:rPr>
                <w:sz w:val="22"/>
                <w:szCs w:val="22"/>
                <w:lang w:eastAsia="en-US"/>
              </w:rPr>
              <w:t>Требования к безопасности выполняемых работ</w:t>
            </w:r>
          </w:p>
        </w:tc>
        <w:tc>
          <w:tcPr>
            <w:tcW w:w="7369" w:type="dxa"/>
            <w:gridSpan w:val="3"/>
            <w:tcBorders>
              <w:top w:val="single" w:sz="4" w:space="0" w:color="auto"/>
              <w:left w:val="single" w:sz="4" w:space="0" w:color="auto"/>
              <w:bottom w:val="single" w:sz="4" w:space="0" w:color="auto"/>
              <w:right w:val="single" w:sz="4" w:space="0" w:color="auto"/>
            </w:tcBorders>
            <w:vAlign w:val="center"/>
            <w:hideMark/>
          </w:tcPr>
          <w:p w14:paraId="20F800F4" w14:textId="60FE209D" w:rsidR="005C00AE" w:rsidRPr="005C00AE" w:rsidRDefault="005C00AE" w:rsidP="005C00AE">
            <w:pPr>
              <w:suppressAutoHyphens w:val="0"/>
              <w:spacing w:line="256" w:lineRule="auto"/>
              <w:ind w:left="-34" w:firstLine="425"/>
              <w:rPr>
                <w:rFonts w:eastAsia="Calibri"/>
                <w:sz w:val="22"/>
                <w:szCs w:val="22"/>
                <w:lang w:eastAsia="en-US"/>
              </w:rPr>
            </w:pPr>
            <w:r w:rsidRPr="005C00AE">
              <w:rPr>
                <w:rFonts w:eastAsia="Calibri"/>
                <w:sz w:val="22"/>
                <w:szCs w:val="22"/>
                <w:lang w:eastAsia="en-US"/>
              </w:rPr>
              <w:t>При выполнении безопасности производства работ руководствоваться действующими на территории РФ требованиями и рекомендациями нормативной документации, регламентами и правилами, в том числе требованиями следующих нормативных документов:</w:t>
            </w:r>
          </w:p>
          <w:p w14:paraId="6549452A" w14:textId="77777777" w:rsidR="005C00AE" w:rsidRPr="005C00AE" w:rsidRDefault="005C00AE" w:rsidP="005C00AE">
            <w:pPr>
              <w:suppressAutoHyphens w:val="0"/>
              <w:spacing w:line="256" w:lineRule="auto"/>
              <w:ind w:left="-34" w:firstLine="425"/>
              <w:rPr>
                <w:rFonts w:eastAsia="Calibri"/>
                <w:sz w:val="22"/>
                <w:szCs w:val="22"/>
                <w:lang w:eastAsia="en-US"/>
              </w:rPr>
            </w:pPr>
            <w:r w:rsidRPr="005C00AE">
              <w:rPr>
                <w:rFonts w:eastAsia="Calibri"/>
                <w:sz w:val="22"/>
                <w:szCs w:val="22"/>
                <w:lang w:eastAsia="en-US"/>
              </w:rPr>
              <w:t>-</w:t>
            </w:r>
            <w:r w:rsidRPr="005C00AE">
              <w:rPr>
                <w:rFonts w:ascii="Calibri" w:eastAsia="Calibri" w:hAnsi="Calibri"/>
                <w:bCs/>
                <w:iCs/>
                <w:sz w:val="22"/>
                <w:szCs w:val="22"/>
                <w:lang w:eastAsia="en-US"/>
              </w:rPr>
              <w:t xml:space="preserve"> </w:t>
            </w:r>
            <w:r w:rsidRPr="005C00AE">
              <w:rPr>
                <w:rFonts w:eastAsia="Calibri"/>
                <w:sz w:val="22"/>
                <w:szCs w:val="22"/>
                <w:lang w:eastAsia="en-US"/>
              </w:rPr>
              <w:t>Приказ Минтруда России от 11.12.2020 N 883н «Об утверждении Правил по охране труда при строительстве, реконструкции и ремонте» (Зарегистрировано в Минюсте России 24.12.2020 N 61787);</w:t>
            </w:r>
          </w:p>
          <w:p w14:paraId="46EF42C2" w14:textId="77777777" w:rsidR="005C00AE" w:rsidRPr="005C00AE" w:rsidRDefault="005C00AE" w:rsidP="005C00AE">
            <w:pPr>
              <w:suppressAutoHyphens w:val="0"/>
              <w:spacing w:line="256" w:lineRule="auto"/>
              <w:ind w:left="-34" w:firstLine="425"/>
              <w:rPr>
                <w:rFonts w:eastAsia="Calibri"/>
                <w:sz w:val="22"/>
                <w:szCs w:val="22"/>
                <w:lang w:eastAsia="en-US"/>
              </w:rPr>
            </w:pPr>
            <w:r w:rsidRPr="005C00AE">
              <w:rPr>
                <w:rFonts w:eastAsia="Calibri"/>
                <w:sz w:val="22"/>
                <w:szCs w:val="22"/>
                <w:lang w:eastAsia="en-US"/>
              </w:rPr>
              <w:t>-Безопасность труда в строительстве. СНиП 12-04-2002 Часть 1. Общие требования;</w:t>
            </w:r>
          </w:p>
          <w:p w14:paraId="63E0F8E5" w14:textId="77777777" w:rsidR="005C00AE" w:rsidRPr="005C00AE" w:rsidRDefault="005C00AE" w:rsidP="005C00AE">
            <w:pPr>
              <w:suppressAutoHyphens w:val="0"/>
              <w:spacing w:line="256" w:lineRule="auto"/>
              <w:ind w:left="-34" w:firstLine="425"/>
              <w:rPr>
                <w:rFonts w:eastAsia="Calibri"/>
                <w:sz w:val="22"/>
                <w:szCs w:val="22"/>
                <w:lang w:eastAsia="en-US"/>
              </w:rPr>
            </w:pPr>
            <w:r w:rsidRPr="005C00AE">
              <w:rPr>
                <w:rFonts w:eastAsia="Calibri"/>
                <w:sz w:val="22"/>
                <w:szCs w:val="22"/>
                <w:lang w:eastAsia="en-US"/>
              </w:rPr>
              <w:t>-Безопасность труда в строительстве. СНиП 12-04-2002 Часть 2. Строительное производство;</w:t>
            </w:r>
          </w:p>
          <w:p w14:paraId="0B18C45C" w14:textId="77777777" w:rsidR="005C00AE" w:rsidRPr="005C00AE" w:rsidRDefault="005C00AE" w:rsidP="005C00AE">
            <w:pPr>
              <w:suppressAutoHyphens w:val="0"/>
              <w:spacing w:line="256" w:lineRule="auto"/>
              <w:ind w:left="-34" w:firstLine="425"/>
              <w:rPr>
                <w:sz w:val="22"/>
                <w:szCs w:val="22"/>
                <w:lang w:eastAsia="en-US"/>
              </w:rPr>
            </w:pPr>
            <w:r w:rsidRPr="005C00AE">
              <w:rPr>
                <w:sz w:val="22"/>
                <w:szCs w:val="22"/>
                <w:lang w:eastAsia="en-US"/>
              </w:rPr>
              <w:t xml:space="preserve">- ГОСТ 12.3.002-2014. Межгосударственный стандарт. Система стандартов безопасности труда. Процессы производственные. Общие требования безопасности;  </w:t>
            </w:r>
          </w:p>
          <w:p w14:paraId="5031B578" w14:textId="77777777" w:rsidR="005C00AE" w:rsidRPr="005C00AE" w:rsidRDefault="005C00AE" w:rsidP="005C00AE">
            <w:pPr>
              <w:suppressAutoHyphens w:val="0"/>
              <w:spacing w:line="256" w:lineRule="auto"/>
              <w:ind w:left="-34" w:firstLine="425"/>
              <w:rPr>
                <w:sz w:val="22"/>
                <w:szCs w:val="22"/>
                <w:lang w:eastAsia="en-US"/>
              </w:rPr>
            </w:pPr>
            <w:r w:rsidRPr="005C00AE">
              <w:rPr>
                <w:sz w:val="22"/>
                <w:szCs w:val="22"/>
                <w:lang w:eastAsia="en-US"/>
              </w:rPr>
              <w:t>- ГОСТ 12.1.004-91 ССБТ Пожарная безопасность. Общие требования. Вся полнота ответственности по соблюдению правил и норм техники безопасности, пожарной безопасности и охраны окружающей среды при выполнении работ и на период действия государственного контракта возлагается на Подрядчика;</w:t>
            </w:r>
          </w:p>
          <w:p w14:paraId="1E0B9157"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xml:space="preserve">- ГОСТ 12.1.044-89 (ИСО 4589-84) Система стандартов безопасности труда. </w:t>
            </w:r>
            <w:proofErr w:type="spellStart"/>
            <w:r w:rsidRPr="005C00AE">
              <w:rPr>
                <w:sz w:val="22"/>
                <w:szCs w:val="22"/>
                <w:lang w:eastAsia="zh-CN"/>
              </w:rPr>
              <w:t>Пожаровзрывоопасность</w:t>
            </w:r>
            <w:proofErr w:type="spellEnd"/>
            <w:r w:rsidRPr="005C00AE">
              <w:rPr>
                <w:sz w:val="22"/>
                <w:szCs w:val="22"/>
                <w:lang w:eastAsia="zh-CN"/>
              </w:rPr>
              <w:t xml:space="preserve"> веществ и материалов. Номенклатура показателей и методы их определения;</w:t>
            </w:r>
          </w:p>
          <w:p w14:paraId="181A7C77" w14:textId="77777777" w:rsidR="005C00AE" w:rsidRPr="005C00AE" w:rsidRDefault="005C00AE" w:rsidP="005C00AE">
            <w:pPr>
              <w:suppressAutoHyphens w:val="0"/>
              <w:autoSpaceDE w:val="0"/>
              <w:adjustRightInd w:val="0"/>
              <w:spacing w:line="256" w:lineRule="auto"/>
              <w:ind w:firstLine="356"/>
              <w:contextualSpacing w:val="0"/>
              <w:rPr>
                <w:sz w:val="22"/>
                <w:szCs w:val="22"/>
                <w:lang w:eastAsia="en-US"/>
              </w:rPr>
            </w:pPr>
            <w:r w:rsidRPr="005C00AE">
              <w:rPr>
                <w:sz w:val="22"/>
                <w:szCs w:val="22"/>
                <w:lang w:eastAsia="en-US"/>
              </w:rPr>
              <w:t xml:space="preserve">- ГОСТ 12.1.044-89 (ИСО 4589-84) Система стандартов безопасности труда. </w:t>
            </w:r>
            <w:proofErr w:type="spellStart"/>
            <w:r w:rsidRPr="005C00AE">
              <w:rPr>
                <w:sz w:val="22"/>
                <w:szCs w:val="22"/>
                <w:lang w:eastAsia="en-US"/>
              </w:rPr>
              <w:t>Пожаровзрывоопасность</w:t>
            </w:r>
            <w:proofErr w:type="spellEnd"/>
            <w:r w:rsidRPr="005C00AE">
              <w:rPr>
                <w:sz w:val="22"/>
                <w:szCs w:val="22"/>
                <w:lang w:eastAsia="en-US"/>
              </w:rPr>
              <w:t xml:space="preserve"> веществ и материалов. Номенклатура показателей и методы их определения.</w:t>
            </w:r>
          </w:p>
        </w:tc>
      </w:tr>
      <w:tr w:rsidR="005C00AE" w:rsidRPr="005C00AE" w14:paraId="4C6AACD1" w14:textId="77777777" w:rsidTr="000C58A2">
        <w:trPr>
          <w:trHeight w:val="360"/>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7BF79339" w14:textId="77777777" w:rsidR="005C00AE" w:rsidRPr="005C00AE" w:rsidRDefault="005C00AE" w:rsidP="005C00AE">
            <w:pPr>
              <w:suppressAutoHyphens w:val="0"/>
              <w:spacing w:line="256" w:lineRule="auto"/>
              <w:ind w:firstLine="0"/>
              <w:contextualSpacing w:val="0"/>
              <w:jc w:val="center"/>
              <w:rPr>
                <w:sz w:val="22"/>
                <w:szCs w:val="22"/>
                <w:lang w:eastAsia="en-US"/>
              </w:rPr>
            </w:pPr>
            <w:r w:rsidRPr="005C00AE">
              <w:rPr>
                <w:sz w:val="22"/>
                <w:szCs w:val="22"/>
                <w:lang w:eastAsia="en-US"/>
              </w:rPr>
              <w:t>2.4.</w:t>
            </w:r>
          </w:p>
        </w:tc>
        <w:tc>
          <w:tcPr>
            <w:tcW w:w="2127" w:type="dxa"/>
            <w:tcBorders>
              <w:top w:val="single" w:sz="4" w:space="0" w:color="auto"/>
              <w:left w:val="single" w:sz="4" w:space="0" w:color="auto"/>
              <w:bottom w:val="single" w:sz="4" w:space="0" w:color="auto"/>
              <w:right w:val="single" w:sz="4" w:space="0" w:color="auto"/>
            </w:tcBorders>
            <w:vAlign w:val="center"/>
            <w:hideMark/>
          </w:tcPr>
          <w:p w14:paraId="63D7F820" w14:textId="77777777" w:rsidR="005C00AE" w:rsidRPr="005C00AE" w:rsidRDefault="005C00AE" w:rsidP="005C00AE">
            <w:pPr>
              <w:suppressAutoHyphens w:val="0"/>
              <w:spacing w:line="256" w:lineRule="auto"/>
              <w:ind w:firstLine="0"/>
              <w:contextualSpacing w:val="0"/>
              <w:jc w:val="left"/>
              <w:rPr>
                <w:sz w:val="22"/>
                <w:szCs w:val="22"/>
                <w:lang w:eastAsia="en-US"/>
              </w:rPr>
            </w:pPr>
            <w:r w:rsidRPr="005C00AE">
              <w:rPr>
                <w:sz w:val="22"/>
                <w:szCs w:val="22"/>
                <w:lang w:eastAsia="en-US"/>
              </w:rPr>
              <w:t xml:space="preserve">Основная нормативная документация при производстве работ </w:t>
            </w:r>
          </w:p>
        </w:tc>
        <w:tc>
          <w:tcPr>
            <w:tcW w:w="7369" w:type="dxa"/>
            <w:gridSpan w:val="3"/>
            <w:tcBorders>
              <w:top w:val="single" w:sz="4" w:space="0" w:color="auto"/>
              <w:left w:val="single" w:sz="4" w:space="0" w:color="auto"/>
              <w:bottom w:val="single" w:sz="4" w:space="0" w:color="auto"/>
              <w:right w:val="single" w:sz="4" w:space="0" w:color="auto"/>
            </w:tcBorders>
            <w:vAlign w:val="center"/>
            <w:hideMark/>
          </w:tcPr>
          <w:p w14:paraId="6F56DEBB" w14:textId="22E59EF8" w:rsidR="005C00AE" w:rsidRPr="005C00AE" w:rsidRDefault="005C00AE" w:rsidP="005C00AE">
            <w:pPr>
              <w:suppressAutoHyphens w:val="0"/>
              <w:autoSpaceDE w:val="0"/>
              <w:adjustRightInd w:val="0"/>
              <w:spacing w:line="256" w:lineRule="auto"/>
              <w:ind w:firstLine="356"/>
              <w:contextualSpacing w:val="0"/>
              <w:outlineLvl w:val="2"/>
              <w:rPr>
                <w:rFonts w:eastAsia="Calibri"/>
                <w:sz w:val="22"/>
                <w:szCs w:val="22"/>
                <w:lang w:eastAsia="en-US"/>
              </w:rPr>
            </w:pPr>
            <w:r w:rsidRPr="005C00AE">
              <w:rPr>
                <w:rFonts w:eastAsia="Calibri"/>
                <w:sz w:val="22"/>
                <w:szCs w:val="22"/>
                <w:lang w:eastAsia="en-US"/>
              </w:rPr>
              <w:t>При выполнении работ руководствоваться действующими на территории РФ требованиями и рекомендациями нормативной документации, регламентами и правилами, в том числе:</w:t>
            </w:r>
          </w:p>
          <w:p w14:paraId="72AB967B" w14:textId="77777777" w:rsidR="005C00AE" w:rsidRPr="005C00AE" w:rsidRDefault="005C00AE" w:rsidP="005C00AE">
            <w:pPr>
              <w:suppressAutoHyphens w:val="0"/>
              <w:autoSpaceDE w:val="0"/>
              <w:adjustRightInd w:val="0"/>
              <w:spacing w:line="256" w:lineRule="auto"/>
              <w:ind w:firstLine="356"/>
              <w:contextualSpacing w:val="0"/>
              <w:outlineLvl w:val="2"/>
              <w:rPr>
                <w:rFonts w:eastAsia="Calibri"/>
                <w:sz w:val="22"/>
                <w:szCs w:val="22"/>
                <w:lang w:eastAsia="en-US"/>
              </w:rPr>
            </w:pPr>
            <w:r w:rsidRPr="005C00AE">
              <w:rPr>
                <w:rFonts w:eastAsia="Calibri"/>
                <w:sz w:val="22"/>
                <w:szCs w:val="22"/>
                <w:lang w:eastAsia="en-US"/>
              </w:rPr>
              <w:t>- Градостроительный кодекс Российской Федерации (с изменениями и дополнениями);</w:t>
            </w:r>
          </w:p>
          <w:p w14:paraId="3BB8D1EA" w14:textId="77777777" w:rsidR="005C00AE" w:rsidRPr="005C00AE" w:rsidRDefault="005C00AE" w:rsidP="005C00AE">
            <w:pPr>
              <w:suppressAutoHyphens w:val="0"/>
              <w:autoSpaceDE w:val="0"/>
              <w:adjustRightInd w:val="0"/>
              <w:spacing w:line="256" w:lineRule="auto"/>
              <w:ind w:firstLine="356"/>
              <w:contextualSpacing w:val="0"/>
              <w:outlineLvl w:val="2"/>
              <w:rPr>
                <w:rFonts w:eastAsia="Calibri"/>
                <w:sz w:val="22"/>
                <w:szCs w:val="22"/>
                <w:lang w:eastAsia="en-US"/>
              </w:rPr>
            </w:pPr>
            <w:r w:rsidRPr="005C00AE">
              <w:rPr>
                <w:rFonts w:eastAsia="Calibri"/>
                <w:sz w:val="22"/>
                <w:szCs w:val="22"/>
                <w:lang w:eastAsia="en-US"/>
              </w:rPr>
              <w:t>- Федеральный закон от 10.01.2020 № 7-ФЗ. Об охране окружающей среды;</w:t>
            </w:r>
          </w:p>
          <w:p w14:paraId="3C59C0C5" w14:textId="77777777" w:rsidR="005C00AE" w:rsidRPr="005C00AE" w:rsidRDefault="005C00AE" w:rsidP="005C00AE">
            <w:pPr>
              <w:suppressAutoHyphens w:val="0"/>
              <w:autoSpaceDE w:val="0"/>
              <w:adjustRightInd w:val="0"/>
              <w:spacing w:line="256" w:lineRule="auto"/>
              <w:ind w:firstLine="356"/>
              <w:contextualSpacing w:val="0"/>
              <w:outlineLvl w:val="2"/>
              <w:rPr>
                <w:rFonts w:eastAsia="Calibri"/>
                <w:sz w:val="22"/>
                <w:szCs w:val="22"/>
                <w:lang w:eastAsia="en-US"/>
              </w:rPr>
            </w:pPr>
            <w:r w:rsidRPr="005C00AE">
              <w:rPr>
                <w:rFonts w:eastAsia="Calibri"/>
                <w:sz w:val="22"/>
                <w:szCs w:val="22"/>
                <w:lang w:eastAsia="en-US"/>
              </w:rPr>
              <w:t>- Федеральный закон от 30.12.2009 № 384-ФЗ. Технический регламент о безопасности зданий и сооружений;</w:t>
            </w:r>
          </w:p>
          <w:p w14:paraId="5A451956" w14:textId="77777777" w:rsidR="005C00AE" w:rsidRPr="005C00AE" w:rsidRDefault="005C00AE" w:rsidP="005C00AE">
            <w:pPr>
              <w:suppressAutoHyphens w:val="0"/>
              <w:autoSpaceDE w:val="0"/>
              <w:adjustRightInd w:val="0"/>
              <w:spacing w:line="256" w:lineRule="auto"/>
              <w:ind w:firstLine="356"/>
              <w:contextualSpacing w:val="0"/>
              <w:outlineLvl w:val="2"/>
              <w:rPr>
                <w:rFonts w:eastAsia="Calibri"/>
                <w:sz w:val="22"/>
                <w:szCs w:val="22"/>
                <w:lang w:eastAsia="en-US"/>
              </w:rPr>
            </w:pPr>
            <w:r w:rsidRPr="005C00AE">
              <w:rPr>
                <w:sz w:val="22"/>
                <w:szCs w:val="22"/>
                <w:lang w:eastAsia="en-US"/>
              </w:rPr>
              <w:t>- Федеральный закон от 22.07.2008 № 123-ФЗ. Технический регламент о требованиях пожарной безопасности;</w:t>
            </w:r>
          </w:p>
          <w:p w14:paraId="27E9D4EE" w14:textId="77777777" w:rsidR="005C00AE" w:rsidRPr="005C00AE" w:rsidRDefault="005C00AE" w:rsidP="005C00AE">
            <w:pPr>
              <w:suppressAutoHyphens w:val="0"/>
              <w:autoSpaceDE w:val="0"/>
              <w:adjustRightInd w:val="0"/>
              <w:spacing w:line="256" w:lineRule="auto"/>
              <w:ind w:firstLine="356"/>
              <w:contextualSpacing w:val="0"/>
              <w:outlineLvl w:val="2"/>
              <w:rPr>
                <w:rFonts w:eastAsia="Calibri"/>
                <w:sz w:val="22"/>
                <w:szCs w:val="22"/>
                <w:lang w:eastAsia="en-US"/>
              </w:rPr>
            </w:pPr>
            <w:r w:rsidRPr="005C00AE">
              <w:rPr>
                <w:rFonts w:eastAsia="Calibri"/>
                <w:sz w:val="22"/>
                <w:szCs w:val="22"/>
                <w:lang w:eastAsia="en-US"/>
              </w:rPr>
              <w:t>- Перечень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 декабря 2009 года № 384-ФЗ "Технический регламент о безопасности зданий и сооружений" (утвержден приказом Ростехрегулирования от 01.06.2010 № 2079);</w:t>
            </w:r>
          </w:p>
          <w:p w14:paraId="509A7C63" w14:textId="77777777" w:rsidR="005C00AE" w:rsidRPr="005C00AE" w:rsidRDefault="005C00AE" w:rsidP="005C00AE">
            <w:pPr>
              <w:suppressAutoHyphens w:val="0"/>
              <w:autoSpaceDE w:val="0"/>
              <w:adjustRightInd w:val="0"/>
              <w:spacing w:line="256" w:lineRule="auto"/>
              <w:ind w:firstLine="356"/>
              <w:contextualSpacing w:val="0"/>
              <w:outlineLvl w:val="2"/>
              <w:rPr>
                <w:rFonts w:eastAsia="Calibri"/>
                <w:color w:val="FF0000"/>
                <w:sz w:val="22"/>
                <w:szCs w:val="22"/>
                <w:lang w:eastAsia="en-US"/>
              </w:rPr>
            </w:pPr>
            <w:r w:rsidRPr="005C00AE">
              <w:rPr>
                <w:rFonts w:eastAsia="Calibri"/>
                <w:sz w:val="22"/>
                <w:szCs w:val="22"/>
                <w:lang w:eastAsia="en-US"/>
              </w:rPr>
              <w:t xml:space="preserve">- Постановление Правительства РФ от 31.12.2009 № 1221 «Об утверждении правил установления требований энергетической </w:t>
            </w:r>
            <w:r w:rsidRPr="005C00AE">
              <w:rPr>
                <w:rFonts w:eastAsia="Calibri"/>
                <w:sz w:val="22"/>
                <w:szCs w:val="22"/>
                <w:lang w:eastAsia="en-US"/>
              </w:rPr>
              <w:lastRenderedPageBreak/>
              <w:t>эффективности товаров, работ, услуг при осуществлении закупок для обеспечения государственных и муниципальных нужд»;</w:t>
            </w:r>
          </w:p>
          <w:p w14:paraId="6A81A5B7" w14:textId="77777777" w:rsidR="005C00AE" w:rsidRPr="005C00AE" w:rsidRDefault="005C00AE" w:rsidP="005C00AE">
            <w:pPr>
              <w:suppressAutoHyphens w:val="0"/>
              <w:autoSpaceDE w:val="0"/>
              <w:adjustRightInd w:val="0"/>
              <w:spacing w:line="256" w:lineRule="auto"/>
              <w:ind w:firstLine="356"/>
              <w:contextualSpacing w:val="0"/>
              <w:outlineLvl w:val="2"/>
              <w:rPr>
                <w:rFonts w:eastAsia="Calibri"/>
                <w:sz w:val="22"/>
                <w:szCs w:val="22"/>
                <w:lang w:eastAsia="en-US"/>
              </w:rPr>
            </w:pPr>
            <w:r w:rsidRPr="005C00AE">
              <w:rPr>
                <w:rFonts w:eastAsia="Calibri"/>
                <w:sz w:val="22"/>
                <w:szCs w:val="22"/>
                <w:lang w:eastAsia="en-US"/>
              </w:rPr>
              <w:t xml:space="preserve">- Постановление Главного государственного санитарного врача РФ от 24.12.2020 N 44 "Об утверждении санитарных правил СП 2.1.3678-20 "Санитарно-эпидемиологические требования к эксплуатации помещений, зданий, сооружений, оборудования и транспорта, а также условиям деятельности хозяйствующих субъектов, осуществляющих продажу товаров, выполнение работ или оказание услуг" (Зарегистрировано в Минюсте России 30.12.2020 N 61953); </w:t>
            </w:r>
          </w:p>
          <w:p w14:paraId="0ABF3CDE"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xml:space="preserve">- СП 42.13330.2016 Свод правил. Градостроительство. Планировка и застройка городских и сельских поселений Актуализированная редакция СНиП 2.07.01-89*; </w:t>
            </w:r>
          </w:p>
          <w:p w14:paraId="658ECCE4" w14:textId="28A6314E" w:rsidR="005C00AE" w:rsidRPr="00836ABA"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СП 59.</w:t>
            </w:r>
            <w:r w:rsidRPr="00836ABA">
              <w:rPr>
                <w:sz w:val="22"/>
                <w:szCs w:val="22"/>
                <w:lang w:eastAsia="zh-CN"/>
              </w:rPr>
              <w:t>13330.20</w:t>
            </w:r>
            <w:r w:rsidR="0091496E" w:rsidRPr="00836ABA">
              <w:rPr>
                <w:sz w:val="22"/>
                <w:szCs w:val="22"/>
                <w:lang w:eastAsia="zh-CN"/>
              </w:rPr>
              <w:t>20</w:t>
            </w:r>
            <w:r w:rsidRPr="00836ABA">
              <w:rPr>
                <w:sz w:val="22"/>
                <w:szCs w:val="22"/>
                <w:lang w:eastAsia="zh-CN"/>
              </w:rPr>
              <w:t xml:space="preserve"> Доступность зданий и сооружений для маломобильных групп населения Актуализированная редакция СНиП 35-01-2001;</w:t>
            </w:r>
          </w:p>
          <w:p w14:paraId="3257222B" w14:textId="77777777" w:rsidR="005C00AE" w:rsidRPr="00836ABA" w:rsidRDefault="005C00AE" w:rsidP="005C00AE">
            <w:pPr>
              <w:tabs>
                <w:tab w:val="left" w:pos="1267"/>
              </w:tabs>
              <w:autoSpaceDE w:val="0"/>
              <w:spacing w:line="250" w:lineRule="exact"/>
              <w:ind w:firstLine="571"/>
              <w:contextualSpacing w:val="0"/>
              <w:rPr>
                <w:sz w:val="22"/>
                <w:szCs w:val="22"/>
                <w:lang w:eastAsia="zh-CN"/>
              </w:rPr>
            </w:pPr>
            <w:r w:rsidRPr="00836ABA">
              <w:rPr>
                <w:sz w:val="22"/>
                <w:szCs w:val="22"/>
                <w:lang w:eastAsia="zh-CN"/>
              </w:rPr>
              <w:t>- СП 45.13330.2017. Свод правил. Земляные сооружения, основания и фундаменты. Актуализированная редакция СНиП 3.02.01-87;</w:t>
            </w:r>
          </w:p>
          <w:p w14:paraId="3F0B9AAF" w14:textId="77777777" w:rsidR="005C00AE" w:rsidRPr="00836ABA" w:rsidRDefault="005C00AE" w:rsidP="005C00AE">
            <w:pPr>
              <w:tabs>
                <w:tab w:val="left" w:pos="1267"/>
              </w:tabs>
              <w:autoSpaceDE w:val="0"/>
              <w:spacing w:line="250" w:lineRule="exact"/>
              <w:ind w:firstLine="571"/>
              <w:contextualSpacing w:val="0"/>
              <w:rPr>
                <w:sz w:val="22"/>
                <w:szCs w:val="22"/>
                <w:lang w:eastAsia="zh-CN"/>
              </w:rPr>
            </w:pPr>
            <w:r w:rsidRPr="00836ABA">
              <w:rPr>
                <w:sz w:val="22"/>
                <w:szCs w:val="22"/>
                <w:lang w:eastAsia="zh-CN"/>
              </w:rPr>
              <w:t>- СП 28.13330.2017. Свод правил. Защита строительных конструкций от коррозии. Актуализированная редакция СНиП 2.03.11-85;</w:t>
            </w:r>
          </w:p>
          <w:p w14:paraId="3B3A0171" w14:textId="77777777" w:rsidR="005C00AE" w:rsidRPr="00836ABA" w:rsidRDefault="005C00AE" w:rsidP="005C00AE">
            <w:pPr>
              <w:tabs>
                <w:tab w:val="left" w:pos="1267"/>
              </w:tabs>
              <w:autoSpaceDE w:val="0"/>
              <w:spacing w:line="250" w:lineRule="exact"/>
              <w:ind w:firstLine="571"/>
              <w:contextualSpacing w:val="0"/>
              <w:rPr>
                <w:sz w:val="22"/>
                <w:szCs w:val="22"/>
                <w:lang w:eastAsia="zh-CN"/>
              </w:rPr>
            </w:pPr>
            <w:r w:rsidRPr="00836ABA">
              <w:rPr>
                <w:sz w:val="22"/>
                <w:szCs w:val="22"/>
                <w:lang w:eastAsia="zh-CN"/>
              </w:rPr>
              <w:t xml:space="preserve">- СП 16.13330.2017. Свод правил. Стальные конструкции. Актуализированная редакция СНиП </w:t>
            </w:r>
            <w:r w:rsidRPr="00836ABA">
              <w:rPr>
                <w:sz w:val="22"/>
                <w:szCs w:val="22"/>
                <w:lang w:val="en-US" w:eastAsia="zh-CN"/>
              </w:rPr>
              <w:t>II</w:t>
            </w:r>
            <w:r w:rsidRPr="00836ABA">
              <w:rPr>
                <w:sz w:val="22"/>
                <w:szCs w:val="22"/>
                <w:lang w:eastAsia="zh-CN"/>
              </w:rPr>
              <w:t xml:space="preserve"> -23-81*;</w:t>
            </w:r>
          </w:p>
          <w:p w14:paraId="3B562C09" w14:textId="77777777" w:rsidR="005C00AE" w:rsidRPr="00836ABA" w:rsidRDefault="005C00AE" w:rsidP="005C00AE">
            <w:pPr>
              <w:tabs>
                <w:tab w:val="left" w:pos="1267"/>
              </w:tabs>
              <w:autoSpaceDE w:val="0"/>
              <w:spacing w:line="250" w:lineRule="exact"/>
              <w:ind w:firstLine="571"/>
              <w:contextualSpacing w:val="0"/>
              <w:rPr>
                <w:sz w:val="22"/>
                <w:szCs w:val="22"/>
                <w:lang w:eastAsia="zh-CN"/>
              </w:rPr>
            </w:pPr>
            <w:r w:rsidRPr="00836ABA">
              <w:rPr>
                <w:sz w:val="22"/>
                <w:szCs w:val="22"/>
                <w:lang w:eastAsia="zh-CN"/>
              </w:rPr>
              <w:t>- ГОСТ 12.2.011-2012. Межгосударственный стандарт. Система стандартов безопасности труда. Машины строительные, дорожные и землеройные. Общие требования безопасности;</w:t>
            </w:r>
          </w:p>
          <w:p w14:paraId="73E422E4" w14:textId="662C5447" w:rsidR="005C00AE" w:rsidRPr="005C00AE" w:rsidRDefault="005C00AE" w:rsidP="005C00AE">
            <w:pPr>
              <w:tabs>
                <w:tab w:val="left" w:pos="1267"/>
              </w:tabs>
              <w:autoSpaceDE w:val="0"/>
              <w:spacing w:line="250" w:lineRule="exact"/>
              <w:ind w:firstLine="571"/>
              <w:contextualSpacing w:val="0"/>
              <w:rPr>
                <w:sz w:val="22"/>
                <w:szCs w:val="22"/>
                <w:lang w:eastAsia="zh-CN"/>
              </w:rPr>
            </w:pPr>
            <w:r w:rsidRPr="00836ABA">
              <w:rPr>
                <w:sz w:val="22"/>
                <w:szCs w:val="22"/>
                <w:lang w:eastAsia="zh-CN"/>
              </w:rPr>
              <w:t>- СП 118.13330.20</w:t>
            </w:r>
            <w:r w:rsidR="0091496E" w:rsidRPr="00836ABA">
              <w:rPr>
                <w:sz w:val="22"/>
                <w:szCs w:val="22"/>
                <w:lang w:eastAsia="zh-CN"/>
              </w:rPr>
              <w:t>22</w:t>
            </w:r>
            <w:r w:rsidR="0091496E">
              <w:rPr>
                <w:sz w:val="22"/>
                <w:szCs w:val="22"/>
                <w:lang w:eastAsia="zh-CN"/>
              </w:rPr>
              <w:t xml:space="preserve"> </w:t>
            </w:r>
            <w:r w:rsidRPr="005C00AE">
              <w:rPr>
                <w:sz w:val="22"/>
                <w:szCs w:val="22"/>
                <w:lang w:eastAsia="zh-CN"/>
              </w:rPr>
              <w:t>Свод правил. Общественные здания и сооружения. Актуализированная редакция. СНиП 31-06-2009;</w:t>
            </w:r>
          </w:p>
          <w:p w14:paraId="121B8BED"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ПУЭ «Правила устройства электроустановок» издание 7;</w:t>
            </w:r>
          </w:p>
          <w:p w14:paraId="45D3C9C1"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Правила создания, охраны и содержания зеленых насаждений в городах Российской Федерации, утвержденных Приказом Госстроя Российской Федерации от 15 декабря 1999 года N 153.</w:t>
            </w:r>
          </w:p>
          <w:p w14:paraId="53F0514D"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xml:space="preserve">- ГОСТ 28013-98. Растворы строительные. Общие технические условия; </w:t>
            </w:r>
            <w:r w:rsidRPr="005C00AE">
              <w:rPr>
                <w:sz w:val="22"/>
                <w:szCs w:val="22"/>
                <w:lang w:eastAsia="zh-CN"/>
              </w:rPr>
              <w:tab/>
            </w:r>
          </w:p>
          <w:p w14:paraId="456BD861"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xml:space="preserve">- ГОСТ 5802-86. Межгосударственный стандарт. Растворы строительные. Методы испытания; </w:t>
            </w:r>
          </w:p>
          <w:p w14:paraId="5558E02C"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xml:space="preserve">- ГОСТ 8267-93. Межгосударственный стандарт. Щебень и гравий из плотных горных пород для строительных работ. Технические условия; </w:t>
            </w:r>
          </w:p>
          <w:p w14:paraId="4D9CD725" w14:textId="77777777" w:rsidR="005C00AE" w:rsidRPr="005C00AE" w:rsidRDefault="005C00AE" w:rsidP="005C00AE">
            <w:pPr>
              <w:suppressAutoHyphens w:val="0"/>
              <w:autoSpaceDE w:val="0"/>
              <w:adjustRightInd w:val="0"/>
              <w:spacing w:line="256" w:lineRule="auto"/>
              <w:ind w:firstLine="601"/>
              <w:contextualSpacing w:val="0"/>
              <w:rPr>
                <w:rFonts w:eastAsia="Calibri"/>
                <w:sz w:val="22"/>
                <w:szCs w:val="22"/>
                <w:lang w:eastAsia="en-US"/>
              </w:rPr>
            </w:pPr>
            <w:r w:rsidRPr="005C00AE">
              <w:rPr>
                <w:rFonts w:eastAsia="Calibri"/>
                <w:sz w:val="22"/>
                <w:szCs w:val="22"/>
                <w:lang w:eastAsia="en-US"/>
              </w:rPr>
              <w:t>- ГОСТ 6665-91. Межгосударственный стандарт. Камни бетонные и железобетонные бортовые. Технические условия;</w:t>
            </w:r>
          </w:p>
          <w:p w14:paraId="14F67425"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ГОСТ 8736-2014 Песок для строительных работ. Технические условия;</w:t>
            </w:r>
          </w:p>
          <w:p w14:paraId="4DD270C7"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ГОСТ 8735-88 Песок для строительных работ. Методы испытаний;</w:t>
            </w:r>
          </w:p>
          <w:p w14:paraId="1D3D6B1F"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ГОСТ 9480-2012. Межгосударственный стандарт. Плиты облицовочные из природного камня. Технические условия;</w:t>
            </w:r>
          </w:p>
          <w:p w14:paraId="58433C28" w14:textId="77777777" w:rsidR="005C00AE" w:rsidRPr="005C00AE" w:rsidRDefault="005C00AE" w:rsidP="005C00AE">
            <w:pPr>
              <w:suppressAutoHyphens w:val="0"/>
              <w:autoSpaceDE w:val="0"/>
              <w:adjustRightInd w:val="0"/>
              <w:spacing w:line="256" w:lineRule="auto"/>
              <w:ind w:firstLine="601"/>
              <w:contextualSpacing w:val="0"/>
              <w:rPr>
                <w:rFonts w:eastAsia="Calibri"/>
                <w:sz w:val="22"/>
                <w:szCs w:val="22"/>
                <w:lang w:eastAsia="en-US"/>
              </w:rPr>
            </w:pPr>
            <w:r w:rsidRPr="005C00AE">
              <w:rPr>
                <w:rFonts w:eastAsia="Calibri"/>
                <w:sz w:val="22"/>
                <w:szCs w:val="22"/>
                <w:lang w:eastAsia="en-US"/>
              </w:rPr>
              <w:t>- ГОСТ 17608-2017. Межгосударственный стандарт. Плиты бетонные тротуарные. Технические условия;</w:t>
            </w:r>
          </w:p>
          <w:p w14:paraId="2667B7B4"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ГОСТ 7473-2010. Межгосударственный стандарт. Смеси бетонные. Технические условия;</w:t>
            </w:r>
          </w:p>
          <w:p w14:paraId="73FF40D1"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ГОСТ 26633-2015. Межгосударственный стандарт. Бетоны тяжелые и мелкозернистые. Технические условия;</w:t>
            </w:r>
          </w:p>
          <w:p w14:paraId="22667642"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ГОСТ Р 57997-2017. Национальный стандарт Российской Федерации. Арматурные и закладные изделия сварные, соединения сварные арматуры и закладных изделий железобетонных конструкций. Общие технические условия;</w:t>
            </w:r>
          </w:p>
          <w:p w14:paraId="4FD37DD8"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ГОСТ Р 51691-2008. Национальный стандарт Российской Федерации. Материалы лакокрасочные. Эмали. Общие технические условия;</w:t>
            </w:r>
          </w:p>
          <w:p w14:paraId="7F8FA653"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lastRenderedPageBreak/>
              <w:t>- ГОСТ 34329-2017. Межгосударственный стандарт. Опалубка. Общие технические условия;</w:t>
            </w:r>
          </w:p>
          <w:p w14:paraId="49103DA6"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ГОСТ 1497-84. Государственный стандарт. Металлы. Методы испытаний на растяжение (ИСО 6892-84, СТ СЭВ 471-88);</w:t>
            </w:r>
          </w:p>
          <w:p w14:paraId="0F19F79A"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ГОСТ 10704-91. Межгосударственный стандарт. Трубы стальные электросварные прямошовные. Сортамент;</w:t>
            </w:r>
          </w:p>
          <w:p w14:paraId="723C90CE"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ГОСТ Р 51693-2000. Государственный стандарт. Грунтовки антикоррозийные. Общие технические условия;</w:t>
            </w:r>
          </w:p>
          <w:p w14:paraId="188C2214"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xml:space="preserve">- ГОСТ 28196-89 Краски </w:t>
            </w:r>
            <w:proofErr w:type="spellStart"/>
            <w:r w:rsidRPr="005C00AE">
              <w:rPr>
                <w:sz w:val="22"/>
                <w:szCs w:val="22"/>
                <w:lang w:eastAsia="zh-CN"/>
              </w:rPr>
              <w:t>водно</w:t>
            </w:r>
            <w:proofErr w:type="spellEnd"/>
            <w:r w:rsidRPr="005C00AE">
              <w:rPr>
                <w:sz w:val="22"/>
                <w:szCs w:val="22"/>
                <w:lang w:eastAsia="zh-CN"/>
              </w:rPr>
              <w:t xml:space="preserve"> – дисперсионные. Технические условия;</w:t>
            </w:r>
          </w:p>
          <w:p w14:paraId="53041AD4" w14:textId="77777777" w:rsidR="005C00AE" w:rsidRPr="005C00AE" w:rsidRDefault="005C00AE" w:rsidP="005C00AE">
            <w:pPr>
              <w:tabs>
                <w:tab w:val="left" w:pos="1267"/>
              </w:tabs>
              <w:autoSpaceDE w:val="0"/>
              <w:spacing w:line="250" w:lineRule="exact"/>
              <w:ind w:firstLine="571"/>
              <w:contextualSpacing w:val="0"/>
              <w:rPr>
                <w:sz w:val="22"/>
                <w:szCs w:val="22"/>
                <w:lang w:eastAsia="zh-CN"/>
              </w:rPr>
            </w:pPr>
            <w:r w:rsidRPr="005C00AE">
              <w:rPr>
                <w:sz w:val="22"/>
                <w:szCs w:val="22"/>
                <w:lang w:eastAsia="zh-CN"/>
              </w:rPr>
              <w:t>- СП 71.13330.2017 Свод правил. Изоляционные и отделочные покрытия;</w:t>
            </w:r>
          </w:p>
          <w:p w14:paraId="27D26A02" w14:textId="4E39A5B8" w:rsidR="00336D51" w:rsidRDefault="005C00AE" w:rsidP="00336D51">
            <w:pPr>
              <w:tabs>
                <w:tab w:val="left" w:pos="1267"/>
              </w:tabs>
              <w:autoSpaceDE w:val="0"/>
              <w:spacing w:line="250" w:lineRule="exact"/>
              <w:ind w:firstLine="571"/>
              <w:contextualSpacing w:val="0"/>
              <w:rPr>
                <w:sz w:val="22"/>
                <w:szCs w:val="22"/>
                <w:lang w:eastAsia="zh-CN"/>
              </w:rPr>
            </w:pPr>
            <w:r w:rsidRPr="005C00AE">
              <w:rPr>
                <w:sz w:val="22"/>
                <w:szCs w:val="22"/>
                <w:lang w:eastAsia="zh-CN"/>
              </w:rPr>
              <w:t>- ГОСТ Р 58277-2018 Смеси сухие строительные на цементном вяжущем. Методы испытания;</w:t>
            </w:r>
          </w:p>
          <w:p w14:paraId="0D483BE1" w14:textId="33BDE70E" w:rsidR="00336D51" w:rsidRDefault="00336D51" w:rsidP="00336D51">
            <w:pPr>
              <w:tabs>
                <w:tab w:val="left" w:pos="1267"/>
              </w:tabs>
              <w:autoSpaceDE w:val="0"/>
              <w:spacing w:line="250" w:lineRule="exact"/>
              <w:ind w:firstLine="571"/>
              <w:contextualSpacing w:val="0"/>
              <w:rPr>
                <w:sz w:val="22"/>
                <w:szCs w:val="22"/>
                <w:lang w:eastAsia="zh-CN"/>
              </w:rPr>
            </w:pPr>
            <w:r>
              <w:rPr>
                <w:sz w:val="22"/>
                <w:szCs w:val="22"/>
                <w:lang w:eastAsia="zh-CN"/>
              </w:rPr>
              <w:t xml:space="preserve">- </w:t>
            </w:r>
            <w:r w:rsidRPr="00336D51">
              <w:rPr>
                <w:sz w:val="22"/>
                <w:szCs w:val="22"/>
                <w:lang w:eastAsia="zh-CN"/>
              </w:rPr>
              <w:t>ТР ЕАЭС 042/2017 Технический регламент Евразийского Экономического Союза «О безопасности оборудования для детских игровых площадок». Действует с 17 ноября 2018 года на территории стран, членов Евразийского экономического союза (Россия, Беларусь, Армения, Казахстан и Киргизия)</w:t>
            </w:r>
            <w:r>
              <w:rPr>
                <w:sz w:val="22"/>
                <w:szCs w:val="22"/>
                <w:lang w:eastAsia="zh-CN"/>
              </w:rPr>
              <w:t>;</w:t>
            </w:r>
          </w:p>
          <w:p w14:paraId="02A80E85" w14:textId="579B3860" w:rsidR="00336D51" w:rsidRPr="00336D51" w:rsidRDefault="00336D51" w:rsidP="00336D51">
            <w:pPr>
              <w:tabs>
                <w:tab w:val="left" w:pos="1267"/>
              </w:tabs>
              <w:autoSpaceDE w:val="0"/>
              <w:spacing w:line="250" w:lineRule="exact"/>
              <w:ind w:firstLine="571"/>
              <w:contextualSpacing w:val="0"/>
              <w:rPr>
                <w:sz w:val="22"/>
                <w:szCs w:val="22"/>
                <w:lang w:eastAsia="zh-CN"/>
              </w:rPr>
            </w:pPr>
            <w:r>
              <w:rPr>
                <w:sz w:val="22"/>
                <w:szCs w:val="22"/>
                <w:lang w:eastAsia="zh-CN"/>
              </w:rPr>
              <w:t xml:space="preserve">- </w:t>
            </w:r>
            <w:r w:rsidRPr="00336D51">
              <w:rPr>
                <w:sz w:val="22"/>
                <w:szCs w:val="22"/>
                <w:lang w:eastAsia="zh-CN"/>
              </w:rPr>
              <w:t>ГОСТ Р 52167-2012 «Оборудование и покрытия детских игровых площадок. Безопасность конструкции и методы испытаний качелей. Общие требования». Дата введения в действие 01.01.2013</w:t>
            </w:r>
            <w:r>
              <w:rPr>
                <w:sz w:val="22"/>
                <w:szCs w:val="22"/>
                <w:lang w:eastAsia="zh-CN"/>
              </w:rPr>
              <w:t>;</w:t>
            </w:r>
          </w:p>
          <w:p w14:paraId="0441C476" w14:textId="2A6AE84A" w:rsidR="00336D51" w:rsidRPr="00336D51" w:rsidRDefault="00336D51" w:rsidP="00336D51">
            <w:pPr>
              <w:tabs>
                <w:tab w:val="left" w:pos="1267"/>
              </w:tabs>
              <w:autoSpaceDE w:val="0"/>
              <w:spacing w:line="250" w:lineRule="exact"/>
              <w:ind w:firstLine="571"/>
              <w:contextualSpacing w:val="0"/>
              <w:rPr>
                <w:sz w:val="22"/>
                <w:szCs w:val="22"/>
                <w:lang w:eastAsia="zh-CN"/>
              </w:rPr>
            </w:pPr>
            <w:r>
              <w:rPr>
                <w:sz w:val="22"/>
                <w:szCs w:val="22"/>
                <w:lang w:eastAsia="zh-CN"/>
              </w:rPr>
              <w:t xml:space="preserve">- </w:t>
            </w:r>
            <w:r w:rsidRPr="00336D51">
              <w:rPr>
                <w:sz w:val="22"/>
                <w:szCs w:val="22"/>
                <w:lang w:eastAsia="zh-CN"/>
              </w:rPr>
              <w:t>ГОСТ Р 52168-2012 «Оборудование и покрытия детских игровых площадок. Безопасность конструкции и методы испытаний горок. Общие требования».  Дата введения в действие 01.01.2013</w:t>
            </w:r>
            <w:r>
              <w:rPr>
                <w:sz w:val="22"/>
                <w:szCs w:val="22"/>
                <w:lang w:eastAsia="zh-CN"/>
              </w:rPr>
              <w:t>;</w:t>
            </w:r>
          </w:p>
          <w:p w14:paraId="6A1A8290" w14:textId="50DE8378" w:rsidR="00336D51" w:rsidRPr="00336D51" w:rsidRDefault="00336D51" w:rsidP="00336D51">
            <w:pPr>
              <w:tabs>
                <w:tab w:val="left" w:pos="1267"/>
              </w:tabs>
              <w:autoSpaceDE w:val="0"/>
              <w:spacing w:line="250" w:lineRule="exact"/>
              <w:ind w:firstLine="571"/>
              <w:contextualSpacing w:val="0"/>
              <w:rPr>
                <w:sz w:val="22"/>
                <w:szCs w:val="22"/>
                <w:lang w:eastAsia="zh-CN"/>
              </w:rPr>
            </w:pPr>
            <w:r>
              <w:rPr>
                <w:sz w:val="22"/>
                <w:szCs w:val="22"/>
                <w:lang w:eastAsia="zh-CN"/>
              </w:rPr>
              <w:t xml:space="preserve">- </w:t>
            </w:r>
            <w:r w:rsidRPr="00336D51">
              <w:rPr>
                <w:sz w:val="22"/>
                <w:szCs w:val="22"/>
                <w:lang w:eastAsia="zh-CN"/>
              </w:rPr>
              <w:t>ГОСТ Р 52169-2012 «Оборудование и покрытия детских игровых площадок. Безопасность конструкции и методы испытаний. Общие требования». Дата введения в действие 01.07.2013</w:t>
            </w:r>
            <w:r>
              <w:rPr>
                <w:sz w:val="22"/>
                <w:szCs w:val="22"/>
                <w:lang w:eastAsia="zh-CN"/>
              </w:rPr>
              <w:t>;</w:t>
            </w:r>
          </w:p>
          <w:p w14:paraId="160FB8C7" w14:textId="0BB0EC1F" w:rsidR="00336D51" w:rsidRPr="00336D51" w:rsidRDefault="00336D51" w:rsidP="00336D51">
            <w:pPr>
              <w:tabs>
                <w:tab w:val="left" w:pos="1267"/>
              </w:tabs>
              <w:autoSpaceDE w:val="0"/>
              <w:spacing w:line="250" w:lineRule="exact"/>
              <w:ind w:firstLine="571"/>
              <w:contextualSpacing w:val="0"/>
              <w:rPr>
                <w:sz w:val="22"/>
                <w:szCs w:val="22"/>
                <w:lang w:eastAsia="zh-CN"/>
              </w:rPr>
            </w:pPr>
            <w:r>
              <w:rPr>
                <w:sz w:val="22"/>
                <w:szCs w:val="22"/>
                <w:lang w:eastAsia="zh-CN"/>
              </w:rPr>
              <w:t xml:space="preserve">- </w:t>
            </w:r>
            <w:r w:rsidRPr="00336D51">
              <w:rPr>
                <w:sz w:val="22"/>
                <w:szCs w:val="22"/>
                <w:lang w:eastAsia="zh-CN"/>
              </w:rPr>
              <w:t>ГОСТ Р 52301-2013 «Оборудование и покрытия детских игровых площадок. Безопасность при эксплуатации. Общие требования». Дата введения в действие 01.01.2014</w:t>
            </w:r>
            <w:r>
              <w:rPr>
                <w:sz w:val="22"/>
                <w:szCs w:val="22"/>
                <w:lang w:eastAsia="zh-CN"/>
              </w:rPr>
              <w:t>;</w:t>
            </w:r>
          </w:p>
          <w:p w14:paraId="7430791D" w14:textId="625277D9" w:rsidR="00336D51" w:rsidRPr="00336D51" w:rsidRDefault="00336D51" w:rsidP="00336D51">
            <w:pPr>
              <w:tabs>
                <w:tab w:val="left" w:pos="1267"/>
              </w:tabs>
              <w:autoSpaceDE w:val="0"/>
              <w:spacing w:line="250" w:lineRule="exact"/>
              <w:ind w:firstLine="571"/>
              <w:contextualSpacing w:val="0"/>
              <w:rPr>
                <w:sz w:val="22"/>
                <w:szCs w:val="22"/>
                <w:lang w:eastAsia="zh-CN"/>
              </w:rPr>
            </w:pPr>
            <w:r>
              <w:rPr>
                <w:sz w:val="22"/>
                <w:szCs w:val="22"/>
                <w:lang w:eastAsia="zh-CN"/>
              </w:rPr>
              <w:t xml:space="preserve">- </w:t>
            </w:r>
            <w:r w:rsidRPr="00336D51">
              <w:rPr>
                <w:sz w:val="22"/>
                <w:szCs w:val="22"/>
                <w:lang w:eastAsia="zh-CN"/>
              </w:rPr>
              <w:t>ГОСТ 2.601-2019 «Единая система конструкторской документации (ЕСКД). Эксплуатационные документы (с Поправкой)». Дата введения в действие 01.02.2020</w:t>
            </w:r>
            <w:r>
              <w:rPr>
                <w:sz w:val="22"/>
                <w:szCs w:val="22"/>
                <w:lang w:eastAsia="zh-CN"/>
              </w:rPr>
              <w:t>;</w:t>
            </w:r>
          </w:p>
          <w:p w14:paraId="50B1A6FD" w14:textId="193DB2F6" w:rsidR="00336D51" w:rsidRDefault="00336D51" w:rsidP="00336D51">
            <w:pPr>
              <w:tabs>
                <w:tab w:val="left" w:pos="1267"/>
              </w:tabs>
              <w:autoSpaceDE w:val="0"/>
              <w:spacing w:line="250" w:lineRule="exact"/>
              <w:ind w:firstLine="571"/>
              <w:contextualSpacing w:val="0"/>
              <w:rPr>
                <w:sz w:val="22"/>
                <w:szCs w:val="22"/>
                <w:lang w:eastAsia="zh-CN"/>
              </w:rPr>
            </w:pPr>
            <w:r>
              <w:rPr>
                <w:sz w:val="22"/>
                <w:szCs w:val="22"/>
                <w:lang w:eastAsia="zh-CN"/>
              </w:rPr>
              <w:t xml:space="preserve">- </w:t>
            </w:r>
            <w:r w:rsidRPr="00336D51">
              <w:rPr>
                <w:sz w:val="22"/>
                <w:szCs w:val="22"/>
                <w:lang w:eastAsia="zh-CN"/>
              </w:rPr>
              <w:t xml:space="preserve">ГОСТ Р ЕН 1177-2013 «Покрытия игровых площадок </w:t>
            </w:r>
            <w:proofErr w:type="spellStart"/>
            <w:r w:rsidRPr="00336D51">
              <w:rPr>
                <w:sz w:val="22"/>
                <w:szCs w:val="22"/>
                <w:lang w:eastAsia="zh-CN"/>
              </w:rPr>
              <w:t>ударопоглощающие</w:t>
            </w:r>
            <w:proofErr w:type="spellEnd"/>
            <w:r w:rsidRPr="00336D51">
              <w:rPr>
                <w:sz w:val="22"/>
                <w:szCs w:val="22"/>
                <w:lang w:eastAsia="zh-CN"/>
              </w:rPr>
              <w:t>. Определение критической высоты падения». Дата введения в действие 01.01.2014</w:t>
            </w:r>
            <w:r>
              <w:rPr>
                <w:sz w:val="22"/>
                <w:szCs w:val="22"/>
                <w:lang w:eastAsia="zh-CN"/>
              </w:rPr>
              <w:t>;</w:t>
            </w:r>
          </w:p>
          <w:p w14:paraId="43B46B64" w14:textId="77777777" w:rsidR="005C00AE" w:rsidRPr="005C00AE" w:rsidRDefault="005C00AE" w:rsidP="005C00AE">
            <w:pPr>
              <w:suppressAutoHyphens w:val="0"/>
              <w:autoSpaceDE w:val="0"/>
              <w:adjustRightInd w:val="0"/>
              <w:spacing w:line="256" w:lineRule="auto"/>
              <w:ind w:firstLine="601"/>
              <w:contextualSpacing w:val="0"/>
              <w:rPr>
                <w:rFonts w:eastAsia="Calibri"/>
                <w:sz w:val="22"/>
                <w:szCs w:val="22"/>
                <w:lang w:eastAsia="en-US"/>
              </w:rPr>
            </w:pPr>
            <w:r w:rsidRPr="005C00AE">
              <w:rPr>
                <w:rFonts w:eastAsia="Calibri"/>
                <w:sz w:val="22"/>
                <w:szCs w:val="22"/>
                <w:lang w:eastAsia="en-US"/>
              </w:rPr>
              <w:t>- Закон Мурманской области от 03.07.2015 № 1888-01-ЗМО «Об обеспечении тишины и покоя граждан на территории Мурманской области»;</w:t>
            </w:r>
          </w:p>
          <w:p w14:paraId="43FD426D" w14:textId="77777777" w:rsidR="005C00AE" w:rsidRPr="005C00AE" w:rsidRDefault="005C00AE" w:rsidP="005C00AE">
            <w:pPr>
              <w:suppressAutoHyphens w:val="0"/>
              <w:autoSpaceDE w:val="0"/>
              <w:adjustRightInd w:val="0"/>
              <w:spacing w:line="256" w:lineRule="auto"/>
              <w:ind w:firstLine="356"/>
              <w:contextualSpacing w:val="0"/>
              <w:rPr>
                <w:rFonts w:eastAsia="Calibri"/>
                <w:color w:val="FF0000"/>
                <w:sz w:val="22"/>
                <w:szCs w:val="22"/>
                <w:lang w:eastAsia="en-US"/>
              </w:rPr>
            </w:pPr>
            <w:r w:rsidRPr="005C00AE">
              <w:rPr>
                <w:rFonts w:eastAsia="Calibri"/>
                <w:sz w:val="22"/>
                <w:szCs w:val="22"/>
                <w:lang w:eastAsia="en-US"/>
              </w:rPr>
              <w:t>- Приказ Ростехнадзора от 12.03.2020 № 107 «Об утверждении форм документов, необходимых для осуществления государственного строительного надзора»;</w:t>
            </w:r>
          </w:p>
          <w:p w14:paraId="63613E10" w14:textId="77777777" w:rsidR="005C00AE" w:rsidRPr="005C00AE" w:rsidRDefault="005C00AE" w:rsidP="005C00AE">
            <w:pPr>
              <w:suppressAutoHyphens w:val="0"/>
              <w:autoSpaceDE w:val="0"/>
              <w:adjustRightInd w:val="0"/>
              <w:spacing w:line="256" w:lineRule="auto"/>
              <w:ind w:firstLine="356"/>
              <w:contextualSpacing w:val="0"/>
              <w:rPr>
                <w:rFonts w:eastAsia="Calibri"/>
                <w:color w:val="FF0000"/>
                <w:sz w:val="22"/>
                <w:szCs w:val="22"/>
                <w:lang w:eastAsia="en-US"/>
              </w:rPr>
            </w:pPr>
            <w:r w:rsidRPr="005C00AE">
              <w:rPr>
                <w:rFonts w:eastAsia="Calibri"/>
                <w:sz w:val="22"/>
                <w:szCs w:val="22"/>
                <w:lang w:eastAsia="en-US"/>
              </w:rPr>
              <w:t>- Приказ Ростехнадзора от 26.12.2006 №1128. Об утверждении и введении в действие Требований к составу и порядку ведения исполнительной документации при строительстве, реконструкции, капитальном ремонте объектов капитального строительства и требований, предъявляемых к актам освидетельствования работ, конструкций, участков сетей инженерно-технического обеспечения;</w:t>
            </w:r>
          </w:p>
          <w:p w14:paraId="2496E8B8" w14:textId="77777777" w:rsidR="005C00AE" w:rsidRPr="005C00AE" w:rsidRDefault="005C00AE" w:rsidP="005C00AE">
            <w:pPr>
              <w:suppressAutoHyphens w:val="0"/>
              <w:autoSpaceDE w:val="0"/>
              <w:adjustRightInd w:val="0"/>
              <w:spacing w:line="256" w:lineRule="auto"/>
              <w:ind w:firstLine="356"/>
              <w:contextualSpacing w:val="0"/>
              <w:rPr>
                <w:rFonts w:eastAsia="Calibri"/>
                <w:sz w:val="22"/>
                <w:szCs w:val="22"/>
                <w:lang w:eastAsia="en-US"/>
              </w:rPr>
            </w:pPr>
            <w:r w:rsidRPr="005C00AE">
              <w:rPr>
                <w:rFonts w:eastAsia="Calibri"/>
                <w:sz w:val="22"/>
                <w:szCs w:val="22"/>
                <w:lang w:eastAsia="en-US"/>
              </w:rPr>
              <w:t>- Приказ Минстроя России №336/</w:t>
            </w:r>
            <w:proofErr w:type="spellStart"/>
            <w:r w:rsidRPr="005C00AE">
              <w:rPr>
                <w:rFonts w:eastAsia="Calibri"/>
                <w:sz w:val="22"/>
                <w:szCs w:val="22"/>
                <w:lang w:eastAsia="en-US"/>
              </w:rPr>
              <w:t>пр</w:t>
            </w:r>
            <w:proofErr w:type="spellEnd"/>
            <w:r w:rsidRPr="005C00AE">
              <w:rPr>
                <w:rFonts w:eastAsia="Calibri"/>
                <w:sz w:val="22"/>
                <w:szCs w:val="22"/>
                <w:lang w:eastAsia="en-US"/>
              </w:rPr>
              <w:t xml:space="preserve"> от 05.06.2018г. Об утверждении методики составления графика выполнения СМР и графика оплаты выполненных работ.</w:t>
            </w:r>
          </w:p>
        </w:tc>
      </w:tr>
      <w:tr w:rsidR="00B4300D" w:rsidRPr="005C00AE" w14:paraId="47148434" w14:textId="77777777" w:rsidTr="000C58A2">
        <w:trPr>
          <w:trHeight w:val="360"/>
          <w:jc w:val="center"/>
        </w:trPr>
        <w:tc>
          <w:tcPr>
            <w:tcW w:w="847" w:type="dxa"/>
            <w:tcBorders>
              <w:top w:val="single" w:sz="4" w:space="0" w:color="auto"/>
              <w:left w:val="single" w:sz="4" w:space="0" w:color="auto"/>
              <w:bottom w:val="single" w:sz="4" w:space="0" w:color="auto"/>
              <w:right w:val="single" w:sz="4" w:space="0" w:color="auto"/>
            </w:tcBorders>
            <w:vAlign w:val="center"/>
          </w:tcPr>
          <w:p w14:paraId="383B8B11" w14:textId="26FD8AF7" w:rsidR="00B4300D" w:rsidRPr="005C00AE" w:rsidRDefault="00B4300D" w:rsidP="005C00AE">
            <w:pPr>
              <w:suppressAutoHyphens w:val="0"/>
              <w:spacing w:line="256" w:lineRule="auto"/>
              <w:ind w:firstLine="0"/>
              <w:contextualSpacing w:val="0"/>
              <w:jc w:val="center"/>
              <w:rPr>
                <w:sz w:val="22"/>
                <w:szCs w:val="22"/>
                <w:lang w:eastAsia="en-US"/>
              </w:rPr>
            </w:pPr>
            <w:r>
              <w:rPr>
                <w:sz w:val="22"/>
                <w:szCs w:val="22"/>
                <w:lang w:eastAsia="en-US"/>
              </w:rPr>
              <w:lastRenderedPageBreak/>
              <w:t>2.5.</w:t>
            </w:r>
          </w:p>
        </w:tc>
        <w:tc>
          <w:tcPr>
            <w:tcW w:w="2127" w:type="dxa"/>
            <w:tcBorders>
              <w:top w:val="single" w:sz="4" w:space="0" w:color="auto"/>
              <w:left w:val="single" w:sz="4" w:space="0" w:color="auto"/>
              <w:bottom w:val="single" w:sz="4" w:space="0" w:color="auto"/>
              <w:right w:val="single" w:sz="4" w:space="0" w:color="auto"/>
            </w:tcBorders>
            <w:vAlign w:val="center"/>
          </w:tcPr>
          <w:p w14:paraId="5F52E84F" w14:textId="7A83D529" w:rsidR="00B4300D" w:rsidRPr="005C00AE" w:rsidRDefault="00B4300D" w:rsidP="005C00AE">
            <w:pPr>
              <w:suppressAutoHyphens w:val="0"/>
              <w:spacing w:line="256" w:lineRule="auto"/>
              <w:ind w:firstLine="0"/>
              <w:contextualSpacing w:val="0"/>
              <w:jc w:val="left"/>
              <w:rPr>
                <w:sz w:val="22"/>
                <w:szCs w:val="22"/>
                <w:lang w:eastAsia="en-US"/>
              </w:rPr>
            </w:pPr>
            <w:r w:rsidRPr="00B4300D">
              <w:rPr>
                <w:sz w:val="22"/>
                <w:szCs w:val="22"/>
                <w:lang w:eastAsia="en-US"/>
              </w:rPr>
              <w:t>Требования к сметной документации</w:t>
            </w:r>
          </w:p>
        </w:tc>
        <w:tc>
          <w:tcPr>
            <w:tcW w:w="7369" w:type="dxa"/>
            <w:gridSpan w:val="3"/>
            <w:tcBorders>
              <w:top w:val="single" w:sz="4" w:space="0" w:color="auto"/>
              <w:left w:val="single" w:sz="4" w:space="0" w:color="auto"/>
              <w:bottom w:val="single" w:sz="4" w:space="0" w:color="auto"/>
              <w:right w:val="single" w:sz="4" w:space="0" w:color="auto"/>
            </w:tcBorders>
            <w:vAlign w:val="center"/>
          </w:tcPr>
          <w:p w14:paraId="374695DA" w14:textId="5FB3A995" w:rsidR="00B4300D" w:rsidRDefault="00B4300D" w:rsidP="00B4300D">
            <w:pPr>
              <w:suppressAutoHyphens w:val="0"/>
              <w:autoSpaceDE w:val="0"/>
              <w:adjustRightInd w:val="0"/>
              <w:spacing w:line="256" w:lineRule="auto"/>
              <w:ind w:firstLine="356"/>
              <w:contextualSpacing w:val="0"/>
              <w:outlineLvl w:val="2"/>
              <w:rPr>
                <w:rFonts w:eastAsia="Calibri"/>
                <w:sz w:val="22"/>
                <w:szCs w:val="22"/>
                <w:lang w:eastAsia="en-US"/>
              </w:rPr>
            </w:pPr>
            <w:r>
              <w:rPr>
                <w:rFonts w:eastAsia="Calibri"/>
                <w:sz w:val="22"/>
                <w:szCs w:val="22"/>
                <w:lang w:eastAsia="en-US"/>
              </w:rPr>
              <w:t>В течени</w:t>
            </w:r>
            <w:r w:rsidR="002D1C22">
              <w:rPr>
                <w:rFonts w:eastAsia="Calibri"/>
                <w:sz w:val="22"/>
                <w:szCs w:val="22"/>
                <w:lang w:eastAsia="en-US"/>
              </w:rPr>
              <w:t>е</w:t>
            </w:r>
            <w:r>
              <w:rPr>
                <w:rFonts w:eastAsia="Calibri"/>
                <w:sz w:val="22"/>
                <w:szCs w:val="22"/>
                <w:lang w:eastAsia="en-US"/>
              </w:rPr>
              <w:t xml:space="preserve"> 10 календарных дней с даты заключения договора представить в адрес Заказчика смету на выполнение работ. </w:t>
            </w:r>
          </w:p>
          <w:p w14:paraId="0A0E09AD" w14:textId="2E9578C3" w:rsidR="00B4300D" w:rsidRPr="00B4300D" w:rsidRDefault="00B4300D" w:rsidP="00B4300D">
            <w:pPr>
              <w:suppressAutoHyphens w:val="0"/>
              <w:autoSpaceDE w:val="0"/>
              <w:adjustRightInd w:val="0"/>
              <w:spacing w:line="256" w:lineRule="auto"/>
              <w:ind w:firstLine="356"/>
              <w:contextualSpacing w:val="0"/>
              <w:outlineLvl w:val="2"/>
              <w:rPr>
                <w:rFonts w:eastAsia="Calibri"/>
                <w:sz w:val="22"/>
                <w:szCs w:val="22"/>
                <w:lang w:eastAsia="en-US"/>
              </w:rPr>
            </w:pPr>
            <w:r w:rsidRPr="00B4300D">
              <w:rPr>
                <w:rFonts w:eastAsia="Calibri"/>
                <w:sz w:val="22"/>
                <w:szCs w:val="22"/>
                <w:lang w:eastAsia="en-US"/>
              </w:rPr>
              <w:t xml:space="preserve">Сметную документацию разрабатывать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w:t>
            </w:r>
            <w:r w:rsidRPr="00B4300D">
              <w:rPr>
                <w:rFonts w:eastAsia="Calibri"/>
                <w:sz w:val="22"/>
                <w:szCs w:val="22"/>
                <w:lang w:eastAsia="en-US"/>
              </w:rPr>
              <w:lastRenderedPageBreak/>
              <w:t>по сохранению объектов культурного наследия (памятников истории и культуры) народов Российской Федерации на территории Российской Федерации, утвержденной приказом Министерства строительства и жилищно-коммунального хозяйства Российской Федерации от 4 августа 2020 г. № 421/пр.</w:t>
            </w:r>
          </w:p>
          <w:p w14:paraId="5795D5F6" w14:textId="77777777" w:rsidR="00B4300D" w:rsidRPr="00B4300D" w:rsidRDefault="00B4300D" w:rsidP="00B4300D">
            <w:pPr>
              <w:suppressAutoHyphens w:val="0"/>
              <w:autoSpaceDE w:val="0"/>
              <w:adjustRightInd w:val="0"/>
              <w:spacing w:line="256" w:lineRule="auto"/>
              <w:ind w:firstLine="356"/>
              <w:contextualSpacing w:val="0"/>
              <w:outlineLvl w:val="2"/>
              <w:rPr>
                <w:rFonts w:eastAsia="Calibri"/>
                <w:sz w:val="22"/>
                <w:szCs w:val="22"/>
                <w:lang w:eastAsia="en-US"/>
              </w:rPr>
            </w:pPr>
            <w:r w:rsidRPr="00B4300D">
              <w:rPr>
                <w:rFonts w:eastAsia="Calibri"/>
                <w:sz w:val="22"/>
                <w:szCs w:val="22"/>
                <w:lang w:eastAsia="en-US"/>
              </w:rPr>
              <w:t xml:space="preserve">Расчет выполнить на основе сметно-нормативной базы ТСНБ-И1-Мурманск. </w:t>
            </w:r>
          </w:p>
          <w:p w14:paraId="2A3E2D56" w14:textId="77777777" w:rsidR="00B4300D" w:rsidRPr="00B4300D" w:rsidRDefault="00B4300D" w:rsidP="00B4300D">
            <w:pPr>
              <w:suppressAutoHyphens w:val="0"/>
              <w:autoSpaceDE w:val="0"/>
              <w:adjustRightInd w:val="0"/>
              <w:spacing w:line="256" w:lineRule="auto"/>
              <w:ind w:firstLine="356"/>
              <w:contextualSpacing w:val="0"/>
              <w:outlineLvl w:val="2"/>
              <w:rPr>
                <w:rFonts w:eastAsia="Calibri"/>
                <w:sz w:val="22"/>
                <w:szCs w:val="22"/>
                <w:lang w:eastAsia="en-US"/>
              </w:rPr>
            </w:pPr>
            <w:r w:rsidRPr="00B4300D">
              <w:rPr>
                <w:rFonts w:eastAsia="Calibri"/>
                <w:sz w:val="22"/>
                <w:szCs w:val="22"/>
                <w:lang w:eastAsia="en-US"/>
              </w:rPr>
              <w:t xml:space="preserve">Переход в текущий уровень цен производился индексами пересчета строительно-монтажных работ по отдельным элементам затрат по видам работ, разработанных Региональным Центром Ценообразования в Строительстве по Мурманской области. </w:t>
            </w:r>
          </w:p>
          <w:p w14:paraId="2E5E1675" w14:textId="77777777" w:rsidR="00B4300D" w:rsidRPr="00B4300D" w:rsidRDefault="00B4300D" w:rsidP="00B4300D">
            <w:pPr>
              <w:suppressAutoHyphens w:val="0"/>
              <w:autoSpaceDE w:val="0"/>
              <w:adjustRightInd w:val="0"/>
              <w:spacing w:line="256" w:lineRule="auto"/>
              <w:ind w:firstLine="356"/>
              <w:contextualSpacing w:val="0"/>
              <w:outlineLvl w:val="2"/>
              <w:rPr>
                <w:rFonts w:eastAsia="Calibri"/>
                <w:sz w:val="22"/>
                <w:szCs w:val="22"/>
                <w:lang w:eastAsia="en-US"/>
              </w:rPr>
            </w:pPr>
            <w:r w:rsidRPr="00B4300D">
              <w:rPr>
                <w:rFonts w:eastAsia="Calibri"/>
                <w:sz w:val="22"/>
                <w:szCs w:val="22"/>
                <w:lang w:eastAsia="en-US"/>
              </w:rPr>
              <w:t xml:space="preserve">Смета предоставляется Заказчику в сметной программе «А0, в формате MS </w:t>
            </w:r>
            <w:proofErr w:type="spellStart"/>
            <w:r w:rsidRPr="00B4300D">
              <w:rPr>
                <w:rFonts w:eastAsia="Calibri"/>
                <w:sz w:val="22"/>
                <w:szCs w:val="22"/>
                <w:lang w:eastAsia="en-US"/>
              </w:rPr>
              <w:t>Exсel</w:t>
            </w:r>
            <w:proofErr w:type="spellEnd"/>
            <w:r w:rsidRPr="00B4300D">
              <w:rPr>
                <w:rFonts w:eastAsia="Calibri"/>
                <w:sz w:val="22"/>
                <w:szCs w:val="22"/>
                <w:lang w:eastAsia="en-US"/>
              </w:rPr>
              <w:t xml:space="preserve">, в ТЕР Мурманской области с сохранением всех функциональных взаимосвязей; </w:t>
            </w:r>
          </w:p>
          <w:p w14:paraId="6A9054A7" w14:textId="77777777" w:rsidR="00B4300D" w:rsidRPr="00B4300D" w:rsidRDefault="00B4300D" w:rsidP="00B4300D">
            <w:pPr>
              <w:suppressAutoHyphens w:val="0"/>
              <w:autoSpaceDE w:val="0"/>
              <w:adjustRightInd w:val="0"/>
              <w:spacing w:line="256" w:lineRule="auto"/>
              <w:ind w:firstLine="356"/>
              <w:contextualSpacing w:val="0"/>
              <w:outlineLvl w:val="2"/>
              <w:rPr>
                <w:rFonts w:eastAsia="Calibri"/>
                <w:sz w:val="22"/>
                <w:szCs w:val="22"/>
                <w:lang w:eastAsia="en-US"/>
              </w:rPr>
            </w:pPr>
            <w:r w:rsidRPr="00B4300D">
              <w:rPr>
                <w:rFonts w:eastAsia="Calibri"/>
                <w:sz w:val="22"/>
                <w:szCs w:val="22"/>
                <w:lang w:eastAsia="en-US"/>
              </w:rPr>
              <w:t>Сметная документация передается Заказчику:</w:t>
            </w:r>
          </w:p>
          <w:p w14:paraId="3E0C75D1" w14:textId="77777777" w:rsidR="00B4300D" w:rsidRPr="00B4300D" w:rsidRDefault="00B4300D" w:rsidP="00B4300D">
            <w:pPr>
              <w:suppressAutoHyphens w:val="0"/>
              <w:autoSpaceDE w:val="0"/>
              <w:adjustRightInd w:val="0"/>
              <w:spacing w:line="256" w:lineRule="auto"/>
              <w:ind w:firstLine="356"/>
              <w:contextualSpacing w:val="0"/>
              <w:outlineLvl w:val="2"/>
              <w:rPr>
                <w:rFonts w:eastAsia="Calibri"/>
                <w:sz w:val="22"/>
                <w:szCs w:val="22"/>
                <w:lang w:eastAsia="en-US"/>
              </w:rPr>
            </w:pPr>
            <w:r w:rsidRPr="00B4300D">
              <w:rPr>
                <w:rFonts w:eastAsia="Calibri"/>
                <w:sz w:val="22"/>
                <w:szCs w:val="22"/>
                <w:lang w:eastAsia="en-US"/>
              </w:rPr>
              <w:t>- на бумажном носителе в 2 экземплярах;</w:t>
            </w:r>
          </w:p>
          <w:p w14:paraId="0AA71670" w14:textId="22B8EB7E" w:rsidR="00B4300D" w:rsidRPr="005C00AE" w:rsidRDefault="00B4300D" w:rsidP="000F750B">
            <w:pPr>
              <w:suppressAutoHyphens w:val="0"/>
              <w:autoSpaceDE w:val="0"/>
              <w:adjustRightInd w:val="0"/>
              <w:spacing w:line="256" w:lineRule="auto"/>
              <w:ind w:firstLine="356"/>
              <w:contextualSpacing w:val="0"/>
              <w:outlineLvl w:val="2"/>
              <w:rPr>
                <w:rFonts w:eastAsia="Calibri"/>
                <w:sz w:val="22"/>
                <w:szCs w:val="22"/>
                <w:lang w:eastAsia="en-US"/>
              </w:rPr>
            </w:pPr>
            <w:r w:rsidRPr="00B4300D">
              <w:rPr>
                <w:rFonts w:eastAsia="Calibri"/>
                <w:sz w:val="22"/>
                <w:szCs w:val="22"/>
                <w:lang w:eastAsia="en-US"/>
              </w:rPr>
              <w:t>- на электронном носителе в формате программы для составления смет, а также *.</w:t>
            </w:r>
            <w:proofErr w:type="spellStart"/>
            <w:r w:rsidRPr="00B4300D">
              <w:rPr>
                <w:rFonts w:eastAsia="Calibri"/>
                <w:sz w:val="22"/>
                <w:szCs w:val="22"/>
                <w:lang w:eastAsia="en-US"/>
              </w:rPr>
              <w:t>xls</w:t>
            </w:r>
            <w:proofErr w:type="spellEnd"/>
            <w:r w:rsidRPr="00B4300D">
              <w:rPr>
                <w:rFonts w:eastAsia="Calibri"/>
                <w:sz w:val="22"/>
                <w:szCs w:val="22"/>
                <w:lang w:eastAsia="en-US"/>
              </w:rPr>
              <w:t xml:space="preserve"> (*.</w:t>
            </w:r>
            <w:proofErr w:type="spellStart"/>
            <w:r w:rsidRPr="00B4300D">
              <w:rPr>
                <w:rFonts w:eastAsia="Calibri"/>
                <w:sz w:val="22"/>
                <w:szCs w:val="22"/>
                <w:lang w:eastAsia="en-US"/>
              </w:rPr>
              <w:t>xlsx</w:t>
            </w:r>
            <w:proofErr w:type="spellEnd"/>
            <w:r w:rsidRPr="00B4300D">
              <w:rPr>
                <w:rFonts w:eastAsia="Calibri"/>
                <w:sz w:val="22"/>
                <w:szCs w:val="22"/>
                <w:lang w:eastAsia="en-US"/>
              </w:rPr>
              <w:t>) или *.</w:t>
            </w:r>
            <w:proofErr w:type="spellStart"/>
            <w:r w:rsidRPr="00B4300D">
              <w:rPr>
                <w:rFonts w:eastAsia="Calibri"/>
                <w:sz w:val="22"/>
                <w:szCs w:val="22"/>
                <w:lang w:eastAsia="en-US"/>
              </w:rPr>
              <w:t>doc</w:t>
            </w:r>
            <w:proofErr w:type="spellEnd"/>
            <w:r w:rsidRPr="00B4300D">
              <w:rPr>
                <w:rFonts w:eastAsia="Calibri"/>
                <w:sz w:val="22"/>
                <w:szCs w:val="22"/>
                <w:lang w:eastAsia="en-US"/>
              </w:rPr>
              <w:t xml:space="preserve"> (*.</w:t>
            </w:r>
            <w:proofErr w:type="spellStart"/>
            <w:r w:rsidRPr="00B4300D">
              <w:rPr>
                <w:rFonts w:eastAsia="Calibri"/>
                <w:sz w:val="22"/>
                <w:szCs w:val="22"/>
                <w:lang w:eastAsia="en-US"/>
              </w:rPr>
              <w:t>docх</w:t>
            </w:r>
            <w:proofErr w:type="spellEnd"/>
            <w:r w:rsidRPr="00B4300D">
              <w:rPr>
                <w:rFonts w:eastAsia="Calibri"/>
                <w:sz w:val="22"/>
                <w:szCs w:val="22"/>
                <w:lang w:eastAsia="en-US"/>
              </w:rPr>
              <w:t>), с подписями и печатями.</w:t>
            </w:r>
          </w:p>
        </w:tc>
      </w:tr>
      <w:tr w:rsidR="005C00AE" w:rsidRPr="005C00AE" w14:paraId="2C7ACCDC" w14:textId="77777777" w:rsidTr="000C58A2">
        <w:trPr>
          <w:trHeight w:val="360"/>
          <w:jc w:val="center"/>
        </w:trPr>
        <w:tc>
          <w:tcPr>
            <w:tcW w:w="847" w:type="dxa"/>
            <w:tcBorders>
              <w:top w:val="single" w:sz="4" w:space="0" w:color="auto"/>
              <w:left w:val="single" w:sz="4" w:space="0" w:color="auto"/>
              <w:bottom w:val="single" w:sz="4" w:space="0" w:color="auto"/>
              <w:right w:val="single" w:sz="4" w:space="0" w:color="auto"/>
            </w:tcBorders>
            <w:vAlign w:val="center"/>
            <w:hideMark/>
          </w:tcPr>
          <w:p w14:paraId="33749CD4" w14:textId="734AE732" w:rsidR="005C00AE" w:rsidRPr="005C00AE" w:rsidRDefault="005C00AE" w:rsidP="005C00AE">
            <w:pPr>
              <w:suppressAutoHyphens w:val="0"/>
              <w:spacing w:line="256" w:lineRule="auto"/>
              <w:ind w:firstLine="0"/>
              <w:contextualSpacing w:val="0"/>
              <w:jc w:val="center"/>
              <w:rPr>
                <w:sz w:val="22"/>
                <w:szCs w:val="22"/>
                <w:lang w:eastAsia="en-US"/>
              </w:rPr>
            </w:pPr>
            <w:r w:rsidRPr="005C00AE">
              <w:rPr>
                <w:sz w:val="22"/>
                <w:szCs w:val="22"/>
                <w:lang w:eastAsia="en-US"/>
              </w:rPr>
              <w:lastRenderedPageBreak/>
              <w:t>2.</w:t>
            </w:r>
            <w:r w:rsidR="00B4300D">
              <w:rPr>
                <w:sz w:val="22"/>
                <w:szCs w:val="22"/>
                <w:lang w:eastAsia="en-US"/>
              </w:rPr>
              <w:t>6</w:t>
            </w:r>
            <w:r w:rsidRPr="005C00AE">
              <w:rPr>
                <w:sz w:val="22"/>
                <w:szCs w:val="22"/>
                <w:lang w:eastAsia="en-US"/>
              </w:rPr>
              <w:t>.</w:t>
            </w:r>
          </w:p>
        </w:tc>
        <w:tc>
          <w:tcPr>
            <w:tcW w:w="2127" w:type="dxa"/>
            <w:tcBorders>
              <w:top w:val="single" w:sz="4" w:space="0" w:color="auto"/>
              <w:left w:val="single" w:sz="4" w:space="0" w:color="auto"/>
              <w:bottom w:val="single" w:sz="4" w:space="0" w:color="auto"/>
              <w:right w:val="single" w:sz="4" w:space="0" w:color="auto"/>
            </w:tcBorders>
            <w:vAlign w:val="center"/>
            <w:hideMark/>
          </w:tcPr>
          <w:p w14:paraId="1BB12EC2" w14:textId="77777777" w:rsidR="005C00AE" w:rsidRPr="005C00AE" w:rsidRDefault="005C00AE" w:rsidP="005C00AE">
            <w:pPr>
              <w:suppressAutoHyphens w:val="0"/>
              <w:spacing w:line="256" w:lineRule="auto"/>
              <w:ind w:firstLine="0"/>
              <w:contextualSpacing w:val="0"/>
              <w:jc w:val="left"/>
              <w:rPr>
                <w:sz w:val="22"/>
                <w:szCs w:val="22"/>
                <w:lang w:eastAsia="en-US"/>
              </w:rPr>
            </w:pPr>
            <w:r w:rsidRPr="005C00AE">
              <w:rPr>
                <w:sz w:val="22"/>
                <w:szCs w:val="22"/>
                <w:lang w:eastAsia="en-US"/>
              </w:rPr>
              <w:t>Требования к качеству работ</w:t>
            </w:r>
          </w:p>
        </w:tc>
        <w:tc>
          <w:tcPr>
            <w:tcW w:w="7369" w:type="dxa"/>
            <w:gridSpan w:val="3"/>
            <w:tcBorders>
              <w:top w:val="single" w:sz="4" w:space="0" w:color="auto"/>
              <w:left w:val="single" w:sz="4" w:space="0" w:color="auto"/>
              <w:bottom w:val="single" w:sz="4" w:space="0" w:color="auto"/>
              <w:right w:val="single" w:sz="4" w:space="0" w:color="auto"/>
            </w:tcBorders>
            <w:vAlign w:val="center"/>
            <w:hideMark/>
          </w:tcPr>
          <w:p w14:paraId="04D64DFE" w14:textId="5CCF7649" w:rsidR="005C00AE" w:rsidRPr="005C00AE" w:rsidRDefault="005C00AE" w:rsidP="005C00AE">
            <w:pPr>
              <w:suppressAutoHyphens w:val="0"/>
              <w:spacing w:line="256" w:lineRule="auto"/>
              <w:ind w:firstLine="244"/>
              <w:contextualSpacing w:val="0"/>
              <w:rPr>
                <w:sz w:val="22"/>
                <w:szCs w:val="22"/>
                <w:lang w:eastAsia="en-US"/>
              </w:rPr>
            </w:pPr>
            <w:r w:rsidRPr="00A1499D">
              <w:rPr>
                <w:sz w:val="22"/>
                <w:szCs w:val="22"/>
                <w:lang w:eastAsia="en-US"/>
              </w:rPr>
              <w:t xml:space="preserve">Срок предоставления гарантии качества на выполненные </w:t>
            </w:r>
            <w:r w:rsidR="00B4300D">
              <w:rPr>
                <w:sz w:val="22"/>
                <w:szCs w:val="22"/>
                <w:lang w:eastAsia="en-US"/>
              </w:rPr>
              <w:t>р</w:t>
            </w:r>
            <w:r w:rsidRPr="00A1499D">
              <w:rPr>
                <w:sz w:val="22"/>
                <w:szCs w:val="22"/>
                <w:lang w:eastAsia="en-US"/>
              </w:rPr>
              <w:t xml:space="preserve">аботы, составляет </w:t>
            </w:r>
            <w:r w:rsidR="00A1499D" w:rsidRPr="00A1499D">
              <w:rPr>
                <w:sz w:val="22"/>
                <w:szCs w:val="22"/>
                <w:lang w:eastAsia="en-US"/>
              </w:rPr>
              <w:t xml:space="preserve">3 </w:t>
            </w:r>
            <w:r w:rsidRPr="00A1499D">
              <w:rPr>
                <w:sz w:val="22"/>
                <w:szCs w:val="22"/>
                <w:lang w:eastAsia="en-US"/>
              </w:rPr>
              <w:t>(</w:t>
            </w:r>
            <w:r w:rsidR="00A1499D" w:rsidRPr="00A1499D">
              <w:rPr>
                <w:sz w:val="22"/>
                <w:szCs w:val="22"/>
                <w:lang w:eastAsia="en-US"/>
              </w:rPr>
              <w:t>три</w:t>
            </w:r>
            <w:r w:rsidRPr="00A1499D">
              <w:rPr>
                <w:sz w:val="22"/>
                <w:szCs w:val="22"/>
                <w:lang w:eastAsia="en-US"/>
              </w:rPr>
              <w:t xml:space="preserve">) </w:t>
            </w:r>
            <w:r w:rsidR="00A1499D" w:rsidRPr="00A1499D">
              <w:rPr>
                <w:sz w:val="22"/>
                <w:szCs w:val="22"/>
                <w:lang w:eastAsia="en-US"/>
              </w:rPr>
              <w:t>года</w:t>
            </w:r>
            <w:r w:rsidRPr="00A1499D">
              <w:rPr>
                <w:sz w:val="22"/>
                <w:szCs w:val="22"/>
                <w:lang w:eastAsia="en-US"/>
              </w:rPr>
              <w:t xml:space="preserve">, с даты </w:t>
            </w:r>
            <w:r w:rsidR="00A1499D" w:rsidRPr="00A1499D">
              <w:rPr>
                <w:sz w:val="22"/>
                <w:szCs w:val="22"/>
                <w:lang w:eastAsia="en-US"/>
              </w:rPr>
              <w:t>подписания акта сдачи-приемки выполненных работ</w:t>
            </w:r>
            <w:r w:rsidRPr="00A1499D">
              <w:rPr>
                <w:sz w:val="22"/>
                <w:szCs w:val="22"/>
                <w:lang w:eastAsia="en-US"/>
              </w:rPr>
              <w:t>.  В течение гарантийного срока Подрядчик, по требованию Заказчика, эксплуатирующей организации, обязуется</w:t>
            </w:r>
            <w:r w:rsidRPr="005C00AE">
              <w:rPr>
                <w:sz w:val="22"/>
                <w:szCs w:val="22"/>
                <w:lang w:eastAsia="en-US"/>
              </w:rPr>
              <w:t xml:space="preserve"> исправить все выявленные недостатки за свой счет. При этом гарантийный срок продлевается на период устранения недостатков.</w:t>
            </w:r>
          </w:p>
        </w:tc>
      </w:tr>
      <w:tr w:rsidR="00B4300D" w:rsidRPr="005C00AE" w14:paraId="39CB21BC" w14:textId="77777777" w:rsidTr="000C58A2">
        <w:trPr>
          <w:trHeight w:val="360"/>
          <w:jc w:val="center"/>
        </w:trPr>
        <w:tc>
          <w:tcPr>
            <w:tcW w:w="847" w:type="dxa"/>
            <w:tcBorders>
              <w:top w:val="single" w:sz="4" w:space="0" w:color="auto"/>
              <w:left w:val="single" w:sz="4" w:space="0" w:color="auto"/>
              <w:bottom w:val="single" w:sz="4" w:space="0" w:color="auto"/>
              <w:right w:val="single" w:sz="4" w:space="0" w:color="auto"/>
            </w:tcBorders>
            <w:vAlign w:val="center"/>
          </w:tcPr>
          <w:p w14:paraId="23102DDA" w14:textId="27A68C61" w:rsidR="00B4300D" w:rsidRPr="005C00AE" w:rsidRDefault="00B4300D" w:rsidP="005C00AE">
            <w:pPr>
              <w:suppressAutoHyphens w:val="0"/>
              <w:spacing w:line="256" w:lineRule="auto"/>
              <w:ind w:firstLine="0"/>
              <w:contextualSpacing w:val="0"/>
              <w:jc w:val="center"/>
              <w:rPr>
                <w:sz w:val="22"/>
                <w:szCs w:val="22"/>
                <w:lang w:eastAsia="en-US"/>
              </w:rPr>
            </w:pPr>
            <w:r>
              <w:rPr>
                <w:sz w:val="22"/>
                <w:szCs w:val="22"/>
                <w:lang w:eastAsia="en-US"/>
              </w:rPr>
              <w:t>2.7.</w:t>
            </w:r>
          </w:p>
        </w:tc>
        <w:tc>
          <w:tcPr>
            <w:tcW w:w="2127" w:type="dxa"/>
            <w:tcBorders>
              <w:top w:val="single" w:sz="4" w:space="0" w:color="auto"/>
              <w:left w:val="single" w:sz="4" w:space="0" w:color="auto"/>
              <w:bottom w:val="single" w:sz="4" w:space="0" w:color="auto"/>
              <w:right w:val="single" w:sz="4" w:space="0" w:color="auto"/>
            </w:tcBorders>
            <w:vAlign w:val="center"/>
          </w:tcPr>
          <w:p w14:paraId="3EBBD545" w14:textId="02D1D09A" w:rsidR="00B4300D" w:rsidRPr="005C00AE" w:rsidRDefault="00B4300D" w:rsidP="005C00AE">
            <w:pPr>
              <w:suppressAutoHyphens w:val="0"/>
              <w:spacing w:line="256" w:lineRule="auto"/>
              <w:ind w:firstLine="0"/>
              <w:contextualSpacing w:val="0"/>
              <w:jc w:val="left"/>
              <w:rPr>
                <w:sz w:val="22"/>
                <w:szCs w:val="22"/>
                <w:lang w:eastAsia="en-US"/>
              </w:rPr>
            </w:pPr>
            <w:r>
              <w:rPr>
                <w:sz w:val="22"/>
                <w:szCs w:val="22"/>
                <w:lang w:eastAsia="en-US"/>
              </w:rPr>
              <w:t xml:space="preserve">Общий порядок приемки работ </w:t>
            </w:r>
          </w:p>
        </w:tc>
        <w:tc>
          <w:tcPr>
            <w:tcW w:w="7369" w:type="dxa"/>
            <w:gridSpan w:val="3"/>
            <w:tcBorders>
              <w:top w:val="single" w:sz="4" w:space="0" w:color="auto"/>
              <w:left w:val="single" w:sz="4" w:space="0" w:color="auto"/>
              <w:bottom w:val="single" w:sz="4" w:space="0" w:color="auto"/>
              <w:right w:val="single" w:sz="4" w:space="0" w:color="auto"/>
            </w:tcBorders>
            <w:vAlign w:val="center"/>
          </w:tcPr>
          <w:p w14:paraId="15D222AB" w14:textId="639118EF" w:rsidR="00B4300D" w:rsidRPr="00B4300D" w:rsidRDefault="00B4300D" w:rsidP="00B4300D">
            <w:pPr>
              <w:suppressAutoHyphens w:val="0"/>
              <w:spacing w:line="256" w:lineRule="auto"/>
              <w:ind w:firstLine="244"/>
              <w:contextualSpacing w:val="0"/>
              <w:rPr>
                <w:sz w:val="22"/>
                <w:szCs w:val="22"/>
                <w:lang w:eastAsia="en-US"/>
              </w:rPr>
            </w:pPr>
            <w:r w:rsidRPr="00B4300D">
              <w:rPr>
                <w:sz w:val="22"/>
                <w:szCs w:val="22"/>
                <w:lang w:eastAsia="en-US"/>
              </w:rPr>
              <w:t>1.</w:t>
            </w:r>
            <w:r w:rsidRPr="00B4300D">
              <w:rPr>
                <w:sz w:val="22"/>
                <w:szCs w:val="22"/>
                <w:lang w:eastAsia="en-US"/>
              </w:rPr>
              <w:tab/>
              <w:t xml:space="preserve">Период для приёмки выполненных надлежащим образом работ входит в срок выполнения работ по Договору.  </w:t>
            </w:r>
          </w:p>
          <w:p w14:paraId="3988B684" w14:textId="50768461" w:rsidR="00B4300D" w:rsidRPr="00B4300D" w:rsidRDefault="00B4300D" w:rsidP="00B4300D">
            <w:pPr>
              <w:suppressAutoHyphens w:val="0"/>
              <w:spacing w:line="256" w:lineRule="auto"/>
              <w:ind w:firstLine="244"/>
              <w:contextualSpacing w:val="0"/>
              <w:rPr>
                <w:sz w:val="22"/>
                <w:szCs w:val="22"/>
                <w:lang w:eastAsia="en-US"/>
              </w:rPr>
            </w:pPr>
            <w:r w:rsidRPr="00B4300D">
              <w:rPr>
                <w:sz w:val="22"/>
                <w:szCs w:val="22"/>
                <w:lang w:eastAsia="en-US"/>
              </w:rPr>
              <w:t>2.</w:t>
            </w:r>
            <w:r w:rsidRPr="00B4300D">
              <w:rPr>
                <w:sz w:val="22"/>
                <w:szCs w:val="22"/>
                <w:lang w:eastAsia="en-US"/>
              </w:rPr>
              <w:tab/>
              <w:t>После предъявления Подрядчиком результата работ, документов, подтверждающих выполнение работ, Заказчик с участием Подрядчика осматривает выполненные работы (их результат) и осуществляет проверку предоставленных документов.</w:t>
            </w:r>
          </w:p>
          <w:p w14:paraId="4CCEA8DD" w14:textId="6DC16B3B" w:rsidR="00B4300D" w:rsidRPr="00B4300D" w:rsidRDefault="00B4300D" w:rsidP="00B4300D">
            <w:pPr>
              <w:suppressAutoHyphens w:val="0"/>
              <w:spacing w:line="256" w:lineRule="auto"/>
              <w:ind w:firstLine="244"/>
              <w:contextualSpacing w:val="0"/>
              <w:rPr>
                <w:sz w:val="22"/>
                <w:szCs w:val="22"/>
                <w:lang w:eastAsia="en-US"/>
              </w:rPr>
            </w:pPr>
            <w:r w:rsidRPr="00B4300D">
              <w:rPr>
                <w:sz w:val="22"/>
                <w:szCs w:val="22"/>
                <w:lang w:eastAsia="en-US"/>
              </w:rPr>
              <w:t>3.</w:t>
            </w:r>
            <w:r w:rsidRPr="00B4300D">
              <w:rPr>
                <w:sz w:val="22"/>
                <w:szCs w:val="22"/>
                <w:lang w:eastAsia="en-US"/>
              </w:rPr>
              <w:tab/>
              <w:t xml:space="preserve">Сдача Подрядчиком результата работ и его приёмка Заказчиком оформляется актами о приёмке выполненных работ по форме КС-2 и справками о стоимости выполненных работ и затрат по форме КС-3, при условии, что работа выполнена надлежащим образом и в соответствии с требованиями к качеству, закреплёнными в соответствующих нормативно-технических документах. </w:t>
            </w:r>
          </w:p>
          <w:p w14:paraId="2F3107FE" w14:textId="303BA926" w:rsidR="00B4300D" w:rsidRPr="00B4300D" w:rsidRDefault="00B4300D" w:rsidP="00B4300D">
            <w:pPr>
              <w:suppressAutoHyphens w:val="0"/>
              <w:spacing w:line="256" w:lineRule="auto"/>
              <w:ind w:firstLine="244"/>
              <w:contextualSpacing w:val="0"/>
              <w:rPr>
                <w:sz w:val="22"/>
                <w:szCs w:val="22"/>
                <w:lang w:eastAsia="en-US"/>
              </w:rPr>
            </w:pPr>
            <w:r w:rsidRPr="00B4300D">
              <w:rPr>
                <w:sz w:val="22"/>
                <w:szCs w:val="22"/>
                <w:lang w:eastAsia="en-US"/>
              </w:rPr>
              <w:t>4.</w:t>
            </w:r>
            <w:r w:rsidRPr="00B4300D">
              <w:rPr>
                <w:sz w:val="22"/>
                <w:szCs w:val="22"/>
                <w:lang w:eastAsia="en-US"/>
              </w:rPr>
              <w:tab/>
              <w:t xml:space="preserve">Подрядчик обязан передать Заказчику всю исполнительную документацию. В процессе проведения процедуры сдачи – приёмки выполненных работ по настоящему Техническому заданию и Договору, Подрядчик обязан укомплектовать и представить Заказчику с сопроводительным письмом комплект исполнительной документации. В качестве исполнительной документации на бумажном носителе в 2 экземплярах предоставляются: </w:t>
            </w:r>
          </w:p>
          <w:p w14:paraId="070C6FB9" w14:textId="15318FF3" w:rsidR="00B4300D" w:rsidRPr="00B4300D" w:rsidRDefault="00490521" w:rsidP="00B4300D">
            <w:pPr>
              <w:suppressAutoHyphens w:val="0"/>
              <w:spacing w:line="256" w:lineRule="auto"/>
              <w:ind w:firstLine="244"/>
              <w:contextualSpacing w:val="0"/>
              <w:rPr>
                <w:sz w:val="22"/>
                <w:szCs w:val="22"/>
                <w:lang w:eastAsia="en-US"/>
              </w:rPr>
            </w:pPr>
            <w:r>
              <w:rPr>
                <w:sz w:val="22"/>
                <w:szCs w:val="22"/>
                <w:lang w:eastAsia="en-US"/>
              </w:rPr>
              <w:t>-</w:t>
            </w:r>
            <w:r w:rsidR="00B4300D" w:rsidRPr="00B4300D">
              <w:rPr>
                <w:sz w:val="22"/>
                <w:szCs w:val="22"/>
                <w:lang w:eastAsia="en-US"/>
              </w:rPr>
              <w:tab/>
              <w:t xml:space="preserve">акты освидетельствования скрытых работ; </w:t>
            </w:r>
          </w:p>
          <w:p w14:paraId="0326B486" w14:textId="3263E6EF" w:rsidR="00B4300D" w:rsidRPr="00B4300D" w:rsidRDefault="00490521" w:rsidP="00B4300D">
            <w:pPr>
              <w:suppressAutoHyphens w:val="0"/>
              <w:spacing w:line="256" w:lineRule="auto"/>
              <w:ind w:firstLine="244"/>
              <w:contextualSpacing w:val="0"/>
              <w:rPr>
                <w:sz w:val="22"/>
                <w:szCs w:val="22"/>
                <w:lang w:eastAsia="en-US"/>
              </w:rPr>
            </w:pPr>
            <w:r>
              <w:rPr>
                <w:sz w:val="22"/>
                <w:szCs w:val="22"/>
                <w:lang w:eastAsia="en-US"/>
              </w:rPr>
              <w:t>-</w:t>
            </w:r>
            <w:r w:rsidR="00B4300D" w:rsidRPr="00B4300D">
              <w:rPr>
                <w:sz w:val="22"/>
                <w:szCs w:val="22"/>
                <w:lang w:eastAsia="en-US"/>
              </w:rPr>
              <w:tab/>
              <w:t>акт сдачи-приемки выполненных работ;</w:t>
            </w:r>
          </w:p>
          <w:p w14:paraId="7EE82183" w14:textId="1C3FF21E" w:rsidR="00B4300D" w:rsidRPr="00B4300D" w:rsidRDefault="00490521" w:rsidP="00B4300D">
            <w:pPr>
              <w:suppressAutoHyphens w:val="0"/>
              <w:spacing w:line="256" w:lineRule="auto"/>
              <w:ind w:firstLine="244"/>
              <w:contextualSpacing w:val="0"/>
              <w:rPr>
                <w:sz w:val="22"/>
                <w:szCs w:val="22"/>
                <w:lang w:eastAsia="en-US"/>
              </w:rPr>
            </w:pPr>
            <w:r>
              <w:rPr>
                <w:sz w:val="22"/>
                <w:szCs w:val="22"/>
                <w:lang w:eastAsia="en-US"/>
              </w:rPr>
              <w:t>-</w:t>
            </w:r>
            <w:r w:rsidR="00B4300D" w:rsidRPr="00B4300D">
              <w:rPr>
                <w:sz w:val="22"/>
                <w:szCs w:val="22"/>
                <w:lang w:eastAsia="en-US"/>
              </w:rPr>
              <w:tab/>
              <w:t>паспорта или сертификаты качества на материалы (</w:t>
            </w:r>
            <w:proofErr w:type="spellStart"/>
            <w:r w:rsidR="00B4300D" w:rsidRPr="00B4300D">
              <w:rPr>
                <w:sz w:val="22"/>
                <w:szCs w:val="22"/>
                <w:lang w:eastAsia="en-US"/>
              </w:rPr>
              <w:t>травмобезопасное</w:t>
            </w:r>
            <w:proofErr w:type="spellEnd"/>
            <w:r w:rsidR="00B4300D" w:rsidRPr="00B4300D">
              <w:rPr>
                <w:sz w:val="22"/>
                <w:szCs w:val="22"/>
                <w:lang w:eastAsia="en-US"/>
              </w:rPr>
              <w:t xml:space="preserve"> покрытие);</w:t>
            </w:r>
          </w:p>
          <w:p w14:paraId="2A5A9E92" w14:textId="482D44CE" w:rsidR="00B4300D" w:rsidRPr="00B4300D" w:rsidRDefault="00490521" w:rsidP="00B4300D">
            <w:pPr>
              <w:suppressAutoHyphens w:val="0"/>
              <w:spacing w:line="256" w:lineRule="auto"/>
              <w:ind w:firstLine="244"/>
              <w:contextualSpacing w:val="0"/>
              <w:rPr>
                <w:sz w:val="22"/>
                <w:szCs w:val="22"/>
                <w:lang w:eastAsia="en-US"/>
              </w:rPr>
            </w:pPr>
            <w:r>
              <w:rPr>
                <w:sz w:val="22"/>
                <w:szCs w:val="22"/>
                <w:lang w:eastAsia="en-US"/>
              </w:rPr>
              <w:t>-</w:t>
            </w:r>
            <w:r w:rsidR="00B4300D" w:rsidRPr="00B4300D">
              <w:rPr>
                <w:sz w:val="22"/>
                <w:szCs w:val="22"/>
                <w:lang w:eastAsia="en-US"/>
              </w:rPr>
              <w:tab/>
              <w:t>сертификаты соответствия, пожарной безопасности и санитарно-гигиенические на примененные материалы. При наличии в сертификатах указаний на протоколы испытаний, последние так же передаются Заказчику в обязательном порядке;</w:t>
            </w:r>
          </w:p>
          <w:p w14:paraId="71821AE2" w14:textId="6CB7E94F" w:rsidR="00B4300D" w:rsidRPr="00B4300D" w:rsidRDefault="00490521" w:rsidP="00B4300D">
            <w:pPr>
              <w:suppressAutoHyphens w:val="0"/>
              <w:spacing w:line="256" w:lineRule="auto"/>
              <w:ind w:firstLine="244"/>
              <w:contextualSpacing w:val="0"/>
              <w:rPr>
                <w:sz w:val="22"/>
                <w:szCs w:val="22"/>
                <w:lang w:eastAsia="en-US"/>
              </w:rPr>
            </w:pPr>
            <w:r>
              <w:rPr>
                <w:sz w:val="22"/>
                <w:szCs w:val="22"/>
                <w:lang w:eastAsia="en-US"/>
              </w:rPr>
              <w:t>-</w:t>
            </w:r>
            <w:r w:rsidR="00B4300D" w:rsidRPr="00B4300D">
              <w:rPr>
                <w:sz w:val="22"/>
                <w:szCs w:val="22"/>
                <w:lang w:eastAsia="en-US"/>
              </w:rPr>
              <w:tab/>
              <w:t xml:space="preserve">акты о приёмке выполненных работ по форме КС-2 и справки о стоимости выполненных работ и затрат по форме КС-3; </w:t>
            </w:r>
          </w:p>
          <w:p w14:paraId="274E33C2" w14:textId="1CEE4F6F" w:rsidR="00B4300D" w:rsidRPr="00B4300D" w:rsidRDefault="00490521" w:rsidP="00B4300D">
            <w:pPr>
              <w:suppressAutoHyphens w:val="0"/>
              <w:spacing w:line="256" w:lineRule="auto"/>
              <w:ind w:firstLine="244"/>
              <w:contextualSpacing w:val="0"/>
              <w:rPr>
                <w:sz w:val="22"/>
                <w:szCs w:val="22"/>
                <w:lang w:eastAsia="en-US"/>
              </w:rPr>
            </w:pPr>
            <w:r>
              <w:rPr>
                <w:sz w:val="22"/>
                <w:szCs w:val="22"/>
                <w:lang w:eastAsia="en-US"/>
              </w:rPr>
              <w:lastRenderedPageBreak/>
              <w:t>-</w:t>
            </w:r>
            <w:r w:rsidR="00B4300D" w:rsidRPr="00B4300D">
              <w:rPr>
                <w:sz w:val="22"/>
                <w:szCs w:val="22"/>
                <w:lang w:eastAsia="en-US"/>
              </w:rPr>
              <w:tab/>
              <w:t>заверенные копии товарных накладных (или универсально-передаточные документы), подтверждающие стоимость приобретенных материалов, изделий, использованных при производстве работ. Указанные документы должны быть представлены Заказчику одновременно с актами о приёмке выполненных работ по форме КС-2, справками о стоимости выполненных работ и затрат по форме КС-3</w:t>
            </w:r>
          </w:p>
          <w:p w14:paraId="7E24636D" w14:textId="7BD4F43D" w:rsidR="00B4300D" w:rsidRPr="00B4300D" w:rsidRDefault="00B4300D" w:rsidP="00B4300D">
            <w:pPr>
              <w:suppressAutoHyphens w:val="0"/>
              <w:spacing w:line="256" w:lineRule="auto"/>
              <w:ind w:firstLine="244"/>
              <w:contextualSpacing w:val="0"/>
              <w:rPr>
                <w:sz w:val="22"/>
                <w:szCs w:val="22"/>
                <w:lang w:eastAsia="en-US"/>
              </w:rPr>
            </w:pPr>
            <w:r w:rsidRPr="00B4300D">
              <w:rPr>
                <w:sz w:val="22"/>
                <w:szCs w:val="22"/>
                <w:lang w:eastAsia="en-US"/>
              </w:rPr>
              <w:t>5.</w:t>
            </w:r>
            <w:r w:rsidRPr="00B4300D">
              <w:rPr>
                <w:sz w:val="22"/>
                <w:szCs w:val="22"/>
                <w:lang w:eastAsia="en-US"/>
              </w:rPr>
              <w:tab/>
              <w:t>Стороны особо оговаривают, что исполнительная документация, паспорта качества, паспорта на оборудование, сертификаты соответствия и иные сертификаты (с печатями, подписями) предоставляются также на электронном носителе (</w:t>
            </w:r>
            <w:proofErr w:type="spellStart"/>
            <w:r w:rsidRPr="00B4300D">
              <w:rPr>
                <w:sz w:val="22"/>
                <w:szCs w:val="22"/>
                <w:lang w:eastAsia="en-US"/>
              </w:rPr>
              <w:t>флеш</w:t>
            </w:r>
            <w:proofErr w:type="spellEnd"/>
            <w:r w:rsidRPr="00B4300D">
              <w:rPr>
                <w:sz w:val="22"/>
                <w:szCs w:val="22"/>
                <w:lang w:eastAsia="en-US"/>
              </w:rPr>
              <w:t>-накопитель или в облачном сервисе для хранения (при этом, подрядчиком заказчику передается доступ к данному хранилищу).</w:t>
            </w:r>
          </w:p>
          <w:p w14:paraId="55075784" w14:textId="33AAB568" w:rsidR="00B4300D" w:rsidRPr="00B4300D" w:rsidRDefault="00B4300D" w:rsidP="00B4300D">
            <w:pPr>
              <w:suppressAutoHyphens w:val="0"/>
              <w:spacing w:line="256" w:lineRule="auto"/>
              <w:ind w:firstLine="244"/>
              <w:contextualSpacing w:val="0"/>
              <w:rPr>
                <w:sz w:val="22"/>
                <w:szCs w:val="22"/>
                <w:lang w:eastAsia="en-US"/>
              </w:rPr>
            </w:pPr>
            <w:r w:rsidRPr="00B4300D">
              <w:rPr>
                <w:sz w:val="22"/>
                <w:szCs w:val="22"/>
                <w:lang w:eastAsia="en-US"/>
              </w:rPr>
              <w:t>6.</w:t>
            </w:r>
            <w:r w:rsidRPr="00B4300D">
              <w:rPr>
                <w:sz w:val="22"/>
                <w:szCs w:val="22"/>
                <w:lang w:eastAsia="en-US"/>
              </w:rPr>
              <w:tab/>
              <w:t>При обнаружении в ходе приёмки выполненных работ (их результата) отступлений от договора, ухудшающих результат работ, или иных недостатков в работах Подрядчик немедленно заявляет об этом Заказчику. Такие работы Заказчиком к оплате не принимаются.</w:t>
            </w:r>
          </w:p>
          <w:p w14:paraId="46F18013" w14:textId="46310FEB" w:rsidR="00B4300D" w:rsidRPr="005C00AE" w:rsidRDefault="00B4300D" w:rsidP="00B4300D">
            <w:pPr>
              <w:suppressAutoHyphens w:val="0"/>
              <w:spacing w:line="256" w:lineRule="auto"/>
              <w:ind w:firstLine="244"/>
              <w:contextualSpacing w:val="0"/>
              <w:rPr>
                <w:sz w:val="22"/>
                <w:szCs w:val="22"/>
                <w:lang w:eastAsia="en-US"/>
              </w:rPr>
            </w:pPr>
          </w:p>
        </w:tc>
      </w:tr>
    </w:tbl>
    <w:p w14:paraId="7E11E79D" w14:textId="77777777" w:rsidR="005C00AE" w:rsidRPr="005C00AE" w:rsidRDefault="005C00AE" w:rsidP="005C00AE">
      <w:pPr>
        <w:suppressAutoHyphens w:val="0"/>
        <w:ind w:firstLine="0"/>
        <w:contextualSpacing w:val="0"/>
        <w:jc w:val="right"/>
        <w:rPr>
          <w:sz w:val="22"/>
          <w:szCs w:val="22"/>
        </w:rPr>
      </w:pPr>
    </w:p>
    <w:p w14:paraId="2C982CE6" w14:textId="77777777" w:rsidR="00B4300D" w:rsidRPr="00B4300D" w:rsidRDefault="00B4300D" w:rsidP="00B4300D">
      <w:pPr>
        <w:tabs>
          <w:tab w:val="left" w:pos="993"/>
        </w:tabs>
        <w:suppressAutoHyphens w:val="0"/>
        <w:contextualSpacing w:val="0"/>
        <w:rPr>
          <w:b/>
          <w:i/>
          <w:iCs/>
          <w:sz w:val="22"/>
          <w:szCs w:val="22"/>
        </w:rPr>
      </w:pPr>
      <w:r w:rsidRPr="00B4300D">
        <w:rPr>
          <w:b/>
          <w:i/>
          <w:iCs/>
          <w:sz w:val="22"/>
          <w:szCs w:val="22"/>
        </w:rPr>
        <w:t>Примечание:</w:t>
      </w:r>
    </w:p>
    <w:p w14:paraId="64FF39D6" w14:textId="77777777" w:rsidR="00B4300D" w:rsidRPr="00B4300D" w:rsidRDefault="00B4300D" w:rsidP="00B4300D">
      <w:pPr>
        <w:tabs>
          <w:tab w:val="left" w:pos="993"/>
        </w:tabs>
        <w:suppressAutoHyphens w:val="0"/>
        <w:contextualSpacing w:val="0"/>
        <w:rPr>
          <w:b/>
          <w:i/>
          <w:iCs/>
          <w:sz w:val="22"/>
          <w:szCs w:val="22"/>
        </w:rPr>
      </w:pPr>
    </w:p>
    <w:p w14:paraId="2E5AAF1E" w14:textId="77777777" w:rsidR="00B4300D" w:rsidRPr="00B4300D" w:rsidRDefault="00B4300D" w:rsidP="000F0B3E">
      <w:pPr>
        <w:numPr>
          <w:ilvl w:val="0"/>
          <w:numId w:val="29"/>
        </w:numPr>
        <w:tabs>
          <w:tab w:val="left" w:pos="993"/>
        </w:tabs>
        <w:suppressAutoHyphens w:val="0"/>
        <w:ind w:left="0" w:firstLine="709"/>
        <w:contextualSpacing w:val="0"/>
        <w:rPr>
          <w:i/>
          <w:iCs/>
          <w:sz w:val="22"/>
          <w:szCs w:val="22"/>
        </w:rPr>
      </w:pPr>
      <w:r w:rsidRPr="00B4300D">
        <w:rPr>
          <w:i/>
          <w:iCs/>
          <w:sz w:val="22"/>
          <w:szCs w:val="22"/>
        </w:rPr>
        <w:t xml:space="preserve">В случае изменения технических условий от собственников инженерных сетей, работы выполнить в соответствии по новым техническим условиям. </w:t>
      </w:r>
    </w:p>
    <w:p w14:paraId="67FCECB6" w14:textId="77777777" w:rsidR="00B4300D" w:rsidRPr="00B4300D" w:rsidRDefault="00B4300D" w:rsidP="000F0B3E">
      <w:pPr>
        <w:numPr>
          <w:ilvl w:val="0"/>
          <w:numId w:val="29"/>
        </w:numPr>
        <w:tabs>
          <w:tab w:val="left" w:pos="993"/>
        </w:tabs>
        <w:suppressAutoHyphens w:val="0"/>
        <w:ind w:left="0" w:firstLine="709"/>
        <w:contextualSpacing w:val="0"/>
        <w:rPr>
          <w:i/>
          <w:iCs/>
          <w:sz w:val="22"/>
          <w:szCs w:val="22"/>
        </w:rPr>
      </w:pPr>
      <w:r w:rsidRPr="00B4300D">
        <w:rPr>
          <w:i/>
          <w:iCs/>
          <w:sz w:val="22"/>
          <w:szCs w:val="22"/>
        </w:rPr>
        <w:t>Выполнить компенсационные посадки зеленых насаждений (при необходимости).</w:t>
      </w:r>
    </w:p>
    <w:p w14:paraId="6D11E1A6" w14:textId="77777777" w:rsidR="00B4300D" w:rsidRPr="00B4300D" w:rsidRDefault="00B4300D" w:rsidP="000F0B3E">
      <w:pPr>
        <w:numPr>
          <w:ilvl w:val="0"/>
          <w:numId w:val="29"/>
        </w:numPr>
        <w:tabs>
          <w:tab w:val="left" w:pos="993"/>
        </w:tabs>
        <w:suppressAutoHyphens w:val="0"/>
        <w:ind w:left="0" w:firstLine="709"/>
        <w:contextualSpacing w:val="0"/>
        <w:rPr>
          <w:rFonts w:eastAsia="Calibri"/>
          <w:i/>
          <w:iCs/>
          <w:color w:val="000000"/>
          <w:sz w:val="22"/>
          <w:szCs w:val="22"/>
        </w:rPr>
      </w:pPr>
      <w:r w:rsidRPr="00B4300D">
        <w:rPr>
          <w:i/>
          <w:iCs/>
          <w:sz w:val="22"/>
          <w:szCs w:val="22"/>
        </w:rPr>
        <w:t>Работы по устройству электроосвещения и электроснабжения выполнять с учетом требования постановления Правительства РФ от 28.08.2015 №898 «О внесении изменений в пункт 7 Правил установления требований энергетической эффективности товаров, работ, услуг (при необходимости).</w:t>
      </w:r>
    </w:p>
    <w:p w14:paraId="620A8DD8" w14:textId="5CF28E3F" w:rsidR="00B4300D" w:rsidRPr="00B4300D" w:rsidRDefault="00B4300D" w:rsidP="000F0B3E">
      <w:pPr>
        <w:numPr>
          <w:ilvl w:val="0"/>
          <w:numId w:val="29"/>
        </w:numPr>
        <w:tabs>
          <w:tab w:val="left" w:pos="993"/>
        </w:tabs>
        <w:suppressAutoHyphens w:val="0"/>
        <w:ind w:left="0" w:firstLine="709"/>
        <w:contextualSpacing w:val="0"/>
        <w:rPr>
          <w:rFonts w:eastAsia="Calibri"/>
          <w:i/>
          <w:iCs/>
          <w:color w:val="000000"/>
          <w:sz w:val="22"/>
          <w:szCs w:val="22"/>
        </w:rPr>
      </w:pPr>
      <w:r w:rsidRPr="00B4300D">
        <w:rPr>
          <w:i/>
          <w:iCs/>
          <w:sz w:val="22"/>
          <w:szCs w:val="22"/>
        </w:rPr>
        <w:t>Список оборудования</w:t>
      </w:r>
      <w:r>
        <w:rPr>
          <w:i/>
          <w:iCs/>
          <w:sz w:val="22"/>
          <w:szCs w:val="22"/>
        </w:rPr>
        <w:t xml:space="preserve"> </w:t>
      </w:r>
      <w:r w:rsidRPr="00B4300D">
        <w:rPr>
          <w:i/>
          <w:iCs/>
          <w:sz w:val="22"/>
          <w:szCs w:val="22"/>
        </w:rPr>
        <w:t>может быть изменен по отдельному заданию Заказчика (при необходимости).</w:t>
      </w:r>
    </w:p>
    <w:p w14:paraId="49F09114" w14:textId="067DC5AE" w:rsidR="00B4300D" w:rsidRPr="00B4300D" w:rsidRDefault="00B4300D" w:rsidP="000F0B3E">
      <w:pPr>
        <w:numPr>
          <w:ilvl w:val="0"/>
          <w:numId w:val="29"/>
        </w:numPr>
        <w:tabs>
          <w:tab w:val="left" w:pos="993"/>
        </w:tabs>
        <w:suppressAutoHyphens w:val="0"/>
        <w:ind w:left="0" w:firstLine="709"/>
        <w:contextualSpacing w:val="0"/>
        <w:rPr>
          <w:rFonts w:eastAsia="Calibri"/>
          <w:i/>
          <w:iCs/>
          <w:color w:val="000000"/>
          <w:sz w:val="22"/>
          <w:szCs w:val="22"/>
        </w:rPr>
      </w:pPr>
      <w:r w:rsidRPr="00B4300D">
        <w:rPr>
          <w:i/>
          <w:iCs/>
          <w:sz w:val="22"/>
          <w:szCs w:val="22"/>
        </w:rPr>
        <w:t xml:space="preserve">Приведенные изображения оборудования (таблица 1) – предварительные и </w:t>
      </w:r>
      <w:r>
        <w:rPr>
          <w:i/>
          <w:iCs/>
          <w:sz w:val="22"/>
          <w:szCs w:val="22"/>
        </w:rPr>
        <w:t>могут быть</w:t>
      </w:r>
      <w:r w:rsidRPr="00B4300D">
        <w:rPr>
          <w:i/>
          <w:iCs/>
          <w:sz w:val="22"/>
          <w:szCs w:val="22"/>
        </w:rPr>
        <w:t xml:space="preserve"> уточнены.</w:t>
      </w:r>
    </w:p>
    <w:p w14:paraId="4497D993" w14:textId="77777777" w:rsidR="005C00AE" w:rsidRDefault="005C00AE" w:rsidP="005C00AE">
      <w:pPr>
        <w:suppressAutoHyphens w:val="0"/>
        <w:ind w:firstLine="0"/>
        <w:contextualSpacing w:val="0"/>
        <w:jc w:val="left"/>
        <w:rPr>
          <w:sz w:val="22"/>
          <w:szCs w:val="22"/>
        </w:rPr>
      </w:pPr>
    </w:p>
    <w:p w14:paraId="48AE3C45" w14:textId="77777777" w:rsidR="00B4300D" w:rsidRDefault="00B4300D" w:rsidP="005C00AE">
      <w:pPr>
        <w:suppressAutoHyphens w:val="0"/>
        <w:ind w:firstLine="0"/>
        <w:contextualSpacing w:val="0"/>
        <w:jc w:val="left"/>
        <w:rPr>
          <w:sz w:val="22"/>
          <w:szCs w:val="22"/>
        </w:rPr>
      </w:pPr>
    </w:p>
    <w:p w14:paraId="5C47F145" w14:textId="77777777" w:rsidR="00B4300D" w:rsidRDefault="00B4300D" w:rsidP="005C00AE">
      <w:pPr>
        <w:suppressAutoHyphens w:val="0"/>
        <w:ind w:firstLine="0"/>
        <w:contextualSpacing w:val="0"/>
        <w:jc w:val="left"/>
        <w:rPr>
          <w:sz w:val="22"/>
          <w:szCs w:val="22"/>
        </w:rPr>
      </w:pPr>
    </w:p>
    <w:p w14:paraId="26537DD0" w14:textId="77777777" w:rsidR="00B4300D" w:rsidRDefault="00B4300D" w:rsidP="005C00AE">
      <w:pPr>
        <w:suppressAutoHyphens w:val="0"/>
        <w:ind w:firstLine="0"/>
        <w:contextualSpacing w:val="0"/>
        <w:jc w:val="left"/>
        <w:rPr>
          <w:sz w:val="22"/>
          <w:szCs w:val="22"/>
        </w:rPr>
      </w:pPr>
    </w:p>
    <w:p w14:paraId="7C83C711" w14:textId="77777777" w:rsidR="00B4300D" w:rsidRDefault="00B4300D" w:rsidP="005C00AE">
      <w:pPr>
        <w:suppressAutoHyphens w:val="0"/>
        <w:ind w:firstLine="0"/>
        <w:contextualSpacing w:val="0"/>
        <w:jc w:val="left"/>
        <w:rPr>
          <w:sz w:val="22"/>
          <w:szCs w:val="22"/>
        </w:rPr>
      </w:pPr>
    </w:p>
    <w:p w14:paraId="7FEB09AD" w14:textId="77777777" w:rsidR="0032204D" w:rsidRDefault="0032204D" w:rsidP="005C00AE">
      <w:pPr>
        <w:suppressAutoHyphens w:val="0"/>
        <w:ind w:firstLine="0"/>
        <w:contextualSpacing w:val="0"/>
        <w:jc w:val="left"/>
        <w:rPr>
          <w:sz w:val="22"/>
          <w:szCs w:val="22"/>
        </w:rPr>
      </w:pPr>
    </w:p>
    <w:p w14:paraId="6CA9A1CB" w14:textId="77777777" w:rsidR="0032204D" w:rsidRDefault="0032204D" w:rsidP="005C00AE">
      <w:pPr>
        <w:suppressAutoHyphens w:val="0"/>
        <w:ind w:firstLine="0"/>
        <w:contextualSpacing w:val="0"/>
        <w:jc w:val="left"/>
        <w:rPr>
          <w:sz w:val="22"/>
          <w:szCs w:val="22"/>
        </w:rPr>
      </w:pPr>
    </w:p>
    <w:p w14:paraId="15DA5B90" w14:textId="77777777" w:rsidR="0032204D" w:rsidRDefault="0032204D" w:rsidP="005C00AE">
      <w:pPr>
        <w:suppressAutoHyphens w:val="0"/>
        <w:ind w:firstLine="0"/>
        <w:contextualSpacing w:val="0"/>
        <w:jc w:val="left"/>
        <w:rPr>
          <w:sz w:val="22"/>
          <w:szCs w:val="22"/>
        </w:rPr>
      </w:pPr>
    </w:p>
    <w:p w14:paraId="53EE0555" w14:textId="77777777" w:rsidR="0032204D" w:rsidRDefault="0032204D" w:rsidP="005C00AE">
      <w:pPr>
        <w:suppressAutoHyphens w:val="0"/>
        <w:ind w:firstLine="0"/>
        <w:contextualSpacing w:val="0"/>
        <w:jc w:val="left"/>
        <w:rPr>
          <w:sz w:val="22"/>
          <w:szCs w:val="22"/>
        </w:rPr>
      </w:pPr>
    </w:p>
    <w:p w14:paraId="1C50383D" w14:textId="77777777" w:rsidR="0032204D" w:rsidRDefault="0032204D" w:rsidP="005C00AE">
      <w:pPr>
        <w:suppressAutoHyphens w:val="0"/>
        <w:ind w:firstLine="0"/>
        <w:contextualSpacing w:val="0"/>
        <w:jc w:val="left"/>
        <w:rPr>
          <w:sz w:val="22"/>
          <w:szCs w:val="22"/>
        </w:rPr>
      </w:pPr>
    </w:p>
    <w:p w14:paraId="7018266E" w14:textId="77777777" w:rsidR="0032204D" w:rsidRDefault="0032204D" w:rsidP="005C00AE">
      <w:pPr>
        <w:suppressAutoHyphens w:val="0"/>
        <w:ind w:firstLine="0"/>
        <w:contextualSpacing w:val="0"/>
        <w:jc w:val="left"/>
        <w:rPr>
          <w:sz w:val="22"/>
          <w:szCs w:val="22"/>
        </w:rPr>
      </w:pPr>
    </w:p>
    <w:p w14:paraId="0599C5FE" w14:textId="77777777" w:rsidR="0032204D" w:rsidRDefault="0032204D" w:rsidP="005C00AE">
      <w:pPr>
        <w:suppressAutoHyphens w:val="0"/>
        <w:ind w:firstLine="0"/>
        <w:contextualSpacing w:val="0"/>
        <w:jc w:val="left"/>
        <w:rPr>
          <w:sz w:val="22"/>
          <w:szCs w:val="22"/>
        </w:rPr>
      </w:pPr>
    </w:p>
    <w:p w14:paraId="6C8DFD5C" w14:textId="77777777" w:rsidR="0032204D" w:rsidRDefault="0032204D" w:rsidP="005C00AE">
      <w:pPr>
        <w:suppressAutoHyphens w:val="0"/>
        <w:ind w:firstLine="0"/>
        <w:contextualSpacing w:val="0"/>
        <w:jc w:val="left"/>
        <w:rPr>
          <w:sz w:val="22"/>
          <w:szCs w:val="22"/>
        </w:rPr>
      </w:pPr>
    </w:p>
    <w:p w14:paraId="3DB01041" w14:textId="77777777" w:rsidR="0032204D" w:rsidRDefault="0032204D" w:rsidP="005C00AE">
      <w:pPr>
        <w:suppressAutoHyphens w:val="0"/>
        <w:ind w:firstLine="0"/>
        <w:contextualSpacing w:val="0"/>
        <w:jc w:val="left"/>
        <w:rPr>
          <w:sz w:val="22"/>
          <w:szCs w:val="22"/>
        </w:rPr>
      </w:pPr>
    </w:p>
    <w:p w14:paraId="28453941" w14:textId="77777777" w:rsidR="0032204D" w:rsidRDefault="0032204D" w:rsidP="005C00AE">
      <w:pPr>
        <w:suppressAutoHyphens w:val="0"/>
        <w:ind w:firstLine="0"/>
        <w:contextualSpacing w:val="0"/>
        <w:jc w:val="left"/>
        <w:rPr>
          <w:sz w:val="22"/>
          <w:szCs w:val="22"/>
        </w:rPr>
      </w:pPr>
    </w:p>
    <w:p w14:paraId="098B5997" w14:textId="77777777" w:rsidR="0032204D" w:rsidRDefault="0032204D" w:rsidP="005C00AE">
      <w:pPr>
        <w:suppressAutoHyphens w:val="0"/>
        <w:ind w:firstLine="0"/>
        <w:contextualSpacing w:val="0"/>
        <w:jc w:val="left"/>
        <w:rPr>
          <w:sz w:val="22"/>
          <w:szCs w:val="22"/>
        </w:rPr>
      </w:pPr>
    </w:p>
    <w:p w14:paraId="79B63F5D" w14:textId="77777777" w:rsidR="0032204D" w:rsidRDefault="0032204D" w:rsidP="005C00AE">
      <w:pPr>
        <w:suppressAutoHyphens w:val="0"/>
        <w:ind w:firstLine="0"/>
        <w:contextualSpacing w:val="0"/>
        <w:jc w:val="left"/>
        <w:rPr>
          <w:sz w:val="22"/>
          <w:szCs w:val="22"/>
        </w:rPr>
      </w:pPr>
    </w:p>
    <w:p w14:paraId="44058055" w14:textId="77777777" w:rsidR="00B4300D" w:rsidRDefault="00B4300D" w:rsidP="005C00AE">
      <w:pPr>
        <w:suppressAutoHyphens w:val="0"/>
        <w:ind w:firstLine="0"/>
        <w:contextualSpacing w:val="0"/>
        <w:jc w:val="left"/>
        <w:rPr>
          <w:sz w:val="22"/>
          <w:szCs w:val="22"/>
        </w:rPr>
      </w:pPr>
    </w:p>
    <w:p w14:paraId="252FCBB4" w14:textId="77777777" w:rsidR="00016204" w:rsidRDefault="00016204" w:rsidP="005C00AE">
      <w:pPr>
        <w:suppressAutoHyphens w:val="0"/>
        <w:ind w:firstLine="0"/>
        <w:contextualSpacing w:val="0"/>
        <w:jc w:val="left"/>
        <w:rPr>
          <w:sz w:val="22"/>
          <w:szCs w:val="22"/>
        </w:rPr>
      </w:pPr>
    </w:p>
    <w:p w14:paraId="4EB29C3B" w14:textId="77777777" w:rsidR="00016204" w:rsidRDefault="00016204" w:rsidP="005C00AE">
      <w:pPr>
        <w:suppressAutoHyphens w:val="0"/>
        <w:ind w:firstLine="0"/>
        <w:contextualSpacing w:val="0"/>
        <w:jc w:val="left"/>
        <w:rPr>
          <w:sz w:val="22"/>
          <w:szCs w:val="22"/>
        </w:rPr>
      </w:pPr>
    </w:p>
    <w:p w14:paraId="36818E46" w14:textId="77777777" w:rsidR="00016204" w:rsidRDefault="00016204" w:rsidP="005C00AE">
      <w:pPr>
        <w:suppressAutoHyphens w:val="0"/>
        <w:ind w:firstLine="0"/>
        <w:contextualSpacing w:val="0"/>
        <w:jc w:val="left"/>
        <w:rPr>
          <w:sz w:val="22"/>
          <w:szCs w:val="22"/>
        </w:rPr>
      </w:pPr>
    </w:p>
    <w:p w14:paraId="4C078D61" w14:textId="77777777" w:rsidR="00016204" w:rsidRDefault="00016204" w:rsidP="005C00AE">
      <w:pPr>
        <w:suppressAutoHyphens w:val="0"/>
        <w:ind w:firstLine="0"/>
        <w:contextualSpacing w:val="0"/>
        <w:jc w:val="left"/>
        <w:rPr>
          <w:sz w:val="22"/>
          <w:szCs w:val="22"/>
        </w:rPr>
      </w:pPr>
    </w:p>
    <w:p w14:paraId="7AC193B2" w14:textId="77777777" w:rsidR="00016204" w:rsidRDefault="00016204" w:rsidP="005C00AE">
      <w:pPr>
        <w:suppressAutoHyphens w:val="0"/>
        <w:ind w:firstLine="0"/>
        <w:contextualSpacing w:val="0"/>
        <w:jc w:val="left"/>
        <w:rPr>
          <w:sz w:val="22"/>
          <w:szCs w:val="22"/>
        </w:rPr>
      </w:pPr>
    </w:p>
    <w:p w14:paraId="5407C461" w14:textId="77777777" w:rsidR="00016204" w:rsidRDefault="00016204" w:rsidP="005C00AE">
      <w:pPr>
        <w:suppressAutoHyphens w:val="0"/>
        <w:ind w:firstLine="0"/>
        <w:contextualSpacing w:val="0"/>
        <w:jc w:val="left"/>
        <w:rPr>
          <w:sz w:val="22"/>
          <w:szCs w:val="22"/>
        </w:rPr>
      </w:pPr>
    </w:p>
    <w:p w14:paraId="76596DBF" w14:textId="77777777" w:rsidR="00016204" w:rsidRDefault="00016204" w:rsidP="005C00AE">
      <w:pPr>
        <w:suppressAutoHyphens w:val="0"/>
        <w:ind w:firstLine="0"/>
        <w:contextualSpacing w:val="0"/>
        <w:jc w:val="left"/>
        <w:rPr>
          <w:sz w:val="22"/>
          <w:szCs w:val="22"/>
        </w:rPr>
      </w:pPr>
    </w:p>
    <w:p w14:paraId="68A06C3A" w14:textId="77777777" w:rsidR="00016204" w:rsidRDefault="00016204" w:rsidP="005C00AE">
      <w:pPr>
        <w:suppressAutoHyphens w:val="0"/>
        <w:ind w:firstLine="0"/>
        <w:contextualSpacing w:val="0"/>
        <w:jc w:val="left"/>
        <w:rPr>
          <w:sz w:val="22"/>
          <w:szCs w:val="22"/>
        </w:rPr>
      </w:pPr>
    </w:p>
    <w:p w14:paraId="4EC243B8" w14:textId="77777777" w:rsidR="00016204" w:rsidRDefault="00016204" w:rsidP="005C00AE">
      <w:pPr>
        <w:suppressAutoHyphens w:val="0"/>
        <w:ind w:firstLine="0"/>
        <w:contextualSpacing w:val="0"/>
        <w:jc w:val="left"/>
        <w:rPr>
          <w:sz w:val="22"/>
          <w:szCs w:val="22"/>
        </w:rPr>
      </w:pPr>
    </w:p>
    <w:p w14:paraId="3ACD005D" w14:textId="77777777" w:rsidR="00016204" w:rsidRDefault="00016204" w:rsidP="005C00AE">
      <w:pPr>
        <w:suppressAutoHyphens w:val="0"/>
        <w:ind w:firstLine="0"/>
        <w:contextualSpacing w:val="0"/>
        <w:jc w:val="left"/>
        <w:rPr>
          <w:sz w:val="22"/>
          <w:szCs w:val="22"/>
        </w:rPr>
      </w:pPr>
    </w:p>
    <w:p w14:paraId="362D922A" w14:textId="77777777" w:rsidR="00B4300D" w:rsidRDefault="00B4300D" w:rsidP="005C00AE">
      <w:pPr>
        <w:suppressAutoHyphens w:val="0"/>
        <w:ind w:firstLine="0"/>
        <w:contextualSpacing w:val="0"/>
        <w:jc w:val="left"/>
        <w:rPr>
          <w:sz w:val="22"/>
          <w:szCs w:val="22"/>
        </w:rPr>
      </w:pPr>
    </w:p>
    <w:p w14:paraId="4AB39128" w14:textId="77777777" w:rsidR="00B4300D" w:rsidRPr="00B46D07" w:rsidRDefault="00B4300D" w:rsidP="008E3F00">
      <w:pPr>
        <w:suppressAutoHyphens w:val="0"/>
        <w:ind w:firstLine="0"/>
        <w:contextualSpacing w:val="0"/>
        <w:jc w:val="right"/>
        <w:rPr>
          <w:sz w:val="22"/>
          <w:szCs w:val="22"/>
          <w:highlight w:val="yellow"/>
        </w:rPr>
      </w:pPr>
    </w:p>
    <w:p w14:paraId="167C86AC" w14:textId="77777777" w:rsidR="000F0B3E" w:rsidRPr="00757455" w:rsidRDefault="000F0B3E" w:rsidP="00951882">
      <w:pPr>
        <w:spacing w:line="276" w:lineRule="auto"/>
        <w:jc w:val="center"/>
        <w:rPr>
          <w:rFonts w:eastAsia="Arial Unicode MS"/>
          <w:b/>
          <w:sz w:val="24"/>
        </w:rPr>
      </w:pPr>
      <w:r w:rsidRPr="00757455">
        <w:rPr>
          <w:rFonts w:eastAsia="Arial Unicode MS"/>
          <w:b/>
          <w:sz w:val="24"/>
        </w:rPr>
        <w:t>Перечень поставляемого оборудования и материалов:</w:t>
      </w:r>
    </w:p>
    <w:p w14:paraId="424737EC" w14:textId="77777777" w:rsidR="000F0B3E" w:rsidRPr="00757455" w:rsidRDefault="000F0B3E" w:rsidP="00951882">
      <w:pPr>
        <w:spacing w:line="276" w:lineRule="auto"/>
        <w:jc w:val="center"/>
        <w:rPr>
          <w:rFonts w:eastAsia="Arial Unicode MS"/>
          <w:noProof/>
          <w:sz w:val="24"/>
        </w:rPr>
      </w:pPr>
    </w:p>
    <w:tbl>
      <w:tblPr>
        <w:tblStyle w:val="afe"/>
        <w:tblW w:w="9657" w:type="dxa"/>
        <w:tblInd w:w="261" w:type="dxa"/>
        <w:tblLook w:val="04A0" w:firstRow="1" w:lastRow="0" w:firstColumn="1" w:lastColumn="0" w:noHBand="0" w:noVBand="1"/>
      </w:tblPr>
      <w:tblGrid>
        <w:gridCol w:w="1080"/>
        <w:gridCol w:w="4310"/>
        <w:gridCol w:w="1070"/>
        <w:gridCol w:w="1132"/>
        <w:gridCol w:w="2065"/>
      </w:tblGrid>
      <w:tr w:rsidR="000F0B3E" w:rsidRPr="003E48C1" w14:paraId="284FB03F" w14:textId="77777777" w:rsidTr="000F0B3E">
        <w:trPr>
          <w:cnfStyle w:val="100000000000" w:firstRow="1" w:lastRow="0" w:firstColumn="0" w:lastColumn="0" w:oddVBand="0" w:evenVBand="0" w:oddHBand="0" w:evenHBand="0" w:firstRowFirstColumn="0" w:firstRowLastColumn="0" w:lastRowFirstColumn="0" w:lastRowLastColumn="0"/>
          <w:trHeight w:val="507"/>
        </w:trPr>
        <w:tc>
          <w:tcPr>
            <w:cnfStyle w:val="001000000000" w:firstRow="0" w:lastRow="0" w:firstColumn="1" w:lastColumn="0" w:oddVBand="0" w:evenVBand="0" w:oddHBand="0" w:evenHBand="0" w:firstRowFirstColumn="0" w:firstRowLastColumn="0" w:lastRowFirstColumn="0" w:lastRowLastColumn="0"/>
            <w:tcW w:w="1080" w:type="dxa"/>
          </w:tcPr>
          <w:p w14:paraId="41391E7E" w14:textId="77777777" w:rsidR="000F0B3E" w:rsidRPr="003E48C1" w:rsidRDefault="000F0B3E" w:rsidP="000F0B3E">
            <w:pPr>
              <w:spacing w:line="276" w:lineRule="auto"/>
              <w:ind w:firstLine="0"/>
              <w:jc w:val="center"/>
              <w:rPr>
                <w:rFonts w:eastAsia="Arial Unicode MS"/>
                <w:b w:val="0"/>
                <w:bCs/>
                <w:sz w:val="18"/>
                <w:szCs w:val="18"/>
              </w:rPr>
            </w:pPr>
            <w:r w:rsidRPr="003E48C1">
              <w:rPr>
                <w:rFonts w:eastAsia="Arial Unicode MS"/>
                <w:bCs/>
                <w:sz w:val="18"/>
                <w:szCs w:val="18"/>
              </w:rPr>
              <w:t xml:space="preserve">№/ </w:t>
            </w:r>
            <w:proofErr w:type="spellStart"/>
            <w:r w:rsidRPr="003E48C1">
              <w:rPr>
                <w:rFonts w:eastAsia="Arial Unicode MS"/>
                <w:bCs/>
                <w:sz w:val="18"/>
                <w:szCs w:val="18"/>
              </w:rPr>
              <w:t>пп</w:t>
            </w:r>
            <w:proofErr w:type="spellEnd"/>
          </w:p>
        </w:tc>
        <w:tc>
          <w:tcPr>
            <w:tcW w:w="4310" w:type="dxa"/>
          </w:tcPr>
          <w:p w14:paraId="4753A5BC" w14:textId="77777777" w:rsidR="000F0B3E" w:rsidRPr="003E48C1" w:rsidRDefault="000F0B3E" w:rsidP="000F0B3E">
            <w:pPr>
              <w:spacing w:line="276" w:lineRule="auto"/>
              <w:ind w:firstLine="0"/>
              <w:jc w:val="center"/>
              <w:cnfStyle w:val="100000000000" w:firstRow="1" w:lastRow="0" w:firstColumn="0" w:lastColumn="0" w:oddVBand="0" w:evenVBand="0" w:oddHBand="0" w:evenHBand="0" w:firstRowFirstColumn="0" w:firstRowLastColumn="0" w:lastRowFirstColumn="0" w:lastRowLastColumn="0"/>
              <w:rPr>
                <w:rFonts w:eastAsia="Arial Unicode MS"/>
                <w:b w:val="0"/>
                <w:bCs/>
                <w:sz w:val="18"/>
                <w:szCs w:val="18"/>
              </w:rPr>
            </w:pPr>
            <w:r w:rsidRPr="003E48C1">
              <w:rPr>
                <w:rFonts w:eastAsia="Arial Unicode MS"/>
                <w:bCs/>
                <w:sz w:val="18"/>
                <w:szCs w:val="18"/>
              </w:rPr>
              <w:t>Наименование</w:t>
            </w:r>
          </w:p>
        </w:tc>
        <w:tc>
          <w:tcPr>
            <w:tcW w:w="1070" w:type="dxa"/>
          </w:tcPr>
          <w:p w14:paraId="6F09EE97" w14:textId="77777777" w:rsidR="000F0B3E" w:rsidRPr="003E48C1" w:rsidRDefault="000F0B3E" w:rsidP="000F0B3E">
            <w:pPr>
              <w:spacing w:line="276" w:lineRule="auto"/>
              <w:ind w:firstLine="0"/>
              <w:jc w:val="center"/>
              <w:cnfStyle w:val="100000000000" w:firstRow="1" w:lastRow="0" w:firstColumn="0" w:lastColumn="0" w:oddVBand="0" w:evenVBand="0" w:oddHBand="0" w:evenHBand="0" w:firstRowFirstColumn="0" w:firstRowLastColumn="0" w:lastRowFirstColumn="0" w:lastRowLastColumn="0"/>
              <w:rPr>
                <w:rFonts w:eastAsia="Arial Unicode MS"/>
                <w:b w:val="0"/>
                <w:bCs/>
                <w:sz w:val="18"/>
                <w:szCs w:val="18"/>
              </w:rPr>
            </w:pPr>
            <w:r w:rsidRPr="003E48C1">
              <w:rPr>
                <w:rFonts w:eastAsia="Arial Unicode MS"/>
                <w:bCs/>
                <w:sz w:val="18"/>
                <w:szCs w:val="18"/>
              </w:rPr>
              <w:t>Ед. изм.</w:t>
            </w:r>
          </w:p>
        </w:tc>
        <w:tc>
          <w:tcPr>
            <w:tcW w:w="1132" w:type="dxa"/>
          </w:tcPr>
          <w:p w14:paraId="6B131A21" w14:textId="77777777" w:rsidR="000F0B3E" w:rsidRPr="003E48C1" w:rsidRDefault="000F0B3E" w:rsidP="000F0B3E">
            <w:pPr>
              <w:spacing w:line="276" w:lineRule="auto"/>
              <w:ind w:firstLine="0"/>
              <w:jc w:val="center"/>
              <w:cnfStyle w:val="100000000000" w:firstRow="1" w:lastRow="0" w:firstColumn="0" w:lastColumn="0" w:oddVBand="0" w:evenVBand="0" w:oddHBand="0" w:evenHBand="0" w:firstRowFirstColumn="0" w:firstRowLastColumn="0" w:lastRowFirstColumn="0" w:lastRowLastColumn="0"/>
              <w:rPr>
                <w:rFonts w:eastAsia="Arial Unicode MS"/>
                <w:b w:val="0"/>
                <w:bCs/>
                <w:sz w:val="18"/>
                <w:szCs w:val="18"/>
              </w:rPr>
            </w:pPr>
            <w:r w:rsidRPr="003E48C1">
              <w:rPr>
                <w:rFonts w:eastAsia="Arial Unicode MS"/>
                <w:bCs/>
                <w:sz w:val="18"/>
                <w:szCs w:val="18"/>
              </w:rPr>
              <w:t>Кол.</w:t>
            </w:r>
          </w:p>
        </w:tc>
        <w:tc>
          <w:tcPr>
            <w:tcW w:w="2065" w:type="dxa"/>
          </w:tcPr>
          <w:p w14:paraId="56DE46D1" w14:textId="77777777" w:rsidR="000F0B3E" w:rsidRPr="003E48C1" w:rsidRDefault="000F0B3E" w:rsidP="000F0B3E">
            <w:pPr>
              <w:spacing w:line="276" w:lineRule="auto"/>
              <w:ind w:firstLine="0"/>
              <w:jc w:val="center"/>
              <w:cnfStyle w:val="100000000000" w:firstRow="1" w:lastRow="0" w:firstColumn="0" w:lastColumn="0" w:oddVBand="0" w:evenVBand="0" w:oddHBand="0" w:evenHBand="0" w:firstRowFirstColumn="0" w:firstRowLastColumn="0" w:lastRowFirstColumn="0" w:lastRowLastColumn="0"/>
              <w:rPr>
                <w:rFonts w:eastAsia="Arial Unicode MS"/>
                <w:b w:val="0"/>
                <w:bCs/>
                <w:sz w:val="18"/>
                <w:szCs w:val="18"/>
              </w:rPr>
            </w:pPr>
            <w:r w:rsidRPr="003E48C1">
              <w:rPr>
                <w:rFonts w:eastAsia="Arial Unicode MS"/>
                <w:bCs/>
                <w:sz w:val="18"/>
                <w:szCs w:val="18"/>
              </w:rPr>
              <w:t>Примечание</w:t>
            </w:r>
          </w:p>
        </w:tc>
      </w:tr>
      <w:tr w:rsidR="000F0B3E" w:rsidRPr="003E48C1" w14:paraId="17AD7ABA" w14:textId="77777777" w:rsidTr="000F0B3E">
        <w:tc>
          <w:tcPr>
            <w:cnfStyle w:val="001000000000" w:firstRow="0" w:lastRow="0" w:firstColumn="1" w:lastColumn="0" w:oddVBand="0" w:evenVBand="0" w:oddHBand="0" w:evenHBand="0" w:firstRowFirstColumn="0" w:firstRowLastColumn="0" w:lastRowFirstColumn="0" w:lastRowLastColumn="0"/>
            <w:tcW w:w="1080" w:type="dxa"/>
          </w:tcPr>
          <w:p w14:paraId="14291F15" w14:textId="77777777" w:rsidR="000F0B3E" w:rsidRPr="003E48C1" w:rsidRDefault="000F0B3E" w:rsidP="000F0B3E">
            <w:pPr>
              <w:spacing w:line="276" w:lineRule="auto"/>
              <w:ind w:firstLine="0"/>
              <w:jc w:val="center"/>
              <w:rPr>
                <w:rFonts w:eastAsia="Arial Unicode MS"/>
                <w:b/>
                <w:bCs/>
                <w:sz w:val="18"/>
                <w:szCs w:val="18"/>
              </w:rPr>
            </w:pPr>
            <w:r w:rsidRPr="003E48C1">
              <w:rPr>
                <w:rFonts w:eastAsia="Arial Unicode MS"/>
                <w:b/>
                <w:bCs/>
                <w:sz w:val="18"/>
                <w:szCs w:val="18"/>
              </w:rPr>
              <w:t>1</w:t>
            </w:r>
          </w:p>
        </w:tc>
        <w:tc>
          <w:tcPr>
            <w:tcW w:w="4310" w:type="dxa"/>
          </w:tcPr>
          <w:p w14:paraId="089A12F8" w14:textId="77777777"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b/>
                <w:bCs/>
                <w:sz w:val="18"/>
                <w:szCs w:val="18"/>
              </w:rPr>
            </w:pPr>
            <w:r w:rsidRPr="003E48C1">
              <w:rPr>
                <w:rFonts w:eastAsia="Arial Unicode MS"/>
                <w:b/>
                <w:bCs/>
                <w:sz w:val="18"/>
                <w:szCs w:val="18"/>
              </w:rPr>
              <w:t>2</w:t>
            </w:r>
          </w:p>
        </w:tc>
        <w:tc>
          <w:tcPr>
            <w:tcW w:w="1070" w:type="dxa"/>
          </w:tcPr>
          <w:p w14:paraId="19D65943" w14:textId="77777777"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b/>
                <w:bCs/>
                <w:sz w:val="18"/>
                <w:szCs w:val="18"/>
              </w:rPr>
            </w:pPr>
            <w:r w:rsidRPr="003E48C1">
              <w:rPr>
                <w:rFonts w:eastAsia="Arial Unicode MS"/>
                <w:b/>
                <w:bCs/>
                <w:sz w:val="18"/>
                <w:szCs w:val="18"/>
              </w:rPr>
              <w:t>3</w:t>
            </w:r>
          </w:p>
        </w:tc>
        <w:tc>
          <w:tcPr>
            <w:tcW w:w="1132" w:type="dxa"/>
          </w:tcPr>
          <w:p w14:paraId="4F2B1669" w14:textId="77777777"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b/>
                <w:bCs/>
                <w:sz w:val="18"/>
                <w:szCs w:val="18"/>
              </w:rPr>
            </w:pPr>
            <w:r w:rsidRPr="003E48C1">
              <w:rPr>
                <w:rFonts w:eastAsia="Arial Unicode MS"/>
                <w:b/>
                <w:bCs/>
                <w:sz w:val="18"/>
                <w:szCs w:val="18"/>
              </w:rPr>
              <w:t>4</w:t>
            </w:r>
          </w:p>
        </w:tc>
        <w:tc>
          <w:tcPr>
            <w:tcW w:w="2065" w:type="dxa"/>
          </w:tcPr>
          <w:p w14:paraId="4307A764" w14:textId="77777777"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b/>
                <w:bCs/>
                <w:sz w:val="18"/>
                <w:szCs w:val="18"/>
              </w:rPr>
            </w:pPr>
            <w:r w:rsidRPr="003E48C1">
              <w:rPr>
                <w:rFonts w:eastAsia="Arial Unicode MS"/>
                <w:b/>
                <w:bCs/>
                <w:sz w:val="18"/>
                <w:szCs w:val="18"/>
              </w:rPr>
              <w:t>5</w:t>
            </w:r>
          </w:p>
        </w:tc>
      </w:tr>
      <w:tr w:rsidR="000F0B3E" w:rsidRPr="003E48C1" w14:paraId="31E1DDD0" w14:textId="77777777" w:rsidTr="000F0B3E">
        <w:tc>
          <w:tcPr>
            <w:cnfStyle w:val="001000000000" w:firstRow="0" w:lastRow="0" w:firstColumn="1" w:lastColumn="0" w:oddVBand="0" w:evenVBand="0" w:oddHBand="0" w:evenHBand="0" w:firstRowFirstColumn="0" w:firstRowLastColumn="0" w:lastRowFirstColumn="0" w:lastRowLastColumn="0"/>
            <w:tcW w:w="1080" w:type="dxa"/>
          </w:tcPr>
          <w:p w14:paraId="4CCD95F1" w14:textId="575EFAE5" w:rsidR="000F0B3E" w:rsidRPr="003E48C1" w:rsidRDefault="000F0B3E" w:rsidP="000F0B3E">
            <w:pPr>
              <w:spacing w:line="276" w:lineRule="auto"/>
              <w:ind w:firstLine="0"/>
              <w:jc w:val="center"/>
              <w:rPr>
                <w:rFonts w:eastAsia="Arial Unicode MS"/>
                <w:sz w:val="18"/>
                <w:szCs w:val="18"/>
              </w:rPr>
            </w:pPr>
            <w:r>
              <w:rPr>
                <w:rFonts w:eastAsia="Arial Unicode MS"/>
                <w:sz w:val="18"/>
                <w:szCs w:val="18"/>
              </w:rPr>
              <w:t>1</w:t>
            </w:r>
          </w:p>
        </w:tc>
        <w:tc>
          <w:tcPr>
            <w:tcW w:w="4310" w:type="dxa"/>
          </w:tcPr>
          <w:p w14:paraId="05FE0DC1" w14:textId="69158415"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r w:rsidRPr="000F0B3E">
              <w:rPr>
                <w:sz w:val="18"/>
                <w:szCs w:val="18"/>
              </w:rPr>
              <w:t xml:space="preserve">Качели на 2 </w:t>
            </w:r>
            <w:proofErr w:type="spellStart"/>
            <w:r w:rsidRPr="000F0B3E">
              <w:rPr>
                <w:sz w:val="18"/>
                <w:szCs w:val="18"/>
              </w:rPr>
              <w:t>п.м</w:t>
            </w:r>
            <w:proofErr w:type="spellEnd"/>
            <w:r w:rsidRPr="000F0B3E">
              <w:rPr>
                <w:sz w:val="18"/>
                <w:szCs w:val="18"/>
              </w:rPr>
              <w:t>. (гнёзда)</w:t>
            </w:r>
          </w:p>
        </w:tc>
        <w:tc>
          <w:tcPr>
            <w:tcW w:w="1070" w:type="dxa"/>
          </w:tcPr>
          <w:p w14:paraId="7E62585C" w14:textId="77777777"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r w:rsidRPr="003E48C1">
              <w:rPr>
                <w:rFonts w:eastAsia="Arial Unicode MS"/>
                <w:sz w:val="18"/>
                <w:szCs w:val="18"/>
              </w:rPr>
              <w:t>шт.</w:t>
            </w:r>
          </w:p>
        </w:tc>
        <w:tc>
          <w:tcPr>
            <w:tcW w:w="1132" w:type="dxa"/>
          </w:tcPr>
          <w:p w14:paraId="1DE4CAEB" w14:textId="77777777"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r>
              <w:rPr>
                <w:sz w:val="18"/>
                <w:szCs w:val="18"/>
                <w:lang w:val="en-US"/>
              </w:rPr>
              <w:t>1</w:t>
            </w:r>
          </w:p>
        </w:tc>
        <w:tc>
          <w:tcPr>
            <w:tcW w:w="2065" w:type="dxa"/>
          </w:tcPr>
          <w:p w14:paraId="6D4958D5" w14:textId="77777777" w:rsidR="000F0B3E" w:rsidRPr="003E48C1" w:rsidRDefault="000F0B3E" w:rsidP="000F0B3E">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p>
        </w:tc>
      </w:tr>
      <w:tr w:rsidR="000F0B3E" w:rsidRPr="003E48C1" w14:paraId="17C30BCB" w14:textId="77777777" w:rsidTr="000F0B3E">
        <w:tc>
          <w:tcPr>
            <w:cnfStyle w:val="001000000000" w:firstRow="0" w:lastRow="0" w:firstColumn="1" w:lastColumn="0" w:oddVBand="0" w:evenVBand="0" w:oddHBand="0" w:evenHBand="0" w:firstRowFirstColumn="0" w:firstRowLastColumn="0" w:lastRowFirstColumn="0" w:lastRowLastColumn="0"/>
            <w:tcW w:w="1080" w:type="dxa"/>
          </w:tcPr>
          <w:p w14:paraId="410746E9" w14:textId="2C01F9F9" w:rsidR="000F0B3E" w:rsidRPr="003E48C1" w:rsidRDefault="000F0B3E" w:rsidP="000F0B3E">
            <w:pPr>
              <w:spacing w:line="276" w:lineRule="auto"/>
              <w:ind w:firstLine="0"/>
              <w:jc w:val="center"/>
              <w:rPr>
                <w:rFonts w:eastAsia="Arial Unicode MS"/>
                <w:sz w:val="18"/>
                <w:szCs w:val="18"/>
              </w:rPr>
            </w:pPr>
            <w:r>
              <w:rPr>
                <w:rFonts w:eastAsia="Arial Unicode MS"/>
                <w:sz w:val="18"/>
                <w:szCs w:val="18"/>
              </w:rPr>
              <w:t>2</w:t>
            </w:r>
          </w:p>
        </w:tc>
        <w:tc>
          <w:tcPr>
            <w:tcW w:w="4310" w:type="dxa"/>
          </w:tcPr>
          <w:p w14:paraId="4F382406" w14:textId="59E41984"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r w:rsidRPr="003E48C1">
              <w:rPr>
                <w:sz w:val="18"/>
                <w:szCs w:val="18"/>
              </w:rPr>
              <w:t>Игровой комплекс</w:t>
            </w:r>
            <w:r>
              <w:rPr>
                <w:sz w:val="18"/>
                <w:szCs w:val="18"/>
              </w:rPr>
              <w:t xml:space="preserve"> </w:t>
            </w:r>
            <w:r w:rsidRPr="000F0B3E">
              <w:rPr>
                <w:sz w:val="18"/>
                <w:szCs w:val="18"/>
              </w:rPr>
              <w:t>Поморская лодка</w:t>
            </w:r>
          </w:p>
        </w:tc>
        <w:tc>
          <w:tcPr>
            <w:tcW w:w="1070" w:type="dxa"/>
          </w:tcPr>
          <w:p w14:paraId="37CAC9AE" w14:textId="77777777"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r w:rsidRPr="003E48C1">
              <w:rPr>
                <w:rFonts w:eastAsia="Arial Unicode MS"/>
                <w:sz w:val="18"/>
                <w:szCs w:val="18"/>
              </w:rPr>
              <w:t>шт.</w:t>
            </w:r>
          </w:p>
        </w:tc>
        <w:tc>
          <w:tcPr>
            <w:tcW w:w="1132" w:type="dxa"/>
          </w:tcPr>
          <w:p w14:paraId="79A7E755" w14:textId="77777777"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r>
              <w:rPr>
                <w:sz w:val="18"/>
                <w:szCs w:val="18"/>
                <w:lang w:val="en-US"/>
              </w:rPr>
              <w:t>1</w:t>
            </w:r>
          </w:p>
        </w:tc>
        <w:tc>
          <w:tcPr>
            <w:tcW w:w="2065" w:type="dxa"/>
          </w:tcPr>
          <w:p w14:paraId="3962A0E4" w14:textId="77777777" w:rsidR="000F0B3E" w:rsidRPr="003E48C1" w:rsidRDefault="000F0B3E" w:rsidP="000F0B3E">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p>
        </w:tc>
      </w:tr>
      <w:tr w:rsidR="000F0B3E" w:rsidRPr="003E48C1" w14:paraId="3D9A59AA" w14:textId="77777777" w:rsidTr="000F0B3E">
        <w:tc>
          <w:tcPr>
            <w:cnfStyle w:val="001000000000" w:firstRow="0" w:lastRow="0" w:firstColumn="1" w:lastColumn="0" w:oddVBand="0" w:evenVBand="0" w:oddHBand="0" w:evenHBand="0" w:firstRowFirstColumn="0" w:firstRowLastColumn="0" w:lastRowFirstColumn="0" w:lastRowLastColumn="0"/>
            <w:tcW w:w="1080" w:type="dxa"/>
          </w:tcPr>
          <w:p w14:paraId="30A830BB" w14:textId="382595D3" w:rsidR="000F0B3E" w:rsidRPr="003E48C1" w:rsidRDefault="000F0B3E" w:rsidP="000F0B3E">
            <w:pPr>
              <w:spacing w:line="276" w:lineRule="auto"/>
              <w:ind w:firstLine="0"/>
              <w:jc w:val="center"/>
              <w:rPr>
                <w:rFonts w:eastAsia="Arial Unicode MS"/>
                <w:sz w:val="18"/>
                <w:szCs w:val="18"/>
              </w:rPr>
            </w:pPr>
            <w:r>
              <w:rPr>
                <w:rFonts w:eastAsia="Arial Unicode MS"/>
                <w:sz w:val="18"/>
                <w:szCs w:val="18"/>
              </w:rPr>
              <w:t>3</w:t>
            </w:r>
          </w:p>
        </w:tc>
        <w:tc>
          <w:tcPr>
            <w:tcW w:w="4310" w:type="dxa"/>
          </w:tcPr>
          <w:p w14:paraId="3F624270" w14:textId="737805DB" w:rsidR="000F0B3E" w:rsidRPr="003E48C1" w:rsidRDefault="000F0B3E" w:rsidP="000F0B3E">
            <w:pPr>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sidRPr="000F0B3E">
              <w:rPr>
                <w:sz w:val="18"/>
                <w:szCs w:val="18"/>
              </w:rPr>
              <w:t>Башня спортивная</w:t>
            </w:r>
            <w:r>
              <w:rPr>
                <w:sz w:val="18"/>
                <w:szCs w:val="18"/>
              </w:rPr>
              <w:t xml:space="preserve"> - комплекс спорт оборудования</w:t>
            </w:r>
          </w:p>
        </w:tc>
        <w:tc>
          <w:tcPr>
            <w:tcW w:w="1070" w:type="dxa"/>
          </w:tcPr>
          <w:p w14:paraId="379B879F" w14:textId="77777777"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r w:rsidRPr="003E48C1">
              <w:rPr>
                <w:rFonts w:eastAsia="Arial Unicode MS"/>
                <w:sz w:val="18"/>
                <w:szCs w:val="18"/>
              </w:rPr>
              <w:t>шт.</w:t>
            </w:r>
          </w:p>
        </w:tc>
        <w:tc>
          <w:tcPr>
            <w:tcW w:w="1132" w:type="dxa"/>
          </w:tcPr>
          <w:p w14:paraId="64AEBCCB" w14:textId="77777777"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lang w:val="en-US"/>
              </w:rPr>
              <w:t>1</w:t>
            </w:r>
          </w:p>
        </w:tc>
        <w:tc>
          <w:tcPr>
            <w:tcW w:w="2065" w:type="dxa"/>
          </w:tcPr>
          <w:p w14:paraId="1E8DB661" w14:textId="77777777" w:rsidR="000F0B3E" w:rsidRPr="003E48C1" w:rsidRDefault="000F0B3E" w:rsidP="000F0B3E">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p>
        </w:tc>
      </w:tr>
      <w:tr w:rsidR="000F0B3E" w:rsidRPr="003E48C1" w14:paraId="538B11F4" w14:textId="77777777" w:rsidTr="000F0B3E">
        <w:tc>
          <w:tcPr>
            <w:cnfStyle w:val="001000000000" w:firstRow="0" w:lastRow="0" w:firstColumn="1" w:lastColumn="0" w:oddVBand="0" w:evenVBand="0" w:oddHBand="0" w:evenHBand="0" w:firstRowFirstColumn="0" w:firstRowLastColumn="0" w:lastRowFirstColumn="0" w:lastRowLastColumn="0"/>
            <w:tcW w:w="1080" w:type="dxa"/>
          </w:tcPr>
          <w:p w14:paraId="656EB1F6" w14:textId="134CABF1" w:rsidR="000F0B3E" w:rsidRPr="003E48C1" w:rsidRDefault="000F0B3E" w:rsidP="000F0B3E">
            <w:pPr>
              <w:spacing w:line="276" w:lineRule="auto"/>
              <w:ind w:firstLine="0"/>
              <w:jc w:val="center"/>
              <w:rPr>
                <w:rFonts w:eastAsia="Arial Unicode MS"/>
                <w:sz w:val="18"/>
                <w:szCs w:val="18"/>
              </w:rPr>
            </w:pPr>
            <w:r>
              <w:rPr>
                <w:rFonts w:eastAsia="Arial Unicode MS"/>
                <w:sz w:val="18"/>
                <w:szCs w:val="18"/>
              </w:rPr>
              <w:t>4</w:t>
            </w:r>
          </w:p>
        </w:tc>
        <w:tc>
          <w:tcPr>
            <w:tcW w:w="4310" w:type="dxa"/>
          </w:tcPr>
          <w:p w14:paraId="62AE1716" w14:textId="4F4F58C8" w:rsidR="000F0B3E" w:rsidRPr="003E48C1" w:rsidRDefault="000F0B3E" w:rsidP="000F0B3E">
            <w:pPr>
              <w:spacing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sidRPr="002A4886">
              <w:rPr>
                <w:sz w:val="22"/>
                <w:szCs w:val="22"/>
                <w:lang w:eastAsia="en-US"/>
              </w:rPr>
              <w:t>Скамья</w:t>
            </w:r>
          </w:p>
        </w:tc>
        <w:tc>
          <w:tcPr>
            <w:tcW w:w="1070" w:type="dxa"/>
          </w:tcPr>
          <w:p w14:paraId="4BB89656" w14:textId="77777777"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r w:rsidRPr="003E48C1">
              <w:rPr>
                <w:rFonts w:eastAsia="Arial Unicode MS"/>
                <w:sz w:val="18"/>
                <w:szCs w:val="18"/>
              </w:rPr>
              <w:t>шт.</w:t>
            </w:r>
          </w:p>
        </w:tc>
        <w:tc>
          <w:tcPr>
            <w:tcW w:w="1132" w:type="dxa"/>
          </w:tcPr>
          <w:p w14:paraId="036C37F0" w14:textId="50B291CC"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3</w:t>
            </w:r>
          </w:p>
        </w:tc>
        <w:tc>
          <w:tcPr>
            <w:tcW w:w="2065" w:type="dxa"/>
          </w:tcPr>
          <w:p w14:paraId="69AAABBB" w14:textId="77777777" w:rsidR="000F0B3E" w:rsidRPr="003E48C1" w:rsidRDefault="000F0B3E" w:rsidP="000F0B3E">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p>
        </w:tc>
      </w:tr>
      <w:tr w:rsidR="000F0B3E" w:rsidRPr="003E48C1" w14:paraId="7D04F11E" w14:textId="77777777" w:rsidTr="000F0B3E">
        <w:tc>
          <w:tcPr>
            <w:cnfStyle w:val="001000000000" w:firstRow="0" w:lastRow="0" w:firstColumn="1" w:lastColumn="0" w:oddVBand="0" w:evenVBand="0" w:oddHBand="0" w:evenHBand="0" w:firstRowFirstColumn="0" w:firstRowLastColumn="0" w:lastRowFirstColumn="0" w:lastRowLastColumn="0"/>
            <w:tcW w:w="1080" w:type="dxa"/>
          </w:tcPr>
          <w:p w14:paraId="193CA27F" w14:textId="109D3597" w:rsidR="000F0B3E" w:rsidRPr="003E48C1" w:rsidRDefault="000F0B3E" w:rsidP="000F0B3E">
            <w:pPr>
              <w:spacing w:line="276" w:lineRule="auto"/>
              <w:ind w:firstLine="0"/>
              <w:jc w:val="center"/>
              <w:rPr>
                <w:rFonts w:eastAsia="Arial Unicode MS"/>
                <w:sz w:val="18"/>
                <w:szCs w:val="18"/>
              </w:rPr>
            </w:pPr>
            <w:r>
              <w:rPr>
                <w:rFonts w:eastAsia="Arial Unicode MS"/>
                <w:sz w:val="18"/>
                <w:szCs w:val="18"/>
              </w:rPr>
              <w:t>5</w:t>
            </w:r>
          </w:p>
        </w:tc>
        <w:tc>
          <w:tcPr>
            <w:tcW w:w="4310" w:type="dxa"/>
          </w:tcPr>
          <w:p w14:paraId="4632A858" w14:textId="59AAAD2B" w:rsidR="000F0B3E" w:rsidRPr="003E48C1" w:rsidRDefault="000F0B3E" w:rsidP="000F0B3E">
            <w:pPr>
              <w:spacing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Урна</w:t>
            </w:r>
          </w:p>
        </w:tc>
        <w:tc>
          <w:tcPr>
            <w:tcW w:w="1070" w:type="dxa"/>
          </w:tcPr>
          <w:p w14:paraId="20711961" w14:textId="77777777"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r w:rsidRPr="003E48C1">
              <w:rPr>
                <w:rFonts w:eastAsia="Arial Unicode MS"/>
                <w:sz w:val="18"/>
                <w:szCs w:val="18"/>
              </w:rPr>
              <w:t>шт.</w:t>
            </w:r>
          </w:p>
        </w:tc>
        <w:tc>
          <w:tcPr>
            <w:tcW w:w="1132" w:type="dxa"/>
          </w:tcPr>
          <w:p w14:paraId="2DE756D0" w14:textId="4F16918C"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3</w:t>
            </w:r>
          </w:p>
        </w:tc>
        <w:tc>
          <w:tcPr>
            <w:tcW w:w="2065" w:type="dxa"/>
          </w:tcPr>
          <w:p w14:paraId="1EFA225C" w14:textId="77777777" w:rsidR="000F0B3E" w:rsidRPr="003E48C1" w:rsidRDefault="000F0B3E" w:rsidP="000F0B3E">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p>
        </w:tc>
      </w:tr>
      <w:tr w:rsidR="000F0B3E" w:rsidRPr="003E48C1" w14:paraId="03C67AA4" w14:textId="77777777" w:rsidTr="000F0B3E">
        <w:tc>
          <w:tcPr>
            <w:cnfStyle w:val="001000000000" w:firstRow="0" w:lastRow="0" w:firstColumn="1" w:lastColumn="0" w:oddVBand="0" w:evenVBand="0" w:oddHBand="0" w:evenHBand="0" w:firstRowFirstColumn="0" w:firstRowLastColumn="0" w:lastRowFirstColumn="0" w:lastRowLastColumn="0"/>
            <w:tcW w:w="1080" w:type="dxa"/>
          </w:tcPr>
          <w:p w14:paraId="41A319F6" w14:textId="5C9D680C" w:rsidR="000F0B3E" w:rsidRPr="003E48C1" w:rsidRDefault="000F0B3E" w:rsidP="000F0B3E">
            <w:pPr>
              <w:spacing w:line="276" w:lineRule="auto"/>
              <w:ind w:firstLine="0"/>
              <w:jc w:val="center"/>
              <w:rPr>
                <w:rFonts w:eastAsia="Arial Unicode MS"/>
                <w:sz w:val="18"/>
                <w:szCs w:val="18"/>
              </w:rPr>
            </w:pPr>
            <w:r>
              <w:rPr>
                <w:rFonts w:eastAsia="Arial Unicode MS"/>
                <w:sz w:val="18"/>
                <w:szCs w:val="18"/>
              </w:rPr>
              <w:t>6</w:t>
            </w:r>
          </w:p>
        </w:tc>
        <w:tc>
          <w:tcPr>
            <w:tcW w:w="4310" w:type="dxa"/>
          </w:tcPr>
          <w:p w14:paraId="2927DB32" w14:textId="4F2986FD" w:rsidR="000F0B3E" w:rsidRPr="003E48C1" w:rsidRDefault="000F0B3E" w:rsidP="000F0B3E">
            <w:pPr>
              <w:spacing w:line="276" w:lineRule="auto"/>
              <w:jc w:val="center"/>
              <w:cnfStyle w:val="000000000000" w:firstRow="0" w:lastRow="0" w:firstColumn="0" w:lastColumn="0" w:oddVBand="0" w:evenVBand="0" w:oddHBand="0" w:evenHBand="0" w:firstRowFirstColumn="0" w:firstRowLastColumn="0" w:lastRowFirstColumn="0" w:lastRowLastColumn="0"/>
              <w:rPr>
                <w:sz w:val="18"/>
                <w:szCs w:val="18"/>
              </w:rPr>
            </w:pPr>
            <w:r>
              <w:rPr>
                <w:sz w:val="18"/>
                <w:szCs w:val="18"/>
              </w:rPr>
              <w:t>Покрытие</w:t>
            </w:r>
          </w:p>
        </w:tc>
        <w:tc>
          <w:tcPr>
            <w:tcW w:w="1070" w:type="dxa"/>
          </w:tcPr>
          <w:p w14:paraId="7910C50F" w14:textId="58059F49"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r>
              <w:rPr>
                <w:rFonts w:eastAsia="Arial Unicode MS"/>
                <w:sz w:val="18"/>
                <w:szCs w:val="18"/>
              </w:rPr>
              <w:t>м2</w:t>
            </w:r>
            <w:r w:rsidRPr="003E48C1">
              <w:rPr>
                <w:rFonts w:eastAsia="Arial Unicode MS"/>
                <w:sz w:val="18"/>
                <w:szCs w:val="18"/>
              </w:rPr>
              <w:t>.</w:t>
            </w:r>
          </w:p>
        </w:tc>
        <w:tc>
          <w:tcPr>
            <w:tcW w:w="1132" w:type="dxa"/>
          </w:tcPr>
          <w:p w14:paraId="1364BD9F" w14:textId="0577C8BC" w:rsidR="000F0B3E" w:rsidRPr="003E48C1" w:rsidRDefault="000F0B3E" w:rsidP="000F0B3E">
            <w:pPr>
              <w:spacing w:line="276" w:lineRule="auto"/>
              <w:ind w:firstLine="0"/>
              <w:jc w:val="center"/>
              <w:cnfStyle w:val="000000000000" w:firstRow="0" w:lastRow="0" w:firstColumn="0" w:lastColumn="0" w:oddVBand="0" w:evenVBand="0" w:oddHBand="0" w:evenHBand="0" w:firstRowFirstColumn="0" w:firstRowLastColumn="0" w:lastRowFirstColumn="0" w:lastRowLastColumn="0"/>
              <w:rPr>
                <w:sz w:val="18"/>
                <w:szCs w:val="18"/>
              </w:rPr>
            </w:pPr>
            <w:r w:rsidRPr="003E48C1">
              <w:rPr>
                <w:sz w:val="18"/>
                <w:szCs w:val="18"/>
              </w:rPr>
              <w:t>1</w:t>
            </w:r>
            <w:r w:rsidR="004A069F">
              <w:rPr>
                <w:sz w:val="18"/>
                <w:szCs w:val="18"/>
              </w:rPr>
              <w:t>65</w:t>
            </w:r>
          </w:p>
        </w:tc>
        <w:tc>
          <w:tcPr>
            <w:tcW w:w="2065" w:type="dxa"/>
          </w:tcPr>
          <w:p w14:paraId="1ACB4944" w14:textId="77777777" w:rsidR="000F0B3E" w:rsidRPr="003E48C1" w:rsidRDefault="000F0B3E" w:rsidP="000F0B3E">
            <w:pPr>
              <w:spacing w:line="276" w:lineRule="auto"/>
              <w:jc w:val="center"/>
              <w:cnfStyle w:val="000000000000" w:firstRow="0" w:lastRow="0" w:firstColumn="0" w:lastColumn="0" w:oddVBand="0" w:evenVBand="0" w:oddHBand="0" w:evenHBand="0" w:firstRowFirstColumn="0" w:firstRowLastColumn="0" w:lastRowFirstColumn="0" w:lastRowLastColumn="0"/>
              <w:rPr>
                <w:rFonts w:eastAsia="Arial Unicode MS"/>
                <w:sz w:val="18"/>
                <w:szCs w:val="18"/>
              </w:rPr>
            </w:pPr>
          </w:p>
        </w:tc>
      </w:tr>
    </w:tbl>
    <w:p w14:paraId="0858F4D5" w14:textId="77777777" w:rsidR="000F0B3E" w:rsidRDefault="000F0B3E" w:rsidP="000F0B3E">
      <w:pPr>
        <w:suppressAutoHyphens w:val="0"/>
        <w:ind w:firstLine="0"/>
        <w:contextualSpacing w:val="0"/>
        <w:jc w:val="right"/>
        <w:rPr>
          <w:sz w:val="22"/>
          <w:szCs w:val="22"/>
          <w:highlight w:val="yellow"/>
        </w:rPr>
      </w:pPr>
    </w:p>
    <w:p w14:paraId="2B3D0915" w14:textId="5F923DC7" w:rsidR="000F0B3E" w:rsidRPr="00B46D07" w:rsidRDefault="000F0B3E" w:rsidP="000F0B3E">
      <w:pPr>
        <w:suppressAutoHyphens w:val="0"/>
        <w:ind w:firstLine="0"/>
        <w:contextualSpacing w:val="0"/>
        <w:jc w:val="right"/>
        <w:rPr>
          <w:sz w:val="22"/>
          <w:szCs w:val="22"/>
          <w:highlight w:val="yellow"/>
        </w:rPr>
      </w:pPr>
      <w:r w:rsidRPr="00B46D07">
        <w:rPr>
          <w:sz w:val="22"/>
          <w:szCs w:val="22"/>
          <w:highlight w:val="yellow"/>
        </w:rPr>
        <w:t>Таблица № 1</w:t>
      </w:r>
    </w:p>
    <w:p w14:paraId="066A4A66" w14:textId="57B2C53F" w:rsidR="000F0B3E" w:rsidRDefault="000F0B3E" w:rsidP="000F0B3E">
      <w:pPr>
        <w:spacing w:line="276" w:lineRule="auto"/>
        <w:ind w:right="41"/>
        <w:jc w:val="center"/>
        <w:rPr>
          <w:rFonts w:eastAsia="Arial Unicode MS"/>
          <w:b/>
          <w:sz w:val="24"/>
        </w:rPr>
      </w:pPr>
      <w:r w:rsidRPr="00757455">
        <w:rPr>
          <w:rFonts w:eastAsia="Arial Unicode MS"/>
          <w:b/>
          <w:sz w:val="24"/>
        </w:rPr>
        <w:t>Требования к поставляемым материалам (товара) и оборудованию</w:t>
      </w:r>
    </w:p>
    <w:p w14:paraId="36B4CECC" w14:textId="77777777" w:rsidR="000F0B3E" w:rsidRDefault="000F0B3E" w:rsidP="000F0B3E">
      <w:pPr>
        <w:spacing w:line="276" w:lineRule="auto"/>
        <w:ind w:right="41"/>
        <w:rPr>
          <w:rFonts w:eastAsia="Arial Unicode MS"/>
          <w:b/>
          <w:sz w:val="24"/>
        </w:rPr>
      </w:pPr>
    </w:p>
    <w:tbl>
      <w:tblPr>
        <w:tblStyle w:val="TableGrid7"/>
        <w:tblW w:w="18568"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 w:type="dxa"/>
          <w:left w:w="112" w:type="dxa"/>
          <w:right w:w="52" w:type="dxa"/>
        </w:tblCellMar>
        <w:tblLook w:val="04A0" w:firstRow="1" w:lastRow="0" w:firstColumn="1" w:lastColumn="0" w:noHBand="0" w:noVBand="1"/>
      </w:tblPr>
      <w:tblGrid>
        <w:gridCol w:w="709"/>
        <w:gridCol w:w="1416"/>
        <w:gridCol w:w="1702"/>
        <w:gridCol w:w="1985"/>
        <w:gridCol w:w="2410"/>
        <w:gridCol w:w="2409"/>
        <w:gridCol w:w="1985"/>
        <w:gridCol w:w="1984"/>
        <w:gridCol w:w="1984"/>
        <w:gridCol w:w="1984"/>
      </w:tblGrid>
      <w:tr w:rsidR="00490521" w:rsidRPr="00490521" w14:paraId="25E5033B" w14:textId="77777777" w:rsidTr="006956B4">
        <w:trPr>
          <w:gridAfter w:val="4"/>
          <w:wAfter w:w="7937" w:type="dxa"/>
          <w:trHeight w:val="262"/>
        </w:trPr>
        <w:tc>
          <w:tcPr>
            <w:tcW w:w="709" w:type="dxa"/>
            <w:vMerge w:val="restart"/>
            <w:vAlign w:val="center"/>
          </w:tcPr>
          <w:p w14:paraId="2BBA75B4" w14:textId="77777777" w:rsidR="00490521" w:rsidRPr="00490521" w:rsidRDefault="00490521" w:rsidP="00490521">
            <w:pPr>
              <w:suppressAutoHyphens w:val="0"/>
              <w:ind w:firstLine="0"/>
              <w:contextualSpacing w:val="0"/>
              <w:jc w:val="left"/>
              <w:rPr>
                <w:b/>
                <w:sz w:val="18"/>
                <w:szCs w:val="18"/>
              </w:rPr>
            </w:pPr>
            <w:r w:rsidRPr="00490521">
              <w:rPr>
                <w:b/>
                <w:sz w:val="18"/>
                <w:szCs w:val="18"/>
              </w:rPr>
              <w:t>№ п/п</w:t>
            </w:r>
          </w:p>
        </w:tc>
        <w:tc>
          <w:tcPr>
            <w:tcW w:w="1416" w:type="dxa"/>
            <w:vMerge w:val="restart"/>
            <w:vAlign w:val="center"/>
          </w:tcPr>
          <w:p w14:paraId="2B423848" w14:textId="77777777" w:rsidR="00490521" w:rsidRPr="00490521" w:rsidRDefault="00490521" w:rsidP="00490521">
            <w:pPr>
              <w:suppressAutoHyphens w:val="0"/>
              <w:ind w:firstLine="0"/>
              <w:contextualSpacing w:val="0"/>
              <w:jc w:val="center"/>
              <w:rPr>
                <w:b/>
                <w:sz w:val="18"/>
                <w:szCs w:val="18"/>
              </w:rPr>
            </w:pPr>
            <w:r w:rsidRPr="00490521">
              <w:rPr>
                <w:b/>
                <w:sz w:val="18"/>
                <w:szCs w:val="18"/>
              </w:rPr>
              <w:t>Наименование</w:t>
            </w:r>
          </w:p>
          <w:p w14:paraId="2675FD59" w14:textId="77777777" w:rsidR="00490521" w:rsidRPr="00490521" w:rsidRDefault="00490521" w:rsidP="00490521">
            <w:pPr>
              <w:suppressAutoHyphens w:val="0"/>
              <w:ind w:firstLine="0"/>
              <w:contextualSpacing w:val="0"/>
              <w:jc w:val="center"/>
              <w:rPr>
                <w:b/>
                <w:sz w:val="18"/>
                <w:szCs w:val="18"/>
              </w:rPr>
            </w:pPr>
            <w:r w:rsidRPr="00490521">
              <w:rPr>
                <w:b/>
                <w:sz w:val="18"/>
                <w:szCs w:val="18"/>
              </w:rPr>
              <w:t xml:space="preserve">Материала (товара), </w:t>
            </w:r>
          </w:p>
          <w:p w14:paraId="1784F4FC" w14:textId="77777777" w:rsidR="00490521" w:rsidRPr="00490521" w:rsidRDefault="00490521" w:rsidP="00490521">
            <w:pPr>
              <w:suppressAutoHyphens w:val="0"/>
              <w:ind w:firstLine="0"/>
              <w:contextualSpacing w:val="0"/>
              <w:jc w:val="center"/>
              <w:rPr>
                <w:b/>
                <w:sz w:val="18"/>
                <w:szCs w:val="18"/>
              </w:rPr>
            </w:pPr>
            <w:r w:rsidRPr="00490521">
              <w:rPr>
                <w:b/>
                <w:sz w:val="18"/>
                <w:szCs w:val="18"/>
              </w:rPr>
              <w:t xml:space="preserve">оборудования </w:t>
            </w:r>
          </w:p>
        </w:tc>
        <w:tc>
          <w:tcPr>
            <w:tcW w:w="8506" w:type="dxa"/>
            <w:gridSpan w:val="4"/>
            <w:vAlign w:val="center"/>
          </w:tcPr>
          <w:p w14:paraId="62B71D1E" w14:textId="77777777" w:rsidR="00490521" w:rsidRPr="00490521" w:rsidRDefault="00490521" w:rsidP="00490521">
            <w:pPr>
              <w:suppressAutoHyphens w:val="0"/>
              <w:ind w:right="65" w:firstLine="0"/>
              <w:contextualSpacing w:val="0"/>
              <w:jc w:val="center"/>
              <w:rPr>
                <w:b/>
                <w:sz w:val="18"/>
                <w:szCs w:val="18"/>
              </w:rPr>
            </w:pPr>
            <w:r w:rsidRPr="00490521">
              <w:rPr>
                <w:b/>
                <w:sz w:val="18"/>
                <w:szCs w:val="18"/>
              </w:rPr>
              <w:t>Показатели (характеристики) используемого товара</w:t>
            </w:r>
          </w:p>
        </w:tc>
      </w:tr>
      <w:tr w:rsidR="00490521" w:rsidRPr="00490521" w14:paraId="4B3EF589" w14:textId="77777777" w:rsidTr="006956B4">
        <w:trPr>
          <w:gridAfter w:val="4"/>
          <w:wAfter w:w="7937" w:type="dxa"/>
          <w:trHeight w:val="862"/>
        </w:trPr>
        <w:tc>
          <w:tcPr>
            <w:tcW w:w="709" w:type="dxa"/>
            <w:vMerge/>
            <w:vAlign w:val="center"/>
          </w:tcPr>
          <w:p w14:paraId="5DB9C786" w14:textId="77777777" w:rsidR="00490521" w:rsidRPr="00490521" w:rsidRDefault="00490521" w:rsidP="00490521">
            <w:pPr>
              <w:suppressAutoHyphens w:val="0"/>
              <w:ind w:firstLine="0"/>
              <w:contextualSpacing w:val="0"/>
              <w:jc w:val="left"/>
              <w:rPr>
                <w:b/>
                <w:sz w:val="18"/>
                <w:szCs w:val="18"/>
              </w:rPr>
            </w:pPr>
          </w:p>
        </w:tc>
        <w:tc>
          <w:tcPr>
            <w:tcW w:w="1416" w:type="dxa"/>
            <w:vMerge/>
            <w:vAlign w:val="center"/>
          </w:tcPr>
          <w:p w14:paraId="3B283865" w14:textId="77777777" w:rsidR="00490521" w:rsidRPr="00490521" w:rsidRDefault="00490521" w:rsidP="00490521">
            <w:pPr>
              <w:suppressAutoHyphens w:val="0"/>
              <w:ind w:firstLine="0"/>
              <w:contextualSpacing w:val="0"/>
              <w:jc w:val="left"/>
              <w:rPr>
                <w:b/>
                <w:sz w:val="18"/>
                <w:szCs w:val="18"/>
              </w:rPr>
            </w:pPr>
          </w:p>
        </w:tc>
        <w:tc>
          <w:tcPr>
            <w:tcW w:w="1702" w:type="dxa"/>
            <w:vAlign w:val="center"/>
          </w:tcPr>
          <w:p w14:paraId="110856EE" w14:textId="77777777" w:rsidR="00490521" w:rsidRPr="00490521" w:rsidRDefault="00490521" w:rsidP="00490521">
            <w:pPr>
              <w:suppressAutoHyphens w:val="0"/>
              <w:ind w:firstLine="0"/>
              <w:contextualSpacing w:val="0"/>
              <w:jc w:val="center"/>
              <w:rPr>
                <w:b/>
                <w:sz w:val="18"/>
                <w:szCs w:val="18"/>
              </w:rPr>
            </w:pPr>
            <w:r w:rsidRPr="00490521">
              <w:rPr>
                <w:b/>
                <w:sz w:val="18"/>
                <w:szCs w:val="18"/>
              </w:rPr>
              <w:t>Наименование показателя (характеристики), единицы измерения показателя (характеристики)</w:t>
            </w:r>
          </w:p>
        </w:tc>
        <w:tc>
          <w:tcPr>
            <w:tcW w:w="1985" w:type="dxa"/>
            <w:vAlign w:val="center"/>
          </w:tcPr>
          <w:p w14:paraId="07FBB2F2" w14:textId="77777777" w:rsidR="00490521" w:rsidRPr="00490521" w:rsidRDefault="00490521" w:rsidP="00490521">
            <w:pPr>
              <w:suppressAutoHyphens w:val="0"/>
              <w:ind w:firstLine="0"/>
              <w:contextualSpacing w:val="0"/>
              <w:jc w:val="center"/>
              <w:rPr>
                <w:b/>
                <w:sz w:val="18"/>
                <w:szCs w:val="18"/>
              </w:rPr>
            </w:pPr>
            <w:r w:rsidRPr="00490521">
              <w:rPr>
                <w:b/>
                <w:sz w:val="18"/>
                <w:szCs w:val="18"/>
              </w:rPr>
              <w:t>Требования к значениям показателя (характеристики)</w:t>
            </w:r>
          </w:p>
        </w:tc>
        <w:tc>
          <w:tcPr>
            <w:tcW w:w="2410" w:type="dxa"/>
            <w:vAlign w:val="center"/>
          </w:tcPr>
          <w:p w14:paraId="5E0C9028" w14:textId="77777777" w:rsidR="00490521" w:rsidRPr="00490521" w:rsidRDefault="00490521" w:rsidP="00490521">
            <w:pPr>
              <w:suppressAutoHyphens w:val="0"/>
              <w:ind w:firstLine="0"/>
              <w:contextualSpacing w:val="0"/>
              <w:jc w:val="center"/>
              <w:rPr>
                <w:b/>
                <w:sz w:val="18"/>
                <w:szCs w:val="18"/>
              </w:rPr>
            </w:pPr>
            <w:r w:rsidRPr="00490521">
              <w:rPr>
                <w:b/>
                <w:sz w:val="18"/>
                <w:szCs w:val="18"/>
              </w:rPr>
              <w:t>Обоснование установленных требований</w:t>
            </w:r>
          </w:p>
        </w:tc>
        <w:tc>
          <w:tcPr>
            <w:tcW w:w="2409" w:type="dxa"/>
            <w:vAlign w:val="center"/>
          </w:tcPr>
          <w:p w14:paraId="230328BF" w14:textId="77777777" w:rsidR="00490521" w:rsidRPr="00490521" w:rsidRDefault="00490521" w:rsidP="00490521">
            <w:pPr>
              <w:suppressAutoHyphens w:val="0"/>
              <w:ind w:firstLine="0"/>
              <w:contextualSpacing w:val="0"/>
              <w:jc w:val="center"/>
              <w:rPr>
                <w:b/>
                <w:sz w:val="18"/>
                <w:szCs w:val="18"/>
              </w:rPr>
            </w:pPr>
            <w:r w:rsidRPr="00490521">
              <w:rPr>
                <w:b/>
                <w:sz w:val="18"/>
                <w:szCs w:val="18"/>
              </w:rPr>
              <w:t>Инструкция для участника закупки</w:t>
            </w:r>
          </w:p>
        </w:tc>
      </w:tr>
      <w:tr w:rsidR="00490521" w:rsidRPr="00490521" w14:paraId="20EECD29" w14:textId="77777777" w:rsidTr="006956B4">
        <w:trPr>
          <w:gridAfter w:val="4"/>
          <w:wAfter w:w="7937" w:type="dxa"/>
          <w:trHeight w:val="288"/>
        </w:trPr>
        <w:tc>
          <w:tcPr>
            <w:tcW w:w="709" w:type="dxa"/>
            <w:vAlign w:val="center"/>
          </w:tcPr>
          <w:p w14:paraId="495E73EB" w14:textId="77777777" w:rsidR="00490521" w:rsidRPr="00490521" w:rsidRDefault="00490521" w:rsidP="00490521">
            <w:pPr>
              <w:suppressAutoHyphens w:val="0"/>
              <w:ind w:right="57" w:firstLine="0"/>
              <w:contextualSpacing w:val="0"/>
              <w:jc w:val="center"/>
              <w:rPr>
                <w:sz w:val="18"/>
                <w:szCs w:val="18"/>
              </w:rPr>
            </w:pPr>
            <w:r w:rsidRPr="00490521">
              <w:rPr>
                <w:sz w:val="18"/>
                <w:szCs w:val="18"/>
              </w:rPr>
              <w:t xml:space="preserve">1 </w:t>
            </w:r>
          </w:p>
        </w:tc>
        <w:tc>
          <w:tcPr>
            <w:tcW w:w="1416" w:type="dxa"/>
            <w:vAlign w:val="center"/>
          </w:tcPr>
          <w:p w14:paraId="4791CE78" w14:textId="77777777" w:rsidR="00490521" w:rsidRPr="00490521" w:rsidRDefault="00490521" w:rsidP="00490521">
            <w:pPr>
              <w:suppressAutoHyphens w:val="0"/>
              <w:ind w:right="56" w:firstLine="0"/>
              <w:contextualSpacing w:val="0"/>
              <w:jc w:val="center"/>
              <w:rPr>
                <w:sz w:val="18"/>
                <w:szCs w:val="18"/>
              </w:rPr>
            </w:pPr>
            <w:r w:rsidRPr="00490521">
              <w:rPr>
                <w:sz w:val="18"/>
                <w:szCs w:val="18"/>
              </w:rPr>
              <w:t xml:space="preserve">2 </w:t>
            </w:r>
          </w:p>
        </w:tc>
        <w:tc>
          <w:tcPr>
            <w:tcW w:w="1702" w:type="dxa"/>
            <w:vAlign w:val="center"/>
          </w:tcPr>
          <w:p w14:paraId="3FAAB21A" w14:textId="77777777" w:rsidR="00490521" w:rsidRPr="00490521" w:rsidRDefault="00490521" w:rsidP="00490521">
            <w:pPr>
              <w:suppressAutoHyphens w:val="0"/>
              <w:ind w:right="61" w:firstLine="0"/>
              <w:contextualSpacing w:val="0"/>
              <w:jc w:val="center"/>
              <w:rPr>
                <w:sz w:val="18"/>
                <w:szCs w:val="18"/>
              </w:rPr>
            </w:pPr>
            <w:r w:rsidRPr="00490521">
              <w:rPr>
                <w:sz w:val="18"/>
                <w:szCs w:val="18"/>
              </w:rPr>
              <w:t>3</w:t>
            </w:r>
          </w:p>
        </w:tc>
        <w:tc>
          <w:tcPr>
            <w:tcW w:w="1985" w:type="dxa"/>
            <w:vAlign w:val="center"/>
          </w:tcPr>
          <w:p w14:paraId="127F677D" w14:textId="77777777" w:rsidR="00490521" w:rsidRPr="00490521" w:rsidRDefault="00490521" w:rsidP="00490521">
            <w:pPr>
              <w:suppressAutoHyphens w:val="0"/>
              <w:ind w:right="52" w:firstLine="0"/>
              <w:contextualSpacing w:val="0"/>
              <w:jc w:val="center"/>
              <w:rPr>
                <w:sz w:val="18"/>
                <w:szCs w:val="18"/>
              </w:rPr>
            </w:pPr>
            <w:r w:rsidRPr="00490521">
              <w:rPr>
                <w:sz w:val="18"/>
                <w:szCs w:val="18"/>
              </w:rPr>
              <w:t xml:space="preserve">4 </w:t>
            </w:r>
          </w:p>
        </w:tc>
        <w:tc>
          <w:tcPr>
            <w:tcW w:w="2410" w:type="dxa"/>
            <w:vAlign w:val="center"/>
          </w:tcPr>
          <w:p w14:paraId="3CB1EA4C" w14:textId="77777777" w:rsidR="00490521" w:rsidRPr="00490521" w:rsidRDefault="00490521" w:rsidP="00490521">
            <w:pPr>
              <w:suppressAutoHyphens w:val="0"/>
              <w:ind w:right="52" w:firstLine="0"/>
              <w:contextualSpacing w:val="0"/>
              <w:jc w:val="center"/>
              <w:rPr>
                <w:sz w:val="18"/>
                <w:szCs w:val="18"/>
              </w:rPr>
            </w:pPr>
            <w:r w:rsidRPr="00490521">
              <w:rPr>
                <w:sz w:val="18"/>
                <w:szCs w:val="18"/>
              </w:rPr>
              <w:t>5</w:t>
            </w:r>
          </w:p>
        </w:tc>
        <w:tc>
          <w:tcPr>
            <w:tcW w:w="2409" w:type="dxa"/>
            <w:vAlign w:val="center"/>
          </w:tcPr>
          <w:p w14:paraId="10762ED1" w14:textId="77777777" w:rsidR="00490521" w:rsidRPr="00490521" w:rsidRDefault="00490521" w:rsidP="00490521">
            <w:pPr>
              <w:suppressAutoHyphens w:val="0"/>
              <w:ind w:right="52" w:firstLine="0"/>
              <w:contextualSpacing w:val="0"/>
              <w:jc w:val="center"/>
              <w:rPr>
                <w:sz w:val="18"/>
                <w:szCs w:val="18"/>
              </w:rPr>
            </w:pPr>
            <w:r w:rsidRPr="00490521">
              <w:rPr>
                <w:sz w:val="18"/>
                <w:szCs w:val="18"/>
              </w:rPr>
              <w:t>6</w:t>
            </w:r>
          </w:p>
        </w:tc>
      </w:tr>
      <w:tr w:rsidR="00490521" w:rsidRPr="00490521" w14:paraId="7BE9213C" w14:textId="77777777" w:rsidTr="006956B4">
        <w:tblPrEx>
          <w:tblCellMar>
            <w:top w:w="5" w:type="dxa"/>
            <w:left w:w="108" w:type="dxa"/>
            <w:right w:w="108" w:type="dxa"/>
          </w:tblCellMar>
        </w:tblPrEx>
        <w:trPr>
          <w:gridAfter w:val="4"/>
          <w:wAfter w:w="7937" w:type="dxa"/>
          <w:trHeight w:val="229"/>
        </w:trPr>
        <w:tc>
          <w:tcPr>
            <w:tcW w:w="709" w:type="dxa"/>
            <w:vMerge w:val="restart"/>
            <w:vAlign w:val="center"/>
          </w:tcPr>
          <w:p w14:paraId="04417172" w14:textId="77777777" w:rsidR="00490521" w:rsidRPr="00490521" w:rsidRDefault="00490521" w:rsidP="000F0B3E">
            <w:pPr>
              <w:numPr>
                <w:ilvl w:val="0"/>
                <w:numId w:val="30"/>
              </w:numPr>
              <w:suppressAutoHyphens w:val="0"/>
              <w:contextualSpacing w:val="0"/>
              <w:jc w:val="left"/>
              <w:rPr>
                <w:sz w:val="18"/>
                <w:szCs w:val="18"/>
              </w:rPr>
            </w:pPr>
          </w:p>
        </w:tc>
        <w:tc>
          <w:tcPr>
            <w:tcW w:w="1416" w:type="dxa"/>
            <w:vMerge w:val="restart"/>
            <w:vAlign w:val="center"/>
          </w:tcPr>
          <w:p w14:paraId="4F654503" w14:textId="006D665C" w:rsidR="00490521" w:rsidRPr="002A4886" w:rsidRDefault="00490521" w:rsidP="00490521">
            <w:pPr>
              <w:suppressAutoHyphens w:val="0"/>
              <w:spacing w:line="256" w:lineRule="auto"/>
              <w:ind w:firstLine="0"/>
              <w:contextualSpacing w:val="0"/>
              <w:jc w:val="left"/>
              <w:rPr>
                <w:sz w:val="22"/>
                <w:szCs w:val="22"/>
                <w:lang w:eastAsia="en-US"/>
              </w:rPr>
            </w:pPr>
            <w:r w:rsidRPr="002A4886">
              <w:rPr>
                <w:sz w:val="22"/>
                <w:szCs w:val="22"/>
                <w:lang w:eastAsia="en-US"/>
              </w:rPr>
              <w:t xml:space="preserve">Качели на 2 </w:t>
            </w:r>
            <w:proofErr w:type="spellStart"/>
            <w:r w:rsidRPr="002A4886">
              <w:rPr>
                <w:sz w:val="22"/>
                <w:szCs w:val="22"/>
                <w:lang w:eastAsia="en-US"/>
              </w:rPr>
              <w:t>п.м</w:t>
            </w:r>
            <w:proofErr w:type="spellEnd"/>
            <w:r w:rsidRPr="002A4886">
              <w:rPr>
                <w:sz w:val="22"/>
                <w:szCs w:val="22"/>
                <w:lang w:eastAsia="en-US"/>
              </w:rPr>
              <w:t>. (гнёзда)</w:t>
            </w:r>
          </w:p>
          <w:p w14:paraId="5DA9C3D5" w14:textId="0CA9210A" w:rsidR="00490521" w:rsidRPr="00490521" w:rsidRDefault="00490521" w:rsidP="00490521">
            <w:pPr>
              <w:suppressAutoHyphens w:val="0"/>
              <w:ind w:firstLine="0"/>
              <w:contextualSpacing w:val="0"/>
              <w:jc w:val="left"/>
              <w:rPr>
                <w:sz w:val="18"/>
                <w:szCs w:val="18"/>
              </w:rPr>
            </w:pPr>
          </w:p>
        </w:tc>
        <w:tc>
          <w:tcPr>
            <w:tcW w:w="8506" w:type="dxa"/>
            <w:gridSpan w:val="4"/>
            <w:vAlign w:val="center"/>
          </w:tcPr>
          <w:p w14:paraId="54CA9CAB" w14:textId="7253981D" w:rsidR="00490521" w:rsidRPr="00490521" w:rsidRDefault="00490521" w:rsidP="00490521">
            <w:pPr>
              <w:suppressAutoHyphens w:val="0"/>
              <w:ind w:right="3" w:firstLine="0"/>
              <w:contextualSpacing w:val="0"/>
              <w:jc w:val="center"/>
              <w:rPr>
                <w:sz w:val="18"/>
                <w:szCs w:val="18"/>
              </w:rPr>
            </w:pPr>
            <w:r w:rsidRPr="002A4886">
              <w:rPr>
                <w:noProof/>
                <w:sz w:val="22"/>
                <w:szCs w:val="22"/>
              </w:rPr>
              <w:drawing>
                <wp:inline distT="0" distB="0" distL="0" distR="0" wp14:anchorId="0BFF74F1" wp14:editId="6BC2F94D">
                  <wp:extent cx="2152650" cy="1577778"/>
                  <wp:effectExtent l="0" t="0" r="0" b="3810"/>
                  <wp:docPr id="2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182419" cy="1599597"/>
                          </a:xfrm>
                          <a:prstGeom prst="rect">
                            <a:avLst/>
                          </a:prstGeom>
                          <a:noFill/>
                          <a:ln>
                            <a:noFill/>
                          </a:ln>
                        </pic:spPr>
                      </pic:pic>
                    </a:graphicData>
                  </a:graphic>
                </wp:inline>
              </w:drawing>
            </w:r>
          </w:p>
        </w:tc>
      </w:tr>
      <w:tr w:rsidR="00490521" w:rsidRPr="00490521" w14:paraId="2E63B02E"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39AD0830" w14:textId="77777777" w:rsidR="00490521" w:rsidRPr="00490521" w:rsidRDefault="00490521" w:rsidP="000F0B3E">
            <w:pPr>
              <w:numPr>
                <w:ilvl w:val="0"/>
                <w:numId w:val="30"/>
              </w:numPr>
              <w:suppressAutoHyphens w:val="0"/>
              <w:contextualSpacing w:val="0"/>
              <w:jc w:val="left"/>
              <w:rPr>
                <w:sz w:val="18"/>
                <w:szCs w:val="18"/>
              </w:rPr>
            </w:pPr>
          </w:p>
        </w:tc>
        <w:tc>
          <w:tcPr>
            <w:tcW w:w="1416" w:type="dxa"/>
            <w:vMerge/>
            <w:vAlign w:val="center"/>
          </w:tcPr>
          <w:p w14:paraId="3E1FE9FC" w14:textId="77777777" w:rsidR="00490521" w:rsidRPr="00490521" w:rsidRDefault="00490521" w:rsidP="00490521">
            <w:pPr>
              <w:suppressAutoHyphens w:val="0"/>
              <w:ind w:firstLine="0"/>
              <w:contextualSpacing w:val="0"/>
              <w:jc w:val="left"/>
              <w:rPr>
                <w:sz w:val="18"/>
                <w:szCs w:val="18"/>
              </w:rPr>
            </w:pPr>
          </w:p>
        </w:tc>
        <w:tc>
          <w:tcPr>
            <w:tcW w:w="8506" w:type="dxa"/>
            <w:gridSpan w:val="4"/>
            <w:vAlign w:val="center"/>
          </w:tcPr>
          <w:p w14:paraId="69604C80" w14:textId="77777777" w:rsidR="00490521" w:rsidRPr="00490521" w:rsidRDefault="00490521" w:rsidP="00490521">
            <w:pPr>
              <w:suppressAutoHyphens w:val="0"/>
              <w:ind w:right="3" w:firstLine="0"/>
              <w:contextualSpacing w:val="0"/>
              <w:jc w:val="left"/>
              <w:rPr>
                <w:sz w:val="18"/>
                <w:szCs w:val="18"/>
              </w:rPr>
            </w:pPr>
            <w:r w:rsidRPr="00490521">
              <w:rPr>
                <w:sz w:val="18"/>
                <w:szCs w:val="18"/>
              </w:rPr>
              <w:t>Размеры:</w:t>
            </w:r>
          </w:p>
        </w:tc>
      </w:tr>
      <w:tr w:rsidR="00490521" w:rsidRPr="00490521" w14:paraId="56003B77"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416A9AD8" w14:textId="77777777" w:rsidR="00490521" w:rsidRPr="00490521" w:rsidRDefault="00490521" w:rsidP="000F0B3E">
            <w:pPr>
              <w:numPr>
                <w:ilvl w:val="0"/>
                <w:numId w:val="30"/>
              </w:numPr>
              <w:suppressAutoHyphens w:val="0"/>
              <w:contextualSpacing w:val="0"/>
              <w:jc w:val="left"/>
              <w:rPr>
                <w:sz w:val="18"/>
                <w:szCs w:val="18"/>
              </w:rPr>
            </w:pPr>
          </w:p>
        </w:tc>
        <w:tc>
          <w:tcPr>
            <w:tcW w:w="1416" w:type="dxa"/>
            <w:vMerge/>
            <w:vAlign w:val="center"/>
          </w:tcPr>
          <w:p w14:paraId="31C32AE9" w14:textId="77777777" w:rsidR="00490521" w:rsidRPr="00490521" w:rsidRDefault="00490521" w:rsidP="00490521">
            <w:pPr>
              <w:suppressAutoHyphens w:val="0"/>
              <w:ind w:firstLine="0"/>
              <w:contextualSpacing w:val="0"/>
              <w:jc w:val="left"/>
              <w:rPr>
                <w:sz w:val="18"/>
                <w:szCs w:val="18"/>
              </w:rPr>
            </w:pPr>
          </w:p>
        </w:tc>
        <w:tc>
          <w:tcPr>
            <w:tcW w:w="1702" w:type="dxa"/>
            <w:vAlign w:val="center"/>
          </w:tcPr>
          <w:p w14:paraId="2751E957" w14:textId="77777777" w:rsidR="00490521" w:rsidRPr="00490521" w:rsidRDefault="00490521" w:rsidP="00490521">
            <w:pPr>
              <w:suppressAutoHyphens w:val="0"/>
              <w:ind w:right="3" w:firstLine="0"/>
              <w:contextualSpacing w:val="0"/>
              <w:jc w:val="left"/>
              <w:rPr>
                <w:sz w:val="18"/>
                <w:szCs w:val="18"/>
              </w:rPr>
            </w:pPr>
            <w:r w:rsidRPr="00490521">
              <w:rPr>
                <w:sz w:val="18"/>
                <w:szCs w:val="18"/>
              </w:rPr>
              <w:t>Длина, мм</w:t>
            </w:r>
          </w:p>
        </w:tc>
        <w:tc>
          <w:tcPr>
            <w:tcW w:w="1985" w:type="dxa"/>
            <w:vAlign w:val="center"/>
          </w:tcPr>
          <w:p w14:paraId="35476EB8" w14:textId="77777777" w:rsidR="006D1E28" w:rsidRDefault="00490521" w:rsidP="00490521">
            <w:pPr>
              <w:suppressAutoHyphens w:val="0"/>
              <w:ind w:right="3" w:firstLine="0"/>
              <w:contextualSpacing w:val="0"/>
              <w:jc w:val="left"/>
              <w:rPr>
                <w:sz w:val="18"/>
                <w:szCs w:val="18"/>
              </w:rPr>
            </w:pPr>
            <w:r w:rsidRPr="00490521">
              <w:rPr>
                <w:sz w:val="18"/>
                <w:szCs w:val="18"/>
              </w:rPr>
              <w:t xml:space="preserve">Не менее </w:t>
            </w:r>
            <w:r>
              <w:rPr>
                <w:sz w:val="18"/>
                <w:szCs w:val="18"/>
              </w:rPr>
              <w:t>6000</w:t>
            </w:r>
            <w:r w:rsidRPr="00490521">
              <w:rPr>
                <w:sz w:val="18"/>
                <w:szCs w:val="18"/>
              </w:rPr>
              <w:t xml:space="preserve"> </w:t>
            </w:r>
          </w:p>
          <w:p w14:paraId="0C716708" w14:textId="4041BEF4" w:rsidR="00490521" w:rsidRPr="00490521" w:rsidRDefault="00490521" w:rsidP="00490521">
            <w:pPr>
              <w:suppressAutoHyphens w:val="0"/>
              <w:ind w:right="3" w:firstLine="0"/>
              <w:contextualSpacing w:val="0"/>
              <w:jc w:val="left"/>
              <w:rPr>
                <w:sz w:val="18"/>
                <w:szCs w:val="18"/>
              </w:rPr>
            </w:pPr>
            <w:r w:rsidRPr="00490521">
              <w:rPr>
                <w:sz w:val="18"/>
                <w:szCs w:val="18"/>
              </w:rPr>
              <w:t xml:space="preserve">не более </w:t>
            </w:r>
            <w:r>
              <w:rPr>
                <w:sz w:val="18"/>
                <w:szCs w:val="18"/>
              </w:rPr>
              <w:t>6200</w:t>
            </w:r>
          </w:p>
        </w:tc>
        <w:tc>
          <w:tcPr>
            <w:tcW w:w="2410" w:type="dxa"/>
            <w:vAlign w:val="center"/>
          </w:tcPr>
          <w:p w14:paraId="758A48C3" w14:textId="77777777" w:rsidR="00490521" w:rsidRPr="00490521" w:rsidRDefault="00490521" w:rsidP="007847A4">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55165D25" w14:textId="6FFA2B12" w:rsidR="00490521" w:rsidRPr="00490521" w:rsidRDefault="00B31C49" w:rsidP="007847A4">
            <w:pPr>
              <w:suppressAutoHyphens w:val="0"/>
              <w:ind w:firstLine="0"/>
              <w:contextualSpacing w:val="0"/>
              <w:jc w:val="center"/>
              <w:rPr>
                <w:sz w:val="16"/>
                <w:szCs w:val="16"/>
              </w:rPr>
            </w:pPr>
            <w:r w:rsidRPr="00B31C49">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i/>
                <w:sz w:val="16"/>
                <w:szCs w:val="16"/>
              </w:rPr>
              <w:t>Слова  «</w:t>
            </w:r>
            <w:proofErr w:type="gramEnd"/>
            <w:r w:rsidRPr="00B31C49">
              <w:rPr>
                <w:i/>
                <w:sz w:val="16"/>
                <w:szCs w:val="16"/>
              </w:rPr>
              <w:t>не менее», «минимум», «не ранее», «не ниже», а также знак «≥»  не должны использоваться участником.</w:t>
            </w:r>
          </w:p>
        </w:tc>
      </w:tr>
      <w:tr w:rsidR="00490521" w:rsidRPr="00490521" w14:paraId="2B497DAC"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61F63B11" w14:textId="77777777" w:rsidR="00490521" w:rsidRPr="00490521" w:rsidRDefault="00490521" w:rsidP="000F0B3E">
            <w:pPr>
              <w:numPr>
                <w:ilvl w:val="0"/>
                <w:numId w:val="30"/>
              </w:numPr>
              <w:suppressAutoHyphens w:val="0"/>
              <w:contextualSpacing w:val="0"/>
              <w:jc w:val="left"/>
              <w:rPr>
                <w:sz w:val="18"/>
                <w:szCs w:val="18"/>
              </w:rPr>
            </w:pPr>
          </w:p>
        </w:tc>
        <w:tc>
          <w:tcPr>
            <w:tcW w:w="1416" w:type="dxa"/>
            <w:vMerge/>
            <w:vAlign w:val="center"/>
          </w:tcPr>
          <w:p w14:paraId="3E44D82A" w14:textId="77777777" w:rsidR="00490521" w:rsidRPr="00490521" w:rsidRDefault="00490521" w:rsidP="00490521">
            <w:pPr>
              <w:suppressAutoHyphens w:val="0"/>
              <w:ind w:firstLine="0"/>
              <w:contextualSpacing w:val="0"/>
              <w:jc w:val="left"/>
              <w:rPr>
                <w:sz w:val="18"/>
                <w:szCs w:val="18"/>
              </w:rPr>
            </w:pPr>
          </w:p>
        </w:tc>
        <w:tc>
          <w:tcPr>
            <w:tcW w:w="1702" w:type="dxa"/>
            <w:vAlign w:val="center"/>
          </w:tcPr>
          <w:p w14:paraId="722586B1" w14:textId="77777777" w:rsidR="00490521" w:rsidRPr="00490521" w:rsidRDefault="00490521" w:rsidP="00490521">
            <w:pPr>
              <w:suppressAutoHyphens w:val="0"/>
              <w:ind w:right="3" w:firstLine="0"/>
              <w:contextualSpacing w:val="0"/>
              <w:jc w:val="left"/>
              <w:rPr>
                <w:sz w:val="18"/>
                <w:szCs w:val="18"/>
              </w:rPr>
            </w:pPr>
            <w:r w:rsidRPr="00490521">
              <w:rPr>
                <w:sz w:val="18"/>
                <w:szCs w:val="18"/>
              </w:rPr>
              <w:t>Ширина, мм</w:t>
            </w:r>
          </w:p>
        </w:tc>
        <w:tc>
          <w:tcPr>
            <w:tcW w:w="1985" w:type="dxa"/>
            <w:vAlign w:val="center"/>
          </w:tcPr>
          <w:p w14:paraId="1C438416" w14:textId="77777777" w:rsidR="006D1E28" w:rsidRDefault="00490521" w:rsidP="00490521">
            <w:pPr>
              <w:suppressAutoHyphens w:val="0"/>
              <w:ind w:right="3" w:firstLine="0"/>
              <w:contextualSpacing w:val="0"/>
              <w:jc w:val="left"/>
              <w:rPr>
                <w:sz w:val="18"/>
                <w:szCs w:val="18"/>
              </w:rPr>
            </w:pPr>
            <w:r w:rsidRPr="00490521">
              <w:rPr>
                <w:sz w:val="18"/>
                <w:szCs w:val="18"/>
              </w:rPr>
              <w:t xml:space="preserve">Не менее </w:t>
            </w:r>
            <w:r>
              <w:rPr>
                <w:sz w:val="18"/>
                <w:szCs w:val="18"/>
              </w:rPr>
              <w:t>3000</w:t>
            </w:r>
            <w:r w:rsidRPr="00490521">
              <w:rPr>
                <w:sz w:val="18"/>
                <w:szCs w:val="18"/>
              </w:rPr>
              <w:t xml:space="preserve"> </w:t>
            </w:r>
          </w:p>
          <w:p w14:paraId="24AD206D" w14:textId="106F635C" w:rsidR="00490521" w:rsidRPr="00490521" w:rsidRDefault="00490521" w:rsidP="00490521">
            <w:pPr>
              <w:suppressAutoHyphens w:val="0"/>
              <w:ind w:right="3" w:firstLine="0"/>
              <w:contextualSpacing w:val="0"/>
              <w:jc w:val="left"/>
              <w:rPr>
                <w:sz w:val="18"/>
                <w:szCs w:val="18"/>
              </w:rPr>
            </w:pPr>
            <w:r w:rsidRPr="00490521">
              <w:rPr>
                <w:sz w:val="18"/>
                <w:szCs w:val="18"/>
              </w:rPr>
              <w:t xml:space="preserve">не более </w:t>
            </w:r>
            <w:r>
              <w:rPr>
                <w:sz w:val="18"/>
                <w:szCs w:val="18"/>
              </w:rPr>
              <w:t>3200</w:t>
            </w:r>
          </w:p>
        </w:tc>
        <w:tc>
          <w:tcPr>
            <w:tcW w:w="2410" w:type="dxa"/>
            <w:vAlign w:val="center"/>
          </w:tcPr>
          <w:p w14:paraId="20C1AD46" w14:textId="77777777" w:rsidR="00490521" w:rsidRPr="00490521" w:rsidRDefault="00490521" w:rsidP="007847A4">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41210855" w14:textId="2B5FC521" w:rsidR="00490521" w:rsidRPr="00490521" w:rsidRDefault="00B31C49" w:rsidP="007847A4">
            <w:pPr>
              <w:suppressAutoHyphens w:val="0"/>
              <w:ind w:firstLine="0"/>
              <w:contextualSpacing w:val="0"/>
              <w:jc w:val="center"/>
              <w:rPr>
                <w:sz w:val="16"/>
                <w:szCs w:val="16"/>
              </w:rPr>
            </w:pPr>
            <w:r w:rsidRPr="00B31C49">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i/>
                <w:sz w:val="16"/>
                <w:szCs w:val="16"/>
              </w:rPr>
              <w:t>Слова  «</w:t>
            </w:r>
            <w:proofErr w:type="gramEnd"/>
            <w:r w:rsidRPr="00B31C49">
              <w:rPr>
                <w:i/>
                <w:sz w:val="16"/>
                <w:szCs w:val="16"/>
              </w:rPr>
              <w:t>не менее», «минимум», «не ранее», «не ниже», а также знак «≥»  не должны использоваться участником.</w:t>
            </w:r>
          </w:p>
        </w:tc>
      </w:tr>
      <w:tr w:rsidR="00490521" w:rsidRPr="00490521" w14:paraId="3C7D4F78"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3D66EC54" w14:textId="77777777" w:rsidR="00490521" w:rsidRPr="00490521" w:rsidRDefault="00490521" w:rsidP="000F0B3E">
            <w:pPr>
              <w:numPr>
                <w:ilvl w:val="0"/>
                <w:numId w:val="30"/>
              </w:numPr>
              <w:suppressAutoHyphens w:val="0"/>
              <w:contextualSpacing w:val="0"/>
              <w:jc w:val="left"/>
              <w:rPr>
                <w:sz w:val="18"/>
                <w:szCs w:val="18"/>
              </w:rPr>
            </w:pPr>
          </w:p>
        </w:tc>
        <w:tc>
          <w:tcPr>
            <w:tcW w:w="1416" w:type="dxa"/>
            <w:vMerge/>
            <w:vAlign w:val="center"/>
          </w:tcPr>
          <w:p w14:paraId="308518E0" w14:textId="77777777" w:rsidR="00490521" w:rsidRPr="00490521" w:rsidRDefault="00490521" w:rsidP="00490521">
            <w:pPr>
              <w:suppressAutoHyphens w:val="0"/>
              <w:ind w:firstLine="0"/>
              <w:contextualSpacing w:val="0"/>
              <w:jc w:val="left"/>
              <w:rPr>
                <w:sz w:val="18"/>
                <w:szCs w:val="18"/>
              </w:rPr>
            </w:pPr>
          </w:p>
        </w:tc>
        <w:tc>
          <w:tcPr>
            <w:tcW w:w="1702" w:type="dxa"/>
            <w:vAlign w:val="center"/>
          </w:tcPr>
          <w:p w14:paraId="7D18125A" w14:textId="77777777" w:rsidR="00490521" w:rsidRPr="00490521" w:rsidRDefault="00490521" w:rsidP="00490521">
            <w:pPr>
              <w:suppressAutoHyphens w:val="0"/>
              <w:ind w:right="3" w:firstLine="0"/>
              <w:contextualSpacing w:val="0"/>
              <w:jc w:val="left"/>
              <w:rPr>
                <w:sz w:val="18"/>
                <w:szCs w:val="18"/>
              </w:rPr>
            </w:pPr>
            <w:r w:rsidRPr="00490521">
              <w:rPr>
                <w:sz w:val="18"/>
                <w:szCs w:val="18"/>
              </w:rPr>
              <w:t>Общая высота, мм</w:t>
            </w:r>
          </w:p>
        </w:tc>
        <w:tc>
          <w:tcPr>
            <w:tcW w:w="1985" w:type="dxa"/>
            <w:vAlign w:val="center"/>
          </w:tcPr>
          <w:p w14:paraId="555EB2D8" w14:textId="77777777" w:rsidR="006D1E28" w:rsidRDefault="00490521" w:rsidP="00490521">
            <w:pPr>
              <w:suppressAutoHyphens w:val="0"/>
              <w:ind w:right="3" w:firstLine="0"/>
              <w:contextualSpacing w:val="0"/>
              <w:jc w:val="left"/>
              <w:rPr>
                <w:sz w:val="18"/>
                <w:szCs w:val="18"/>
              </w:rPr>
            </w:pPr>
            <w:r w:rsidRPr="00490521">
              <w:rPr>
                <w:sz w:val="18"/>
                <w:szCs w:val="18"/>
              </w:rPr>
              <w:t xml:space="preserve">Не менее </w:t>
            </w:r>
            <w:r>
              <w:rPr>
                <w:sz w:val="18"/>
                <w:szCs w:val="18"/>
              </w:rPr>
              <w:t>2400</w:t>
            </w:r>
            <w:r w:rsidRPr="00490521">
              <w:rPr>
                <w:sz w:val="18"/>
                <w:szCs w:val="18"/>
              </w:rPr>
              <w:t xml:space="preserve"> </w:t>
            </w:r>
          </w:p>
          <w:p w14:paraId="1F8503C1" w14:textId="652EF44A" w:rsidR="00490521" w:rsidRPr="00490521" w:rsidRDefault="00490521" w:rsidP="00490521">
            <w:pPr>
              <w:suppressAutoHyphens w:val="0"/>
              <w:ind w:right="3" w:firstLine="0"/>
              <w:contextualSpacing w:val="0"/>
              <w:jc w:val="left"/>
              <w:rPr>
                <w:sz w:val="18"/>
                <w:szCs w:val="18"/>
                <w:lang w:val="en-US"/>
              </w:rPr>
            </w:pPr>
            <w:r w:rsidRPr="00490521">
              <w:rPr>
                <w:sz w:val="18"/>
                <w:szCs w:val="18"/>
              </w:rPr>
              <w:t xml:space="preserve">не более </w:t>
            </w:r>
            <w:r>
              <w:rPr>
                <w:sz w:val="18"/>
                <w:szCs w:val="18"/>
              </w:rPr>
              <w:t>2600</w:t>
            </w:r>
          </w:p>
        </w:tc>
        <w:tc>
          <w:tcPr>
            <w:tcW w:w="2410" w:type="dxa"/>
            <w:vAlign w:val="center"/>
          </w:tcPr>
          <w:p w14:paraId="4CEDBCBC" w14:textId="77777777" w:rsidR="00490521" w:rsidRPr="00490521" w:rsidRDefault="00490521" w:rsidP="007847A4">
            <w:pPr>
              <w:suppressAutoHyphens w:val="0"/>
              <w:ind w:firstLine="0"/>
              <w:contextualSpacing w:val="0"/>
              <w:jc w:val="center"/>
              <w:rPr>
                <w:sz w:val="16"/>
                <w:szCs w:val="16"/>
              </w:rPr>
            </w:pPr>
            <w:r w:rsidRPr="00490521">
              <w:rPr>
                <w:sz w:val="16"/>
                <w:szCs w:val="16"/>
              </w:rPr>
              <w:t xml:space="preserve">Требование установлено в целях обеспечения соответствия функциональных </w:t>
            </w:r>
            <w:r w:rsidRPr="00490521">
              <w:rPr>
                <w:sz w:val="16"/>
                <w:szCs w:val="16"/>
              </w:rPr>
              <w:lastRenderedPageBreak/>
              <w:t>характеристик (потребительских свойств) изделия (элементов изделия) потребностям Заказчика</w:t>
            </w:r>
          </w:p>
        </w:tc>
        <w:tc>
          <w:tcPr>
            <w:tcW w:w="2409" w:type="dxa"/>
          </w:tcPr>
          <w:p w14:paraId="576E45EC" w14:textId="5CD33794" w:rsidR="00490521" w:rsidRPr="00490521" w:rsidRDefault="00B31C49" w:rsidP="007847A4">
            <w:pPr>
              <w:suppressAutoHyphens w:val="0"/>
              <w:ind w:firstLine="0"/>
              <w:contextualSpacing w:val="0"/>
              <w:jc w:val="center"/>
              <w:rPr>
                <w:sz w:val="16"/>
                <w:szCs w:val="16"/>
              </w:rPr>
            </w:pPr>
            <w:r w:rsidRPr="00B31C49">
              <w:rPr>
                <w:i/>
                <w:sz w:val="16"/>
                <w:szCs w:val="16"/>
              </w:rPr>
              <w:lastRenderedPageBreak/>
              <w:t xml:space="preserve">Участник закупки указывает конкретное (единственное) значение показателя, которое </w:t>
            </w:r>
            <w:r w:rsidRPr="00B31C49">
              <w:rPr>
                <w:i/>
                <w:sz w:val="16"/>
                <w:szCs w:val="16"/>
              </w:rPr>
              <w:lastRenderedPageBreak/>
              <w:t xml:space="preserve">должно быть равно или больше установленного заказчиком значения. </w:t>
            </w:r>
            <w:proofErr w:type="gramStart"/>
            <w:r w:rsidRPr="00B31C49">
              <w:rPr>
                <w:i/>
                <w:sz w:val="16"/>
                <w:szCs w:val="16"/>
              </w:rPr>
              <w:t>Слова  «</w:t>
            </w:r>
            <w:proofErr w:type="gramEnd"/>
            <w:r w:rsidRPr="00B31C49">
              <w:rPr>
                <w:i/>
                <w:sz w:val="16"/>
                <w:szCs w:val="16"/>
              </w:rPr>
              <w:t>не менее», «минимум», «не ранее», «не ниже», а также знак «≥»  не должны использоваться участником</w:t>
            </w:r>
            <w:r w:rsidR="00490521" w:rsidRPr="00490521">
              <w:rPr>
                <w:i/>
                <w:sz w:val="16"/>
                <w:szCs w:val="16"/>
              </w:rPr>
              <w:t>.</w:t>
            </w:r>
          </w:p>
        </w:tc>
      </w:tr>
      <w:tr w:rsidR="00490521" w:rsidRPr="00490521" w14:paraId="46C296C0"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0C3AF459" w14:textId="77777777" w:rsidR="00490521" w:rsidRPr="00490521" w:rsidRDefault="00490521" w:rsidP="000F0B3E">
            <w:pPr>
              <w:numPr>
                <w:ilvl w:val="0"/>
                <w:numId w:val="30"/>
              </w:numPr>
              <w:suppressAutoHyphens w:val="0"/>
              <w:contextualSpacing w:val="0"/>
              <w:jc w:val="left"/>
              <w:rPr>
                <w:sz w:val="18"/>
                <w:szCs w:val="18"/>
              </w:rPr>
            </w:pPr>
          </w:p>
        </w:tc>
        <w:tc>
          <w:tcPr>
            <w:tcW w:w="1416" w:type="dxa"/>
            <w:vMerge/>
            <w:vAlign w:val="center"/>
          </w:tcPr>
          <w:p w14:paraId="4CBCB9A5" w14:textId="77777777" w:rsidR="00490521" w:rsidRPr="00490521" w:rsidRDefault="00490521" w:rsidP="00490521">
            <w:pPr>
              <w:suppressAutoHyphens w:val="0"/>
              <w:ind w:firstLine="0"/>
              <w:contextualSpacing w:val="0"/>
              <w:jc w:val="left"/>
              <w:rPr>
                <w:sz w:val="18"/>
                <w:szCs w:val="18"/>
              </w:rPr>
            </w:pPr>
          </w:p>
        </w:tc>
        <w:tc>
          <w:tcPr>
            <w:tcW w:w="1702" w:type="dxa"/>
            <w:vAlign w:val="center"/>
          </w:tcPr>
          <w:p w14:paraId="7F2ADB6F" w14:textId="237254BC" w:rsidR="00490521" w:rsidRPr="00490521" w:rsidRDefault="00490521" w:rsidP="00490521">
            <w:pPr>
              <w:suppressAutoHyphens w:val="0"/>
              <w:ind w:right="3" w:firstLine="0"/>
              <w:contextualSpacing w:val="0"/>
              <w:jc w:val="left"/>
              <w:rPr>
                <w:sz w:val="18"/>
                <w:szCs w:val="18"/>
              </w:rPr>
            </w:pPr>
            <w:r>
              <w:rPr>
                <w:sz w:val="18"/>
                <w:szCs w:val="18"/>
              </w:rPr>
              <w:t>Вес, кг</w:t>
            </w:r>
          </w:p>
        </w:tc>
        <w:tc>
          <w:tcPr>
            <w:tcW w:w="1985" w:type="dxa"/>
            <w:vAlign w:val="center"/>
          </w:tcPr>
          <w:p w14:paraId="2A313221" w14:textId="54787049" w:rsidR="00490521" w:rsidRPr="00490521" w:rsidRDefault="00490521" w:rsidP="00490521">
            <w:pPr>
              <w:suppressAutoHyphens w:val="0"/>
              <w:ind w:right="3" w:firstLine="0"/>
              <w:contextualSpacing w:val="0"/>
              <w:jc w:val="left"/>
              <w:rPr>
                <w:sz w:val="18"/>
                <w:szCs w:val="18"/>
              </w:rPr>
            </w:pPr>
            <w:r>
              <w:rPr>
                <w:sz w:val="18"/>
                <w:szCs w:val="18"/>
              </w:rPr>
              <w:t>Не менее 450</w:t>
            </w:r>
          </w:p>
        </w:tc>
        <w:tc>
          <w:tcPr>
            <w:tcW w:w="2410" w:type="dxa"/>
            <w:vAlign w:val="center"/>
          </w:tcPr>
          <w:p w14:paraId="3C5CD8C1" w14:textId="38FBD888" w:rsidR="00490521" w:rsidRPr="00490521" w:rsidRDefault="00490521" w:rsidP="007847A4">
            <w:pPr>
              <w:suppressAutoHyphens w:val="0"/>
              <w:ind w:firstLine="0"/>
              <w:contextualSpacing w:val="0"/>
              <w:jc w:val="center"/>
              <w:rPr>
                <w:sz w:val="16"/>
                <w:szCs w:val="16"/>
              </w:rPr>
            </w:pPr>
            <w:r w:rsidRPr="00134BF8">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50F449DD" w14:textId="30AEAED3" w:rsidR="00490521" w:rsidRPr="00490521" w:rsidRDefault="00490521" w:rsidP="007847A4">
            <w:pPr>
              <w:suppressAutoHyphens w:val="0"/>
              <w:ind w:firstLine="0"/>
              <w:contextualSpacing w:val="0"/>
              <w:jc w:val="center"/>
              <w:rPr>
                <w:i/>
                <w:sz w:val="16"/>
                <w:szCs w:val="16"/>
              </w:rPr>
            </w:pPr>
            <w:r w:rsidRPr="00134BF8">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134BF8">
              <w:rPr>
                <w:i/>
                <w:sz w:val="16"/>
                <w:szCs w:val="16"/>
              </w:rPr>
              <w:t>Слова  «</w:t>
            </w:r>
            <w:proofErr w:type="gramEnd"/>
            <w:r w:rsidRPr="00134BF8">
              <w:rPr>
                <w:i/>
                <w:sz w:val="16"/>
                <w:szCs w:val="16"/>
              </w:rPr>
              <w:t>не менее», «минимум», «не ранее», «не ниже», а также знак «≥»  не должны использоваться участником.</w:t>
            </w:r>
          </w:p>
        </w:tc>
      </w:tr>
      <w:tr w:rsidR="00490521" w:rsidRPr="00490521" w14:paraId="707D19A8"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2E5E752D" w14:textId="77777777" w:rsidR="00490521" w:rsidRPr="00490521" w:rsidRDefault="00490521" w:rsidP="000F0B3E">
            <w:pPr>
              <w:numPr>
                <w:ilvl w:val="0"/>
                <w:numId w:val="30"/>
              </w:numPr>
              <w:suppressAutoHyphens w:val="0"/>
              <w:contextualSpacing w:val="0"/>
              <w:jc w:val="left"/>
              <w:rPr>
                <w:sz w:val="18"/>
                <w:szCs w:val="18"/>
              </w:rPr>
            </w:pPr>
          </w:p>
        </w:tc>
        <w:tc>
          <w:tcPr>
            <w:tcW w:w="1416" w:type="dxa"/>
            <w:vMerge/>
            <w:vAlign w:val="center"/>
          </w:tcPr>
          <w:p w14:paraId="78C21D3B" w14:textId="77777777" w:rsidR="00490521" w:rsidRPr="00490521" w:rsidRDefault="00490521" w:rsidP="00490521">
            <w:pPr>
              <w:suppressAutoHyphens w:val="0"/>
              <w:ind w:firstLine="0"/>
              <w:contextualSpacing w:val="0"/>
              <w:jc w:val="left"/>
              <w:rPr>
                <w:sz w:val="18"/>
                <w:szCs w:val="18"/>
              </w:rPr>
            </w:pPr>
          </w:p>
        </w:tc>
        <w:tc>
          <w:tcPr>
            <w:tcW w:w="8506" w:type="dxa"/>
            <w:gridSpan w:val="4"/>
            <w:vAlign w:val="center"/>
          </w:tcPr>
          <w:p w14:paraId="49E85120" w14:textId="77777777" w:rsidR="00490521" w:rsidRPr="00490521" w:rsidRDefault="00490521" w:rsidP="00490521">
            <w:pPr>
              <w:suppressAutoHyphens w:val="0"/>
              <w:ind w:right="3" w:firstLine="0"/>
              <w:contextualSpacing w:val="0"/>
              <w:jc w:val="left"/>
              <w:rPr>
                <w:sz w:val="18"/>
                <w:szCs w:val="18"/>
              </w:rPr>
            </w:pPr>
            <w:r w:rsidRPr="00490521">
              <w:rPr>
                <w:sz w:val="18"/>
                <w:szCs w:val="18"/>
              </w:rPr>
              <w:t>Возрастная группа:</w:t>
            </w:r>
          </w:p>
        </w:tc>
      </w:tr>
      <w:tr w:rsidR="00490521" w:rsidRPr="00490521" w14:paraId="34AB6901"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0A4E247E" w14:textId="77777777" w:rsidR="00490521" w:rsidRPr="00490521" w:rsidRDefault="00490521" w:rsidP="000F0B3E">
            <w:pPr>
              <w:numPr>
                <w:ilvl w:val="0"/>
                <w:numId w:val="30"/>
              </w:numPr>
              <w:suppressAutoHyphens w:val="0"/>
              <w:contextualSpacing w:val="0"/>
              <w:jc w:val="left"/>
              <w:rPr>
                <w:sz w:val="18"/>
                <w:szCs w:val="18"/>
              </w:rPr>
            </w:pPr>
          </w:p>
        </w:tc>
        <w:tc>
          <w:tcPr>
            <w:tcW w:w="1416" w:type="dxa"/>
            <w:vMerge/>
            <w:vAlign w:val="center"/>
          </w:tcPr>
          <w:p w14:paraId="72DA9CF5" w14:textId="77777777" w:rsidR="00490521" w:rsidRPr="00490521" w:rsidRDefault="00490521" w:rsidP="00490521">
            <w:pPr>
              <w:suppressAutoHyphens w:val="0"/>
              <w:ind w:firstLine="0"/>
              <w:contextualSpacing w:val="0"/>
              <w:jc w:val="left"/>
              <w:rPr>
                <w:sz w:val="18"/>
                <w:szCs w:val="18"/>
              </w:rPr>
            </w:pPr>
          </w:p>
        </w:tc>
        <w:tc>
          <w:tcPr>
            <w:tcW w:w="1702" w:type="dxa"/>
            <w:vAlign w:val="center"/>
          </w:tcPr>
          <w:p w14:paraId="47C46322" w14:textId="77777777" w:rsidR="00490521" w:rsidRPr="00490521" w:rsidRDefault="00490521" w:rsidP="00490521">
            <w:pPr>
              <w:suppressAutoHyphens w:val="0"/>
              <w:ind w:right="3" w:firstLine="0"/>
              <w:contextualSpacing w:val="0"/>
              <w:jc w:val="left"/>
              <w:rPr>
                <w:sz w:val="18"/>
                <w:szCs w:val="18"/>
              </w:rPr>
            </w:pPr>
            <w:r w:rsidRPr="00490521">
              <w:rPr>
                <w:sz w:val="18"/>
                <w:szCs w:val="18"/>
              </w:rPr>
              <w:t>Возраст, лет</w:t>
            </w:r>
          </w:p>
        </w:tc>
        <w:tc>
          <w:tcPr>
            <w:tcW w:w="1985" w:type="dxa"/>
            <w:vAlign w:val="center"/>
          </w:tcPr>
          <w:p w14:paraId="541BDA34" w14:textId="7E6DB620" w:rsidR="00490521" w:rsidRPr="00490521" w:rsidRDefault="00490521" w:rsidP="00490521">
            <w:pPr>
              <w:suppressAutoHyphens w:val="0"/>
              <w:ind w:right="3" w:firstLine="0"/>
              <w:contextualSpacing w:val="0"/>
              <w:jc w:val="left"/>
              <w:rPr>
                <w:sz w:val="18"/>
                <w:szCs w:val="18"/>
              </w:rPr>
            </w:pPr>
            <w:r w:rsidRPr="00490521">
              <w:rPr>
                <w:sz w:val="18"/>
                <w:szCs w:val="18"/>
              </w:rPr>
              <w:t xml:space="preserve">от </w:t>
            </w:r>
            <w:r>
              <w:rPr>
                <w:sz w:val="18"/>
                <w:szCs w:val="18"/>
              </w:rPr>
              <w:t>2</w:t>
            </w:r>
            <w:r w:rsidRPr="00490521">
              <w:rPr>
                <w:sz w:val="18"/>
                <w:szCs w:val="18"/>
              </w:rPr>
              <w:t xml:space="preserve"> до 1</w:t>
            </w:r>
            <w:r>
              <w:rPr>
                <w:sz w:val="18"/>
                <w:szCs w:val="18"/>
              </w:rPr>
              <w:t>4</w:t>
            </w:r>
          </w:p>
        </w:tc>
        <w:tc>
          <w:tcPr>
            <w:tcW w:w="2410" w:type="dxa"/>
            <w:vAlign w:val="center"/>
          </w:tcPr>
          <w:p w14:paraId="4B8EE856" w14:textId="77777777" w:rsidR="00490521" w:rsidRPr="00490521" w:rsidRDefault="00490521" w:rsidP="007847A4">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44741737" w14:textId="77777777" w:rsidR="00490521" w:rsidRPr="00490521" w:rsidRDefault="00490521" w:rsidP="007847A4">
            <w:pPr>
              <w:suppressAutoHyphens w:val="0"/>
              <w:ind w:firstLine="0"/>
              <w:contextualSpacing w:val="0"/>
              <w:jc w:val="center"/>
              <w:rPr>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490521" w:rsidRPr="00490521" w14:paraId="2A7154CE"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2EE824E7" w14:textId="77777777" w:rsidR="00490521" w:rsidRPr="00490521" w:rsidRDefault="00490521" w:rsidP="000F0B3E">
            <w:pPr>
              <w:numPr>
                <w:ilvl w:val="0"/>
                <w:numId w:val="30"/>
              </w:numPr>
              <w:suppressAutoHyphens w:val="0"/>
              <w:contextualSpacing w:val="0"/>
              <w:jc w:val="left"/>
              <w:rPr>
                <w:sz w:val="18"/>
                <w:szCs w:val="18"/>
              </w:rPr>
            </w:pPr>
          </w:p>
        </w:tc>
        <w:tc>
          <w:tcPr>
            <w:tcW w:w="1416" w:type="dxa"/>
            <w:vMerge/>
            <w:vAlign w:val="center"/>
          </w:tcPr>
          <w:p w14:paraId="1ADC8E15" w14:textId="77777777" w:rsidR="00490521" w:rsidRPr="00490521" w:rsidRDefault="00490521" w:rsidP="00490521">
            <w:pPr>
              <w:suppressAutoHyphens w:val="0"/>
              <w:ind w:firstLine="0"/>
              <w:contextualSpacing w:val="0"/>
              <w:jc w:val="left"/>
              <w:rPr>
                <w:sz w:val="18"/>
                <w:szCs w:val="18"/>
              </w:rPr>
            </w:pPr>
          </w:p>
        </w:tc>
        <w:tc>
          <w:tcPr>
            <w:tcW w:w="8506" w:type="dxa"/>
            <w:gridSpan w:val="4"/>
            <w:vAlign w:val="center"/>
          </w:tcPr>
          <w:p w14:paraId="1A437F24" w14:textId="77777777" w:rsidR="00490521" w:rsidRPr="00490521" w:rsidRDefault="00490521" w:rsidP="00490521">
            <w:pPr>
              <w:suppressAutoHyphens w:val="0"/>
              <w:ind w:right="3" w:firstLine="0"/>
              <w:contextualSpacing w:val="0"/>
              <w:jc w:val="left"/>
              <w:rPr>
                <w:sz w:val="18"/>
                <w:szCs w:val="18"/>
              </w:rPr>
            </w:pPr>
            <w:r w:rsidRPr="00490521">
              <w:rPr>
                <w:sz w:val="18"/>
                <w:szCs w:val="18"/>
              </w:rPr>
              <w:t>Материалы:</w:t>
            </w:r>
          </w:p>
        </w:tc>
      </w:tr>
      <w:tr w:rsidR="007847A4" w:rsidRPr="00490521" w14:paraId="22298AAD" w14:textId="77777777" w:rsidTr="006956B4">
        <w:tblPrEx>
          <w:tblCellMar>
            <w:top w:w="5" w:type="dxa"/>
            <w:left w:w="108" w:type="dxa"/>
            <w:right w:w="108" w:type="dxa"/>
          </w:tblCellMar>
        </w:tblPrEx>
        <w:trPr>
          <w:gridAfter w:val="4"/>
          <w:wAfter w:w="7937" w:type="dxa"/>
          <w:trHeight w:val="1241"/>
        </w:trPr>
        <w:tc>
          <w:tcPr>
            <w:tcW w:w="709" w:type="dxa"/>
            <w:vMerge/>
            <w:vAlign w:val="center"/>
          </w:tcPr>
          <w:p w14:paraId="58CF3CAC" w14:textId="77777777" w:rsidR="007847A4" w:rsidRPr="00490521" w:rsidRDefault="007847A4" w:rsidP="000F0B3E">
            <w:pPr>
              <w:numPr>
                <w:ilvl w:val="0"/>
                <w:numId w:val="30"/>
              </w:numPr>
              <w:suppressAutoHyphens w:val="0"/>
              <w:contextualSpacing w:val="0"/>
              <w:jc w:val="left"/>
              <w:rPr>
                <w:sz w:val="18"/>
                <w:szCs w:val="18"/>
              </w:rPr>
            </w:pPr>
          </w:p>
        </w:tc>
        <w:tc>
          <w:tcPr>
            <w:tcW w:w="1416" w:type="dxa"/>
            <w:vMerge/>
            <w:vAlign w:val="center"/>
          </w:tcPr>
          <w:p w14:paraId="21578A86" w14:textId="77777777" w:rsidR="007847A4" w:rsidRPr="00490521" w:rsidRDefault="007847A4" w:rsidP="007847A4">
            <w:pPr>
              <w:suppressAutoHyphens w:val="0"/>
              <w:ind w:firstLine="0"/>
              <w:contextualSpacing w:val="0"/>
              <w:jc w:val="left"/>
              <w:rPr>
                <w:sz w:val="18"/>
                <w:szCs w:val="18"/>
              </w:rPr>
            </w:pPr>
          </w:p>
        </w:tc>
        <w:tc>
          <w:tcPr>
            <w:tcW w:w="1702" w:type="dxa"/>
            <w:vAlign w:val="center"/>
          </w:tcPr>
          <w:p w14:paraId="3669E9B5" w14:textId="677F7D46" w:rsidR="007847A4" w:rsidRPr="00490521" w:rsidRDefault="007847A4" w:rsidP="007847A4">
            <w:pPr>
              <w:suppressAutoHyphens w:val="0"/>
              <w:ind w:right="3" w:firstLine="0"/>
              <w:contextualSpacing w:val="0"/>
              <w:jc w:val="left"/>
              <w:rPr>
                <w:sz w:val="18"/>
                <w:szCs w:val="18"/>
              </w:rPr>
            </w:pPr>
            <w:r w:rsidRPr="006D1E28">
              <w:rPr>
                <w:sz w:val="18"/>
                <w:szCs w:val="18"/>
              </w:rPr>
              <w:t>Материал стоек качели</w:t>
            </w:r>
          </w:p>
        </w:tc>
        <w:tc>
          <w:tcPr>
            <w:tcW w:w="1985" w:type="dxa"/>
            <w:vAlign w:val="center"/>
          </w:tcPr>
          <w:p w14:paraId="270E72F0" w14:textId="09036169" w:rsidR="007847A4" w:rsidRPr="00490521" w:rsidRDefault="007847A4" w:rsidP="006D1E28">
            <w:pPr>
              <w:suppressAutoHyphens w:val="0"/>
              <w:ind w:right="3" w:firstLine="0"/>
              <w:contextualSpacing w:val="0"/>
              <w:jc w:val="left"/>
              <w:rPr>
                <w:sz w:val="18"/>
                <w:szCs w:val="18"/>
              </w:rPr>
            </w:pPr>
            <w:r w:rsidRPr="007847A4">
              <w:rPr>
                <w:sz w:val="18"/>
                <w:szCs w:val="18"/>
              </w:rPr>
              <w:t xml:space="preserve">Брус </w:t>
            </w:r>
            <w:r w:rsidR="006D1E28" w:rsidRPr="006D1E28">
              <w:rPr>
                <w:sz w:val="18"/>
                <w:szCs w:val="18"/>
              </w:rPr>
              <w:t>сосна</w:t>
            </w:r>
          </w:p>
        </w:tc>
        <w:tc>
          <w:tcPr>
            <w:tcW w:w="2410" w:type="dxa"/>
            <w:vAlign w:val="center"/>
          </w:tcPr>
          <w:p w14:paraId="705C2D2A" w14:textId="0B85FC4E" w:rsidR="007847A4" w:rsidRPr="00490521" w:rsidRDefault="007847A4" w:rsidP="007847A4">
            <w:pPr>
              <w:suppressAutoHyphens w:val="0"/>
              <w:ind w:firstLine="0"/>
              <w:contextualSpacing w:val="0"/>
              <w:jc w:val="center"/>
              <w:rPr>
                <w:sz w:val="16"/>
                <w:szCs w:val="16"/>
              </w:rPr>
            </w:pPr>
            <w:r w:rsidRPr="007847A4">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1B3D8525" w14:textId="718AD029" w:rsidR="007847A4" w:rsidRPr="006D1E28" w:rsidRDefault="005E128D" w:rsidP="007847A4">
            <w:pPr>
              <w:suppressAutoHyphens w:val="0"/>
              <w:ind w:right="3" w:firstLine="0"/>
              <w:contextualSpacing w:val="0"/>
              <w:jc w:val="center"/>
              <w:rPr>
                <w:i/>
                <w:sz w:val="16"/>
                <w:szCs w:val="16"/>
              </w:rPr>
            </w:pPr>
            <w:r w:rsidRPr="006D1E28">
              <w:rPr>
                <w:i/>
                <w:sz w:val="16"/>
                <w:szCs w:val="16"/>
              </w:rPr>
              <w:t>Участник закупки указывает (не меняя формулировок) то значение неизменного показателя, которое установил заказчик.</w:t>
            </w:r>
          </w:p>
        </w:tc>
      </w:tr>
      <w:tr w:rsidR="006D1E28" w:rsidRPr="00490521" w14:paraId="70049AC0" w14:textId="77777777" w:rsidTr="006956B4">
        <w:tblPrEx>
          <w:tblCellMar>
            <w:top w:w="5" w:type="dxa"/>
            <w:left w:w="108" w:type="dxa"/>
            <w:right w:w="108" w:type="dxa"/>
          </w:tblCellMar>
        </w:tblPrEx>
        <w:trPr>
          <w:gridAfter w:val="4"/>
          <w:wAfter w:w="7937" w:type="dxa"/>
          <w:trHeight w:val="1241"/>
        </w:trPr>
        <w:tc>
          <w:tcPr>
            <w:tcW w:w="709" w:type="dxa"/>
            <w:vMerge/>
            <w:vAlign w:val="center"/>
          </w:tcPr>
          <w:p w14:paraId="519F64F5" w14:textId="77777777" w:rsidR="006D1E28" w:rsidRPr="00490521" w:rsidRDefault="006D1E28" w:rsidP="000F0B3E">
            <w:pPr>
              <w:numPr>
                <w:ilvl w:val="0"/>
                <w:numId w:val="30"/>
              </w:numPr>
              <w:suppressAutoHyphens w:val="0"/>
              <w:contextualSpacing w:val="0"/>
              <w:jc w:val="left"/>
              <w:rPr>
                <w:sz w:val="18"/>
                <w:szCs w:val="18"/>
              </w:rPr>
            </w:pPr>
          </w:p>
        </w:tc>
        <w:tc>
          <w:tcPr>
            <w:tcW w:w="1416" w:type="dxa"/>
            <w:vMerge/>
            <w:vAlign w:val="center"/>
          </w:tcPr>
          <w:p w14:paraId="6AF0F600" w14:textId="77777777" w:rsidR="006D1E28" w:rsidRPr="00490521" w:rsidRDefault="006D1E28" w:rsidP="006D1E28">
            <w:pPr>
              <w:suppressAutoHyphens w:val="0"/>
              <w:ind w:firstLine="0"/>
              <w:contextualSpacing w:val="0"/>
              <w:jc w:val="left"/>
              <w:rPr>
                <w:sz w:val="18"/>
                <w:szCs w:val="18"/>
              </w:rPr>
            </w:pPr>
          </w:p>
        </w:tc>
        <w:tc>
          <w:tcPr>
            <w:tcW w:w="1702" w:type="dxa"/>
            <w:vAlign w:val="center"/>
          </w:tcPr>
          <w:p w14:paraId="391A4687" w14:textId="775056FA" w:rsidR="006D1E28" w:rsidRPr="006D1E28" w:rsidRDefault="006D1E28" w:rsidP="006D1E28">
            <w:pPr>
              <w:suppressAutoHyphens w:val="0"/>
              <w:ind w:right="3" w:firstLine="0"/>
              <w:contextualSpacing w:val="0"/>
              <w:jc w:val="left"/>
              <w:rPr>
                <w:sz w:val="18"/>
                <w:szCs w:val="18"/>
              </w:rPr>
            </w:pPr>
            <w:proofErr w:type="spellStart"/>
            <w:r w:rsidRPr="006D1E28">
              <w:rPr>
                <w:sz w:val="18"/>
                <w:szCs w:val="18"/>
              </w:rPr>
              <w:t>Огнебиозащита</w:t>
            </w:r>
            <w:proofErr w:type="spellEnd"/>
          </w:p>
        </w:tc>
        <w:tc>
          <w:tcPr>
            <w:tcW w:w="1985" w:type="dxa"/>
            <w:vAlign w:val="center"/>
          </w:tcPr>
          <w:p w14:paraId="40106B81" w14:textId="08E27376" w:rsidR="006D1E28" w:rsidRPr="006D1E28" w:rsidRDefault="006D1E28" w:rsidP="006D1E28">
            <w:pPr>
              <w:suppressAutoHyphens w:val="0"/>
              <w:ind w:right="3" w:firstLine="0"/>
              <w:contextualSpacing w:val="0"/>
              <w:jc w:val="left"/>
              <w:rPr>
                <w:sz w:val="18"/>
                <w:szCs w:val="18"/>
              </w:rPr>
            </w:pPr>
            <w:r w:rsidRPr="006D1E28">
              <w:rPr>
                <w:sz w:val="18"/>
                <w:szCs w:val="18"/>
              </w:rPr>
              <w:t xml:space="preserve">покраска защитным составом </w:t>
            </w:r>
            <w:r>
              <w:rPr>
                <w:sz w:val="18"/>
                <w:szCs w:val="18"/>
              </w:rPr>
              <w:t>в</w:t>
            </w:r>
            <w:r w:rsidRPr="006D1E28">
              <w:rPr>
                <w:sz w:val="18"/>
                <w:szCs w:val="18"/>
              </w:rPr>
              <w:t xml:space="preserve"> 2 раза</w:t>
            </w:r>
          </w:p>
        </w:tc>
        <w:tc>
          <w:tcPr>
            <w:tcW w:w="2410" w:type="dxa"/>
            <w:vAlign w:val="center"/>
          </w:tcPr>
          <w:p w14:paraId="50F9121F" w14:textId="6988F140" w:rsidR="006D1E28" w:rsidRPr="00490521" w:rsidRDefault="006D1E28" w:rsidP="006D1E28">
            <w:pPr>
              <w:suppressAutoHyphens w:val="0"/>
              <w:ind w:firstLine="0"/>
              <w:contextualSpacing w:val="0"/>
              <w:jc w:val="center"/>
              <w:rPr>
                <w:sz w:val="16"/>
                <w:szCs w:val="16"/>
              </w:rPr>
            </w:pPr>
            <w:r w:rsidRPr="007847A4">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7E391C6E" w14:textId="0EC28F43" w:rsidR="006D1E28" w:rsidRPr="006D1E28" w:rsidRDefault="006D1E28" w:rsidP="006D1E28">
            <w:pPr>
              <w:suppressAutoHyphens w:val="0"/>
              <w:ind w:right="3" w:firstLine="0"/>
              <w:contextualSpacing w:val="0"/>
              <w:jc w:val="center"/>
              <w:rPr>
                <w:i/>
                <w:sz w:val="16"/>
                <w:szCs w:val="16"/>
              </w:rPr>
            </w:pPr>
            <w:r w:rsidRPr="006D1E28">
              <w:rPr>
                <w:i/>
                <w:sz w:val="16"/>
                <w:szCs w:val="16"/>
              </w:rPr>
              <w:t>Участник закупки указывает (не меняя формулировок) то значение неизменного показателя, которое установил заказчик.</w:t>
            </w:r>
          </w:p>
        </w:tc>
      </w:tr>
      <w:tr w:rsidR="006D1E28" w:rsidRPr="00490521" w14:paraId="4DAF17C8" w14:textId="77777777" w:rsidTr="006956B4">
        <w:tblPrEx>
          <w:tblCellMar>
            <w:top w:w="5" w:type="dxa"/>
            <w:left w:w="108" w:type="dxa"/>
            <w:right w:w="108" w:type="dxa"/>
          </w:tblCellMar>
        </w:tblPrEx>
        <w:trPr>
          <w:gridAfter w:val="4"/>
          <w:wAfter w:w="7937" w:type="dxa"/>
          <w:trHeight w:val="1241"/>
        </w:trPr>
        <w:tc>
          <w:tcPr>
            <w:tcW w:w="709" w:type="dxa"/>
            <w:vMerge/>
            <w:vAlign w:val="center"/>
          </w:tcPr>
          <w:p w14:paraId="4356E707" w14:textId="77777777" w:rsidR="006D1E28" w:rsidRPr="00490521" w:rsidRDefault="006D1E28" w:rsidP="000F0B3E">
            <w:pPr>
              <w:numPr>
                <w:ilvl w:val="0"/>
                <w:numId w:val="30"/>
              </w:numPr>
              <w:suppressAutoHyphens w:val="0"/>
              <w:contextualSpacing w:val="0"/>
              <w:jc w:val="left"/>
              <w:rPr>
                <w:sz w:val="18"/>
                <w:szCs w:val="18"/>
              </w:rPr>
            </w:pPr>
          </w:p>
        </w:tc>
        <w:tc>
          <w:tcPr>
            <w:tcW w:w="1416" w:type="dxa"/>
            <w:vMerge/>
            <w:vAlign w:val="center"/>
          </w:tcPr>
          <w:p w14:paraId="77E9D31A" w14:textId="77777777" w:rsidR="006D1E28" w:rsidRPr="00490521" w:rsidRDefault="006D1E28" w:rsidP="006D1E28">
            <w:pPr>
              <w:suppressAutoHyphens w:val="0"/>
              <w:ind w:firstLine="0"/>
              <w:contextualSpacing w:val="0"/>
              <w:jc w:val="left"/>
              <w:rPr>
                <w:sz w:val="18"/>
                <w:szCs w:val="18"/>
              </w:rPr>
            </w:pPr>
          </w:p>
        </w:tc>
        <w:tc>
          <w:tcPr>
            <w:tcW w:w="1702" w:type="dxa"/>
            <w:vAlign w:val="center"/>
          </w:tcPr>
          <w:p w14:paraId="60548B4C" w14:textId="00F72B4C" w:rsidR="006D1E28" w:rsidRPr="006D1E28" w:rsidRDefault="006D1E28" w:rsidP="006D1E28">
            <w:pPr>
              <w:suppressAutoHyphens w:val="0"/>
              <w:ind w:right="3" w:firstLine="0"/>
              <w:contextualSpacing w:val="0"/>
              <w:jc w:val="left"/>
              <w:rPr>
                <w:sz w:val="18"/>
                <w:szCs w:val="18"/>
              </w:rPr>
            </w:pPr>
            <w:r w:rsidRPr="006D1E28">
              <w:rPr>
                <w:sz w:val="18"/>
                <w:szCs w:val="18"/>
              </w:rPr>
              <w:t xml:space="preserve">Соединение </w:t>
            </w:r>
            <w:proofErr w:type="spellStart"/>
            <w:r w:rsidRPr="006D1E28">
              <w:rPr>
                <w:sz w:val="18"/>
                <w:szCs w:val="18"/>
              </w:rPr>
              <w:t>брусов</w:t>
            </w:r>
            <w:proofErr w:type="spellEnd"/>
          </w:p>
        </w:tc>
        <w:tc>
          <w:tcPr>
            <w:tcW w:w="1985" w:type="dxa"/>
            <w:vAlign w:val="center"/>
          </w:tcPr>
          <w:p w14:paraId="2670D062" w14:textId="2FF0962F" w:rsidR="006D1E28" w:rsidRPr="006D1E28" w:rsidRDefault="006D1E28" w:rsidP="006D1E28">
            <w:pPr>
              <w:suppressAutoHyphens w:val="0"/>
              <w:ind w:right="3" w:firstLine="0"/>
              <w:contextualSpacing w:val="0"/>
              <w:jc w:val="left"/>
              <w:rPr>
                <w:sz w:val="18"/>
                <w:szCs w:val="18"/>
              </w:rPr>
            </w:pPr>
            <w:r w:rsidRPr="006D1E28">
              <w:rPr>
                <w:sz w:val="18"/>
                <w:szCs w:val="18"/>
              </w:rPr>
              <w:t>болтовое (шпильк</w:t>
            </w:r>
            <w:r>
              <w:rPr>
                <w:sz w:val="18"/>
                <w:szCs w:val="18"/>
              </w:rPr>
              <w:t>ами</w:t>
            </w:r>
            <w:r w:rsidRPr="006D1E28">
              <w:rPr>
                <w:sz w:val="18"/>
                <w:szCs w:val="18"/>
              </w:rPr>
              <w:t xml:space="preserve"> д.24мм.).</w:t>
            </w:r>
          </w:p>
        </w:tc>
        <w:tc>
          <w:tcPr>
            <w:tcW w:w="2410" w:type="dxa"/>
            <w:vAlign w:val="center"/>
          </w:tcPr>
          <w:p w14:paraId="50F6F70C" w14:textId="4A9B0BE7" w:rsidR="006D1E28" w:rsidRPr="007847A4" w:rsidRDefault="006D1E28" w:rsidP="006D1E28">
            <w:pPr>
              <w:suppressAutoHyphens w:val="0"/>
              <w:ind w:firstLine="0"/>
              <w:contextualSpacing w:val="0"/>
              <w:jc w:val="center"/>
              <w:rPr>
                <w:sz w:val="16"/>
                <w:szCs w:val="16"/>
              </w:rPr>
            </w:pPr>
            <w:r w:rsidRPr="00134BF8">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2D707116" w14:textId="10748739" w:rsidR="006D1E28" w:rsidRPr="007847A4" w:rsidRDefault="00B31C49" w:rsidP="006D1E28">
            <w:pPr>
              <w:suppressAutoHyphens w:val="0"/>
              <w:ind w:right="3" w:firstLine="0"/>
              <w:contextualSpacing w:val="0"/>
              <w:jc w:val="center"/>
              <w:rPr>
                <w:sz w:val="16"/>
                <w:szCs w:val="16"/>
              </w:rPr>
            </w:pPr>
            <w:r w:rsidRPr="006D1E28">
              <w:rPr>
                <w:i/>
                <w:sz w:val="16"/>
                <w:szCs w:val="16"/>
              </w:rPr>
              <w:t>Участник закупки указывает (не меняя формулировок) то значение неизменного показателя, которое установил заказчик.</w:t>
            </w:r>
          </w:p>
        </w:tc>
      </w:tr>
      <w:tr w:rsidR="006D1E28" w:rsidRPr="00490521" w14:paraId="0CF93812" w14:textId="77777777" w:rsidTr="006956B4">
        <w:tblPrEx>
          <w:tblCellMar>
            <w:top w:w="5" w:type="dxa"/>
            <w:left w:w="108" w:type="dxa"/>
            <w:right w:w="108" w:type="dxa"/>
          </w:tblCellMar>
        </w:tblPrEx>
        <w:trPr>
          <w:gridAfter w:val="4"/>
          <w:wAfter w:w="7937" w:type="dxa"/>
          <w:trHeight w:val="1241"/>
        </w:trPr>
        <w:tc>
          <w:tcPr>
            <w:tcW w:w="709" w:type="dxa"/>
            <w:vMerge/>
            <w:vAlign w:val="center"/>
          </w:tcPr>
          <w:p w14:paraId="2EB9C519" w14:textId="77777777" w:rsidR="006D1E28" w:rsidRPr="00490521" w:rsidRDefault="006D1E28" w:rsidP="000F0B3E">
            <w:pPr>
              <w:numPr>
                <w:ilvl w:val="0"/>
                <w:numId w:val="30"/>
              </w:numPr>
              <w:suppressAutoHyphens w:val="0"/>
              <w:contextualSpacing w:val="0"/>
              <w:jc w:val="left"/>
              <w:rPr>
                <w:sz w:val="18"/>
                <w:szCs w:val="18"/>
              </w:rPr>
            </w:pPr>
          </w:p>
        </w:tc>
        <w:tc>
          <w:tcPr>
            <w:tcW w:w="1416" w:type="dxa"/>
            <w:vMerge/>
            <w:vAlign w:val="center"/>
          </w:tcPr>
          <w:p w14:paraId="27CB170A" w14:textId="77777777" w:rsidR="006D1E28" w:rsidRPr="00490521" w:rsidRDefault="006D1E28" w:rsidP="006D1E28">
            <w:pPr>
              <w:suppressAutoHyphens w:val="0"/>
              <w:ind w:firstLine="0"/>
              <w:contextualSpacing w:val="0"/>
              <w:jc w:val="left"/>
              <w:rPr>
                <w:sz w:val="18"/>
                <w:szCs w:val="18"/>
              </w:rPr>
            </w:pPr>
          </w:p>
        </w:tc>
        <w:tc>
          <w:tcPr>
            <w:tcW w:w="1702" w:type="dxa"/>
            <w:vAlign w:val="center"/>
          </w:tcPr>
          <w:p w14:paraId="353FB4FF" w14:textId="300B265F" w:rsidR="006D1E28" w:rsidRPr="006D1E28" w:rsidRDefault="006D1E28" w:rsidP="006D1E28">
            <w:pPr>
              <w:suppressAutoHyphens w:val="0"/>
              <w:ind w:right="3" w:firstLine="0"/>
              <w:contextualSpacing w:val="0"/>
              <w:jc w:val="left"/>
              <w:rPr>
                <w:sz w:val="18"/>
                <w:szCs w:val="18"/>
              </w:rPr>
            </w:pPr>
            <w:r w:rsidRPr="006D1E28">
              <w:rPr>
                <w:sz w:val="18"/>
                <w:szCs w:val="18"/>
              </w:rPr>
              <w:t>Диаметр шпилек, мм</w:t>
            </w:r>
          </w:p>
        </w:tc>
        <w:tc>
          <w:tcPr>
            <w:tcW w:w="1985" w:type="dxa"/>
            <w:vAlign w:val="center"/>
          </w:tcPr>
          <w:p w14:paraId="680F76B9" w14:textId="67C29542" w:rsidR="006D1E28" w:rsidRPr="006D1E28" w:rsidRDefault="006D1E28" w:rsidP="006D1E28">
            <w:pPr>
              <w:suppressAutoHyphens w:val="0"/>
              <w:ind w:right="3" w:firstLine="0"/>
              <w:contextualSpacing w:val="0"/>
              <w:jc w:val="left"/>
              <w:rPr>
                <w:noProof/>
                <w:sz w:val="20"/>
                <w:szCs w:val="20"/>
              </w:rPr>
            </w:pPr>
            <w:r w:rsidRPr="00490521">
              <w:rPr>
                <w:noProof/>
                <w:sz w:val="20"/>
                <w:szCs w:val="20"/>
              </w:rPr>
              <w:t xml:space="preserve">Не менее </w:t>
            </w:r>
            <w:r>
              <w:rPr>
                <w:noProof/>
                <w:sz w:val="20"/>
                <w:szCs w:val="20"/>
              </w:rPr>
              <w:t>24</w:t>
            </w:r>
          </w:p>
        </w:tc>
        <w:tc>
          <w:tcPr>
            <w:tcW w:w="2410" w:type="dxa"/>
            <w:vAlign w:val="center"/>
          </w:tcPr>
          <w:p w14:paraId="344A7A1D" w14:textId="77777777" w:rsidR="006D1E28" w:rsidRPr="00490521" w:rsidRDefault="006D1E28" w:rsidP="006D1E28">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283B7B62" w14:textId="5BC6A630" w:rsidR="006D1E28" w:rsidRPr="00490521" w:rsidRDefault="00B31C49" w:rsidP="006D1E28">
            <w:pPr>
              <w:suppressAutoHyphens w:val="0"/>
              <w:ind w:right="3" w:firstLine="0"/>
              <w:contextualSpacing w:val="0"/>
              <w:jc w:val="center"/>
              <w:rPr>
                <w:i/>
                <w:sz w:val="16"/>
                <w:szCs w:val="16"/>
              </w:rPr>
            </w:pPr>
            <w:r w:rsidRPr="00B31C49">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i/>
                <w:sz w:val="16"/>
                <w:szCs w:val="16"/>
              </w:rPr>
              <w:t>Слова  «</w:t>
            </w:r>
            <w:proofErr w:type="gramEnd"/>
            <w:r w:rsidRPr="00B31C49">
              <w:rPr>
                <w:i/>
                <w:sz w:val="16"/>
                <w:szCs w:val="16"/>
              </w:rPr>
              <w:t>не менее», «минимум», «не ранее», «не ниже», а также знак «≥»  не должны использоваться участником.</w:t>
            </w:r>
          </w:p>
        </w:tc>
      </w:tr>
      <w:tr w:rsidR="006D1E28" w:rsidRPr="00490521" w14:paraId="1BE967A9" w14:textId="77777777" w:rsidTr="006956B4">
        <w:tblPrEx>
          <w:tblCellMar>
            <w:top w:w="5" w:type="dxa"/>
            <w:left w:w="108" w:type="dxa"/>
            <w:right w:w="108" w:type="dxa"/>
          </w:tblCellMar>
        </w:tblPrEx>
        <w:trPr>
          <w:gridAfter w:val="4"/>
          <w:wAfter w:w="7937" w:type="dxa"/>
          <w:trHeight w:val="1241"/>
        </w:trPr>
        <w:tc>
          <w:tcPr>
            <w:tcW w:w="709" w:type="dxa"/>
            <w:vMerge/>
            <w:vAlign w:val="center"/>
          </w:tcPr>
          <w:p w14:paraId="6D4DA312" w14:textId="77777777" w:rsidR="006D1E28" w:rsidRPr="00490521" w:rsidRDefault="006D1E28" w:rsidP="000F0B3E">
            <w:pPr>
              <w:numPr>
                <w:ilvl w:val="0"/>
                <w:numId w:val="30"/>
              </w:numPr>
              <w:suppressAutoHyphens w:val="0"/>
              <w:contextualSpacing w:val="0"/>
              <w:jc w:val="left"/>
              <w:rPr>
                <w:sz w:val="18"/>
                <w:szCs w:val="18"/>
              </w:rPr>
            </w:pPr>
          </w:p>
        </w:tc>
        <w:tc>
          <w:tcPr>
            <w:tcW w:w="1416" w:type="dxa"/>
            <w:vMerge/>
            <w:vAlign w:val="center"/>
          </w:tcPr>
          <w:p w14:paraId="5675EE3C" w14:textId="77777777" w:rsidR="006D1E28" w:rsidRPr="00490521" w:rsidRDefault="006D1E28" w:rsidP="006D1E28">
            <w:pPr>
              <w:suppressAutoHyphens w:val="0"/>
              <w:ind w:firstLine="0"/>
              <w:contextualSpacing w:val="0"/>
              <w:jc w:val="left"/>
              <w:rPr>
                <w:sz w:val="18"/>
                <w:szCs w:val="18"/>
              </w:rPr>
            </w:pPr>
          </w:p>
        </w:tc>
        <w:tc>
          <w:tcPr>
            <w:tcW w:w="1702" w:type="dxa"/>
            <w:vAlign w:val="center"/>
          </w:tcPr>
          <w:p w14:paraId="05416804" w14:textId="347F4389" w:rsidR="006D1E28" w:rsidRPr="006D1E28" w:rsidRDefault="006D1E28" w:rsidP="006D1E28">
            <w:pPr>
              <w:suppressAutoHyphens w:val="0"/>
              <w:ind w:right="3" w:firstLine="0"/>
              <w:contextualSpacing w:val="0"/>
              <w:jc w:val="left"/>
              <w:rPr>
                <w:sz w:val="18"/>
                <w:szCs w:val="18"/>
              </w:rPr>
            </w:pPr>
            <w:r w:rsidRPr="006D1E28">
              <w:rPr>
                <w:sz w:val="18"/>
                <w:szCs w:val="18"/>
              </w:rPr>
              <w:t>Крепление для качелей</w:t>
            </w:r>
          </w:p>
        </w:tc>
        <w:tc>
          <w:tcPr>
            <w:tcW w:w="1985" w:type="dxa"/>
            <w:vAlign w:val="center"/>
          </w:tcPr>
          <w:p w14:paraId="39400A5D" w14:textId="748DE5FA" w:rsidR="006D1E28" w:rsidRPr="006D1E28" w:rsidRDefault="006D1E28" w:rsidP="006D1E28">
            <w:pPr>
              <w:suppressAutoHyphens w:val="0"/>
              <w:ind w:right="3" w:firstLine="0"/>
              <w:contextualSpacing w:val="0"/>
              <w:jc w:val="left"/>
              <w:rPr>
                <w:sz w:val="18"/>
                <w:szCs w:val="18"/>
              </w:rPr>
            </w:pPr>
            <w:r w:rsidRPr="006D1E28">
              <w:rPr>
                <w:sz w:val="18"/>
                <w:szCs w:val="18"/>
              </w:rPr>
              <w:t>резьбовая шпилька</w:t>
            </w:r>
          </w:p>
        </w:tc>
        <w:tc>
          <w:tcPr>
            <w:tcW w:w="2410" w:type="dxa"/>
            <w:vAlign w:val="center"/>
          </w:tcPr>
          <w:p w14:paraId="68DA725E" w14:textId="123BE878" w:rsidR="006D1E28" w:rsidRPr="00490521" w:rsidRDefault="006D1E28" w:rsidP="006D1E28">
            <w:pPr>
              <w:suppressAutoHyphens w:val="0"/>
              <w:ind w:firstLine="0"/>
              <w:contextualSpacing w:val="0"/>
              <w:jc w:val="center"/>
              <w:rPr>
                <w:sz w:val="16"/>
                <w:szCs w:val="16"/>
              </w:rPr>
            </w:pPr>
            <w:r w:rsidRPr="007847A4">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1F625F29" w14:textId="1F51F161" w:rsidR="006D1E28" w:rsidRPr="00490521" w:rsidRDefault="006D1E28" w:rsidP="006D1E28">
            <w:pPr>
              <w:suppressAutoHyphens w:val="0"/>
              <w:ind w:right="3" w:firstLine="0"/>
              <w:contextualSpacing w:val="0"/>
              <w:jc w:val="center"/>
              <w:rPr>
                <w:i/>
                <w:sz w:val="16"/>
                <w:szCs w:val="16"/>
              </w:rPr>
            </w:pPr>
            <w:r w:rsidRPr="006D1E28">
              <w:rPr>
                <w:i/>
                <w:sz w:val="16"/>
                <w:szCs w:val="16"/>
              </w:rPr>
              <w:t>Участник закупки указывает (не меняя формулировок) то значение неизменного показателя, которое установил заказчик.</w:t>
            </w:r>
          </w:p>
        </w:tc>
      </w:tr>
      <w:tr w:rsidR="006D1E28" w:rsidRPr="00490521" w14:paraId="66949E0B" w14:textId="77777777" w:rsidTr="006956B4">
        <w:tblPrEx>
          <w:tblCellMar>
            <w:top w:w="5" w:type="dxa"/>
            <w:left w:w="108" w:type="dxa"/>
            <w:right w:w="108" w:type="dxa"/>
          </w:tblCellMar>
        </w:tblPrEx>
        <w:trPr>
          <w:gridAfter w:val="4"/>
          <w:wAfter w:w="7937" w:type="dxa"/>
          <w:trHeight w:val="1241"/>
        </w:trPr>
        <w:tc>
          <w:tcPr>
            <w:tcW w:w="709" w:type="dxa"/>
            <w:vMerge/>
            <w:vAlign w:val="center"/>
          </w:tcPr>
          <w:p w14:paraId="34064ADD" w14:textId="77777777" w:rsidR="006D1E28" w:rsidRPr="00490521" w:rsidRDefault="006D1E28" w:rsidP="000F0B3E">
            <w:pPr>
              <w:numPr>
                <w:ilvl w:val="0"/>
                <w:numId w:val="30"/>
              </w:numPr>
              <w:suppressAutoHyphens w:val="0"/>
              <w:contextualSpacing w:val="0"/>
              <w:jc w:val="left"/>
              <w:rPr>
                <w:sz w:val="18"/>
                <w:szCs w:val="18"/>
              </w:rPr>
            </w:pPr>
          </w:p>
        </w:tc>
        <w:tc>
          <w:tcPr>
            <w:tcW w:w="1416" w:type="dxa"/>
            <w:vMerge/>
            <w:vAlign w:val="center"/>
          </w:tcPr>
          <w:p w14:paraId="7072CE22" w14:textId="77777777" w:rsidR="006D1E28" w:rsidRPr="00490521" w:rsidRDefault="006D1E28" w:rsidP="006D1E28">
            <w:pPr>
              <w:suppressAutoHyphens w:val="0"/>
              <w:ind w:firstLine="0"/>
              <w:contextualSpacing w:val="0"/>
              <w:jc w:val="left"/>
              <w:rPr>
                <w:sz w:val="18"/>
                <w:szCs w:val="18"/>
              </w:rPr>
            </w:pPr>
          </w:p>
        </w:tc>
        <w:tc>
          <w:tcPr>
            <w:tcW w:w="1702" w:type="dxa"/>
            <w:vAlign w:val="center"/>
          </w:tcPr>
          <w:p w14:paraId="7F5AE3FC" w14:textId="459825BB" w:rsidR="006D1E28" w:rsidRPr="006D1E28" w:rsidRDefault="006D1E28" w:rsidP="006D1E28">
            <w:pPr>
              <w:suppressAutoHyphens w:val="0"/>
              <w:ind w:right="3" w:firstLine="0"/>
              <w:contextualSpacing w:val="0"/>
              <w:jc w:val="left"/>
              <w:rPr>
                <w:sz w:val="18"/>
                <w:szCs w:val="18"/>
              </w:rPr>
            </w:pPr>
            <w:r>
              <w:rPr>
                <w:sz w:val="18"/>
                <w:szCs w:val="18"/>
              </w:rPr>
              <w:t xml:space="preserve">Размер крепления для качелей, мм </w:t>
            </w:r>
            <w:r w:rsidR="00C660A2">
              <w:rPr>
                <w:sz w:val="18"/>
                <w:szCs w:val="18"/>
              </w:rPr>
              <w:t>(высота*длина*ширина)</w:t>
            </w:r>
          </w:p>
        </w:tc>
        <w:tc>
          <w:tcPr>
            <w:tcW w:w="1985" w:type="dxa"/>
            <w:vAlign w:val="center"/>
          </w:tcPr>
          <w:p w14:paraId="5CE941A4" w14:textId="61E77ED7" w:rsidR="006D1E28" w:rsidRPr="006D1E28" w:rsidRDefault="006D1E28" w:rsidP="006D1E28">
            <w:pPr>
              <w:suppressAutoHyphens w:val="0"/>
              <w:ind w:right="3" w:firstLine="0"/>
              <w:contextualSpacing w:val="0"/>
              <w:jc w:val="left"/>
              <w:rPr>
                <w:sz w:val="18"/>
                <w:szCs w:val="18"/>
              </w:rPr>
            </w:pPr>
            <w:r>
              <w:rPr>
                <w:sz w:val="18"/>
                <w:szCs w:val="18"/>
              </w:rPr>
              <w:t xml:space="preserve">Не менее </w:t>
            </w:r>
            <w:r w:rsidRPr="006D1E28">
              <w:rPr>
                <w:sz w:val="18"/>
                <w:szCs w:val="18"/>
              </w:rPr>
              <w:t>345х65х65</w:t>
            </w:r>
            <w:r>
              <w:rPr>
                <w:sz w:val="18"/>
                <w:szCs w:val="18"/>
              </w:rPr>
              <w:t xml:space="preserve"> не более 350</w:t>
            </w:r>
            <w:r w:rsidRPr="006D1E28">
              <w:rPr>
                <w:sz w:val="18"/>
                <w:szCs w:val="18"/>
              </w:rPr>
              <w:t>х</w:t>
            </w:r>
            <w:r>
              <w:rPr>
                <w:sz w:val="18"/>
                <w:szCs w:val="18"/>
              </w:rPr>
              <w:t>70</w:t>
            </w:r>
            <w:r w:rsidRPr="006D1E28">
              <w:rPr>
                <w:sz w:val="18"/>
                <w:szCs w:val="18"/>
              </w:rPr>
              <w:t>х</w:t>
            </w:r>
            <w:r>
              <w:rPr>
                <w:sz w:val="18"/>
                <w:szCs w:val="18"/>
              </w:rPr>
              <w:t>70</w:t>
            </w:r>
          </w:p>
        </w:tc>
        <w:tc>
          <w:tcPr>
            <w:tcW w:w="2410" w:type="dxa"/>
            <w:vAlign w:val="center"/>
          </w:tcPr>
          <w:p w14:paraId="7B881D98" w14:textId="0418ECB6" w:rsidR="006D1E28" w:rsidRPr="007847A4" w:rsidRDefault="006D1E28" w:rsidP="006D1E28">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2FE45B70" w14:textId="43EE4D8D" w:rsidR="006D1E28" w:rsidRPr="006D1E28" w:rsidRDefault="00B31C49" w:rsidP="006D1E28">
            <w:pPr>
              <w:suppressAutoHyphens w:val="0"/>
              <w:ind w:right="3" w:firstLine="0"/>
              <w:contextualSpacing w:val="0"/>
              <w:jc w:val="center"/>
              <w:rPr>
                <w:i/>
                <w:sz w:val="16"/>
                <w:szCs w:val="16"/>
              </w:rPr>
            </w:pPr>
            <w:r w:rsidRPr="00B31C49">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i/>
                <w:sz w:val="16"/>
                <w:szCs w:val="16"/>
              </w:rPr>
              <w:t>Слова  «</w:t>
            </w:r>
            <w:proofErr w:type="gramEnd"/>
            <w:r w:rsidRPr="00B31C49">
              <w:rPr>
                <w:i/>
                <w:sz w:val="16"/>
                <w:szCs w:val="16"/>
              </w:rPr>
              <w:t>не менее», «минимум», «не ранее», «не ниже», а также знак «≥»  не должны использоваться участником.</w:t>
            </w:r>
          </w:p>
        </w:tc>
      </w:tr>
      <w:tr w:rsidR="006D1E28" w:rsidRPr="00490521" w14:paraId="53A7BF2E" w14:textId="77777777" w:rsidTr="006956B4">
        <w:tblPrEx>
          <w:tblCellMar>
            <w:top w:w="5" w:type="dxa"/>
            <w:left w:w="108" w:type="dxa"/>
            <w:right w:w="108" w:type="dxa"/>
          </w:tblCellMar>
        </w:tblPrEx>
        <w:trPr>
          <w:gridAfter w:val="4"/>
          <w:wAfter w:w="7937" w:type="dxa"/>
          <w:trHeight w:val="1241"/>
        </w:trPr>
        <w:tc>
          <w:tcPr>
            <w:tcW w:w="709" w:type="dxa"/>
            <w:vMerge/>
            <w:vAlign w:val="center"/>
          </w:tcPr>
          <w:p w14:paraId="4787139E" w14:textId="77777777" w:rsidR="006D1E28" w:rsidRPr="00490521" w:rsidRDefault="006D1E28" w:rsidP="000F0B3E">
            <w:pPr>
              <w:numPr>
                <w:ilvl w:val="0"/>
                <w:numId w:val="30"/>
              </w:numPr>
              <w:suppressAutoHyphens w:val="0"/>
              <w:contextualSpacing w:val="0"/>
              <w:jc w:val="left"/>
              <w:rPr>
                <w:sz w:val="18"/>
                <w:szCs w:val="18"/>
              </w:rPr>
            </w:pPr>
          </w:p>
        </w:tc>
        <w:tc>
          <w:tcPr>
            <w:tcW w:w="1416" w:type="dxa"/>
            <w:vMerge/>
            <w:vAlign w:val="center"/>
          </w:tcPr>
          <w:p w14:paraId="24086E64" w14:textId="77777777" w:rsidR="006D1E28" w:rsidRPr="00490521" w:rsidRDefault="006D1E28" w:rsidP="006D1E28">
            <w:pPr>
              <w:suppressAutoHyphens w:val="0"/>
              <w:ind w:firstLine="0"/>
              <w:contextualSpacing w:val="0"/>
              <w:jc w:val="left"/>
              <w:rPr>
                <w:sz w:val="18"/>
                <w:szCs w:val="18"/>
              </w:rPr>
            </w:pPr>
          </w:p>
        </w:tc>
        <w:tc>
          <w:tcPr>
            <w:tcW w:w="1702" w:type="dxa"/>
            <w:vAlign w:val="center"/>
          </w:tcPr>
          <w:p w14:paraId="727FAB92" w14:textId="362BA935" w:rsidR="006D1E28" w:rsidRPr="006D1E28" w:rsidRDefault="006D1E28" w:rsidP="006D1E28">
            <w:pPr>
              <w:suppressAutoHyphens w:val="0"/>
              <w:ind w:right="3" w:firstLine="0"/>
              <w:contextualSpacing w:val="0"/>
              <w:jc w:val="left"/>
              <w:rPr>
                <w:sz w:val="18"/>
                <w:szCs w:val="18"/>
              </w:rPr>
            </w:pPr>
            <w:r>
              <w:rPr>
                <w:sz w:val="18"/>
                <w:szCs w:val="18"/>
              </w:rPr>
              <w:t xml:space="preserve">Марка </w:t>
            </w:r>
            <w:r w:rsidRPr="006D1E28">
              <w:rPr>
                <w:sz w:val="18"/>
                <w:szCs w:val="18"/>
              </w:rPr>
              <w:t>резьбовая шпилька</w:t>
            </w:r>
          </w:p>
        </w:tc>
        <w:tc>
          <w:tcPr>
            <w:tcW w:w="1985" w:type="dxa"/>
            <w:vAlign w:val="center"/>
          </w:tcPr>
          <w:p w14:paraId="26E5F78D" w14:textId="6B82270A" w:rsidR="006D1E28" w:rsidRPr="006D1E28" w:rsidRDefault="006D1E28" w:rsidP="006D1E28">
            <w:pPr>
              <w:suppressAutoHyphens w:val="0"/>
              <w:ind w:right="3" w:firstLine="0"/>
              <w:contextualSpacing w:val="0"/>
              <w:jc w:val="left"/>
              <w:rPr>
                <w:sz w:val="18"/>
                <w:szCs w:val="18"/>
              </w:rPr>
            </w:pPr>
            <w:r>
              <w:rPr>
                <w:sz w:val="18"/>
                <w:szCs w:val="18"/>
              </w:rPr>
              <w:t xml:space="preserve">Не менее </w:t>
            </w:r>
            <w:r w:rsidRPr="006D1E28">
              <w:rPr>
                <w:sz w:val="18"/>
                <w:szCs w:val="18"/>
              </w:rPr>
              <w:t>М16х190</w:t>
            </w:r>
          </w:p>
        </w:tc>
        <w:tc>
          <w:tcPr>
            <w:tcW w:w="2410" w:type="dxa"/>
            <w:vAlign w:val="center"/>
          </w:tcPr>
          <w:p w14:paraId="5F56AB45" w14:textId="7E5F1608" w:rsidR="006D1E28" w:rsidRPr="007847A4" w:rsidRDefault="006D1E28" w:rsidP="006D1E28">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1AF5681C" w14:textId="645B80F0" w:rsidR="006D1E28" w:rsidRPr="006D1E28" w:rsidRDefault="00B31C49" w:rsidP="006D1E28">
            <w:pPr>
              <w:suppressAutoHyphens w:val="0"/>
              <w:ind w:right="3" w:firstLine="0"/>
              <w:contextualSpacing w:val="0"/>
              <w:jc w:val="center"/>
              <w:rPr>
                <w:i/>
                <w:sz w:val="16"/>
                <w:szCs w:val="16"/>
              </w:rPr>
            </w:pPr>
            <w:r w:rsidRPr="00B31C49">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i/>
                <w:sz w:val="16"/>
                <w:szCs w:val="16"/>
              </w:rPr>
              <w:t>Слова  «</w:t>
            </w:r>
            <w:proofErr w:type="gramEnd"/>
            <w:r w:rsidRPr="00B31C49">
              <w:rPr>
                <w:i/>
                <w:sz w:val="16"/>
                <w:szCs w:val="16"/>
              </w:rPr>
              <w:t>не менее», «минимум», «не ранее», «не ниже», а также знак «≥»  не должны использоваться участником.</w:t>
            </w:r>
          </w:p>
        </w:tc>
      </w:tr>
      <w:tr w:rsidR="00181547" w:rsidRPr="00490521" w14:paraId="433C46C9" w14:textId="77777777" w:rsidTr="006956B4">
        <w:tblPrEx>
          <w:tblCellMar>
            <w:top w:w="5" w:type="dxa"/>
            <w:left w:w="108" w:type="dxa"/>
            <w:right w:w="108" w:type="dxa"/>
          </w:tblCellMar>
        </w:tblPrEx>
        <w:trPr>
          <w:gridAfter w:val="4"/>
          <w:wAfter w:w="7937" w:type="dxa"/>
          <w:trHeight w:val="1241"/>
        </w:trPr>
        <w:tc>
          <w:tcPr>
            <w:tcW w:w="709" w:type="dxa"/>
            <w:vMerge/>
            <w:vAlign w:val="center"/>
          </w:tcPr>
          <w:p w14:paraId="4D4645DE" w14:textId="77777777" w:rsidR="00181547" w:rsidRPr="00490521" w:rsidRDefault="00181547" w:rsidP="000F0B3E">
            <w:pPr>
              <w:numPr>
                <w:ilvl w:val="0"/>
                <w:numId w:val="30"/>
              </w:numPr>
              <w:suppressAutoHyphens w:val="0"/>
              <w:contextualSpacing w:val="0"/>
              <w:jc w:val="left"/>
              <w:rPr>
                <w:sz w:val="18"/>
                <w:szCs w:val="18"/>
              </w:rPr>
            </w:pPr>
          </w:p>
        </w:tc>
        <w:tc>
          <w:tcPr>
            <w:tcW w:w="1416" w:type="dxa"/>
            <w:vMerge/>
            <w:vAlign w:val="center"/>
          </w:tcPr>
          <w:p w14:paraId="1BF32107" w14:textId="77777777" w:rsidR="00181547" w:rsidRPr="00490521" w:rsidRDefault="00181547" w:rsidP="00181547">
            <w:pPr>
              <w:suppressAutoHyphens w:val="0"/>
              <w:ind w:firstLine="0"/>
              <w:contextualSpacing w:val="0"/>
              <w:jc w:val="left"/>
              <w:rPr>
                <w:sz w:val="18"/>
                <w:szCs w:val="18"/>
              </w:rPr>
            </w:pPr>
          </w:p>
        </w:tc>
        <w:tc>
          <w:tcPr>
            <w:tcW w:w="1702" w:type="dxa"/>
            <w:vAlign w:val="center"/>
          </w:tcPr>
          <w:p w14:paraId="5946D90A" w14:textId="467FEB6D" w:rsidR="00181547" w:rsidRDefault="00181547" w:rsidP="00181547">
            <w:pPr>
              <w:suppressAutoHyphens w:val="0"/>
              <w:ind w:right="3" w:firstLine="0"/>
              <w:contextualSpacing w:val="0"/>
              <w:jc w:val="left"/>
              <w:rPr>
                <w:sz w:val="18"/>
                <w:szCs w:val="18"/>
              </w:rPr>
            </w:pPr>
            <w:r>
              <w:rPr>
                <w:sz w:val="18"/>
                <w:szCs w:val="18"/>
              </w:rPr>
              <w:t>Тип подвесных качелей</w:t>
            </w:r>
          </w:p>
        </w:tc>
        <w:tc>
          <w:tcPr>
            <w:tcW w:w="1985" w:type="dxa"/>
            <w:vAlign w:val="center"/>
          </w:tcPr>
          <w:p w14:paraId="0E014A20" w14:textId="51E39A1D" w:rsidR="00181547" w:rsidRDefault="00181547" w:rsidP="00181547">
            <w:pPr>
              <w:suppressAutoHyphens w:val="0"/>
              <w:ind w:right="3" w:firstLine="0"/>
              <w:contextualSpacing w:val="0"/>
              <w:jc w:val="left"/>
              <w:rPr>
                <w:sz w:val="18"/>
                <w:szCs w:val="18"/>
              </w:rPr>
            </w:pPr>
            <w:r w:rsidRPr="00181547">
              <w:rPr>
                <w:sz w:val="18"/>
                <w:szCs w:val="18"/>
              </w:rPr>
              <w:t>гнездо</w:t>
            </w:r>
          </w:p>
        </w:tc>
        <w:tc>
          <w:tcPr>
            <w:tcW w:w="2410" w:type="dxa"/>
            <w:vAlign w:val="center"/>
          </w:tcPr>
          <w:p w14:paraId="628559E8" w14:textId="7928D96C" w:rsidR="00181547" w:rsidRPr="00490521" w:rsidRDefault="00181547" w:rsidP="00181547">
            <w:pPr>
              <w:suppressAutoHyphens w:val="0"/>
              <w:ind w:firstLine="0"/>
              <w:contextualSpacing w:val="0"/>
              <w:jc w:val="center"/>
              <w:rPr>
                <w:sz w:val="16"/>
                <w:szCs w:val="16"/>
              </w:rPr>
            </w:pPr>
            <w:r w:rsidRPr="007847A4">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30D70089" w14:textId="2F29FA19" w:rsidR="00181547" w:rsidRPr="00490521" w:rsidRDefault="00181547" w:rsidP="00181547">
            <w:pPr>
              <w:suppressAutoHyphens w:val="0"/>
              <w:ind w:right="3" w:firstLine="0"/>
              <w:contextualSpacing w:val="0"/>
              <w:jc w:val="center"/>
              <w:rPr>
                <w:i/>
                <w:sz w:val="16"/>
                <w:szCs w:val="16"/>
              </w:rPr>
            </w:pPr>
            <w:r w:rsidRPr="006D1E28">
              <w:rPr>
                <w:i/>
                <w:sz w:val="16"/>
                <w:szCs w:val="16"/>
              </w:rPr>
              <w:t>Участник закупки указывает (не меняя формулировок) то значение неизменного показателя, которое установил заказчик.</w:t>
            </w:r>
          </w:p>
        </w:tc>
      </w:tr>
      <w:tr w:rsidR="00181547" w:rsidRPr="00490521" w14:paraId="13B286B3" w14:textId="77777777" w:rsidTr="006956B4">
        <w:tblPrEx>
          <w:tblCellMar>
            <w:top w:w="5" w:type="dxa"/>
            <w:left w:w="108" w:type="dxa"/>
            <w:right w:w="108" w:type="dxa"/>
          </w:tblCellMar>
        </w:tblPrEx>
        <w:trPr>
          <w:gridAfter w:val="4"/>
          <w:wAfter w:w="7937" w:type="dxa"/>
          <w:trHeight w:val="1241"/>
        </w:trPr>
        <w:tc>
          <w:tcPr>
            <w:tcW w:w="709" w:type="dxa"/>
            <w:vMerge/>
            <w:vAlign w:val="center"/>
          </w:tcPr>
          <w:p w14:paraId="37FD8B45" w14:textId="77777777" w:rsidR="00181547" w:rsidRPr="00490521" w:rsidRDefault="00181547" w:rsidP="000F0B3E">
            <w:pPr>
              <w:numPr>
                <w:ilvl w:val="0"/>
                <w:numId w:val="30"/>
              </w:numPr>
              <w:suppressAutoHyphens w:val="0"/>
              <w:contextualSpacing w:val="0"/>
              <w:jc w:val="left"/>
              <w:rPr>
                <w:sz w:val="18"/>
                <w:szCs w:val="18"/>
              </w:rPr>
            </w:pPr>
          </w:p>
        </w:tc>
        <w:tc>
          <w:tcPr>
            <w:tcW w:w="1416" w:type="dxa"/>
            <w:vMerge/>
            <w:vAlign w:val="center"/>
          </w:tcPr>
          <w:p w14:paraId="14D49A41" w14:textId="77777777" w:rsidR="00181547" w:rsidRPr="00490521" w:rsidRDefault="00181547" w:rsidP="00181547">
            <w:pPr>
              <w:suppressAutoHyphens w:val="0"/>
              <w:ind w:firstLine="0"/>
              <w:contextualSpacing w:val="0"/>
              <w:jc w:val="left"/>
              <w:rPr>
                <w:sz w:val="18"/>
                <w:szCs w:val="18"/>
              </w:rPr>
            </w:pPr>
          </w:p>
        </w:tc>
        <w:tc>
          <w:tcPr>
            <w:tcW w:w="1702" w:type="dxa"/>
            <w:vAlign w:val="center"/>
          </w:tcPr>
          <w:p w14:paraId="3B2E6E54" w14:textId="7CB55A8B" w:rsidR="00181547" w:rsidRDefault="00181547" w:rsidP="00181547">
            <w:pPr>
              <w:suppressAutoHyphens w:val="0"/>
              <w:ind w:right="3" w:firstLine="0"/>
              <w:contextualSpacing w:val="0"/>
              <w:jc w:val="left"/>
              <w:rPr>
                <w:sz w:val="18"/>
                <w:szCs w:val="18"/>
              </w:rPr>
            </w:pPr>
            <w:r>
              <w:rPr>
                <w:sz w:val="18"/>
                <w:szCs w:val="18"/>
              </w:rPr>
              <w:t>Диаметр подвесных качелей, мм</w:t>
            </w:r>
          </w:p>
        </w:tc>
        <w:tc>
          <w:tcPr>
            <w:tcW w:w="1985" w:type="dxa"/>
            <w:vAlign w:val="center"/>
          </w:tcPr>
          <w:p w14:paraId="67507635" w14:textId="77777777" w:rsidR="00181547" w:rsidRDefault="00181547" w:rsidP="00181547">
            <w:pPr>
              <w:suppressAutoHyphens w:val="0"/>
              <w:ind w:right="3" w:firstLine="0"/>
              <w:contextualSpacing w:val="0"/>
              <w:jc w:val="left"/>
              <w:rPr>
                <w:sz w:val="18"/>
                <w:szCs w:val="18"/>
              </w:rPr>
            </w:pPr>
            <w:r>
              <w:rPr>
                <w:sz w:val="18"/>
                <w:szCs w:val="18"/>
              </w:rPr>
              <w:t xml:space="preserve">Не менее 800 </w:t>
            </w:r>
          </w:p>
          <w:p w14:paraId="7F4B67A0" w14:textId="2AE67CDA" w:rsidR="00181547" w:rsidRPr="00181547" w:rsidRDefault="00181547" w:rsidP="00181547">
            <w:pPr>
              <w:suppressAutoHyphens w:val="0"/>
              <w:ind w:right="3" w:firstLine="0"/>
              <w:contextualSpacing w:val="0"/>
              <w:jc w:val="left"/>
              <w:rPr>
                <w:sz w:val="18"/>
                <w:szCs w:val="18"/>
              </w:rPr>
            </w:pPr>
            <w:r>
              <w:rPr>
                <w:sz w:val="18"/>
                <w:szCs w:val="18"/>
              </w:rPr>
              <w:t>не более 1000</w:t>
            </w:r>
          </w:p>
        </w:tc>
        <w:tc>
          <w:tcPr>
            <w:tcW w:w="2410" w:type="dxa"/>
            <w:vAlign w:val="center"/>
          </w:tcPr>
          <w:p w14:paraId="0AD36089" w14:textId="70E3DA54" w:rsidR="00181547" w:rsidRPr="00490521" w:rsidRDefault="00181547" w:rsidP="00181547">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6A2B2189" w14:textId="2FA0285E" w:rsidR="00181547" w:rsidRPr="00490521" w:rsidRDefault="00C660A2" w:rsidP="00181547">
            <w:pPr>
              <w:suppressAutoHyphens w:val="0"/>
              <w:ind w:right="3" w:firstLine="0"/>
              <w:contextualSpacing w:val="0"/>
              <w:jc w:val="center"/>
              <w:rPr>
                <w:i/>
                <w:sz w:val="16"/>
                <w:szCs w:val="16"/>
              </w:rPr>
            </w:pPr>
            <w:r w:rsidRPr="00C660A2">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C660A2">
              <w:rPr>
                <w:i/>
                <w:sz w:val="16"/>
                <w:szCs w:val="16"/>
              </w:rPr>
              <w:t>Слова  «</w:t>
            </w:r>
            <w:proofErr w:type="gramEnd"/>
            <w:r w:rsidRPr="00C660A2">
              <w:rPr>
                <w:i/>
                <w:sz w:val="16"/>
                <w:szCs w:val="16"/>
              </w:rPr>
              <w:t>не менее», «минимум», «не ранее», «не ниже», а также знак «≥»  не должны использоваться участником.</w:t>
            </w:r>
          </w:p>
        </w:tc>
      </w:tr>
      <w:tr w:rsidR="00181547" w:rsidRPr="00490521" w14:paraId="7E32C428" w14:textId="77777777" w:rsidTr="006956B4">
        <w:tblPrEx>
          <w:tblCellMar>
            <w:top w:w="5" w:type="dxa"/>
            <w:left w:w="108" w:type="dxa"/>
            <w:right w:w="108" w:type="dxa"/>
          </w:tblCellMar>
        </w:tblPrEx>
        <w:trPr>
          <w:gridAfter w:val="4"/>
          <w:wAfter w:w="7937" w:type="dxa"/>
          <w:trHeight w:val="229"/>
        </w:trPr>
        <w:tc>
          <w:tcPr>
            <w:tcW w:w="709" w:type="dxa"/>
            <w:vMerge w:val="restart"/>
            <w:vAlign w:val="center"/>
          </w:tcPr>
          <w:p w14:paraId="2A1D7C20" w14:textId="77777777" w:rsidR="00181547" w:rsidRPr="00490521" w:rsidRDefault="00181547" w:rsidP="000F0B3E">
            <w:pPr>
              <w:numPr>
                <w:ilvl w:val="0"/>
                <w:numId w:val="30"/>
              </w:numPr>
              <w:suppressAutoHyphens w:val="0"/>
              <w:contextualSpacing w:val="0"/>
              <w:jc w:val="left"/>
              <w:rPr>
                <w:sz w:val="18"/>
                <w:szCs w:val="18"/>
              </w:rPr>
            </w:pPr>
          </w:p>
        </w:tc>
        <w:tc>
          <w:tcPr>
            <w:tcW w:w="1416" w:type="dxa"/>
            <w:vMerge w:val="restart"/>
            <w:vAlign w:val="center"/>
          </w:tcPr>
          <w:p w14:paraId="482FA699" w14:textId="42CDB6DF" w:rsidR="00181547" w:rsidRPr="00490521" w:rsidRDefault="00181547" w:rsidP="00181547">
            <w:pPr>
              <w:suppressAutoHyphens w:val="0"/>
              <w:ind w:firstLine="0"/>
              <w:contextualSpacing w:val="0"/>
              <w:jc w:val="left"/>
              <w:rPr>
                <w:sz w:val="18"/>
                <w:szCs w:val="18"/>
              </w:rPr>
            </w:pPr>
            <w:r w:rsidRPr="00490521">
              <w:rPr>
                <w:sz w:val="18"/>
                <w:szCs w:val="18"/>
              </w:rPr>
              <w:t xml:space="preserve">Игровой комплекс </w:t>
            </w:r>
            <w:r w:rsidR="00E94002" w:rsidRPr="00E94002">
              <w:rPr>
                <w:sz w:val="18"/>
                <w:szCs w:val="18"/>
              </w:rPr>
              <w:t>Поморская лодка</w:t>
            </w:r>
          </w:p>
        </w:tc>
        <w:tc>
          <w:tcPr>
            <w:tcW w:w="8506" w:type="dxa"/>
            <w:gridSpan w:val="4"/>
            <w:vAlign w:val="center"/>
          </w:tcPr>
          <w:p w14:paraId="671726A7" w14:textId="01CB123A" w:rsidR="00181547" w:rsidRPr="00490521" w:rsidRDefault="00E94002" w:rsidP="00181547">
            <w:pPr>
              <w:suppressAutoHyphens w:val="0"/>
              <w:ind w:right="3" w:firstLine="0"/>
              <w:contextualSpacing w:val="0"/>
              <w:jc w:val="center"/>
              <w:rPr>
                <w:sz w:val="18"/>
                <w:szCs w:val="18"/>
              </w:rPr>
            </w:pPr>
            <w:r w:rsidRPr="002A4886">
              <w:rPr>
                <w:noProof/>
              </w:rPr>
              <w:drawing>
                <wp:inline distT="0" distB="0" distL="0" distR="0" wp14:anchorId="6686E21B" wp14:editId="6AFBFE4A">
                  <wp:extent cx="2133600" cy="2844800"/>
                  <wp:effectExtent l="0" t="0" r="0" b="0"/>
                  <wp:docPr id="24"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140478" cy="2853971"/>
                          </a:xfrm>
                          <a:prstGeom prst="rect">
                            <a:avLst/>
                          </a:prstGeom>
                          <a:noFill/>
                          <a:ln>
                            <a:noFill/>
                          </a:ln>
                        </pic:spPr>
                      </pic:pic>
                    </a:graphicData>
                  </a:graphic>
                </wp:inline>
              </w:drawing>
            </w:r>
          </w:p>
        </w:tc>
      </w:tr>
      <w:tr w:rsidR="00181547" w:rsidRPr="00490521" w14:paraId="3707803C"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7C9C3D85" w14:textId="77777777" w:rsidR="00181547" w:rsidRPr="00490521" w:rsidRDefault="00181547" w:rsidP="000F0B3E">
            <w:pPr>
              <w:numPr>
                <w:ilvl w:val="0"/>
                <w:numId w:val="30"/>
              </w:numPr>
              <w:suppressAutoHyphens w:val="0"/>
              <w:contextualSpacing w:val="0"/>
              <w:jc w:val="left"/>
              <w:rPr>
                <w:sz w:val="18"/>
                <w:szCs w:val="18"/>
              </w:rPr>
            </w:pPr>
          </w:p>
        </w:tc>
        <w:tc>
          <w:tcPr>
            <w:tcW w:w="1416" w:type="dxa"/>
            <w:vMerge/>
            <w:vAlign w:val="center"/>
          </w:tcPr>
          <w:p w14:paraId="10F1156D" w14:textId="77777777" w:rsidR="00181547" w:rsidRPr="00490521" w:rsidRDefault="00181547" w:rsidP="00181547">
            <w:pPr>
              <w:suppressAutoHyphens w:val="0"/>
              <w:ind w:firstLine="0"/>
              <w:contextualSpacing w:val="0"/>
              <w:jc w:val="left"/>
              <w:rPr>
                <w:sz w:val="18"/>
                <w:szCs w:val="18"/>
              </w:rPr>
            </w:pPr>
          </w:p>
        </w:tc>
        <w:tc>
          <w:tcPr>
            <w:tcW w:w="8506" w:type="dxa"/>
            <w:gridSpan w:val="4"/>
            <w:vAlign w:val="center"/>
          </w:tcPr>
          <w:p w14:paraId="0BCF9EB0" w14:textId="77777777" w:rsidR="00181547" w:rsidRPr="00490521" w:rsidRDefault="00181547" w:rsidP="00181547">
            <w:pPr>
              <w:suppressAutoHyphens w:val="0"/>
              <w:ind w:right="3" w:firstLine="0"/>
              <w:contextualSpacing w:val="0"/>
              <w:jc w:val="left"/>
              <w:rPr>
                <w:sz w:val="18"/>
                <w:szCs w:val="18"/>
              </w:rPr>
            </w:pPr>
            <w:r w:rsidRPr="00490521">
              <w:rPr>
                <w:sz w:val="18"/>
                <w:szCs w:val="18"/>
              </w:rPr>
              <w:t>Размеры:</w:t>
            </w:r>
          </w:p>
        </w:tc>
      </w:tr>
      <w:tr w:rsidR="00181547" w:rsidRPr="00490521" w14:paraId="66242508"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35CF3D69" w14:textId="77777777" w:rsidR="00181547" w:rsidRPr="00490521" w:rsidRDefault="00181547" w:rsidP="000F0B3E">
            <w:pPr>
              <w:numPr>
                <w:ilvl w:val="0"/>
                <w:numId w:val="30"/>
              </w:numPr>
              <w:suppressAutoHyphens w:val="0"/>
              <w:contextualSpacing w:val="0"/>
              <w:jc w:val="left"/>
              <w:rPr>
                <w:sz w:val="18"/>
                <w:szCs w:val="18"/>
              </w:rPr>
            </w:pPr>
          </w:p>
        </w:tc>
        <w:tc>
          <w:tcPr>
            <w:tcW w:w="1416" w:type="dxa"/>
            <w:vMerge/>
            <w:vAlign w:val="center"/>
          </w:tcPr>
          <w:p w14:paraId="6A73C726" w14:textId="77777777" w:rsidR="00181547" w:rsidRPr="00490521" w:rsidRDefault="00181547" w:rsidP="00181547">
            <w:pPr>
              <w:suppressAutoHyphens w:val="0"/>
              <w:ind w:firstLine="0"/>
              <w:contextualSpacing w:val="0"/>
              <w:jc w:val="left"/>
              <w:rPr>
                <w:sz w:val="18"/>
                <w:szCs w:val="18"/>
              </w:rPr>
            </w:pPr>
          </w:p>
        </w:tc>
        <w:tc>
          <w:tcPr>
            <w:tcW w:w="1702" w:type="dxa"/>
            <w:vAlign w:val="center"/>
          </w:tcPr>
          <w:p w14:paraId="76ABED1F" w14:textId="77777777" w:rsidR="00181547" w:rsidRPr="00490521" w:rsidRDefault="00181547" w:rsidP="00181547">
            <w:pPr>
              <w:suppressAutoHyphens w:val="0"/>
              <w:ind w:right="3" w:firstLine="0"/>
              <w:contextualSpacing w:val="0"/>
              <w:jc w:val="left"/>
              <w:rPr>
                <w:sz w:val="18"/>
                <w:szCs w:val="18"/>
              </w:rPr>
            </w:pPr>
            <w:r w:rsidRPr="00490521">
              <w:rPr>
                <w:sz w:val="18"/>
                <w:szCs w:val="18"/>
              </w:rPr>
              <w:t>Длина, мм</w:t>
            </w:r>
          </w:p>
        </w:tc>
        <w:tc>
          <w:tcPr>
            <w:tcW w:w="1985" w:type="dxa"/>
            <w:vAlign w:val="center"/>
          </w:tcPr>
          <w:p w14:paraId="3CB4A2D1" w14:textId="7158A894" w:rsidR="00181547" w:rsidRPr="00490521" w:rsidRDefault="00181547" w:rsidP="00E94002">
            <w:pPr>
              <w:suppressAutoHyphens w:val="0"/>
              <w:ind w:right="3" w:firstLine="0"/>
              <w:contextualSpacing w:val="0"/>
              <w:jc w:val="left"/>
              <w:rPr>
                <w:sz w:val="18"/>
                <w:szCs w:val="18"/>
              </w:rPr>
            </w:pPr>
            <w:r w:rsidRPr="00490521">
              <w:rPr>
                <w:sz w:val="18"/>
                <w:szCs w:val="18"/>
              </w:rPr>
              <w:t xml:space="preserve">Не менее </w:t>
            </w:r>
            <w:r w:rsidR="00E94002">
              <w:rPr>
                <w:sz w:val="18"/>
                <w:szCs w:val="18"/>
              </w:rPr>
              <w:t>5800</w:t>
            </w:r>
            <w:r w:rsidRPr="00490521">
              <w:rPr>
                <w:sz w:val="18"/>
                <w:szCs w:val="18"/>
              </w:rPr>
              <w:br/>
              <w:t xml:space="preserve">Не более </w:t>
            </w:r>
            <w:r w:rsidR="00E94002">
              <w:rPr>
                <w:sz w:val="18"/>
                <w:szCs w:val="18"/>
              </w:rPr>
              <w:t>6000</w:t>
            </w:r>
          </w:p>
        </w:tc>
        <w:tc>
          <w:tcPr>
            <w:tcW w:w="2410" w:type="dxa"/>
            <w:vAlign w:val="center"/>
          </w:tcPr>
          <w:p w14:paraId="78D6FCC5" w14:textId="77777777" w:rsidR="00181547" w:rsidRPr="00490521" w:rsidRDefault="00181547" w:rsidP="00E94002">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6AAC1164" w14:textId="408CE8BD" w:rsidR="00181547" w:rsidRPr="00490521" w:rsidRDefault="00C660A2" w:rsidP="00E94002">
            <w:pPr>
              <w:suppressAutoHyphens w:val="0"/>
              <w:ind w:firstLine="0"/>
              <w:contextualSpacing w:val="0"/>
              <w:jc w:val="center"/>
              <w:rPr>
                <w:sz w:val="16"/>
                <w:szCs w:val="16"/>
              </w:rPr>
            </w:pPr>
            <w:r w:rsidRPr="00C660A2">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C660A2">
              <w:rPr>
                <w:i/>
                <w:sz w:val="16"/>
                <w:szCs w:val="16"/>
              </w:rPr>
              <w:t>Слова  «</w:t>
            </w:r>
            <w:proofErr w:type="gramEnd"/>
            <w:r w:rsidRPr="00C660A2">
              <w:rPr>
                <w:i/>
                <w:sz w:val="16"/>
                <w:szCs w:val="16"/>
              </w:rPr>
              <w:t>не менее», «минимум», «не ранее», «не ниже», а также знак «≥»  не должны использоваться участником</w:t>
            </w:r>
            <w:r w:rsidR="00181547" w:rsidRPr="00490521">
              <w:rPr>
                <w:i/>
                <w:sz w:val="16"/>
                <w:szCs w:val="16"/>
              </w:rPr>
              <w:t>.</w:t>
            </w:r>
          </w:p>
        </w:tc>
      </w:tr>
      <w:tr w:rsidR="00181547" w:rsidRPr="00490521" w14:paraId="580C062D"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13AD9FD7" w14:textId="77777777" w:rsidR="00181547" w:rsidRPr="00490521" w:rsidRDefault="00181547" w:rsidP="000F0B3E">
            <w:pPr>
              <w:numPr>
                <w:ilvl w:val="0"/>
                <w:numId w:val="30"/>
              </w:numPr>
              <w:suppressAutoHyphens w:val="0"/>
              <w:contextualSpacing w:val="0"/>
              <w:jc w:val="left"/>
              <w:rPr>
                <w:sz w:val="18"/>
                <w:szCs w:val="18"/>
              </w:rPr>
            </w:pPr>
          </w:p>
        </w:tc>
        <w:tc>
          <w:tcPr>
            <w:tcW w:w="1416" w:type="dxa"/>
            <w:vMerge/>
            <w:vAlign w:val="center"/>
          </w:tcPr>
          <w:p w14:paraId="06D9BF38" w14:textId="77777777" w:rsidR="00181547" w:rsidRPr="00490521" w:rsidRDefault="00181547" w:rsidP="00181547">
            <w:pPr>
              <w:suppressAutoHyphens w:val="0"/>
              <w:ind w:firstLine="0"/>
              <w:contextualSpacing w:val="0"/>
              <w:jc w:val="left"/>
              <w:rPr>
                <w:sz w:val="18"/>
                <w:szCs w:val="18"/>
              </w:rPr>
            </w:pPr>
          </w:p>
        </w:tc>
        <w:tc>
          <w:tcPr>
            <w:tcW w:w="1702" w:type="dxa"/>
            <w:vAlign w:val="center"/>
          </w:tcPr>
          <w:p w14:paraId="6A897F17" w14:textId="77777777" w:rsidR="00181547" w:rsidRPr="00490521" w:rsidRDefault="00181547" w:rsidP="00181547">
            <w:pPr>
              <w:suppressAutoHyphens w:val="0"/>
              <w:ind w:right="3" w:firstLine="0"/>
              <w:contextualSpacing w:val="0"/>
              <w:jc w:val="left"/>
              <w:rPr>
                <w:sz w:val="18"/>
                <w:szCs w:val="18"/>
              </w:rPr>
            </w:pPr>
            <w:r w:rsidRPr="00490521">
              <w:rPr>
                <w:sz w:val="18"/>
                <w:szCs w:val="18"/>
              </w:rPr>
              <w:t>Ширина, мм</w:t>
            </w:r>
          </w:p>
        </w:tc>
        <w:tc>
          <w:tcPr>
            <w:tcW w:w="1985" w:type="dxa"/>
            <w:vAlign w:val="center"/>
          </w:tcPr>
          <w:p w14:paraId="37DD7497" w14:textId="6366364E" w:rsidR="00181547" w:rsidRPr="00490521" w:rsidRDefault="00181547" w:rsidP="00E94002">
            <w:pPr>
              <w:suppressAutoHyphens w:val="0"/>
              <w:ind w:right="3" w:firstLine="0"/>
              <w:contextualSpacing w:val="0"/>
              <w:jc w:val="left"/>
              <w:rPr>
                <w:sz w:val="18"/>
                <w:szCs w:val="18"/>
              </w:rPr>
            </w:pPr>
            <w:r w:rsidRPr="00490521">
              <w:rPr>
                <w:sz w:val="18"/>
                <w:szCs w:val="18"/>
              </w:rPr>
              <w:t xml:space="preserve">Не менее </w:t>
            </w:r>
            <w:r w:rsidR="00E94002">
              <w:rPr>
                <w:sz w:val="18"/>
                <w:szCs w:val="18"/>
              </w:rPr>
              <w:t>4600</w:t>
            </w:r>
            <w:r w:rsidRPr="00490521">
              <w:rPr>
                <w:sz w:val="18"/>
                <w:szCs w:val="18"/>
              </w:rPr>
              <w:br/>
              <w:t xml:space="preserve">Не более </w:t>
            </w:r>
            <w:r w:rsidR="00E94002">
              <w:rPr>
                <w:sz w:val="18"/>
                <w:szCs w:val="18"/>
              </w:rPr>
              <w:t>4800</w:t>
            </w:r>
          </w:p>
        </w:tc>
        <w:tc>
          <w:tcPr>
            <w:tcW w:w="2410" w:type="dxa"/>
            <w:vAlign w:val="center"/>
          </w:tcPr>
          <w:p w14:paraId="45CE9986" w14:textId="77777777" w:rsidR="00181547" w:rsidRPr="00490521" w:rsidRDefault="00181547" w:rsidP="00E94002">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21E48D43" w14:textId="270216C4" w:rsidR="00181547" w:rsidRPr="00490521" w:rsidRDefault="00C660A2" w:rsidP="00E94002">
            <w:pPr>
              <w:suppressAutoHyphens w:val="0"/>
              <w:ind w:firstLine="0"/>
              <w:contextualSpacing w:val="0"/>
              <w:jc w:val="center"/>
              <w:rPr>
                <w:sz w:val="16"/>
                <w:szCs w:val="16"/>
              </w:rPr>
            </w:pPr>
            <w:r w:rsidRPr="00C660A2">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C660A2">
              <w:rPr>
                <w:i/>
                <w:sz w:val="16"/>
                <w:szCs w:val="16"/>
              </w:rPr>
              <w:t>Слова  «</w:t>
            </w:r>
            <w:proofErr w:type="gramEnd"/>
            <w:r w:rsidRPr="00C660A2">
              <w:rPr>
                <w:i/>
                <w:sz w:val="16"/>
                <w:szCs w:val="16"/>
              </w:rPr>
              <w:t>не менее», «минимум», «не ранее», «не ниже», а также знак «≥»  не должны использоваться участником.</w:t>
            </w:r>
            <w:r w:rsidR="00181547" w:rsidRPr="00490521">
              <w:rPr>
                <w:i/>
                <w:sz w:val="16"/>
                <w:szCs w:val="16"/>
              </w:rPr>
              <w:t>.</w:t>
            </w:r>
          </w:p>
        </w:tc>
      </w:tr>
      <w:tr w:rsidR="00181547" w:rsidRPr="00490521" w14:paraId="412644BB"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6055C716" w14:textId="77777777" w:rsidR="00181547" w:rsidRPr="00490521" w:rsidRDefault="00181547" w:rsidP="000F0B3E">
            <w:pPr>
              <w:numPr>
                <w:ilvl w:val="0"/>
                <w:numId w:val="30"/>
              </w:numPr>
              <w:suppressAutoHyphens w:val="0"/>
              <w:contextualSpacing w:val="0"/>
              <w:jc w:val="left"/>
              <w:rPr>
                <w:sz w:val="18"/>
                <w:szCs w:val="18"/>
              </w:rPr>
            </w:pPr>
          </w:p>
        </w:tc>
        <w:tc>
          <w:tcPr>
            <w:tcW w:w="1416" w:type="dxa"/>
            <w:vMerge/>
            <w:vAlign w:val="center"/>
          </w:tcPr>
          <w:p w14:paraId="55C36F8E" w14:textId="77777777" w:rsidR="00181547" w:rsidRPr="00490521" w:rsidRDefault="00181547" w:rsidP="00181547">
            <w:pPr>
              <w:suppressAutoHyphens w:val="0"/>
              <w:ind w:firstLine="0"/>
              <w:contextualSpacing w:val="0"/>
              <w:jc w:val="left"/>
              <w:rPr>
                <w:sz w:val="18"/>
                <w:szCs w:val="18"/>
              </w:rPr>
            </w:pPr>
          </w:p>
        </w:tc>
        <w:tc>
          <w:tcPr>
            <w:tcW w:w="1702" w:type="dxa"/>
            <w:vAlign w:val="center"/>
          </w:tcPr>
          <w:p w14:paraId="459B8F40" w14:textId="77777777" w:rsidR="00181547" w:rsidRPr="00490521" w:rsidRDefault="00181547" w:rsidP="00181547">
            <w:pPr>
              <w:suppressAutoHyphens w:val="0"/>
              <w:ind w:right="3" w:firstLine="0"/>
              <w:contextualSpacing w:val="0"/>
              <w:jc w:val="left"/>
              <w:rPr>
                <w:sz w:val="18"/>
                <w:szCs w:val="18"/>
              </w:rPr>
            </w:pPr>
            <w:r w:rsidRPr="00490521">
              <w:rPr>
                <w:sz w:val="18"/>
                <w:szCs w:val="18"/>
              </w:rPr>
              <w:t>Общая высота, мм</w:t>
            </w:r>
          </w:p>
        </w:tc>
        <w:tc>
          <w:tcPr>
            <w:tcW w:w="1985" w:type="dxa"/>
            <w:vAlign w:val="center"/>
          </w:tcPr>
          <w:p w14:paraId="7BD35CF8" w14:textId="23B31211" w:rsidR="00181547" w:rsidRPr="00490521" w:rsidRDefault="00181547" w:rsidP="00E94002">
            <w:pPr>
              <w:suppressAutoHyphens w:val="0"/>
              <w:ind w:right="3" w:firstLine="0"/>
              <w:contextualSpacing w:val="0"/>
              <w:jc w:val="left"/>
              <w:rPr>
                <w:sz w:val="18"/>
                <w:szCs w:val="18"/>
              </w:rPr>
            </w:pPr>
            <w:r w:rsidRPr="00490521">
              <w:rPr>
                <w:sz w:val="18"/>
                <w:szCs w:val="18"/>
              </w:rPr>
              <w:t xml:space="preserve">Не менее </w:t>
            </w:r>
            <w:r w:rsidR="00E94002">
              <w:rPr>
                <w:sz w:val="18"/>
                <w:szCs w:val="18"/>
              </w:rPr>
              <w:t>5200</w:t>
            </w:r>
            <w:r w:rsidRPr="00490521">
              <w:rPr>
                <w:sz w:val="18"/>
                <w:szCs w:val="18"/>
              </w:rPr>
              <w:br/>
              <w:t xml:space="preserve">Не более </w:t>
            </w:r>
            <w:r w:rsidR="00E94002">
              <w:rPr>
                <w:sz w:val="18"/>
                <w:szCs w:val="18"/>
              </w:rPr>
              <w:t>5400</w:t>
            </w:r>
          </w:p>
        </w:tc>
        <w:tc>
          <w:tcPr>
            <w:tcW w:w="2410" w:type="dxa"/>
            <w:vAlign w:val="center"/>
          </w:tcPr>
          <w:p w14:paraId="76A2844F" w14:textId="77777777" w:rsidR="00181547" w:rsidRPr="00490521" w:rsidRDefault="00181547" w:rsidP="00E94002">
            <w:pPr>
              <w:suppressAutoHyphens w:val="0"/>
              <w:ind w:firstLine="0"/>
              <w:contextualSpacing w:val="0"/>
              <w:jc w:val="center"/>
              <w:rPr>
                <w:sz w:val="16"/>
                <w:szCs w:val="16"/>
              </w:rPr>
            </w:pPr>
            <w:r w:rsidRPr="00490521">
              <w:rPr>
                <w:sz w:val="16"/>
                <w:szCs w:val="16"/>
              </w:rPr>
              <w:t xml:space="preserve">Требование установлено в целях обеспечения соответствия функциональных характеристик (потребительских свойств) </w:t>
            </w:r>
            <w:r w:rsidRPr="00490521">
              <w:rPr>
                <w:sz w:val="16"/>
                <w:szCs w:val="16"/>
              </w:rPr>
              <w:lastRenderedPageBreak/>
              <w:t>изделия (элементов изделия) потребностям Заказчика</w:t>
            </w:r>
          </w:p>
        </w:tc>
        <w:tc>
          <w:tcPr>
            <w:tcW w:w="2409" w:type="dxa"/>
          </w:tcPr>
          <w:p w14:paraId="53BAD265" w14:textId="52FEB6EA" w:rsidR="00181547" w:rsidRPr="00490521" w:rsidRDefault="00C660A2" w:rsidP="00E94002">
            <w:pPr>
              <w:suppressAutoHyphens w:val="0"/>
              <w:ind w:firstLine="0"/>
              <w:contextualSpacing w:val="0"/>
              <w:jc w:val="center"/>
              <w:rPr>
                <w:sz w:val="16"/>
                <w:szCs w:val="16"/>
              </w:rPr>
            </w:pPr>
            <w:r w:rsidRPr="00C660A2">
              <w:rPr>
                <w:sz w:val="16"/>
                <w:szCs w:val="16"/>
              </w:rPr>
              <w:lastRenderedPageBreak/>
              <w:t xml:space="preserve">Участник закупки указывает конкретное (единственное) значение показателя, которое должно быть равно или больше установленного заказчиком </w:t>
            </w:r>
            <w:r w:rsidRPr="00C660A2">
              <w:rPr>
                <w:sz w:val="16"/>
                <w:szCs w:val="16"/>
              </w:rPr>
              <w:lastRenderedPageBreak/>
              <w:t xml:space="preserve">значения. </w:t>
            </w:r>
            <w:proofErr w:type="gramStart"/>
            <w:r w:rsidRPr="00C660A2">
              <w:rPr>
                <w:sz w:val="16"/>
                <w:szCs w:val="16"/>
              </w:rPr>
              <w:t>Слова  «</w:t>
            </w:r>
            <w:proofErr w:type="gramEnd"/>
            <w:r w:rsidRPr="00C660A2">
              <w:rPr>
                <w:sz w:val="16"/>
                <w:szCs w:val="16"/>
              </w:rPr>
              <w:t>не менее», «минимум», «не ранее», «не ниже», а также знак «≥»  не должны использоваться участником.</w:t>
            </w:r>
          </w:p>
        </w:tc>
      </w:tr>
      <w:tr w:rsidR="00D9158B" w:rsidRPr="00490521" w14:paraId="22986B38"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1D32AAFD"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3BD6762A" w14:textId="77777777" w:rsidR="00D9158B" w:rsidRPr="00490521" w:rsidRDefault="00D9158B" w:rsidP="00D9158B">
            <w:pPr>
              <w:suppressAutoHyphens w:val="0"/>
              <w:ind w:firstLine="0"/>
              <w:contextualSpacing w:val="0"/>
              <w:jc w:val="left"/>
              <w:rPr>
                <w:sz w:val="18"/>
                <w:szCs w:val="18"/>
              </w:rPr>
            </w:pPr>
          </w:p>
        </w:tc>
        <w:tc>
          <w:tcPr>
            <w:tcW w:w="1702" w:type="dxa"/>
            <w:vAlign w:val="center"/>
          </w:tcPr>
          <w:p w14:paraId="2D800353" w14:textId="58C93A12" w:rsidR="00D9158B" w:rsidRPr="00490521" w:rsidRDefault="00D9158B" w:rsidP="00D9158B">
            <w:pPr>
              <w:suppressAutoHyphens w:val="0"/>
              <w:ind w:right="3" w:firstLine="0"/>
              <w:contextualSpacing w:val="0"/>
              <w:jc w:val="left"/>
              <w:rPr>
                <w:sz w:val="18"/>
                <w:szCs w:val="18"/>
              </w:rPr>
            </w:pPr>
            <w:r>
              <w:rPr>
                <w:sz w:val="18"/>
                <w:szCs w:val="18"/>
              </w:rPr>
              <w:t>Вес, кг</w:t>
            </w:r>
          </w:p>
        </w:tc>
        <w:tc>
          <w:tcPr>
            <w:tcW w:w="1985" w:type="dxa"/>
            <w:vAlign w:val="center"/>
          </w:tcPr>
          <w:p w14:paraId="230C475E" w14:textId="724092A0" w:rsidR="00D9158B" w:rsidRPr="00490521" w:rsidRDefault="00D9158B" w:rsidP="00D9158B">
            <w:pPr>
              <w:suppressAutoHyphens w:val="0"/>
              <w:ind w:right="3" w:firstLine="0"/>
              <w:contextualSpacing w:val="0"/>
              <w:jc w:val="left"/>
              <w:rPr>
                <w:sz w:val="18"/>
                <w:szCs w:val="18"/>
              </w:rPr>
            </w:pPr>
            <w:r>
              <w:rPr>
                <w:sz w:val="18"/>
                <w:szCs w:val="18"/>
              </w:rPr>
              <w:t>Не менее 900</w:t>
            </w:r>
          </w:p>
        </w:tc>
        <w:tc>
          <w:tcPr>
            <w:tcW w:w="2410" w:type="dxa"/>
            <w:vAlign w:val="center"/>
          </w:tcPr>
          <w:p w14:paraId="291AAE2D" w14:textId="0FAA52FE" w:rsidR="00D9158B" w:rsidRPr="00490521" w:rsidRDefault="00D9158B" w:rsidP="00D9158B">
            <w:pPr>
              <w:suppressAutoHyphens w:val="0"/>
              <w:ind w:firstLine="0"/>
              <w:contextualSpacing w:val="0"/>
              <w:jc w:val="center"/>
              <w:rPr>
                <w:sz w:val="16"/>
                <w:szCs w:val="16"/>
              </w:rPr>
            </w:pPr>
            <w:r w:rsidRPr="00134BF8">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7F98C3B1" w14:textId="143E8AE8" w:rsidR="00D9158B" w:rsidRPr="00490521" w:rsidRDefault="00D9158B" w:rsidP="00D9158B">
            <w:pPr>
              <w:suppressAutoHyphens w:val="0"/>
              <w:ind w:firstLine="0"/>
              <w:contextualSpacing w:val="0"/>
              <w:jc w:val="center"/>
              <w:rPr>
                <w:i/>
                <w:sz w:val="16"/>
                <w:szCs w:val="16"/>
              </w:rPr>
            </w:pPr>
            <w:r w:rsidRPr="00134BF8">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134BF8">
              <w:rPr>
                <w:i/>
                <w:sz w:val="16"/>
                <w:szCs w:val="16"/>
              </w:rPr>
              <w:t>Слова  «</w:t>
            </w:r>
            <w:proofErr w:type="gramEnd"/>
            <w:r w:rsidRPr="00134BF8">
              <w:rPr>
                <w:i/>
                <w:sz w:val="16"/>
                <w:szCs w:val="16"/>
              </w:rPr>
              <w:t>не менее», «минимум», «не ранее», «не ниже», а также знак «≥»  не должны использоваться участником.</w:t>
            </w:r>
          </w:p>
        </w:tc>
      </w:tr>
      <w:tr w:rsidR="00D9158B" w:rsidRPr="00490521" w14:paraId="6CE34ABE"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7427A42E"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2FD26848" w14:textId="77777777" w:rsidR="00D9158B" w:rsidRPr="00490521" w:rsidRDefault="00D9158B" w:rsidP="00D9158B">
            <w:pPr>
              <w:suppressAutoHyphens w:val="0"/>
              <w:ind w:firstLine="0"/>
              <w:contextualSpacing w:val="0"/>
              <w:jc w:val="left"/>
              <w:rPr>
                <w:sz w:val="18"/>
                <w:szCs w:val="18"/>
              </w:rPr>
            </w:pPr>
          </w:p>
        </w:tc>
        <w:tc>
          <w:tcPr>
            <w:tcW w:w="8506" w:type="dxa"/>
            <w:gridSpan w:val="4"/>
            <w:vAlign w:val="center"/>
          </w:tcPr>
          <w:p w14:paraId="35F75777" w14:textId="77777777" w:rsidR="00D9158B" w:rsidRPr="00490521" w:rsidRDefault="00D9158B" w:rsidP="00D9158B">
            <w:pPr>
              <w:suppressAutoHyphens w:val="0"/>
              <w:ind w:right="3" w:firstLine="0"/>
              <w:contextualSpacing w:val="0"/>
              <w:jc w:val="left"/>
              <w:rPr>
                <w:sz w:val="18"/>
                <w:szCs w:val="18"/>
              </w:rPr>
            </w:pPr>
            <w:r w:rsidRPr="00490521">
              <w:rPr>
                <w:sz w:val="18"/>
                <w:szCs w:val="18"/>
              </w:rPr>
              <w:t>Возрастная группа:</w:t>
            </w:r>
          </w:p>
        </w:tc>
      </w:tr>
      <w:tr w:rsidR="00D9158B" w:rsidRPr="00490521" w14:paraId="43642619"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66B7450C"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1FE0B81A" w14:textId="77777777" w:rsidR="00D9158B" w:rsidRPr="00490521" w:rsidRDefault="00D9158B" w:rsidP="00D9158B">
            <w:pPr>
              <w:suppressAutoHyphens w:val="0"/>
              <w:ind w:firstLine="0"/>
              <w:contextualSpacing w:val="0"/>
              <w:jc w:val="left"/>
              <w:rPr>
                <w:sz w:val="18"/>
                <w:szCs w:val="18"/>
              </w:rPr>
            </w:pPr>
          </w:p>
        </w:tc>
        <w:tc>
          <w:tcPr>
            <w:tcW w:w="1702" w:type="dxa"/>
            <w:vAlign w:val="center"/>
          </w:tcPr>
          <w:p w14:paraId="0B036FA7" w14:textId="77777777" w:rsidR="00D9158B" w:rsidRPr="00490521" w:rsidRDefault="00D9158B" w:rsidP="00D9158B">
            <w:pPr>
              <w:suppressAutoHyphens w:val="0"/>
              <w:ind w:right="3" w:firstLine="0"/>
              <w:contextualSpacing w:val="0"/>
              <w:jc w:val="left"/>
              <w:rPr>
                <w:sz w:val="18"/>
                <w:szCs w:val="18"/>
              </w:rPr>
            </w:pPr>
            <w:r w:rsidRPr="00490521">
              <w:rPr>
                <w:sz w:val="18"/>
                <w:szCs w:val="18"/>
              </w:rPr>
              <w:t>Возраст, лет</w:t>
            </w:r>
          </w:p>
        </w:tc>
        <w:tc>
          <w:tcPr>
            <w:tcW w:w="1985" w:type="dxa"/>
            <w:vAlign w:val="center"/>
          </w:tcPr>
          <w:p w14:paraId="1DDF019B" w14:textId="6964A504" w:rsidR="00D9158B" w:rsidRPr="00490521" w:rsidRDefault="00D9158B" w:rsidP="00D9158B">
            <w:pPr>
              <w:suppressAutoHyphens w:val="0"/>
              <w:ind w:right="3" w:firstLine="0"/>
              <w:contextualSpacing w:val="0"/>
              <w:jc w:val="left"/>
              <w:rPr>
                <w:sz w:val="18"/>
                <w:szCs w:val="18"/>
              </w:rPr>
            </w:pPr>
            <w:r>
              <w:rPr>
                <w:sz w:val="18"/>
                <w:szCs w:val="18"/>
              </w:rPr>
              <w:t>2</w:t>
            </w:r>
            <w:r w:rsidRPr="00490521">
              <w:rPr>
                <w:sz w:val="18"/>
                <w:szCs w:val="18"/>
              </w:rPr>
              <w:t>-</w:t>
            </w:r>
            <w:r>
              <w:rPr>
                <w:sz w:val="18"/>
                <w:szCs w:val="18"/>
              </w:rPr>
              <w:t>14</w:t>
            </w:r>
            <w:r w:rsidRPr="00490521">
              <w:rPr>
                <w:sz w:val="18"/>
                <w:szCs w:val="18"/>
              </w:rPr>
              <w:t xml:space="preserve"> </w:t>
            </w:r>
          </w:p>
        </w:tc>
        <w:tc>
          <w:tcPr>
            <w:tcW w:w="2410" w:type="dxa"/>
            <w:vAlign w:val="center"/>
          </w:tcPr>
          <w:p w14:paraId="0F4D6A08" w14:textId="77777777" w:rsidR="00D9158B" w:rsidRPr="00490521" w:rsidRDefault="00D9158B" w:rsidP="00D9158B">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27E97CC4" w14:textId="77777777" w:rsidR="00D9158B" w:rsidRPr="00490521" w:rsidRDefault="00D9158B" w:rsidP="00D9158B">
            <w:pPr>
              <w:suppressAutoHyphens w:val="0"/>
              <w:ind w:firstLine="0"/>
              <w:contextualSpacing w:val="0"/>
              <w:jc w:val="center"/>
              <w:rPr>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D9158B" w:rsidRPr="00490521" w14:paraId="7A5CA648"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74165E14"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19240CAB" w14:textId="77777777" w:rsidR="00D9158B" w:rsidRPr="00490521" w:rsidRDefault="00D9158B" w:rsidP="00D9158B">
            <w:pPr>
              <w:suppressAutoHyphens w:val="0"/>
              <w:ind w:firstLine="0"/>
              <w:contextualSpacing w:val="0"/>
              <w:jc w:val="left"/>
              <w:rPr>
                <w:sz w:val="18"/>
                <w:szCs w:val="18"/>
              </w:rPr>
            </w:pPr>
          </w:p>
        </w:tc>
        <w:tc>
          <w:tcPr>
            <w:tcW w:w="8506" w:type="dxa"/>
            <w:gridSpan w:val="4"/>
            <w:vAlign w:val="center"/>
          </w:tcPr>
          <w:p w14:paraId="1706C913" w14:textId="77777777" w:rsidR="00D9158B" w:rsidRPr="00490521" w:rsidRDefault="00D9158B" w:rsidP="00D9158B">
            <w:pPr>
              <w:suppressAutoHyphens w:val="0"/>
              <w:ind w:right="3" w:firstLine="0"/>
              <w:contextualSpacing w:val="0"/>
              <w:jc w:val="left"/>
              <w:rPr>
                <w:sz w:val="18"/>
                <w:szCs w:val="18"/>
              </w:rPr>
            </w:pPr>
            <w:r w:rsidRPr="00490521">
              <w:rPr>
                <w:sz w:val="18"/>
                <w:szCs w:val="18"/>
              </w:rPr>
              <w:t>Материалы:</w:t>
            </w:r>
          </w:p>
        </w:tc>
      </w:tr>
      <w:tr w:rsidR="00D9158B" w:rsidRPr="00490521" w14:paraId="47D33A1D"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4F6403D4"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4AF3B69B" w14:textId="77777777" w:rsidR="00D9158B" w:rsidRPr="00490521" w:rsidRDefault="00D9158B" w:rsidP="00D9158B">
            <w:pPr>
              <w:suppressAutoHyphens w:val="0"/>
              <w:ind w:firstLine="0"/>
              <w:contextualSpacing w:val="0"/>
              <w:jc w:val="left"/>
              <w:rPr>
                <w:sz w:val="18"/>
                <w:szCs w:val="18"/>
              </w:rPr>
            </w:pPr>
          </w:p>
        </w:tc>
        <w:tc>
          <w:tcPr>
            <w:tcW w:w="1702" w:type="dxa"/>
            <w:vAlign w:val="center"/>
          </w:tcPr>
          <w:p w14:paraId="02B122F1" w14:textId="4494DF88" w:rsidR="00D9158B" w:rsidRPr="00490521" w:rsidRDefault="00D9158B" w:rsidP="00D9158B">
            <w:pPr>
              <w:suppressAutoHyphens w:val="0"/>
              <w:ind w:right="3" w:firstLine="0"/>
              <w:contextualSpacing w:val="0"/>
              <w:jc w:val="left"/>
              <w:rPr>
                <w:sz w:val="18"/>
                <w:szCs w:val="18"/>
              </w:rPr>
            </w:pPr>
            <w:r>
              <w:rPr>
                <w:noProof/>
                <w:sz w:val="20"/>
                <w:szCs w:val="20"/>
              </w:rPr>
              <w:t>Материал лодки</w:t>
            </w:r>
          </w:p>
        </w:tc>
        <w:tc>
          <w:tcPr>
            <w:tcW w:w="1985" w:type="dxa"/>
            <w:vAlign w:val="center"/>
          </w:tcPr>
          <w:p w14:paraId="609627BA" w14:textId="2C56D39F" w:rsidR="00D9158B" w:rsidRPr="00490521" w:rsidRDefault="00D9158B" w:rsidP="00D9158B">
            <w:pPr>
              <w:suppressAutoHyphens w:val="0"/>
              <w:ind w:right="3" w:firstLine="0"/>
              <w:contextualSpacing w:val="0"/>
              <w:jc w:val="center"/>
              <w:rPr>
                <w:sz w:val="18"/>
                <w:szCs w:val="18"/>
              </w:rPr>
            </w:pPr>
            <w:r w:rsidRPr="00E94002">
              <w:rPr>
                <w:sz w:val="18"/>
                <w:szCs w:val="18"/>
              </w:rPr>
              <w:t xml:space="preserve">Брус из хвойных пород древесины, </w:t>
            </w:r>
          </w:p>
        </w:tc>
        <w:tc>
          <w:tcPr>
            <w:tcW w:w="2410" w:type="dxa"/>
            <w:vAlign w:val="center"/>
          </w:tcPr>
          <w:p w14:paraId="7B7F02E7" w14:textId="0843A1EA" w:rsidR="00D9158B" w:rsidRPr="00490521" w:rsidRDefault="00D9158B" w:rsidP="00D9158B">
            <w:pPr>
              <w:suppressAutoHyphens w:val="0"/>
              <w:ind w:right="3"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529F642F" w14:textId="1A3ABE3C" w:rsidR="00D9158B" w:rsidRPr="00490521" w:rsidRDefault="00D9158B" w:rsidP="00D9158B">
            <w:pPr>
              <w:suppressAutoHyphens w:val="0"/>
              <w:ind w:right="3" w:firstLine="0"/>
              <w:contextualSpacing w:val="0"/>
              <w:jc w:val="center"/>
              <w:rPr>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D9158B" w:rsidRPr="00490521" w14:paraId="4C9F77DE"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4966700F"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79E5CEE8" w14:textId="77777777" w:rsidR="00D9158B" w:rsidRPr="00490521" w:rsidRDefault="00D9158B" w:rsidP="00D9158B">
            <w:pPr>
              <w:suppressAutoHyphens w:val="0"/>
              <w:ind w:firstLine="0"/>
              <w:contextualSpacing w:val="0"/>
              <w:jc w:val="left"/>
              <w:rPr>
                <w:sz w:val="18"/>
                <w:szCs w:val="18"/>
              </w:rPr>
            </w:pPr>
          </w:p>
        </w:tc>
        <w:tc>
          <w:tcPr>
            <w:tcW w:w="1702" w:type="dxa"/>
            <w:vAlign w:val="center"/>
          </w:tcPr>
          <w:p w14:paraId="003F83DC" w14:textId="3491C48F" w:rsidR="00D9158B" w:rsidRDefault="00D9158B" w:rsidP="00D9158B">
            <w:pPr>
              <w:suppressAutoHyphens w:val="0"/>
              <w:ind w:right="3" w:firstLine="0"/>
              <w:contextualSpacing w:val="0"/>
              <w:jc w:val="left"/>
              <w:rPr>
                <w:noProof/>
                <w:sz w:val="20"/>
                <w:szCs w:val="20"/>
              </w:rPr>
            </w:pPr>
            <w:r>
              <w:rPr>
                <w:noProof/>
                <w:sz w:val="20"/>
                <w:szCs w:val="20"/>
              </w:rPr>
              <w:t>Материал бруса</w:t>
            </w:r>
          </w:p>
        </w:tc>
        <w:tc>
          <w:tcPr>
            <w:tcW w:w="1985" w:type="dxa"/>
            <w:vAlign w:val="center"/>
          </w:tcPr>
          <w:p w14:paraId="1FB23FDA" w14:textId="090463DF" w:rsidR="00D9158B" w:rsidRPr="00E94002" w:rsidRDefault="00D9158B" w:rsidP="00D9158B">
            <w:pPr>
              <w:suppressAutoHyphens w:val="0"/>
              <w:ind w:right="3" w:firstLine="0"/>
              <w:contextualSpacing w:val="0"/>
              <w:jc w:val="center"/>
              <w:rPr>
                <w:sz w:val="18"/>
                <w:szCs w:val="18"/>
              </w:rPr>
            </w:pPr>
            <w:r w:rsidRPr="00E94002">
              <w:rPr>
                <w:sz w:val="18"/>
                <w:szCs w:val="18"/>
              </w:rPr>
              <w:t>сосна столярная, сорт А</w:t>
            </w:r>
          </w:p>
        </w:tc>
        <w:tc>
          <w:tcPr>
            <w:tcW w:w="2410" w:type="dxa"/>
            <w:vAlign w:val="center"/>
          </w:tcPr>
          <w:p w14:paraId="14485921" w14:textId="042B4DB2" w:rsidR="00D9158B" w:rsidRPr="00490521" w:rsidRDefault="00D9158B" w:rsidP="00D9158B">
            <w:pPr>
              <w:suppressAutoHyphens w:val="0"/>
              <w:ind w:right="3" w:firstLine="0"/>
              <w:contextualSpacing w:val="0"/>
              <w:jc w:val="left"/>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368FFB10" w14:textId="0C505758" w:rsidR="00D9158B" w:rsidRPr="00490521" w:rsidRDefault="00D9158B" w:rsidP="00294FC0">
            <w:pPr>
              <w:suppressAutoHyphens w:val="0"/>
              <w:ind w:right="3" w:firstLine="0"/>
              <w:contextualSpacing w:val="0"/>
              <w:jc w:val="center"/>
              <w:rPr>
                <w:i/>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D9158B" w:rsidRPr="00E94002" w14:paraId="2DC548CD"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38A5C233"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4A18015C" w14:textId="77777777" w:rsidR="00D9158B" w:rsidRPr="00490521" w:rsidRDefault="00D9158B" w:rsidP="00D9158B">
            <w:pPr>
              <w:suppressAutoHyphens w:val="0"/>
              <w:ind w:firstLine="0"/>
              <w:contextualSpacing w:val="0"/>
              <w:jc w:val="left"/>
              <w:rPr>
                <w:sz w:val="18"/>
                <w:szCs w:val="18"/>
              </w:rPr>
            </w:pPr>
          </w:p>
        </w:tc>
        <w:tc>
          <w:tcPr>
            <w:tcW w:w="1702" w:type="dxa"/>
            <w:vAlign w:val="center"/>
          </w:tcPr>
          <w:p w14:paraId="15F8F04E" w14:textId="6D6A0188" w:rsidR="00D9158B" w:rsidRDefault="00D9158B" w:rsidP="00D9158B">
            <w:pPr>
              <w:suppressAutoHyphens w:val="0"/>
              <w:ind w:right="3" w:firstLine="0"/>
              <w:contextualSpacing w:val="0"/>
              <w:jc w:val="left"/>
              <w:rPr>
                <w:noProof/>
                <w:sz w:val="20"/>
                <w:szCs w:val="20"/>
              </w:rPr>
            </w:pPr>
            <w:r>
              <w:rPr>
                <w:noProof/>
                <w:sz w:val="20"/>
                <w:szCs w:val="20"/>
              </w:rPr>
              <w:t>Обработка бруса</w:t>
            </w:r>
          </w:p>
        </w:tc>
        <w:tc>
          <w:tcPr>
            <w:tcW w:w="1985" w:type="dxa"/>
            <w:vAlign w:val="center"/>
          </w:tcPr>
          <w:p w14:paraId="0A279790" w14:textId="6741F55D" w:rsidR="00D9158B" w:rsidRPr="00E94002" w:rsidRDefault="00D9158B" w:rsidP="00D9158B">
            <w:pPr>
              <w:suppressAutoHyphens w:val="0"/>
              <w:ind w:right="3" w:firstLine="0"/>
              <w:contextualSpacing w:val="0"/>
              <w:jc w:val="center"/>
              <w:rPr>
                <w:sz w:val="18"/>
                <w:szCs w:val="18"/>
              </w:rPr>
            </w:pPr>
            <w:r w:rsidRPr="00E94002">
              <w:rPr>
                <w:sz w:val="18"/>
                <w:szCs w:val="18"/>
              </w:rPr>
              <w:t>Покрыта защитной грунтовочной пропиткой и тонировочным составом с антисептиком, а также два слоя яхтного лака с промежуточным шлифованием</w:t>
            </w:r>
          </w:p>
        </w:tc>
        <w:tc>
          <w:tcPr>
            <w:tcW w:w="2410" w:type="dxa"/>
            <w:vAlign w:val="center"/>
          </w:tcPr>
          <w:p w14:paraId="2BEE1DC5" w14:textId="46E645D7" w:rsidR="00D9158B" w:rsidRPr="00E94002" w:rsidRDefault="00D9158B" w:rsidP="00D9158B">
            <w:pPr>
              <w:suppressAutoHyphens w:val="0"/>
              <w:ind w:right="3" w:firstLine="0"/>
              <w:contextualSpacing w:val="0"/>
              <w:jc w:val="center"/>
              <w:rPr>
                <w:sz w:val="16"/>
                <w:szCs w:val="16"/>
              </w:rPr>
            </w:pPr>
            <w:r w:rsidRPr="00E94002">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68F8D9B8" w14:textId="4F74B23F" w:rsidR="00D9158B" w:rsidRPr="00294FC0" w:rsidRDefault="0037365B" w:rsidP="00D9158B">
            <w:pPr>
              <w:suppressAutoHyphens w:val="0"/>
              <w:ind w:right="3" w:firstLine="0"/>
              <w:contextualSpacing w:val="0"/>
              <w:jc w:val="center"/>
              <w:rPr>
                <w:i/>
                <w:sz w:val="16"/>
                <w:szCs w:val="16"/>
              </w:rPr>
            </w:pPr>
            <w:r w:rsidRPr="0037365B">
              <w:rPr>
                <w:i/>
                <w:sz w:val="16"/>
                <w:szCs w:val="16"/>
              </w:rPr>
              <w:t>Участник закупки указывает (не меняя формулировок) то значение неизменного показателя, которое установил заказчик.</w:t>
            </w:r>
          </w:p>
        </w:tc>
      </w:tr>
      <w:tr w:rsidR="00D9158B" w:rsidRPr="00490521" w14:paraId="0CCEDD60"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0D69389D"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18AD9CDB" w14:textId="77777777" w:rsidR="00D9158B" w:rsidRPr="00490521" w:rsidRDefault="00D9158B" w:rsidP="00D9158B">
            <w:pPr>
              <w:suppressAutoHyphens w:val="0"/>
              <w:ind w:firstLine="0"/>
              <w:contextualSpacing w:val="0"/>
              <w:jc w:val="left"/>
              <w:rPr>
                <w:sz w:val="18"/>
                <w:szCs w:val="18"/>
              </w:rPr>
            </w:pPr>
          </w:p>
        </w:tc>
        <w:tc>
          <w:tcPr>
            <w:tcW w:w="1702" w:type="dxa"/>
            <w:vAlign w:val="center"/>
          </w:tcPr>
          <w:p w14:paraId="57672B6A" w14:textId="105CA4CF" w:rsidR="00D9158B" w:rsidRPr="00490521" w:rsidRDefault="00D9158B" w:rsidP="00D9158B">
            <w:pPr>
              <w:suppressAutoHyphens w:val="0"/>
              <w:ind w:right="3" w:firstLine="0"/>
              <w:contextualSpacing w:val="0"/>
              <w:jc w:val="left"/>
              <w:rPr>
                <w:noProof/>
                <w:sz w:val="20"/>
                <w:szCs w:val="20"/>
              </w:rPr>
            </w:pPr>
            <w:r>
              <w:rPr>
                <w:noProof/>
                <w:sz w:val="20"/>
                <w:szCs w:val="20"/>
              </w:rPr>
              <w:t>Состав горки</w:t>
            </w:r>
          </w:p>
        </w:tc>
        <w:tc>
          <w:tcPr>
            <w:tcW w:w="1985" w:type="dxa"/>
            <w:vAlign w:val="center"/>
          </w:tcPr>
          <w:p w14:paraId="2BF961A4" w14:textId="6D2DBF28" w:rsidR="00D9158B" w:rsidRPr="00E94002" w:rsidRDefault="00D9158B" w:rsidP="00D9158B">
            <w:pPr>
              <w:suppressAutoHyphens w:val="0"/>
              <w:ind w:right="3" w:firstLine="0"/>
              <w:contextualSpacing w:val="0"/>
              <w:jc w:val="center"/>
              <w:rPr>
                <w:sz w:val="18"/>
                <w:szCs w:val="18"/>
              </w:rPr>
            </w:pPr>
            <w:r w:rsidRPr="00E94002">
              <w:rPr>
                <w:sz w:val="18"/>
                <w:szCs w:val="18"/>
              </w:rPr>
              <w:t>Прямая с ординарным скатом и защитными бортиками</w:t>
            </w:r>
          </w:p>
        </w:tc>
        <w:tc>
          <w:tcPr>
            <w:tcW w:w="2410" w:type="dxa"/>
            <w:vAlign w:val="center"/>
          </w:tcPr>
          <w:p w14:paraId="1923AC25" w14:textId="14CEDF04" w:rsidR="00D9158B" w:rsidRPr="00490521" w:rsidRDefault="00D9158B" w:rsidP="00D9158B">
            <w:pPr>
              <w:suppressAutoHyphens w:val="0"/>
              <w:ind w:right="3"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088FB992" w14:textId="5F4E67E8" w:rsidR="00D9158B" w:rsidRPr="00490521" w:rsidRDefault="00D9158B" w:rsidP="00D9158B">
            <w:pPr>
              <w:suppressAutoHyphens w:val="0"/>
              <w:ind w:right="3" w:firstLine="0"/>
              <w:contextualSpacing w:val="0"/>
              <w:jc w:val="center"/>
              <w:rPr>
                <w:i/>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D9158B" w:rsidRPr="00490521" w14:paraId="5D950077"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770F5C5A"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2356D68B" w14:textId="77777777" w:rsidR="00D9158B" w:rsidRPr="00490521" w:rsidRDefault="00D9158B" w:rsidP="00D9158B">
            <w:pPr>
              <w:suppressAutoHyphens w:val="0"/>
              <w:ind w:firstLine="0"/>
              <w:contextualSpacing w:val="0"/>
              <w:jc w:val="left"/>
              <w:rPr>
                <w:sz w:val="18"/>
                <w:szCs w:val="18"/>
              </w:rPr>
            </w:pPr>
          </w:p>
        </w:tc>
        <w:tc>
          <w:tcPr>
            <w:tcW w:w="1702" w:type="dxa"/>
            <w:vAlign w:val="center"/>
          </w:tcPr>
          <w:p w14:paraId="5571510F" w14:textId="459FA70A" w:rsidR="00D9158B" w:rsidRPr="00490521" w:rsidRDefault="00D9158B" w:rsidP="00D9158B">
            <w:pPr>
              <w:suppressAutoHyphens w:val="0"/>
              <w:ind w:right="3" w:firstLine="0"/>
              <w:contextualSpacing w:val="0"/>
              <w:jc w:val="left"/>
              <w:rPr>
                <w:noProof/>
                <w:sz w:val="20"/>
                <w:szCs w:val="20"/>
              </w:rPr>
            </w:pPr>
            <w:r>
              <w:rPr>
                <w:noProof/>
                <w:sz w:val="20"/>
                <w:szCs w:val="20"/>
              </w:rPr>
              <w:t>Материал горки</w:t>
            </w:r>
          </w:p>
        </w:tc>
        <w:tc>
          <w:tcPr>
            <w:tcW w:w="1985" w:type="dxa"/>
            <w:vAlign w:val="center"/>
          </w:tcPr>
          <w:p w14:paraId="773F9FFC" w14:textId="2D43F02A" w:rsidR="00D9158B" w:rsidRPr="00E94002" w:rsidRDefault="00D9158B" w:rsidP="00D9158B">
            <w:pPr>
              <w:suppressAutoHyphens w:val="0"/>
              <w:ind w:right="3" w:firstLine="0"/>
              <w:contextualSpacing w:val="0"/>
              <w:jc w:val="center"/>
              <w:rPr>
                <w:sz w:val="18"/>
                <w:szCs w:val="18"/>
              </w:rPr>
            </w:pPr>
            <w:r w:rsidRPr="00E94002">
              <w:rPr>
                <w:sz w:val="18"/>
                <w:szCs w:val="18"/>
              </w:rPr>
              <w:t>Пластик</w:t>
            </w:r>
          </w:p>
        </w:tc>
        <w:tc>
          <w:tcPr>
            <w:tcW w:w="2410" w:type="dxa"/>
            <w:vAlign w:val="center"/>
          </w:tcPr>
          <w:p w14:paraId="5EE98A32" w14:textId="5D265E66" w:rsidR="00D9158B" w:rsidRPr="00490521" w:rsidRDefault="00D9158B" w:rsidP="00D9158B">
            <w:pPr>
              <w:suppressAutoHyphens w:val="0"/>
              <w:ind w:right="3"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40677F8C" w14:textId="24006811" w:rsidR="00D9158B" w:rsidRPr="00490521" w:rsidRDefault="00D9158B" w:rsidP="00D9158B">
            <w:pPr>
              <w:suppressAutoHyphens w:val="0"/>
              <w:ind w:right="3" w:firstLine="0"/>
              <w:contextualSpacing w:val="0"/>
              <w:jc w:val="center"/>
              <w:rPr>
                <w:i/>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D9158B" w:rsidRPr="00490521" w14:paraId="558F144B"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383FB092"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7E65949F" w14:textId="77777777" w:rsidR="00D9158B" w:rsidRPr="00490521" w:rsidRDefault="00D9158B" w:rsidP="00D9158B">
            <w:pPr>
              <w:suppressAutoHyphens w:val="0"/>
              <w:ind w:firstLine="0"/>
              <w:contextualSpacing w:val="0"/>
              <w:jc w:val="left"/>
              <w:rPr>
                <w:sz w:val="18"/>
                <w:szCs w:val="18"/>
              </w:rPr>
            </w:pPr>
          </w:p>
        </w:tc>
        <w:tc>
          <w:tcPr>
            <w:tcW w:w="1702" w:type="dxa"/>
            <w:vAlign w:val="center"/>
          </w:tcPr>
          <w:p w14:paraId="1A0391D3" w14:textId="7136D187" w:rsidR="00D9158B" w:rsidRPr="00490521" w:rsidRDefault="00D9158B" w:rsidP="00D9158B">
            <w:pPr>
              <w:suppressAutoHyphens w:val="0"/>
              <w:ind w:right="3" w:firstLine="0"/>
              <w:contextualSpacing w:val="0"/>
              <w:jc w:val="left"/>
              <w:rPr>
                <w:noProof/>
                <w:sz w:val="20"/>
                <w:szCs w:val="20"/>
              </w:rPr>
            </w:pPr>
            <w:r>
              <w:rPr>
                <w:noProof/>
                <w:sz w:val="20"/>
                <w:szCs w:val="20"/>
              </w:rPr>
              <w:t>Габариты горки, мм</w:t>
            </w:r>
            <w:r w:rsidR="00C660A2">
              <w:rPr>
                <w:noProof/>
                <w:sz w:val="20"/>
                <w:szCs w:val="20"/>
              </w:rPr>
              <w:t xml:space="preserve"> </w:t>
            </w:r>
            <w:r w:rsidR="00C660A2">
              <w:rPr>
                <w:sz w:val="18"/>
                <w:szCs w:val="18"/>
              </w:rPr>
              <w:t>(высота*длина*ширина)</w:t>
            </w:r>
          </w:p>
        </w:tc>
        <w:tc>
          <w:tcPr>
            <w:tcW w:w="1985" w:type="dxa"/>
            <w:vAlign w:val="center"/>
          </w:tcPr>
          <w:p w14:paraId="4FB08F99" w14:textId="77777777" w:rsidR="00D9158B" w:rsidRDefault="00D9158B" w:rsidP="00D9158B">
            <w:pPr>
              <w:suppressAutoHyphens w:val="0"/>
              <w:ind w:right="3" w:firstLine="0"/>
              <w:contextualSpacing w:val="0"/>
              <w:jc w:val="left"/>
              <w:rPr>
                <w:noProof/>
                <w:sz w:val="20"/>
                <w:szCs w:val="20"/>
              </w:rPr>
            </w:pPr>
            <w:r>
              <w:rPr>
                <w:noProof/>
                <w:sz w:val="20"/>
                <w:szCs w:val="20"/>
              </w:rPr>
              <w:t xml:space="preserve">Не менее </w:t>
            </w:r>
            <w:r w:rsidRPr="00E94002">
              <w:rPr>
                <w:noProof/>
                <w:sz w:val="20"/>
                <w:szCs w:val="20"/>
              </w:rPr>
              <w:t>1428х2598х660</w:t>
            </w:r>
          </w:p>
          <w:p w14:paraId="15FDFB16" w14:textId="3F5F520C" w:rsidR="00D9158B" w:rsidRPr="00490521" w:rsidRDefault="00D9158B" w:rsidP="00D9158B">
            <w:pPr>
              <w:suppressAutoHyphens w:val="0"/>
              <w:ind w:right="3" w:firstLine="0"/>
              <w:contextualSpacing w:val="0"/>
              <w:jc w:val="left"/>
              <w:rPr>
                <w:noProof/>
                <w:sz w:val="20"/>
                <w:szCs w:val="20"/>
              </w:rPr>
            </w:pPr>
            <w:r>
              <w:rPr>
                <w:noProof/>
                <w:sz w:val="20"/>
                <w:szCs w:val="20"/>
              </w:rPr>
              <w:t>не более 1430</w:t>
            </w:r>
            <w:r w:rsidRPr="00E94002">
              <w:rPr>
                <w:noProof/>
                <w:sz w:val="20"/>
                <w:szCs w:val="20"/>
              </w:rPr>
              <w:t>х</w:t>
            </w:r>
            <w:r>
              <w:rPr>
                <w:noProof/>
                <w:sz w:val="20"/>
                <w:szCs w:val="20"/>
              </w:rPr>
              <w:t>2600</w:t>
            </w:r>
            <w:r w:rsidRPr="00E94002">
              <w:rPr>
                <w:noProof/>
                <w:sz w:val="20"/>
                <w:szCs w:val="20"/>
              </w:rPr>
              <w:t>х</w:t>
            </w:r>
            <w:r>
              <w:rPr>
                <w:noProof/>
                <w:sz w:val="20"/>
                <w:szCs w:val="20"/>
              </w:rPr>
              <w:t>270</w:t>
            </w:r>
          </w:p>
        </w:tc>
        <w:tc>
          <w:tcPr>
            <w:tcW w:w="2410" w:type="dxa"/>
            <w:vAlign w:val="center"/>
          </w:tcPr>
          <w:p w14:paraId="4B962DA5" w14:textId="606825BB" w:rsidR="00D9158B" w:rsidRPr="00490521" w:rsidRDefault="00D9158B" w:rsidP="00D9158B">
            <w:pPr>
              <w:suppressAutoHyphens w:val="0"/>
              <w:ind w:right="3"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5B61E4B0" w14:textId="28708881" w:rsidR="00D9158B" w:rsidRPr="00490521" w:rsidRDefault="00C660A2" w:rsidP="00D9158B">
            <w:pPr>
              <w:suppressAutoHyphens w:val="0"/>
              <w:ind w:right="3" w:firstLine="0"/>
              <w:contextualSpacing w:val="0"/>
              <w:jc w:val="center"/>
              <w:rPr>
                <w:i/>
                <w:sz w:val="16"/>
                <w:szCs w:val="16"/>
              </w:rPr>
            </w:pPr>
            <w:r w:rsidRPr="00C660A2">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C660A2">
              <w:rPr>
                <w:i/>
                <w:sz w:val="16"/>
                <w:szCs w:val="16"/>
              </w:rPr>
              <w:t>Слова  «</w:t>
            </w:r>
            <w:proofErr w:type="gramEnd"/>
            <w:r w:rsidRPr="00C660A2">
              <w:rPr>
                <w:i/>
                <w:sz w:val="16"/>
                <w:szCs w:val="16"/>
              </w:rPr>
              <w:t>не менее», «минимум», «не ранее», «не ниже», а также знак «≥»  не должны использоваться участником.</w:t>
            </w:r>
          </w:p>
        </w:tc>
      </w:tr>
      <w:tr w:rsidR="00D9158B" w:rsidRPr="00490521" w14:paraId="48C07C0A"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6D0A71B6"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44B9459C" w14:textId="77777777" w:rsidR="00D9158B" w:rsidRPr="00490521" w:rsidRDefault="00D9158B" w:rsidP="00D9158B">
            <w:pPr>
              <w:suppressAutoHyphens w:val="0"/>
              <w:ind w:firstLine="0"/>
              <w:contextualSpacing w:val="0"/>
              <w:jc w:val="left"/>
              <w:rPr>
                <w:sz w:val="18"/>
                <w:szCs w:val="18"/>
              </w:rPr>
            </w:pPr>
          </w:p>
        </w:tc>
        <w:tc>
          <w:tcPr>
            <w:tcW w:w="1702" w:type="dxa"/>
            <w:vAlign w:val="center"/>
          </w:tcPr>
          <w:p w14:paraId="12B03A21" w14:textId="7A1E47AB" w:rsidR="00D9158B" w:rsidRPr="00490521" w:rsidRDefault="00D9158B" w:rsidP="00D9158B">
            <w:pPr>
              <w:suppressAutoHyphens w:val="0"/>
              <w:ind w:right="3" w:firstLine="0"/>
              <w:contextualSpacing w:val="0"/>
              <w:jc w:val="left"/>
              <w:rPr>
                <w:sz w:val="18"/>
                <w:szCs w:val="18"/>
              </w:rPr>
            </w:pPr>
            <w:r>
              <w:rPr>
                <w:sz w:val="18"/>
                <w:szCs w:val="18"/>
              </w:rPr>
              <w:t>Высота стартовой площадки, мм</w:t>
            </w:r>
          </w:p>
        </w:tc>
        <w:tc>
          <w:tcPr>
            <w:tcW w:w="1985" w:type="dxa"/>
            <w:vAlign w:val="center"/>
          </w:tcPr>
          <w:p w14:paraId="645011E5" w14:textId="77777777" w:rsidR="00D9158B" w:rsidRDefault="00D9158B" w:rsidP="00D9158B">
            <w:pPr>
              <w:suppressAutoHyphens w:val="0"/>
              <w:autoSpaceDE w:val="0"/>
              <w:autoSpaceDN w:val="0"/>
              <w:adjustRightInd w:val="0"/>
              <w:ind w:right="3" w:firstLine="0"/>
              <w:contextualSpacing w:val="0"/>
              <w:rPr>
                <w:sz w:val="18"/>
                <w:szCs w:val="18"/>
              </w:rPr>
            </w:pPr>
            <w:r>
              <w:rPr>
                <w:sz w:val="18"/>
                <w:szCs w:val="18"/>
              </w:rPr>
              <w:t xml:space="preserve">Не менее </w:t>
            </w:r>
            <w:r w:rsidRPr="00D9158B">
              <w:rPr>
                <w:sz w:val="18"/>
                <w:szCs w:val="18"/>
              </w:rPr>
              <w:t>1280</w:t>
            </w:r>
          </w:p>
          <w:p w14:paraId="0DB2D045" w14:textId="7173A97C" w:rsidR="00D9158B" w:rsidRPr="00490521" w:rsidRDefault="00D9158B" w:rsidP="00D9158B">
            <w:pPr>
              <w:suppressAutoHyphens w:val="0"/>
              <w:autoSpaceDE w:val="0"/>
              <w:autoSpaceDN w:val="0"/>
              <w:adjustRightInd w:val="0"/>
              <w:ind w:right="3" w:firstLine="0"/>
              <w:contextualSpacing w:val="0"/>
              <w:rPr>
                <w:sz w:val="18"/>
                <w:szCs w:val="18"/>
              </w:rPr>
            </w:pPr>
            <w:r>
              <w:rPr>
                <w:sz w:val="18"/>
                <w:szCs w:val="18"/>
              </w:rPr>
              <w:t>Не более 1300</w:t>
            </w:r>
          </w:p>
        </w:tc>
        <w:tc>
          <w:tcPr>
            <w:tcW w:w="2410" w:type="dxa"/>
            <w:vAlign w:val="center"/>
          </w:tcPr>
          <w:p w14:paraId="1FEC9719" w14:textId="06988435" w:rsidR="00D9158B" w:rsidRPr="00490521" w:rsidRDefault="00D9158B" w:rsidP="00D9158B">
            <w:pPr>
              <w:suppressAutoHyphens w:val="0"/>
              <w:ind w:firstLine="0"/>
              <w:contextualSpacing w:val="0"/>
              <w:jc w:val="center"/>
              <w:rPr>
                <w:sz w:val="16"/>
                <w:szCs w:val="16"/>
              </w:rPr>
            </w:pPr>
            <w:r w:rsidRPr="00490521">
              <w:rPr>
                <w:sz w:val="16"/>
                <w:szCs w:val="16"/>
              </w:rPr>
              <w:t xml:space="preserve">Требование установлено в целях обеспечения соответствия функциональных характеристик (потребительских свойств) </w:t>
            </w:r>
            <w:r w:rsidRPr="00490521">
              <w:rPr>
                <w:sz w:val="16"/>
                <w:szCs w:val="16"/>
              </w:rPr>
              <w:lastRenderedPageBreak/>
              <w:t>изделия (элементов изделия) потребностям Заказчика</w:t>
            </w:r>
          </w:p>
        </w:tc>
        <w:tc>
          <w:tcPr>
            <w:tcW w:w="2409" w:type="dxa"/>
          </w:tcPr>
          <w:p w14:paraId="526D5E1E" w14:textId="432E2305" w:rsidR="00D9158B" w:rsidRPr="00490521" w:rsidRDefault="00C660A2" w:rsidP="00D9158B">
            <w:pPr>
              <w:suppressAutoHyphens w:val="0"/>
              <w:ind w:firstLine="0"/>
              <w:contextualSpacing w:val="0"/>
              <w:jc w:val="center"/>
              <w:rPr>
                <w:sz w:val="16"/>
                <w:szCs w:val="16"/>
              </w:rPr>
            </w:pPr>
            <w:r w:rsidRPr="00C660A2">
              <w:rPr>
                <w:sz w:val="16"/>
                <w:szCs w:val="16"/>
              </w:rPr>
              <w:lastRenderedPageBreak/>
              <w:t xml:space="preserve">Участник закупки указывает конкретное (единственное) значение показателя, которое должно быть равно или больше установленного заказчиком </w:t>
            </w:r>
            <w:r w:rsidRPr="00C660A2">
              <w:rPr>
                <w:sz w:val="16"/>
                <w:szCs w:val="16"/>
              </w:rPr>
              <w:lastRenderedPageBreak/>
              <w:t xml:space="preserve">значения. </w:t>
            </w:r>
            <w:proofErr w:type="gramStart"/>
            <w:r w:rsidRPr="00C660A2">
              <w:rPr>
                <w:sz w:val="16"/>
                <w:szCs w:val="16"/>
              </w:rPr>
              <w:t>Слова  «</w:t>
            </w:r>
            <w:proofErr w:type="gramEnd"/>
            <w:r w:rsidRPr="00C660A2">
              <w:rPr>
                <w:sz w:val="16"/>
                <w:szCs w:val="16"/>
              </w:rPr>
              <w:t>не менее», «минимум», «не ранее», «не ниже», а также знак «≥»  не должны использоваться участником.</w:t>
            </w:r>
          </w:p>
        </w:tc>
      </w:tr>
      <w:tr w:rsidR="00D9158B" w:rsidRPr="00490521" w14:paraId="11415AAA" w14:textId="77777777" w:rsidTr="006956B4">
        <w:tblPrEx>
          <w:tblCellMar>
            <w:top w:w="5" w:type="dxa"/>
            <w:left w:w="108" w:type="dxa"/>
            <w:right w:w="108" w:type="dxa"/>
          </w:tblCellMar>
        </w:tblPrEx>
        <w:trPr>
          <w:gridAfter w:val="4"/>
          <w:wAfter w:w="7937" w:type="dxa"/>
          <w:trHeight w:val="229"/>
        </w:trPr>
        <w:tc>
          <w:tcPr>
            <w:tcW w:w="709" w:type="dxa"/>
            <w:vMerge/>
            <w:vAlign w:val="center"/>
          </w:tcPr>
          <w:p w14:paraId="1B636EFE"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50A5B434" w14:textId="77777777" w:rsidR="00D9158B" w:rsidRPr="00490521" w:rsidRDefault="00D9158B" w:rsidP="00D9158B">
            <w:pPr>
              <w:suppressAutoHyphens w:val="0"/>
              <w:ind w:firstLine="0"/>
              <w:contextualSpacing w:val="0"/>
              <w:jc w:val="left"/>
              <w:rPr>
                <w:sz w:val="18"/>
                <w:szCs w:val="18"/>
              </w:rPr>
            </w:pPr>
          </w:p>
        </w:tc>
        <w:tc>
          <w:tcPr>
            <w:tcW w:w="1702" w:type="dxa"/>
            <w:vAlign w:val="center"/>
          </w:tcPr>
          <w:p w14:paraId="7FFF15FD" w14:textId="65A0E54C" w:rsidR="00D9158B" w:rsidRPr="00490521" w:rsidRDefault="00D9158B" w:rsidP="00D9158B">
            <w:pPr>
              <w:suppressAutoHyphens w:val="0"/>
              <w:ind w:right="3" w:firstLine="0"/>
              <w:contextualSpacing w:val="0"/>
              <w:jc w:val="left"/>
              <w:rPr>
                <w:noProof/>
                <w:sz w:val="20"/>
                <w:szCs w:val="20"/>
              </w:rPr>
            </w:pPr>
            <w:r>
              <w:rPr>
                <w:noProof/>
                <w:sz w:val="20"/>
                <w:szCs w:val="20"/>
              </w:rPr>
              <w:t>Размер с</w:t>
            </w:r>
            <w:r w:rsidRPr="00D9158B">
              <w:rPr>
                <w:noProof/>
                <w:sz w:val="20"/>
                <w:szCs w:val="20"/>
              </w:rPr>
              <w:t>ет</w:t>
            </w:r>
            <w:r>
              <w:rPr>
                <w:noProof/>
                <w:sz w:val="20"/>
                <w:szCs w:val="20"/>
              </w:rPr>
              <w:t>и</w:t>
            </w:r>
            <w:r w:rsidRPr="00D9158B">
              <w:rPr>
                <w:noProof/>
                <w:sz w:val="20"/>
                <w:szCs w:val="20"/>
              </w:rPr>
              <w:t xml:space="preserve"> рыболовн</w:t>
            </w:r>
            <w:r>
              <w:rPr>
                <w:noProof/>
                <w:sz w:val="20"/>
                <w:szCs w:val="20"/>
              </w:rPr>
              <w:t>ой, мм</w:t>
            </w:r>
          </w:p>
        </w:tc>
        <w:tc>
          <w:tcPr>
            <w:tcW w:w="1985" w:type="dxa"/>
            <w:vAlign w:val="center"/>
          </w:tcPr>
          <w:p w14:paraId="4D0E07A3" w14:textId="1304C3C3" w:rsidR="00D9158B" w:rsidRDefault="00D9158B" w:rsidP="00D9158B">
            <w:pPr>
              <w:suppressAutoHyphens w:val="0"/>
              <w:autoSpaceDE w:val="0"/>
              <w:autoSpaceDN w:val="0"/>
              <w:adjustRightInd w:val="0"/>
              <w:ind w:right="3" w:firstLine="0"/>
              <w:contextualSpacing w:val="0"/>
              <w:rPr>
                <w:sz w:val="18"/>
                <w:szCs w:val="18"/>
              </w:rPr>
            </w:pPr>
            <w:r>
              <w:rPr>
                <w:sz w:val="18"/>
                <w:szCs w:val="18"/>
              </w:rPr>
              <w:t>Не менее 1500</w:t>
            </w:r>
            <w:r w:rsidRPr="00D9158B">
              <w:rPr>
                <w:sz w:val="18"/>
                <w:szCs w:val="18"/>
              </w:rPr>
              <w:t>х1500</w:t>
            </w:r>
          </w:p>
          <w:p w14:paraId="07B8AD6D" w14:textId="67BF8473" w:rsidR="00D9158B" w:rsidRPr="00490521" w:rsidRDefault="00D9158B" w:rsidP="00D9158B">
            <w:pPr>
              <w:suppressAutoHyphens w:val="0"/>
              <w:autoSpaceDE w:val="0"/>
              <w:autoSpaceDN w:val="0"/>
              <w:adjustRightInd w:val="0"/>
              <w:ind w:right="3" w:firstLine="0"/>
              <w:contextualSpacing w:val="0"/>
              <w:rPr>
                <w:sz w:val="18"/>
                <w:szCs w:val="18"/>
              </w:rPr>
            </w:pPr>
            <w:r>
              <w:rPr>
                <w:sz w:val="18"/>
                <w:szCs w:val="18"/>
              </w:rPr>
              <w:t>Не более 1700</w:t>
            </w:r>
            <w:r w:rsidRPr="00D9158B">
              <w:rPr>
                <w:sz w:val="18"/>
                <w:szCs w:val="18"/>
              </w:rPr>
              <w:t>х1</w:t>
            </w:r>
            <w:r>
              <w:rPr>
                <w:sz w:val="18"/>
                <w:szCs w:val="18"/>
              </w:rPr>
              <w:t>7</w:t>
            </w:r>
            <w:r w:rsidRPr="00D9158B">
              <w:rPr>
                <w:sz w:val="18"/>
                <w:szCs w:val="18"/>
              </w:rPr>
              <w:t>00</w:t>
            </w:r>
          </w:p>
        </w:tc>
        <w:tc>
          <w:tcPr>
            <w:tcW w:w="2410" w:type="dxa"/>
            <w:vAlign w:val="center"/>
          </w:tcPr>
          <w:p w14:paraId="52E1D316" w14:textId="082588AD" w:rsidR="00D9158B" w:rsidRPr="00490521" w:rsidRDefault="00D9158B" w:rsidP="00D9158B">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3C6BDE71" w14:textId="7CB6E07C" w:rsidR="00D9158B" w:rsidRPr="00490521" w:rsidRDefault="00C660A2" w:rsidP="00D9158B">
            <w:pPr>
              <w:suppressAutoHyphens w:val="0"/>
              <w:ind w:firstLine="0"/>
              <w:contextualSpacing w:val="0"/>
              <w:jc w:val="center"/>
              <w:rPr>
                <w:i/>
                <w:sz w:val="16"/>
                <w:szCs w:val="16"/>
              </w:rPr>
            </w:pPr>
            <w:r w:rsidRPr="00C660A2">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C660A2">
              <w:rPr>
                <w:i/>
                <w:sz w:val="16"/>
                <w:szCs w:val="16"/>
              </w:rPr>
              <w:t>Слова  «</w:t>
            </w:r>
            <w:proofErr w:type="gramEnd"/>
            <w:r w:rsidRPr="00C660A2">
              <w:rPr>
                <w:i/>
                <w:sz w:val="16"/>
                <w:szCs w:val="16"/>
              </w:rPr>
              <w:t>не менее», «минимум», «не ранее», «не ниже», а также знак «≥»  не должны использоваться участником.</w:t>
            </w:r>
          </w:p>
        </w:tc>
      </w:tr>
      <w:tr w:rsidR="00D9158B" w:rsidRPr="00490521" w14:paraId="750B8467" w14:textId="77777777" w:rsidTr="006956B4">
        <w:tblPrEx>
          <w:tblCellMar>
            <w:top w:w="5" w:type="dxa"/>
            <w:left w:w="108" w:type="dxa"/>
            <w:right w:w="108" w:type="dxa"/>
          </w:tblCellMar>
        </w:tblPrEx>
        <w:trPr>
          <w:gridAfter w:val="4"/>
          <w:wAfter w:w="7937" w:type="dxa"/>
          <w:trHeight w:val="2359"/>
        </w:trPr>
        <w:tc>
          <w:tcPr>
            <w:tcW w:w="709" w:type="dxa"/>
            <w:vMerge/>
            <w:vAlign w:val="center"/>
          </w:tcPr>
          <w:p w14:paraId="133FD56C" w14:textId="77777777" w:rsidR="00D9158B" w:rsidRPr="00490521" w:rsidRDefault="00D9158B" w:rsidP="000F0B3E">
            <w:pPr>
              <w:numPr>
                <w:ilvl w:val="0"/>
                <w:numId w:val="30"/>
              </w:numPr>
              <w:suppressAutoHyphens w:val="0"/>
              <w:contextualSpacing w:val="0"/>
              <w:jc w:val="left"/>
              <w:rPr>
                <w:sz w:val="18"/>
                <w:szCs w:val="18"/>
              </w:rPr>
            </w:pPr>
          </w:p>
        </w:tc>
        <w:tc>
          <w:tcPr>
            <w:tcW w:w="1416" w:type="dxa"/>
            <w:vMerge/>
            <w:vAlign w:val="center"/>
          </w:tcPr>
          <w:p w14:paraId="12EB436A" w14:textId="77777777" w:rsidR="00D9158B" w:rsidRPr="00490521" w:rsidRDefault="00D9158B" w:rsidP="00D9158B">
            <w:pPr>
              <w:suppressAutoHyphens w:val="0"/>
              <w:ind w:firstLine="0"/>
              <w:contextualSpacing w:val="0"/>
              <w:jc w:val="left"/>
              <w:rPr>
                <w:sz w:val="18"/>
                <w:szCs w:val="18"/>
              </w:rPr>
            </w:pPr>
          </w:p>
        </w:tc>
        <w:tc>
          <w:tcPr>
            <w:tcW w:w="1702" w:type="dxa"/>
            <w:vAlign w:val="center"/>
          </w:tcPr>
          <w:p w14:paraId="6685EF4E" w14:textId="1E175A68" w:rsidR="00D9158B" w:rsidRPr="00490521" w:rsidRDefault="00D9158B" w:rsidP="00D9158B">
            <w:pPr>
              <w:suppressAutoHyphens w:val="0"/>
              <w:ind w:right="3" w:firstLine="0"/>
              <w:contextualSpacing w:val="0"/>
              <w:jc w:val="left"/>
              <w:rPr>
                <w:noProof/>
                <w:sz w:val="20"/>
                <w:szCs w:val="20"/>
              </w:rPr>
            </w:pPr>
            <w:r w:rsidRPr="00D9158B">
              <w:rPr>
                <w:noProof/>
                <w:sz w:val="20"/>
                <w:szCs w:val="20"/>
              </w:rPr>
              <w:t>Диаметр колеса игрушки «штурвал», мм</w:t>
            </w:r>
          </w:p>
        </w:tc>
        <w:tc>
          <w:tcPr>
            <w:tcW w:w="1985" w:type="dxa"/>
            <w:vAlign w:val="center"/>
          </w:tcPr>
          <w:p w14:paraId="6EF49B1A" w14:textId="77777777" w:rsidR="00D9158B" w:rsidRPr="00D9158B" w:rsidRDefault="00D9158B" w:rsidP="00D9158B">
            <w:pPr>
              <w:suppressAutoHyphens w:val="0"/>
              <w:autoSpaceDE w:val="0"/>
              <w:autoSpaceDN w:val="0"/>
              <w:adjustRightInd w:val="0"/>
              <w:ind w:right="3" w:firstLine="0"/>
              <w:contextualSpacing w:val="0"/>
              <w:rPr>
                <w:noProof/>
                <w:sz w:val="20"/>
                <w:szCs w:val="20"/>
              </w:rPr>
            </w:pPr>
            <w:r w:rsidRPr="00D9158B">
              <w:rPr>
                <w:noProof/>
                <w:sz w:val="20"/>
                <w:szCs w:val="20"/>
              </w:rPr>
              <w:t>Не менее 300</w:t>
            </w:r>
          </w:p>
          <w:p w14:paraId="4B7C7D58" w14:textId="0C31D63D" w:rsidR="00D9158B" w:rsidRPr="00D9158B" w:rsidRDefault="00D9158B" w:rsidP="00D9158B">
            <w:pPr>
              <w:suppressAutoHyphens w:val="0"/>
              <w:autoSpaceDE w:val="0"/>
              <w:autoSpaceDN w:val="0"/>
              <w:adjustRightInd w:val="0"/>
              <w:ind w:right="3" w:firstLine="0"/>
              <w:contextualSpacing w:val="0"/>
              <w:rPr>
                <w:noProof/>
                <w:sz w:val="20"/>
                <w:szCs w:val="20"/>
              </w:rPr>
            </w:pPr>
            <w:r w:rsidRPr="00D9158B">
              <w:rPr>
                <w:noProof/>
                <w:sz w:val="20"/>
                <w:szCs w:val="20"/>
              </w:rPr>
              <w:t>Не более 305</w:t>
            </w:r>
          </w:p>
        </w:tc>
        <w:tc>
          <w:tcPr>
            <w:tcW w:w="2410" w:type="dxa"/>
            <w:vAlign w:val="center"/>
          </w:tcPr>
          <w:p w14:paraId="01E172D0" w14:textId="411DBBAD" w:rsidR="00D9158B" w:rsidRPr="00490521" w:rsidRDefault="00D9158B" w:rsidP="00D9158B">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40FE40DF" w14:textId="2A7A0073" w:rsidR="00D9158B" w:rsidRPr="00490521" w:rsidRDefault="00C660A2" w:rsidP="00D9158B">
            <w:pPr>
              <w:suppressAutoHyphens w:val="0"/>
              <w:ind w:firstLine="0"/>
              <w:contextualSpacing w:val="0"/>
              <w:jc w:val="center"/>
              <w:rPr>
                <w:i/>
                <w:sz w:val="16"/>
                <w:szCs w:val="16"/>
              </w:rPr>
            </w:pPr>
            <w:r w:rsidRPr="00C660A2">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C660A2">
              <w:rPr>
                <w:i/>
                <w:sz w:val="16"/>
                <w:szCs w:val="16"/>
              </w:rPr>
              <w:t>Слова  «</w:t>
            </w:r>
            <w:proofErr w:type="gramEnd"/>
            <w:r w:rsidRPr="00C660A2">
              <w:rPr>
                <w:i/>
                <w:sz w:val="16"/>
                <w:szCs w:val="16"/>
              </w:rPr>
              <w:t>не менее», «минимум», «не ранее», «не ниже», а также знак «≥»  не должны использоваться участником.</w:t>
            </w:r>
            <w:r w:rsidR="00D9158B" w:rsidRPr="00490521">
              <w:rPr>
                <w:i/>
                <w:sz w:val="16"/>
                <w:szCs w:val="16"/>
              </w:rPr>
              <w:t>.</w:t>
            </w:r>
          </w:p>
        </w:tc>
      </w:tr>
      <w:tr w:rsidR="00294FC0" w:rsidRPr="00490521" w14:paraId="253E3663" w14:textId="77777777" w:rsidTr="006956B4">
        <w:tblPrEx>
          <w:tblCellMar>
            <w:top w:w="5" w:type="dxa"/>
            <w:left w:w="108" w:type="dxa"/>
            <w:right w:w="108" w:type="dxa"/>
          </w:tblCellMar>
        </w:tblPrEx>
        <w:trPr>
          <w:gridAfter w:val="4"/>
          <w:wAfter w:w="7937" w:type="dxa"/>
          <w:trHeight w:val="229"/>
        </w:trPr>
        <w:tc>
          <w:tcPr>
            <w:tcW w:w="709" w:type="dxa"/>
            <w:vMerge w:val="restart"/>
            <w:vAlign w:val="center"/>
          </w:tcPr>
          <w:p w14:paraId="474A26FF" w14:textId="37AC2C92" w:rsidR="00294FC0" w:rsidRPr="00490521" w:rsidRDefault="00294FC0" w:rsidP="000F0B3E">
            <w:pPr>
              <w:numPr>
                <w:ilvl w:val="0"/>
                <w:numId w:val="30"/>
              </w:numPr>
              <w:suppressAutoHyphens w:val="0"/>
              <w:contextualSpacing w:val="0"/>
              <w:jc w:val="left"/>
              <w:rPr>
                <w:sz w:val="18"/>
                <w:szCs w:val="18"/>
              </w:rPr>
            </w:pPr>
          </w:p>
        </w:tc>
        <w:tc>
          <w:tcPr>
            <w:tcW w:w="1416" w:type="dxa"/>
            <w:vMerge w:val="restart"/>
            <w:vAlign w:val="center"/>
          </w:tcPr>
          <w:p w14:paraId="0E048E00" w14:textId="75F620C2" w:rsidR="00294FC0" w:rsidRPr="00490521" w:rsidRDefault="00294FC0" w:rsidP="00D9158B">
            <w:pPr>
              <w:suppressAutoHyphens w:val="0"/>
              <w:ind w:firstLine="0"/>
              <w:contextualSpacing w:val="0"/>
              <w:jc w:val="left"/>
              <w:rPr>
                <w:sz w:val="18"/>
                <w:szCs w:val="18"/>
              </w:rPr>
            </w:pPr>
            <w:r w:rsidRPr="00D9158B">
              <w:rPr>
                <w:b/>
                <w:bCs/>
                <w:sz w:val="18"/>
                <w:szCs w:val="18"/>
                <w:lang w:bidi="ru-RU"/>
              </w:rPr>
              <w:t>Башня спортивная - комплекс спорт оборудования</w:t>
            </w:r>
          </w:p>
        </w:tc>
        <w:tc>
          <w:tcPr>
            <w:tcW w:w="8506" w:type="dxa"/>
            <w:gridSpan w:val="4"/>
          </w:tcPr>
          <w:p w14:paraId="5FC86100" w14:textId="35B04453" w:rsidR="00294FC0" w:rsidRPr="00490521" w:rsidRDefault="00294FC0" w:rsidP="00D9158B">
            <w:pPr>
              <w:suppressAutoHyphens w:val="0"/>
              <w:ind w:right="3" w:firstLine="0"/>
              <w:contextualSpacing w:val="0"/>
              <w:jc w:val="center"/>
              <w:rPr>
                <w:i/>
                <w:sz w:val="16"/>
                <w:szCs w:val="16"/>
              </w:rPr>
            </w:pPr>
            <w:r w:rsidRPr="002A4886">
              <w:rPr>
                <w:noProof/>
                <w:sz w:val="22"/>
                <w:szCs w:val="22"/>
              </w:rPr>
              <w:drawing>
                <wp:inline distT="0" distB="0" distL="0" distR="0" wp14:anchorId="4639FF44" wp14:editId="21187579">
                  <wp:extent cx="2190750" cy="1854942"/>
                  <wp:effectExtent l="0" t="0" r="0" b="0"/>
                  <wp:docPr id="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6570" b="8759"/>
                          <a:stretch/>
                        </pic:blipFill>
                        <pic:spPr bwMode="auto">
                          <a:xfrm>
                            <a:off x="0" y="0"/>
                            <a:ext cx="2219517" cy="1879299"/>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294FC0" w:rsidRPr="00490521" w14:paraId="5817A393" w14:textId="77777777" w:rsidTr="006956B4">
        <w:tblPrEx>
          <w:tblCellMar>
            <w:top w:w="5" w:type="dxa"/>
            <w:left w:w="108" w:type="dxa"/>
            <w:right w:w="108" w:type="dxa"/>
          </w:tblCellMar>
        </w:tblPrEx>
        <w:trPr>
          <w:gridAfter w:val="4"/>
          <w:wAfter w:w="7937" w:type="dxa"/>
          <w:trHeight w:val="229"/>
        </w:trPr>
        <w:tc>
          <w:tcPr>
            <w:tcW w:w="709" w:type="dxa"/>
            <w:vMerge/>
          </w:tcPr>
          <w:p w14:paraId="5EB93154"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01A65AA8" w14:textId="77777777" w:rsidR="00294FC0" w:rsidRPr="00490521" w:rsidRDefault="00294FC0" w:rsidP="00D9158B">
            <w:pPr>
              <w:suppressAutoHyphens w:val="0"/>
              <w:ind w:firstLine="0"/>
              <w:contextualSpacing w:val="0"/>
              <w:jc w:val="left"/>
              <w:rPr>
                <w:b/>
                <w:bCs/>
                <w:sz w:val="18"/>
                <w:szCs w:val="18"/>
                <w:lang w:bidi="ru-RU"/>
              </w:rPr>
            </w:pPr>
          </w:p>
        </w:tc>
        <w:tc>
          <w:tcPr>
            <w:tcW w:w="8506" w:type="dxa"/>
            <w:gridSpan w:val="4"/>
          </w:tcPr>
          <w:p w14:paraId="65F08B29" w14:textId="77777777" w:rsidR="00294FC0" w:rsidRPr="00490521" w:rsidRDefault="00294FC0" w:rsidP="00D9158B">
            <w:pPr>
              <w:suppressAutoHyphens w:val="0"/>
              <w:ind w:right="3" w:firstLine="0"/>
              <w:contextualSpacing w:val="0"/>
              <w:jc w:val="left"/>
              <w:rPr>
                <w:i/>
                <w:sz w:val="16"/>
                <w:szCs w:val="16"/>
              </w:rPr>
            </w:pPr>
            <w:r w:rsidRPr="00490521">
              <w:rPr>
                <w:sz w:val="18"/>
                <w:szCs w:val="18"/>
                <w:lang w:bidi="ru-RU"/>
              </w:rPr>
              <w:t>Размеры:</w:t>
            </w:r>
          </w:p>
        </w:tc>
      </w:tr>
      <w:tr w:rsidR="00294FC0" w:rsidRPr="00490521" w14:paraId="0CE320CD" w14:textId="77777777" w:rsidTr="006956B4">
        <w:tblPrEx>
          <w:tblCellMar>
            <w:top w:w="5" w:type="dxa"/>
            <w:left w:w="108" w:type="dxa"/>
            <w:right w:w="108" w:type="dxa"/>
          </w:tblCellMar>
        </w:tblPrEx>
        <w:trPr>
          <w:gridAfter w:val="4"/>
          <w:wAfter w:w="7937" w:type="dxa"/>
          <w:trHeight w:val="229"/>
        </w:trPr>
        <w:tc>
          <w:tcPr>
            <w:tcW w:w="709" w:type="dxa"/>
            <w:vMerge/>
          </w:tcPr>
          <w:p w14:paraId="1DEB1120"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5DFCC07B"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44710FF1" w14:textId="77777777" w:rsidR="00294FC0" w:rsidRPr="00490521" w:rsidRDefault="00294FC0" w:rsidP="00D9158B">
            <w:pPr>
              <w:suppressAutoHyphens w:val="0"/>
              <w:ind w:right="3" w:firstLine="0"/>
              <w:contextualSpacing w:val="0"/>
              <w:jc w:val="left"/>
              <w:rPr>
                <w:sz w:val="18"/>
                <w:szCs w:val="18"/>
                <w:lang w:bidi="ru-RU"/>
              </w:rPr>
            </w:pPr>
            <w:r w:rsidRPr="00490521">
              <w:rPr>
                <w:sz w:val="18"/>
                <w:szCs w:val="18"/>
                <w:lang w:bidi="ru-RU"/>
              </w:rPr>
              <w:t>Длина, мм</w:t>
            </w:r>
          </w:p>
        </w:tc>
        <w:tc>
          <w:tcPr>
            <w:tcW w:w="1985" w:type="dxa"/>
            <w:vAlign w:val="center"/>
          </w:tcPr>
          <w:p w14:paraId="407D618C" w14:textId="457D5055" w:rsidR="00294FC0" w:rsidRPr="00D9158B" w:rsidRDefault="00294FC0" w:rsidP="00D9158B">
            <w:pPr>
              <w:suppressAutoHyphens w:val="0"/>
              <w:ind w:right="3" w:firstLine="0"/>
              <w:contextualSpacing w:val="0"/>
              <w:jc w:val="left"/>
              <w:rPr>
                <w:sz w:val="18"/>
                <w:szCs w:val="18"/>
                <w:lang w:bidi="ru-RU"/>
              </w:rPr>
            </w:pPr>
            <w:r w:rsidRPr="00D9158B">
              <w:rPr>
                <w:sz w:val="18"/>
                <w:szCs w:val="18"/>
                <w:lang w:bidi="ru-RU"/>
              </w:rPr>
              <w:t>Не менее 6100</w:t>
            </w:r>
          </w:p>
          <w:p w14:paraId="25141F43" w14:textId="04126B64" w:rsidR="00294FC0" w:rsidRPr="00D9158B" w:rsidRDefault="00294FC0" w:rsidP="00D9158B">
            <w:pPr>
              <w:suppressAutoHyphens w:val="0"/>
              <w:ind w:right="3" w:firstLine="0"/>
              <w:contextualSpacing w:val="0"/>
              <w:jc w:val="left"/>
              <w:rPr>
                <w:sz w:val="18"/>
                <w:szCs w:val="18"/>
                <w:lang w:bidi="ru-RU"/>
              </w:rPr>
            </w:pPr>
            <w:r w:rsidRPr="00D9158B">
              <w:rPr>
                <w:sz w:val="18"/>
                <w:szCs w:val="18"/>
                <w:lang w:bidi="ru-RU"/>
              </w:rPr>
              <w:t>Не более 6300</w:t>
            </w:r>
          </w:p>
        </w:tc>
        <w:tc>
          <w:tcPr>
            <w:tcW w:w="2410" w:type="dxa"/>
            <w:vAlign w:val="center"/>
          </w:tcPr>
          <w:p w14:paraId="10001A4B" w14:textId="77777777" w:rsidR="00294FC0" w:rsidRPr="00490521" w:rsidRDefault="00294FC0" w:rsidP="00D9158B">
            <w:pPr>
              <w:suppressAutoHyphens w:val="0"/>
              <w:ind w:firstLine="0"/>
              <w:contextualSpacing w:val="0"/>
              <w:jc w:val="center"/>
              <w:rPr>
                <w:sz w:val="16"/>
                <w:szCs w:val="16"/>
              </w:rPr>
            </w:pPr>
            <w:r w:rsidRPr="00D9158B">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6EFD77A0" w14:textId="03F17E97" w:rsidR="00294FC0" w:rsidRPr="00294FC0" w:rsidRDefault="000B652C" w:rsidP="00D9158B">
            <w:pPr>
              <w:suppressAutoHyphens w:val="0"/>
              <w:ind w:right="3" w:firstLine="0"/>
              <w:contextualSpacing w:val="0"/>
              <w:jc w:val="center"/>
              <w:rPr>
                <w:i/>
                <w:sz w:val="16"/>
                <w:szCs w:val="16"/>
              </w:rPr>
            </w:pPr>
            <w:r w:rsidRPr="000B652C">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0B652C">
              <w:rPr>
                <w:i/>
                <w:sz w:val="16"/>
                <w:szCs w:val="16"/>
              </w:rPr>
              <w:t>Слова  «</w:t>
            </w:r>
            <w:proofErr w:type="gramEnd"/>
            <w:r w:rsidRPr="000B652C">
              <w:rPr>
                <w:i/>
                <w:sz w:val="16"/>
                <w:szCs w:val="16"/>
              </w:rPr>
              <w:t>не менее», «минимум», «не ранее», «не ниже», а также знак «≥»  не должны использоваться участником.</w:t>
            </w:r>
          </w:p>
        </w:tc>
      </w:tr>
      <w:tr w:rsidR="00294FC0" w:rsidRPr="00490521" w14:paraId="638EE19C" w14:textId="77777777" w:rsidTr="006956B4">
        <w:tblPrEx>
          <w:tblCellMar>
            <w:top w:w="5" w:type="dxa"/>
            <w:left w:w="108" w:type="dxa"/>
            <w:right w:w="108" w:type="dxa"/>
          </w:tblCellMar>
        </w:tblPrEx>
        <w:trPr>
          <w:gridAfter w:val="4"/>
          <w:wAfter w:w="7937" w:type="dxa"/>
          <w:trHeight w:val="229"/>
        </w:trPr>
        <w:tc>
          <w:tcPr>
            <w:tcW w:w="709" w:type="dxa"/>
            <w:vMerge/>
          </w:tcPr>
          <w:p w14:paraId="006E0CB4"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18E9F9A9"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631B7893" w14:textId="77777777" w:rsidR="00294FC0" w:rsidRPr="00490521" w:rsidRDefault="00294FC0" w:rsidP="00D9158B">
            <w:pPr>
              <w:suppressAutoHyphens w:val="0"/>
              <w:ind w:right="3" w:firstLine="0"/>
              <w:contextualSpacing w:val="0"/>
              <w:jc w:val="left"/>
              <w:rPr>
                <w:sz w:val="18"/>
                <w:szCs w:val="18"/>
                <w:lang w:bidi="ru-RU"/>
              </w:rPr>
            </w:pPr>
            <w:r w:rsidRPr="00490521">
              <w:rPr>
                <w:sz w:val="18"/>
                <w:szCs w:val="18"/>
                <w:lang w:bidi="ru-RU"/>
              </w:rPr>
              <w:t>Ширина, мм</w:t>
            </w:r>
          </w:p>
        </w:tc>
        <w:tc>
          <w:tcPr>
            <w:tcW w:w="1985" w:type="dxa"/>
            <w:vAlign w:val="center"/>
          </w:tcPr>
          <w:p w14:paraId="2FED7CE0" w14:textId="148958B6" w:rsidR="00294FC0" w:rsidRPr="00490521" w:rsidRDefault="00294FC0" w:rsidP="00D9158B">
            <w:pPr>
              <w:suppressAutoHyphens w:val="0"/>
              <w:ind w:right="3" w:firstLine="0"/>
              <w:contextualSpacing w:val="0"/>
              <w:jc w:val="left"/>
              <w:rPr>
                <w:sz w:val="18"/>
                <w:szCs w:val="18"/>
                <w:lang w:bidi="ru-RU"/>
              </w:rPr>
            </w:pPr>
            <w:r w:rsidRPr="00490521">
              <w:rPr>
                <w:sz w:val="18"/>
                <w:szCs w:val="18"/>
                <w:lang w:bidi="ru-RU"/>
              </w:rPr>
              <w:t xml:space="preserve">Не менее </w:t>
            </w:r>
            <w:r>
              <w:rPr>
                <w:sz w:val="18"/>
                <w:szCs w:val="18"/>
                <w:lang w:bidi="ru-RU"/>
              </w:rPr>
              <w:t>1650</w:t>
            </w:r>
          </w:p>
          <w:p w14:paraId="44DC7AE3" w14:textId="4E329BCF" w:rsidR="00294FC0" w:rsidRPr="00490521" w:rsidRDefault="00294FC0" w:rsidP="00D9158B">
            <w:pPr>
              <w:suppressAutoHyphens w:val="0"/>
              <w:ind w:right="3" w:firstLine="0"/>
              <w:contextualSpacing w:val="0"/>
              <w:jc w:val="left"/>
              <w:rPr>
                <w:sz w:val="18"/>
                <w:szCs w:val="18"/>
                <w:lang w:bidi="ru-RU"/>
              </w:rPr>
            </w:pPr>
            <w:r w:rsidRPr="00490521">
              <w:rPr>
                <w:sz w:val="18"/>
                <w:szCs w:val="18"/>
                <w:lang w:bidi="ru-RU"/>
              </w:rPr>
              <w:t xml:space="preserve">Не более </w:t>
            </w:r>
            <w:r>
              <w:rPr>
                <w:sz w:val="18"/>
                <w:szCs w:val="18"/>
                <w:lang w:bidi="ru-RU"/>
              </w:rPr>
              <w:t>1850</w:t>
            </w:r>
          </w:p>
        </w:tc>
        <w:tc>
          <w:tcPr>
            <w:tcW w:w="2410" w:type="dxa"/>
            <w:vAlign w:val="center"/>
          </w:tcPr>
          <w:p w14:paraId="59632450" w14:textId="77777777" w:rsidR="00294FC0" w:rsidRPr="00D9158B" w:rsidRDefault="00294FC0" w:rsidP="00D9158B">
            <w:pPr>
              <w:suppressAutoHyphens w:val="0"/>
              <w:ind w:firstLine="0"/>
              <w:contextualSpacing w:val="0"/>
              <w:jc w:val="center"/>
              <w:rPr>
                <w:sz w:val="16"/>
                <w:szCs w:val="16"/>
              </w:rPr>
            </w:pPr>
            <w:r w:rsidRPr="00D9158B">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4B7506B3" w14:textId="6EC2F9E0" w:rsidR="00294FC0" w:rsidRPr="00294FC0" w:rsidRDefault="000B652C" w:rsidP="00D9158B">
            <w:pPr>
              <w:suppressAutoHyphens w:val="0"/>
              <w:ind w:right="3" w:firstLine="0"/>
              <w:contextualSpacing w:val="0"/>
              <w:jc w:val="center"/>
              <w:rPr>
                <w:i/>
                <w:sz w:val="16"/>
                <w:szCs w:val="16"/>
              </w:rPr>
            </w:pPr>
            <w:r w:rsidRPr="000B652C">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0B652C">
              <w:rPr>
                <w:i/>
                <w:sz w:val="16"/>
                <w:szCs w:val="16"/>
              </w:rPr>
              <w:t>Слова  «</w:t>
            </w:r>
            <w:proofErr w:type="gramEnd"/>
            <w:r w:rsidRPr="000B652C">
              <w:rPr>
                <w:i/>
                <w:sz w:val="16"/>
                <w:szCs w:val="16"/>
              </w:rPr>
              <w:t>не менее», «минимум», «не ранее», «не ниже», а также знак «≥»  не должны использоваться участником.</w:t>
            </w:r>
          </w:p>
        </w:tc>
      </w:tr>
      <w:tr w:rsidR="00294FC0" w:rsidRPr="00490521" w14:paraId="65CAC6C0" w14:textId="77777777" w:rsidTr="006956B4">
        <w:tblPrEx>
          <w:tblCellMar>
            <w:top w:w="5" w:type="dxa"/>
            <w:left w:w="108" w:type="dxa"/>
            <w:right w:w="108" w:type="dxa"/>
          </w:tblCellMar>
        </w:tblPrEx>
        <w:trPr>
          <w:gridAfter w:val="4"/>
          <w:wAfter w:w="7937" w:type="dxa"/>
          <w:trHeight w:val="229"/>
        </w:trPr>
        <w:tc>
          <w:tcPr>
            <w:tcW w:w="709" w:type="dxa"/>
            <w:vMerge/>
          </w:tcPr>
          <w:p w14:paraId="7B71FCAD"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5EF78556"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58C32442" w14:textId="77777777" w:rsidR="00294FC0" w:rsidRPr="00490521" w:rsidRDefault="00294FC0" w:rsidP="00D9158B">
            <w:pPr>
              <w:suppressAutoHyphens w:val="0"/>
              <w:ind w:right="3" w:firstLine="0"/>
              <w:contextualSpacing w:val="0"/>
              <w:jc w:val="left"/>
              <w:rPr>
                <w:sz w:val="18"/>
                <w:szCs w:val="18"/>
                <w:lang w:bidi="ru-RU"/>
              </w:rPr>
            </w:pPr>
            <w:r w:rsidRPr="00490521">
              <w:rPr>
                <w:sz w:val="18"/>
                <w:szCs w:val="18"/>
                <w:lang w:bidi="ru-RU"/>
              </w:rPr>
              <w:t>Общая высота, мм</w:t>
            </w:r>
          </w:p>
        </w:tc>
        <w:tc>
          <w:tcPr>
            <w:tcW w:w="1985" w:type="dxa"/>
            <w:vAlign w:val="center"/>
          </w:tcPr>
          <w:p w14:paraId="5152E705" w14:textId="0B1ECFAF" w:rsidR="00294FC0" w:rsidRPr="00490521" w:rsidRDefault="00294FC0" w:rsidP="00D9158B">
            <w:pPr>
              <w:suppressAutoHyphens w:val="0"/>
              <w:ind w:right="3" w:firstLine="0"/>
              <w:contextualSpacing w:val="0"/>
              <w:jc w:val="left"/>
              <w:rPr>
                <w:sz w:val="18"/>
                <w:szCs w:val="18"/>
                <w:lang w:bidi="ru-RU"/>
              </w:rPr>
            </w:pPr>
            <w:r w:rsidRPr="00490521">
              <w:rPr>
                <w:sz w:val="18"/>
                <w:szCs w:val="18"/>
                <w:lang w:bidi="ru-RU"/>
              </w:rPr>
              <w:t xml:space="preserve">Не менее </w:t>
            </w:r>
            <w:r>
              <w:rPr>
                <w:sz w:val="18"/>
                <w:szCs w:val="18"/>
                <w:lang w:bidi="ru-RU"/>
              </w:rPr>
              <w:t>2400</w:t>
            </w:r>
          </w:p>
          <w:p w14:paraId="74758BFF" w14:textId="543FF0A4" w:rsidR="00294FC0" w:rsidRPr="00490521" w:rsidRDefault="00294FC0" w:rsidP="00D9158B">
            <w:pPr>
              <w:suppressAutoHyphens w:val="0"/>
              <w:ind w:right="3" w:firstLine="0"/>
              <w:contextualSpacing w:val="0"/>
              <w:jc w:val="left"/>
              <w:rPr>
                <w:sz w:val="18"/>
                <w:szCs w:val="18"/>
                <w:lang w:bidi="ru-RU"/>
              </w:rPr>
            </w:pPr>
            <w:r w:rsidRPr="00490521">
              <w:rPr>
                <w:sz w:val="18"/>
                <w:szCs w:val="18"/>
                <w:lang w:bidi="ru-RU"/>
              </w:rPr>
              <w:t xml:space="preserve">Не более </w:t>
            </w:r>
            <w:r>
              <w:rPr>
                <w:sz w:val="18"/>
                <w:szCs w:val="18"/>
                <w:lang w:bidi="ru-RU"/>
              </w:rPr>
              <w:t>2600</w:t>
            </w:r>
          </w:p>
        </w:tc>
        <w:tc>
          <w:tcPr>
            <w:tcW w:w="2410" w:type="dxa"/>
            <w:vAlign w:val="center"/>
          </w:tcPr>
          <w:p w14:paraId="5C88A607" w14:textId="77777777" w:rsidR="00294FC0" w:rsidRPr="00D9158B" w:rsidRDefault="00294FC0" w:rsidP="00D9158B">
            <w:pPr>
              <w:suppressAutoHyphens w:val="0"/>
              <w:ind w:firstLine="0"/>
              <w:contextualSpacing w:val="0"/>
              <w:jc w:val="center"/>
              <w:rPr>
                <w:sz w:val="16"/>
                <w:szCs w:val="16"/>
              </w:rPr>
            </w:pPr>
            <w:r w:rsidRPr="00D9158B">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01564612" w14:textId="0360EFA8" w:rsidR="00294FC0" w:rsidRPr="00294FC0" w:rsidRDefault="000B652C" w:rsidP="00D9158B">
            <w:pPr>
              <w:suppressAutoHyphens w:val="0"/>
              <w:ind w:right="3" w:firstLine="0"/>
              <w:contextualSpacing w:val="0"/>
              <w:jc w:val="center"/>
              <w:rPr>
                <w:i/>
                <w:sz w:val="16"/>
                <w:szCs w:val="16"/>
              </w:rPr>
            </w:pPr>
            <w:r w:rsidRPr="000B652C">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0B652C">
              <w:rPr>
                <w:i/>
                <w:sz w:val="16"/>
                <w:szCs w:val="16"/>
              </w:rPr>
              <w:t>Слова  «</w:t>
            </w:r>
            <w:proofErr w:type="gramEnd"/>
            <w:r w:rsidRPr="000B652C">
              <w:rPr>
                <w:i/>
                <w:sz w:val="16"/>
                <w:szCs w:val="16"/>
              </w:rPr>
              <w:t>не менее», «минимум», «не ранее», «не ниже», а также знак «≥»  не должны использоваться участником.</w:t>
            </w:r>
          </w:p>
        </w:tc>
      </w:tr>
      <w:tr w:rsidR="00294FC0" w:rsidRPr="00490521" w14:paraId="7F9FB651" w14:textId="77777777" w:rsidTr="006956B4">
        <w:tblPrEx>
          <w:tblCellMar>
            <w:top w:w="5" w:type="dxa"/>
            <w:left w:w="108" w:type="dxa"/>
            <w:right w:w="108" w:type="dxa"/>
          </w:tblCellMar>
        </w:tblPrEx>
        <w:trPr>
          <w:gridAfter w:val="4"/>
          <w:wAfter w:w="7937" w:type="dxa"/>
          <w:trHeight w:val="229"/>
        </w:trPr>
        <w:tc>
          <w:tcPr>
            <w:tcW w:w="709" w:type="dxa"/>
            <w:vMerge/>
          </w:tcPr>
          <w:p w14:paraId="6E95E452"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076505CB"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499BF4B8" w14:textId="007ECDDA" w:rsidR="00294FC0" w:rsidRPr="00490521" w:rsidRDefault="00294FC0" w:rsidP="00D9158B">
            <w:pPr>
              <w:suppressAutoHyphens w:val="0"/>
              <w:ind w:right="3" w:firstLine="0"/>
              <w:contextualSpacing w:val="0"/>
              <w:jc w:val="left"/>
              <w:rPr>
                <w:sz w:val="18"/>
                <w:szCs w:val="18"/>
                <w:lang w:bidi="ru-RU"/>
              </w:rPr>
            </w:pPr>
            <w:r>
              <w:rPr>
                <w:sz w:val="18"/>
                <w:szCs w:val="18"/>
                <w:lang w:bidi="ru-RU"/>
              </w:rPr>
              <w:t>Вес, кг</w:t>
            </w:r>
          </w:p>
        </w:tc>
        <w:tc>
          <w:tcPr>
            <w:tcW w:w="1985" w:type="dxa"/>
            <w:vAlign w:val="center"/>
          </w:tcPr>
          <w:p w14:paraId="7F08049E" w14:textId="5C76BA16" w:rsidR="00294FC0" w:rsidRPr="00490521" w:rsidRDefault="00294FC0" w:rsidP="00D9158B">
            <w:pPr>
              <w:suppressAutoHyphens w:val="0"/>
              <w:ind w:right="3" w:firstLine="0"/>
              <w:contextualSpacing w:val="0"/>
              <w:jc w:val="left"/>
              <w:rPr>
                <w:sz w:val="18"/>
                <w:szCs w:val="18"/>
                <w:lang w:bidi="ru-RU"/>
              </w:rPr>
            </w:pPr>
            <w:r>
              <w:rPr>
                <w:sz w:val="18"/>
                <w:szCs w:val="18"/>
                <w:lang w:bidi="ru-RU"/>
              </w:rPr>
              <w:t>Не менее 250</w:t>
            </w:r>
          </w:p>
        </w:tc>
        <w:tc>
          <w:tcPr>
            <w:tcW w:w="2410" w:type="dxa"/>
            <w:vAlign w:val="center"/>
          </w:tcPr>
          <w:p w14:paraId="71A61011" w14:textId="1F7ED74B" w:rsidR="00294FC0" w:rsidRPr="00D9158B" w:rsidRDefault="00294FC0" w:rsidP="00D9158B">
            <w:pPr>
              <w:suppressAutoHyphens w:val="0"/>
              <w:ind w:firstLine="0"/>
              <w:contextualSpacing w:val="0"/>
              <w:jc w:val="center"/>
              <w:rPr>
                <w:sz w:val="16"/>
                <w:szCs w:val="16"/>
              </w:rPr>
            </w:pPr>
            <w:r w:rsidRPr="00134BF8">
              <w:rPr>
                <w:sz w:val="16"/>
                <w:szCs w:val="16"/>
              </w:rPr>
              <w:t xml:space="preserve">Требование установлено в целях обеспечения соответствия функциональных </w:t>
            </w:r>
            <w:r w:rsidRPr="00134BF8">
              <w:rPr>
                <w:sz w:val="16"/>
                <w:szCs w:val="16"/>
              </w:rPr>
              <w:lastRenderedPageBreak/>
              <w:t>характеристик (потребительских свойств) изделия (элементов изделия) потребностям Заказчика</w:t>
            </w:r>
          </w:p>
        </w:tc>
        <w:tc>
          <w:tcPr>
            <w:tcW w:w="2409" w:type="dxa"/>
            <w:vAlign w:val="center"/>
          </w:tcPr>
          <w:p w14:paraId="0AC340F5" w14:textId="60162BB7" w:rsidR="00294FC0" w:rsidRPr="00294FC0" w:rsidRDefault="00294FC0" w:rsidP="00D9158B">
            <w:pPr>
              <w:suppressAutoHyphens w:val="0"/>
              <w:ind w:right="3" w:firstLine="0"/>
              <w:contextualSpacing w:val="0"/>
              <w:jc w:val="center"/>
              <w:rPr>
                <w:i/>
                <w:sz w:val="16"/>
                <w:szCs w:val="16"/>
              </w:rPr>
            </w:pPr>
            <w:r w:rsidRPr="00294FC0">
              <w:rPr>
                <w:i/>
                <w:sz w:val="16"/>
                <w:szCs w:val="16"/>
              </w:rPr>
              <w:lastRenderedPageBreak/>
              <w:t xml:space="preserve">Участник закупки указывает конкретное (единственное) значение показателя, которое </w:t>
            </w:r>
            <w:r w:rsidRPr="00294FC0">
              <w:rPr>
                <w:i/>
                <w:sz w:val="16"/>
                <w:szCs w:val="16"/>
              </w:rPr>
              <w:lastRenderedPageBreak/>
              <w:t xml:space="preserve">должно быть равно или больше установленного заказчиком значения. </w:t>
            </w:r>
            <w:proofErr w:type="gramStart"/>
            <w:r w:rsidRPr="00294FC0">
              <w:rPr>
                <w:i/>
                <w:sz w:val="16"/>
                <w:szCs w:val="16"/>
              </w:rPr>
              <w:t>Слова  «</w:t>
            </w:r>
            <w:proofErr w:type="gramEnd"/>
            <w:r w:rsidRPr="00294FC0">
              <w:rPr>
                <w:i/>
                <w:sz w:val="16"/>
                <w:szCs w:val="16"/>
              </w:rPr>
              <w:t>не менее», «минимум», «не ранее», «не ниже», а также знак «≥»  не должны использоваться участником.</w:t>
            </w:r>
          </w:p>
        </w:tc>
      </w:tr>
      <w:tr w:rsidR="00294FC0" w:rsidRPr="00490521" w14:paraId="0B9962ED" w14:textId="77777777" w:rsidTr="006956B4">
        <w:tblPrEx>
          <w:tblCellMar>
            <w:top w:w="5" w:type="dxa"/>
            <w:left w:w="108" w:type="dxa"/>
            <w:right w:w="108" w:type="dxa"/>
          </w:tblCellMar>
        </w:tblPrEx>
        <w:trPr>
          <w:gridAfter w:val="4"/>
          <w:wAfter w:w="7937" w:type="dxa"/>
          <w:trHeight w:val="229"/>
        </w:trPr>
        <w:tc>
          <w:tcPr>
            <w:tcW w:w="709" w:type="dxa"/>
            <w:vMerge/>
          </w:tcPr>
          <w:p w14:paraId="2F37A605"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04E8CCD6" w14:textId="77777777" w:rsidR="00294FC0" w:rsidRPr="00490521" w:rsidRDefault="00294FC0" w:rsidP="00D9158B">
            <w:pPr>
              <w:suppressAutoHyphens w:val="0"/>
              <w:ind w:firstLine="0"/>
              <w:contextualSpacing w:val="0"/>
              <w:jc w:val="left"/>
              <w:rPr>
                <w:b/>
                <w:bCs/>
                <w:sz w:val="18"/>
                <w:szCs w:val="18"/>
                <w:lang w:bidi="ru-RU"/>
              </w:rPr>
            </w:pPr>
          </w:p>
        </w:tc>
        <w:tc>
          <w:tcPr>
            <w:tcW w:w="8506" w:type="dxa"/>
            <w:gridSpan w:val="4"/>
            <w:vAlign w:val="center"/>
          </w:tcPr>
          <w:p w14:paraId="7206D800" w14:textId="77777777" w:rsidR="00294FC0" w:rsidRPr="00490521" w:rsidRDefault="00294FC0" w:rsidP="00D9158B">
            <w:pPr>
              <w:suppressAutoHyphens w:val="0"/>
              <w:ind w:right="3" w:firstLine="0"/>
              <w:contextualSpacing w:val="0"/>
              <w:jc w:val="left"/>
              <w:rPr>
                <w:i/>
                <w:sz w:val="16"/>
                <w:szCs w:val="16"/>
              </w:rPr>
            </w:pPr>
            <w:r w:rsidRPr="00490521">
              <w:rPr>
                <w:sz w:val="18"/>
                <w:szCs w:val="18"/>
              </w:rPr>
              <w:t>Возрастная группа:</w:t>
            </w:r>
          </w:p>
        </w:tc>
      </w:tr>
      <w:tr w:rsidR="00294FC0" w:rsidRPr="00490521" w14:paraId="4D500B34" w14:textId="77777777" w:rsidTr="006956B4">
        <w:tblPrEx>
          <w:tblCellMar>
            <w:top w:w="5" w:type="dxa"/>
            <w:left w:w="108" w:type="dxa"/>
            <w:right w:w="108" w:type="dxa"/>
          </w:tblCellMar>
        </w:tblPrEx>
        <w:trPr>
          <w:gridAfter w:val="4"/>
          <w:wAfter w:w="7937" w:type="dxa"/>
          <w:trHeight w:val="229"/>
        </w:trPr>
        <w:tc>
          <w:tcPr>
            <w:tcW w:w="709" w:type="dxa"/>
            <w:vMerge/>
          </w:tcPr>
          <w:p w14:paraId="1674D95E"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1BC3B8A0"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3E8EA4EC" w14:textId="77777777" w:rsidR="00294FC0" w:rsidRPr="00490521" w:rsidRDefault="00294FC0" w:rsidP="00D9158B">
            <w:pPr>
              <w:suppressAutoHyphens w:val="0"/>
              <w:ind w:right="3" w:firstLine="0"/>
              <w:contextualSpacing w:val="0"/>
              <w:jc w:val="left"/>
              <w:rPr>
                <w:sz w:val="18"/>
                <w:szCs w:val="18"/>
                <w:lang w:bidi="ru-RU"/>
              </w:rPr>
            </w:pPr>
            <w:r w:rsidRPr="00490521">
              <w:rPr>
                <w:sz w:val="18"/>
                <w:szCs w:val="18"/>
              </w:rPr>
              <w:t>Возраст, лет</w:t>
            </w:r>
          </w:p>
        </w:tc>
        <w:tc>
          <w:tcPr>
            <w:tcW w:w="1985" w:type="dxa"/>
            <w:vAlign w:val="center"/>
          </w:tcPr>
          <w:p w14:paraId="0159C090" w14:textId="78577885" w:rsidR="00294FC0" w:rsidRPr="00490521" w:rsidRDefault="00294FC0" w:rsidP="00D9158B">
            <w:pPr>
              <w:suppressAutoHyphens w:val="0"/>
              <w:ind w:right="3" w:firstLine="0"/>
              <w:contextualSpacing w:val="0"/>
              <w:rPr>
                <w:sz w:val="18"/>
                <w:szCs w:val="18"/>
                <w:lang w:bidi="ru-RU"/>
              </w:rPr>
            </w:pPr>
            <w:r>
              <w:rPr>
                <w:sz w:val="18"/>
                <w:szCs w:val="18"/>
              </w:rPr>
              <w:t>2</w:t>
            </w:r>
            <w:r w:rsidRPr="00490521">
              <w:rPr>
                <w:sz w:val="18"/>
                <w:szCs w:val="18"/>
              </w:rPr>
              <w:t>-1</w:t>
            </w:r>
            <w:r>
              <w:rPr>
                <w:sz w:val="18"/>
                <w:szCs w:val="18"/>
              </w:rPr>
              <w:t>4</w:t>
            </w:r>
            <w:r w:rsidRPr="00490521">
              <w:rPr>
                <w:sz w:val="18"/>
                <w:szCs w:val="18"/>
              </w:rPr>
              <w:t xml:space="preserve"> </w:t>
            </w:r>
          </w:p>
        </w:tc>
        <w:tc>
          <w:tcPr>
            <w:tcW w:w="2410" w:type="dxa"/>
            <w:vAlign w:val="center"/>
          </w:tcPr>
          <w:p w14:paraId="6B3D0B15" w14:textId="77777777" w:rsidR="00294FC0" w:rsidRPr="00490521" w:rsidRDefault="00294FC0" w:rsidP="00D9158B">
            <w:pPr>
              <w:suppressAutoHyphens w:val="0"/>
              <w:ind w:firstLine="0"/>
              <w:contextualSpacing w:val="0"/>
              <w:jc w:val="center"/>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1FDF1C5E" w14:textId="77777777" w:rsidR="00294FC0" w:rsidRPr="00490521" w:rsidRDefault="00294FC0" w:rsidP="00D9158B">
            <w:pPr>
              <w:suppressAutoHyphens w:val="0"/>
              <w:ind w:right="3" w:firstLine="0"/>
              <w:contextualSpacing w:val="0"/>
              <w:jc w:val="center"/>
              <w:rPr>
                <w:i/>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294FC0" w:rsidRPr="00490521" w14:paraId="63618097" w14:textId="77777777" w:rsidTr="006956B4">
        <w:tblPrEx>
          <w:tblCellMar>
            <w:top w:w="5" w:type="dxa"/>
            <w:left w:w="108" w:type="dxa"/>
            <w:right w:w="108" w:type="dxa"/>
          </w:tblCellMar>
        </w:tblPrEx>
        <w:trPr>
          <w:gridAfter w:val="4"/>
          <w:wAfter w:w="7937" w:type="dxa"/>
          <w:trHeight w:val="229"/>
        </w:trPr>
        <w:tc>
          <w:tcPr>
            <w:tcW w:w="709" w:type="dxa"/>
            <w:vMerge/>
          </w:tcPr>
          <w:p w14:paraId="12CAA78E"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038AA804" w14:textId="77777777" w:rsidR="00294FC0" w:rsidRPr="00490521" w:rsidRDefault="00294FC0" w:rsidP="00D9158B">
            <w:pPr>
              <w:suppressAutoHyphens w:val="0"/>
              <w:ind w:firstLine="0"/>
              <w:contextualSpacing w:val="0"/>
              <w:jc w:val="left"/>
              <w:rPr>
                <w:b/>
                <w:bCs/>
                <w:sz w:val="18"/>
                <w:szCs w:val="18"/>
                <w:lang w:bidi="ru-RU"/>
              </w:rPr>
            </w:pPr>
          </w:p>
        </w:tc>
        <w:tc>
          <w:tcPr>
            <w:tcW w:w="8506" w:type="dxa"/>
            <w:gridSpan w:val="4"/>
            <w:vAlign w:val="center"/>
          </w:tcPr>
          <w:p w14:paraId="795C421E" w14:textId="77777777" w:rsidR="00294FC0" w:rsidRPr="00490521" w:rsidRDefault="00294FC0" w:rsidP="00D9158B">
            <w:pPr>
              <w:suppressAutoHyphens w:val="0"/>
              <w:ind w:right="3" w:firstLine="0"/>
              <w:contextualSpacing w:val="0"/>
              <w:jc w:val="left"/>
              <w:rPr>
                <w:i/>
                <w:sz w:val="16"/>
                <w:szCs w:val="16"/>
              </w:rPr>
            </w:pPr>
            <w:r w:rsidRPr="00490521">
              <w:rPr>
                <w:sz w:val="18"/>
                <w:szCs w:val="18"/>
              </w:rPr>
              <w:t>Материалы:</w:t>
            </w:r>
          </w:p>
        </w:tc>
      </w:tr>
      <w:tr w:rsidR="00294FC0" w:rsidRPr="00490521" w14:paraId="19826F02" w14:textId="77777777" w:rsidTr="006956B4">
        <w:tblPrEx>
          <w:tblCellMar>
            <w:top w:w="5" w:type="dxa"/>
            <w:left w:w="108" w:type="dxa"/>
            <w:right w:w="108" w:type="dxa"/>
          </w:tblCellMar>
        </w:tblPrEx>
        <w:trPr>
          <w:gridAfter w:val="4"/>
          <w:wAfter w:w="7937" w:type="dxa"/>
          <w:trHeight w:val="229"/>
        </w:trPr>
        <w:tc>
          <w:tcPr>
            <w:tcW w:w="709" w:type="dxa"/>
            <w:vMerge/>
          </w:tcPr>
          <w:p w14:paraId="2E8F1F43"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43AF113A"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2E34A747" w14:textId="367A1A28" w:rsidR="00294FC0" w:rsidRPr="00490521" w:rsidRDefault="00294FC0" w:rsidP="00D9158B">
            <w:pPr>
              <w:suppressAutoHyphens w:val="0"/>
              <w:ind w:right="3" w:firstLine="0"/>
              <w:contextualSpacing w:val="0"/>
              <w:jc w:val="left"/>
              <w:rPr>
                <w:sz w:val="18"/>
                <w:szCs w:val="18"/>
                <w:lang w:bidi="ru-RU"/>
              </w:rPr>
            </w:pPr>
            <w:r>
              <w:rPr>
                <w:noProof/>
                <w:sz w:val="20"/>
                <w:szCs w:val="20"/>
              </w:rPr>
              <w:t>Состав комлекса</w:t>
            </w:r>
          </w:p>
        </w:tc>
        <w:tc>
          <w:tcPr>
            <w:tcW w:w="1985" w:type="dxa"/>
            <w:vAlign w:val="center"/>
          </w:tcPr>
          <w:p w14:paraId="35021407" w14:textId="49B9C3BC" w:rsidR="00294FC0" w:rsidRPr="00490521" w:rsidRDefault="00294FC0" w:rsidP="00D9158B">
            <w:pPr>
              <w:suppressAutoHyphens w:val="0"/>
              <w:ind w:right="3" w:firstLine="0"/>
              <w:contextualSpacing w:val="0"/>
              <w:jc w:val="center"/>
              <w:rPr>
                <w:sz w:val="18"/>
                <w:szCs w:val="18"/>
              </w:rPr>
            </w:pPr>
            <w:r w:rsidRPr="00D9158B">
              <w:rPr>
                <w:sz w:val="18"/>
                <w:szCs w:val="18"/>
              </w:rPr>
              <w:t>7 вертикальных опорных столбов с основанием для крепежа, закрепленных на малых стальных пластинах при помощи фундаментных болтов, 2 перекладины турника, перекладины лавка, и секции лестница</w:t>
            </w:r>
          </w:p>
        </w:tc>
        <w:tc>
          <w:tcPr>
            <w:tcW w:w="2410" w:type="dxa"/>
            <w:vAlign w:val="center"/>
          </w:tcPr>
          <w:p w14:paraId="2BC72417" w14:textId="6E2FE002" w:rsidR="00294FC0" w:rsidRPr="00490521" w:rsidRDefault="00294FC0" w:rsidP="00D9158B">
            <w:pPr>
              <w:suppressAutoHyphens w:val="0"/>
              <w:ind w:firstLine="0"/>
              <w:contextualSpacing w:val="0"/>
              <w:jc w:val="left"/>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11C04E24" w14:textId="62CE4905" w:rsidR="00294FC0" w:rsidRPr="00490521" w:rsidRDefault="00294FC0" w:rsidP="00294FC0">
            <w:pPr>
              <w:suppressAutoHyphens w:val="0"/>
              <w:ind w:right="3" w:firstLine="0"/>
              <w:contextualSpacing w:val="0"/>
              <w:jc w:val="center"/>
              <w:rPr>
                <w:i/>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294FC0" w:rsidRPr="00490521" w14:paraId="2B4ACA96" w14:textId="77777777" w:rsidTr="006956B4">
        <w:tblPrEx>
          <w:tblCellMar>
            <w:top w:w="5" w:type="dxa"/>
            <w:left w:w="108" w:type="dxa"/>
            <w:right w:w="108" w:type="dxa"/>
          </w:tblCellMar>
        </w:tblPrEx>
        <w:trPr>
          <w:gridAfter w:val="4"/>
          <w:wAfter w:w="7937" w:type="dxa"/>
          <w:trHeight w:val="229"/>
        </w:trPr>
        <w:tc>
          <w:tcPr>
            <w:tcW w:w="709" w:type="dxa"/>
            <w:vMerge/>
          </w:tcPr>
          <w:p w14:paraId="3BE94E7B"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0074ABB7"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16EC3598" w14:textId="1685C1D4" w:rsidR="00294FC0" w:rsidRPr="00294FC0" w:rsidRDefault="00294FC0" w:rsidP="00294FC0">
            <w:pPr>
              <w:suppressAutoHyphens w:val="0"/>
              <w:ind w:right="3" w:firstLine="0"/>
              <w:contextualSpacing w:val="0"/>
              <w:jc w:val="center"/>
              <w:rPr>
                <w:sz w:val="18"/>
                <w:szCs w:val="18"/>
              </w:rPr>
            </w:pPr>
            <w:r w:rsidRPr="00294FC0">
              <w:rPr>
                <w:sz w:val="18"/>
                <w:szCs w:val="18"/>
              </w:rPr>
              <w:t>Диаметр опорных столбов, мм</w:t>
            </w:r>
          </w:p>
        </w:tc>
        <w:tc>
          <w:tcPr>
            <w:tcW w:w="1985" w:type="dxa"/>
            <w:vAlign w:val="center"/>
          </w:tcPr>
          <w:p w14:paraId="7ED0BED7" w14:textId="705A1BF9" w:rsidR="00294FC0" w:rsidRPr="00294FC0" w:rsidRDefault="00294FC0" w:rsidP="00294FC0">
            <w:pPr>
              <w:suppressAutoHyphens w:val="0"/>
              <w:ind w:right="3" w:firstLine="0"/>
              <w:contextualSpacing w:val="0"/>
              <w:jc w:val="center"/>
              <w:rPr>
                <w:sz w:val="18"/>
                <w:szCs w:val="18"/>
              </w:rPr>
            </w:pPr>
            <w:r w:rsidRPr="00294FC0">
              <w:rPr>
                <w:sz w:val="18"/>
                <w:szCs w:val="18"/>
              </w:rPr>
              <w:t xml:space="preserve">Не менее 89 </w:t>
            </w:r>
          </w:p>
          <w:p w14:paraId="29363368" w14:textId="67F59DA3" w:rsidR="00294FC0" w:rsidRPr="00294FC0" w:rsidRDefault="00294FC0" w:rsidP="00294FC0">
            <w:pPr>
              <w:suppressAutoHyphens w:val="0"/>
              <w:ind w:right="3" w:firstLine="0"/>
              <w:contextualSpacing w:val="0"/>
              <w:jc w:val="center"/>
              <w:rPr>
                <w:sz w:val="18"/>
                <w:szCs w:val="18"/>
              </w:rPr>
            </w:pPr>
            <w:r w:rsidRPr="00294FC0">
              <w:rPr>
                <w:sz w:val="18"/>
                <w:szCs w:val="18"/>
              </w:rPr>
              <w:t xml:space="preserve">Не более 90 </w:t>
            </w:r>
          </w:p>
        </w:tc>
        <w:tc>
          <w:tcPr>
            <w:tcW w:w="2410" w:type="dxa"/>
            <w:vAlign w:val="center"/>
          </w:tcPr>
          <w:p w14:paraId="1F5EF13A" w14:textId="77777777" w:rsidR="00294FC0" w:rsidRPr="00490521" w:rsidRDefault="00294FC0" w:rsidP="00D9158B">
            <w:pPr>
              <w:suppressAutoHyphens w:val="0"/>
              <w:ind w:firstLine="0"/>
              <w:contextualSpacing w:val="0"/>
              <w:jc w:val="center"/>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18590CBF" w14:textId="7A508298" w:rsidR="00294FC0" w:rsidRPr="00490521" w:rsidRDefault="0037365B" w:rsidP="00D9158B">
            <w:pPr>
              <w:suppressAutoHyphens w:val="0"/>
              <w:ind w:right="3" w:firstLine="0"/>
              <w:contextualSpacing w:val="0"/>
              <w:jc w:val="center"/>
              <w:rPr>
                <w:i/>
                <w:sz w:val="16"/>
                <w:szCs w:val="16"/>
              </w:rPr>
            </w:pPr>
            <w:r w:rsidRPr="00C660A2">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C660A2">
              <w:rPr>
                <w:i/>
                <w:sz w:val="16"/>
                <w:szCs w:val="16"/>
              </w:rPr>
              <w:t>Слова  «</w:t>
            </w:r>
            <w:proofErr w:type="gramEnd"/>
            <w:r w:rsidRPr="00C660A2">
              <w:rPr>
                <w:i/>
                <w:sz w:val="16"/>
                <w:szCs w:val="16"/>
              </w:rPr>
              <w:t>не менее», «минимум», «не ранее», «не ниже», а также знак «≥»  не должны использоваться участником.</w:t>
            </w:r>
          </w:p>
        </w:tc>
      </w:tr>
      <w:tr w:rsidR="00294FC0" w:rsidRPr="00490521" w14:paraId="49CF7D74" w14:textId="77777777" w:rsidTr="006956B4">
        <w:tblPrEx>
          <w:tblCellMar>
            <w:top w:w="5" w:type="dxa"/>
            <w:left w:w="108" w:type="dxa"/>
            <w:right w:w="108" w:type="dxa"/>
          </w:tblCellMar>
        </w:tblPrEx>
        <w:trPr>
          <w:gridAfter w:val="4"/>
          <w:wAfter w:w="7937" w:type="dxa"/>
          <w:trHeight w:val="229"/>
        </w:trPr>
        <w:tc>
          <w:tcPr>
            <w:tcW w:w="709" w:type="dxa"/>
            <w:vMerge/>
          </w:tcPr>
          <w:p w14:paraId="6F4AB61B" w14:textId="77777777" w:rsidR="00294FC0" w:rsidRPr="00490521" w:rsidRDefault="00294FC0" w:rsidP="00D9158B">
            <w:pPr>
              <w:suppressAutoHyphens w:val="0"/>
              <w:ind w:firstLine="0"/>
              <w:contextualSpacing w:val="0"/>
              <w:jc w:val="center"/>
              <w:rPr>
                <w:sz w:val="18"/>
                <w:szCs w:val="18"/>
                <w:lang w:bidi="ru-RU"/>
              </w:rPr>
            </w:pPr>
          </w:p>
        </w:tc>
        <w:tc>
          <w:tcPr>
            <w:tcW w:w="1416" w:type="dxa"/>
          </w:tcPr>
          <w:p w14:paraId="20390CF1"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47B23904" w14:textId="01548D72" w:rsidR="00294FC0" w:rsidRPr="00490521" w:rsidRDefault="00294FC0" w:rsidP="00294FC0">
            <w:pPr>
              <w:suppressAutoHyphens w:val="0"/>
              <w:ind w:right="3" w:firstLine="0"/>
              <w:contextualSpacing w:val="0"/>
              <w:jc w:val="center"/>
              <w:rPr>
                <w:sz w:val="18"/>
                <w:szCs w:val="18"/>
              </w:rPr>
            </w:pPr>
            <w:r w:rsidRPr="00294FC0">
              <w:rPr>
                <w:sz w:val="18"/>
                <w:szCs w:val="18"/>
              </w:rPr>
              <w:t>Высота столбов от стальной пластины</w:t>
            </w:r>
            <w:r>
              <w:rPr>
                <w:sz w:val="18"/>
                <w:szCs w:val="18"/>
              </w:rPr>
              <w:t xml:space="preserve"> (4 шт.)</w:t>
            </w:r>
            <w:r w:rsidRPr="00294FC0">
              <w:rPr>
                <w:sz w:val="18"/>
                <w:szCs w:val="18"/>
              </w:rPr>
              <w:t>, мм</w:t>
            </w:r>
          </w:p>
        </w:tc>
        <w:tc>
          <w:tcPr>
            <w:tcW w:w="1985" w:type="dxa"/>
            <w:vAlign w:val="center"/>
          </w:tcPr>
          <w:p w14:paraId="1B422286" w14:textId="0FDA3C52" w:rsidR="00294FC0" w:rsidRPr="00490521" w:rsidRDefault="00294FC0" w:rsidP="00294FC0">
            <w:pPr>
              <w:suppressAutoHyphens w:val="0"/>
              <w:ind w:right="3" w:firstLine="0"/>
              <w:contextualSpacing w:val="0"/>
              <w:jc w:val="center"/>
              <w:rPr>
                <w:sz w:val="18"/>
                <w:szCs w:val="18"/>
              </w:rPr>
            </w:pPr>
            <w:r w:rsidRPr="00294FC0">
              <w:rPr>
                <w:sz w:val="18"/>
                <w:szCs w:val="18"/>
              </w:rPr>
              <w:t>Не менее 2506</w:t>
            </w:r>
          </w:p>
        </w:tc>
        <w:tc>
          <w:tcPr>
            <w:tcW w:w="2410" w:type="dxa"/>
            <w:vAlign w:val="center"/>
          </w:tcPr>
          <w:p w14:paraId="533340E0" w14:textId="77777777" w:rsidR="00294FC0" w:rsidRPr="00490521" w:rsidRDefault="00294FC0" w:rsidP="00D9158B">
            <w:pPr>
              <w:suppressAutoHyphens w:val="0"/>
              <w:ind w:firstLine="0"/>
              <w:contextualSpacing w:val="0"/>
              <w:jc w:val="center"/>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704CB52D" w14:textId="13D12BEC" w:rsidR="00294FC0" w:rsidRPr="00490521" w:rsidRDefault="00294FC0" w:rsidP="00294FC0">
            <w:pPr>
              <w:suppressAutoHyphens w:val="0"/>
              <w:ind w:right="3" w:firstLine="0"/>
              <w:contextualSpacing w:val="0"/>
              <w:jc w:val="center"/>
              <w:rPr>
                <w:i/>
                <w:sz w:val="16"/>
                <w:szCs w:val="16"/>
              </w:rPr>
            </w:pPr>
            <w:r w:rsidRPr="00490521">
              <w:rPr>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вне менее», «минимум», «не /</w:t>
            </w:r>
            <w:r>
              <w:rPr>
                <w:i/>
                <w:sz w:val="16"/>
                <w:szCs w:val="16"/>
              </w:rPr>
              <w:t>бол</w:t>
            </w:r>
            <w:r w:rsidRPr="00490521">
              <w:rPr>
                <w:i/>
                <w:sz w:val="16"/>
                <w:szCs w:val="16"/>
              </w:rPr>
              <w:t>ее», «не ниже», а также знак «&gt;» не должны использоваться участником.</w:t>
            </w:r>
          </w:p>
        </w:tc>
      </w:tr>
      <w:tr w:rsidR="00294FC0" w:rsidRPr="00490521" w14:paraId="79147EC1" w14:textId="77777777" w:rsidTr="006956B4">
        <w:tblPrEx>
          <w:tblCellMar>
            <w:top w:w="5" w:type="dxa"/>
            <w:left w:w="108" w:type="dxa"/>
            <w:right w:w="108" w:type="dxa"/>
          </w:tblCellMar>
        </w:tblPrEx>
        <w:trPr>
          <w:gridAfter w:val="4"/>
          <w:wAfter w:w="7937" w:type="dxa"/>
          <w:trHeight w:val="229"/>
        </w:trPr>
        <w:tc>
          <w:tcPr>
            <w:tcW w:w="709" w:type="dxa"/>
            <w:vMerge/>
          </w:tcPr>
          <w:p w14:paraId="380C9997" w14:textId="77777777" w:rsidR="00294FC0" w:rsidRPr="00490521" w:rsidRDefault="00294FC0" w:rsidP="00294FC0">
            <w:pPr>
              <w:suppressAutoHyphens w:val="0"/>
              <w:ind w:firstLine="0"/>
              <w:contextualSpacing w:val="0"/>
              <w:jc w:val="center"/>
              <w:rPr>
                <w:sz w:val="18"/>
                <w:szCs w:val="18"/>
                <w:lang w:bidi="ru-RU"/>
              </w:rPr>
            </w:pPr>
          </w:p>
        </w:tc>
        <w:tc>
          <w:tcPr>
            <w:tcW w:w="1416" w:type="dxa"/>
          </w:tcPr>
          <w:p w14:paraId="566D1683" w14:textId="77777777" w:rsidR="00294FC0" w:rsidRPr="00490521" w:rsidRDefault="00294FC0" w:rsidP="00294FC0">
            <w:pPr>
              <w:suppressAutoHyphens w:val="0"/>
              <w:ind w:firstLine="0"/>
              <w:contextualSpacing w:val="0"/>
              <w:jc w:val="left"/>
              <w:rPr>
                <w:b/>
                <w:bCs/>
                <w:sz w:val="18"/>
                <w:szCs w:val="18"/>
                <w:lang w:bidi="ru-RU"/>
              </w:rPr>
            </w:pPr>
          </w:p>
        </w:tc>
        <w:tc>
          <w:tcPr>
            <w:tcW w:w="1702" w:type="dxa"/>
            <w:vAlign w:val="center"/>
          </w:tcPr>
          <w:p w14:paraId="32058592" w14:textId="64899DBD" w:rsidR="00294FC0" w:rsidRPr="00490521" w:rsidRDefault="00294FC0" w:rsidP="00294FC0">
            <w:pPr>
              <w:suppressAutoHyphens w:val="0"/>
              <w:ind w:right="3" w:firstLine="0"/>
              <w:contextualSpacing w:val="0"/>
              <w:jc w:val="center"/>
              <w:rPr>
                <w:sz w:val="18"/>
                <w:szCs w:val="18"/>
                <w:lang w:bidi="ru-RU"/>
              </w:rPr>
            </w:pPr>
            <w:r w:rsidRPr="00294FC0">
              <w:rPr>
                <w:sz w:val="18"/>
                <w:szCs w:val="18"/>
              </w:rPr>
              <w:t>Высота столбов от стальной пластины</w:t>
            </w:r>
            <w:r>
              <w:rPr>
                <w:sz w:val="18"/>
                <w:szCs w:val="18"/>
              </w:rPr>
              <w:t xml:space="preserve"> (1 шт.)</w:t>
            </w:r>
            <w:r w:rsidRPr="00294FC0">
              <w:rPr>
                <w:sz w:val="18"/>
                <w:szCs w:val="18"/>
              </w:rPr>
              <w:t>, мм</w:t>
            </w:r>
          </w:p>
        </w:tc>
        <w:tc>
          <w:tcPr>
            <w:tcW w:w="1985" w:type="dxa"/>
            <w:vAlign w:val="center"/>
          </w:tcPr>
          <w:p w14:paraId="2E681C88" w14:textId="3F4BAD4B" w:rsidR="00294FC0" w:rsidRPr="00490521" w:rsidRDefault="00294FC0" w:rsidP="00294FC0">
            <w:pPr>
              <w:suppressAutoHyphens w:val="0"/>
              <w:ind w:right="3" w:firstLine="0"/>
              <w:contextualSpacing w:val="0"/>
              <w:jc w:val="center"/>
              <w:rPr>
                <w:sz w:val="18"/>
                <w:szCs w:val="18"/>
                <w:lang w:bidi="ru-RU"/>
              </w:rPr>
            </w:pPr>
            <w:r w:rsidRPr="009D795E">
              <w:rPr>
                <w:sz w:val="18"/>
                <w:szCs w:val="18"/>
              </w:rPr>
              <w:t xml:space="preserve">Не менее </w:t>
            </w:r>
            <w:r>
              <w:rPr>
                <w:sz w:val="18"/>
                <w:szCs w:val="18"/>
              </w:rPr>
              <w:t>1406</w:t>
            </w:r>
          </w:p>
        </w:tc>
        <w:tc>
          <w:tcPr>
            <w:tcW w:w="2410" w:type="dxa"/>
            <w:vAlign w:val="center"/>
          </w:tcPr>
          <w:p w14:paraId="6B1B4B98" w14:textId="0E3F6A97" w:rsidR="00294FC0" w:rsidRPr="00490521" w:rsidRDefault="00294FC0" w:rsidP="00294FC0">
            <w:pPr>
              <w:suppressAutoHyphens w:val="0"/>
              <w:ind w:firstLine="0"/>
              <w:contextualSpacing w:val="0"/>
              <w:jc w:val="center"/>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112FFD48" w14:textId="4D1CE4EC" w:rsidR="00294FC0" w:rsidRPr="00490521" w:rsidRDefault="00294FC0" w:rsidP="00294FC0">
            <w:pPr>
              <w:suppressAutoHyphens w:val="0"/>
              <w:ind w:right="3" w:firstLine="0"/>
              <w:contextualSpacing w:val="0"/>
              <w:jc w:val="center"/>
              <w:rPr>
                <w:i/>
                <w:sz w:val="16"/>
                <w:szCs w:val="16"/>
              </w:rPr>
            </w:pPr>
            <w:r w:rsidRPr="00490521">
              <w:rPr>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вне менее», «минимум», «не /</w:t>
            </w:r>
            <w:r>
              <w:rPr>
                <w:i/>
                <w:sz w:val="16"/>
                <w:szCs w:val="16"/>
              </w:rPr>
              <w:t>бол</w:t>
            </w:r>
            <w:r w:rsidRPr="00490521">
              <w:rPr>
                <w:i/>
                <w:sz w:val="16"/>
                <w:szCs w:val="16"/>
              </w:rPr>
              <w:t>ее», «не ниже», а также знак «&gt;» не должны использоваться участником.</w:t>
            </w:r>
          </w:p>
        </w:tc>
      </w:tr>
      <w:tr w:rsidR="00294FC0" w:rsidRPr="00490521" w14:paraId="3EEF5B69" w14:textId="77777777" w:rsidTr="006956B4">
        <w:tblPrEx>
          <w:tblCellMar>
            <w:top w:w="5" w:type="dxa"/>
            <w:left w:w="108" w:type="dxa"/>
            <w:right w:w="108" w:type="dxa"/>
          </w:tblCellMar>
        </w:tblPrEx>
        <w:trPr>
          <w:gridAfter w:val="4"/>
          <w:wAfter w:w="7937" w:type="dxa"/>
          <w:trHeight w:val="229"/>
        </w:trPr>
        <w:tc>
          <w:tcPr>
            <w:tcW w:w="709" w:type="dxa"/>
            <w:vMerge/>
          </w:tcPr>
          <w:p w14:paraId="224FBCE2" w14:textId="77777777" w:rsidR="00294FC0" w:rsidRPr="00490521" w:rsidRDefault="00294FC0" w:rsidP="00294FC0">
            <w:pPr>
              <w:suppressAutoHyphens w:val="0"/>
              <w:ind w:firstLine="0"/>
              <w:contextualSpacing w:val="0"/>
              <w:jc w:val="center"/>
              <w:rPr>
                <w:sz w:val="18"/>
                <w:szCs w:val="18"/>
                <w:lang w:bidi="ru-RU"/>
              </w:rPr>
            </w:pPr>
          </w:p>
        </w:tc>
        <w:tc>
          <w:tcPr>
            <w:tcW w:w="1416" w:type="dxa"/>
          </w:tcPr>
          <w:p w14:paraId="680DECDC" w14:textId="77777777" w:rsidR="00294FC0" w:rsidRPr="00490521" w:rsidRDefault="00294FC0" w:rsidP="00294FC0">
            <w:pPr>
              <w:suppressAutoHyphens w:val="0"/>
              <w:ind w:firstLine="0"/>
              <w:contextualSpacing w:val="0"/>
              <w:jc w:val="left"/>
              <w:rPr>
                <w:b/>
                <w:bCs/>
                <w:sz w:val="18"/>
                <w:szCs w:val="18"/>
                <w:lang w:bidi="ru-RU"/>
              </w:rPr>
            </w:pPr>
          </w:p>
        </w:tc>
        <w:tc>
          <w:tcPr>
            <w:tcW w:w="1702" w:type="dxa"/>
            <w:vAlign w:val="center"/>
          </w:tcPr>
          <w:p w14:paraId="7944AE0D" w14:textId="16BEC5BB" w:rsidR="00294FC0" w:rsidRPr="00490521" w:rsidRDefault="00294FC0" w:rsidP="00294FC0">
            <w:pPr>
              <w:suppressAutoHyphens w:val="0"/>
              <w:ind w:right="3" w:firstLine="0"/>
              <w:contextualSpacing w:val="0"/>
              <w:jc w:val="center"/>
              <w:rPr>
                <w:sz w:val="18"/>
                <w:szCs w:val="18"/>
                <w:lang w:bidi="ru-RU"/>
              </w:rPr>
            </w:pPr>
            <w:r w:rsidRPr="00294FC0">
              <w:rPr>
                <w:sz w:val="18"/>
                <w:szCs w:val="18"/>
              </w:rPr>
              <w:t>Высота столбов от стальной пластины</w:t>
            </w:r>
            <w:r>
              <w:rPr>
                <w:sz w:val="18"/>
                <w:szCs w:val="18"/>
              </w:rPr>
              <w:t xml:space="preserve"> (2 шт.)</w:t>
            </w:r>
            <w:r w:rsidRPr="00294FC0">
              <w:rPr>
                <w:sz w:val="18"/>
                <w:szCs w:val="18"/>
              </w:rPr>
              <w:t>, мм</w:t>
            </w:r>
          </w:p>
        </w:tc>
        <w:tc>
          <w:tcPr>
            <w:tcW w:w="1985" w:type="dxa"/>
            <w:vAlign w:val="center"/>
          </w:tcPr>
          <w:p w14:paraId="655A18EE" w14:textId="1D4E9656" w:rsidR="00294FC0" w:rsidRPr="00490521" w:rsidRDefault="00294FC0" w:rsidP="00294FC0">
            <w:pPr>
              <w:suppressAutoHyphens w:val="0"/>
              <w:ind w:right="3" w:firstLine="0"/>
              <w:contextualSpacing w:val="0"/>
              <w:jc w:val="center"/>
              <w:rPr>
                <w:sz w:val="18"/>
                <w:szCs w:val="18"/>
                <w:lang w:bidi="ru-RU"/>
              </w:rPr>
            </w:pPr>
            <w:r w:rsidRPr="009D795E">
              <w:rPr>
                <w:sz w:val="18"/>
                <w:szCs w:val="18"/>
              </w:rPr>
              <w:t xml:space="preserve">Не менее </w:t>
            </w:r>
            <w:r>
              <w:rPr>
                <w:sz w:val="18"/>
                <w:szCs w:val="18"/>
              </w:rPr>
              <w:t>400</w:t>
            </w:r>
          </w:p>
        </w:tc>
        <w:tc>
          <w:tcPr>
            <w:tcW w:w="2410" w:type="dxa"/>
            <w:vAlign w:val="center"/>
          </w:tcPr>
          <w:p w14:paraId="4C7B3FAC" w14:textId="1DD14F3A" w:rsidR="00294FC0" w:rsidRPr="00490521" w:rsidRDefault="00294FC0" w:rsidP="00294FC0">
            <w:pPr>
              <w:suppressAutoHyphens w:val="0"/>
              <w:ind w:firstLine="0"/>
              <w:contextualSpacing w:val="0"/>
              <w:jc w:val="center"/>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2F4681D4" w14:textId="01A8392E" w:rsidR="00294FC0" w:rsidRPr="00490521" w:rsidRDefault="00294FC0" w:rsidP="00294FC0">
            <w:pPr>
              <w:suppressAutoHyphens w:val="0"/>
              <w:ind w:right="3" w:firstLine="0"/>
              <w:contextualSpacing w:val="0"/>
              <w:jc w:val="center"/>
              <w:rPr>
                <w:i/>
                <w:sz w:val="16"/>
                <w:szCs w:val="16"/>
              </w:rPr>
            </w:pPr>
            <w:r w:rsidRPr="00490521">
              <w:rPr>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вне менее», «минимум», «не /</w:t>
            </w:r>
            <w:r>
              <w:rPr>
                <w:i/>
                <w:sz w:val="16"/>
                <w:szCs w:val="16"/>
              </w:rPr>
              <w:t>бол</w:t>
            </w:r>
            <w:r w:rsidRPr="00490521">
              <w:rPr>
                <w:i/>
                <w:sz w:val="16"/>
                <w:szCs w:val="16"/>
              </w:rPr>
              <w:t>ее», «не ниже», а также знак «&gt;» не должны использоваться участником.</w:t>
            </w:r>
          </w:p>
        </w:tc>
      </w:tr>
      <w:tr w:rsidR="00294FC0" w:rsidRPr="00490521" w14:paraId="78C36319" w14:textId="77777777" w:rsidTr="006956B4">
        <w:tblPrEx>
          <w:tblCellMar>
            <w:top w:w="5" w:type="dxa"/>
            <w:left w:w="108" w:type="dxa"/>
            <w:right w:w="108" w:type="dxa"/>
          </w:tblCellMar>
        </w:tblPrEx>
        <w:trPr>
          <w:gridAfter w:val="4"/>
          <w:wAfter w:w="7937" w:type="dxa"/>
          <w:trHeight w:val="229"/>
        </w:trPr>
        <w:tc>
          <w:tcPr>
            <w:tcW w:w="709" w:type="dxa"/>
            <w:vMerge/>
          </w:tcPr>
          <w:p w14:paraId="7F92AA3A" w14:textId="77777777" w:rsidR="00294FC0" w:rsidRPr="00490521" w:rsidRDefault="00294FC0" w:rsidP="00D9158B">
            <w:pPr>
              <w:suppressAutoHyphens w:val="0"/>
              <w:ind w:firstLine="0"/>
              <w:contextualSpacing w:val="0"/>
              <w:jc w:val="center"/>
              <w:rPr>
                <w:sz w:val="18"/>
                <w:szCs w:val="18"/>
                <w:lang w:bidi="ru-RU"/>
              </w:rPr>
            </w:pPr>
          </w:p>
        </w:tc>
        <w:tc>
          <w:tcPr>
            <w:tcW w:w="1416" w:type="dxa"/>
          </w:tcPr>
          <w:p w14:paraId="3899602B"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6F0B1714" w14:textId="05AEBA17" w:rsidR="00294FC0" w:rsidRPr="00490521" w:rsidRDefault="00294FC0" w:rsidP="00294FC0">
            <w:pPr>
              <w:suppressAutoHyphens w:val="0"/>
              <w:ind w:right="3" w:firstLine="0"/>
              <w:contextualSpacing w:val="0"/>
              <w:jc w:val="center"/>
              <w:rPr>
                <w:sz w:val="18"/>
                <w:szCs w:val="18"/>
              </w:rPr>
            </w:pPr>
            <w:r w:rsidRPr="00294FC0">
              <w:rPr>
                <w:sz w:val="18"/>
                <w:szCs w:val="18"/>
              </w:rPr>
              <w:t>Размер пластины, мм</w:t>
            </w:r>
            <w:r w:rsidR="00063F17">
              <w:rPr>
                <w:sz w:val="18"/>
                <w:szCs w:val="18"/>
              </w:rPr>
              <w:t xml:space="preserve"> (высота*длина*ширина)</w:t>
            </w:r>
          </w:p>
        </w:tc>
        <w:tc>
          <w:tcPr>
            <w:tcW w:w="1985" w:type="dxa"/>
            <w:vAlign w:val="center"/>
          </w:tcPr>
          <w:p w14:paraId="54E94869" w14:textId="5AEBE604" w:rsidR="00294FC0" w:rsidRPr="00490521" w:rsidRDefault="00294FC0" w:rsidP="00294FC0">
            <w:pPr>
              <w:suppressAutoHyphens w:val="0"/>
              <w:ind w:right="3" w:firstLine="0"/>
              <w:contextualSpacing w:val="0"/>
              <w:jc w:val="center"/>
              <w:rPr>
                <w:sz w:val="18"/>
                <w:szCs w:val="18"/>
              </w:rPr>
            </w:pPr>
            <w:r w:rsidRPr="00490521">
              <w:rPr>
                <w:sz w:val="18"/>
                <w:szCs w:val="18"/>
              </w:rPr>
              <w:t xml:space="preserve">Не менее </w:t>
            </w:r>
            <w:r>
              <w:rPr>
                <w:sz w:val="18"/>
                <w:szCs w:val="18"/>
              </w:rPr>
              <w:t xml:space="preserve">1650*370*10 </w:t>
            </w:r>
            <w:r w:rsidRPr="00490521">
              <w:rPr>
                <w:sz w:val="18"/>
                <w:szCs w:val="18"/>
              </w:rPr>
              <w:t xml:space="preserve">Не более </w:t>
            </w:r>
            <w:r>
              <w:rPr>
                <w:sz w:val="18"/>
                <w:szCs w:val="18"/>
              </w:rPr>
              <w:t>1700*420*60</w:t>
            </w:r>
          </w:p>
        </w:tc>
        <w:tc>
          <w:tcPr>
            <w:tcW w:w="2410" w:type="dxa"/>
            <w:vAlign w:val="center"/>
          </w:tcPr>
          <w:p w14:paraId="148BCD7F" w14:textId="77777777" w:rsidR="00294FC0" w:rsidRPr="00490521" w:rsidRDefault="00294FC0" w:rsidP="00294FC0">
            <w:pPr>
              <w:suppressAutoHyphens w:val="0"/>
              <w:ind w:firstLine="0"/>
              <w:contextualSpacing w:val="0"/>
              <w:jc w:val="center"/>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52574373" w14:textId="7DAF08B0" w:rsidR="00294FC0" w:rsidRPr="00490521" w:rsidRDefault="0037365B" w:rsidP="00294FC0">
            <w:pPr>
              <w:suppressAutoHyphens w:val="0"/>
              <w:ind w:right="3" w:firstLine="0"/>
              <w:contextualSpacing w:val="0"/>
              <w:jc w:val="center"/>
              <w:rPr>
                <w:i/>
                <w:sz w:val="16"/>
                <w:szCs w:val="16"/>
              </w:rPr>
            </w:pPr>
            <w:r w:rsidRPr="00C660A2">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C660A2">
              <w:rPr>
                <w:i/>
                <w:sz w:val="16"/>
                <w:szCs w:val="16"/>
              </w:rPr>
              <w:t>Слова  «</w:t>
            </w:r>
            <w:proofErr w:type="gramEnd"/>
            <w:r w:rsidRPr="00C660A2">
              <w:rPr>
                <w:i/>
                <w:sz w:val="16"/>
                <w:szCs w:val="16"/>
              </w:rPr>
              <w:t xml:space="preserve">не менее», «минимум», «не ранее», «не </w:t>
            </w:r>
            <w:r w:rsidRPr="00C660A2">
              <w:rPr>
                <w:i/>
                <w:sz w:val="16"/>
                <w:szCs w:val="16"/>
              </w:rPr>
              <w:lastRenderedPageBreak/>
              <w:t>ниже», а также знак «≥»  не должны использоваться участником.</w:t>
            </w:r>
          </w:p>
        </w:tc>
      </w:tr>
      <w:tr w:rsidR="00294FC0" w:rsidRPr="00490521" w14:paraId="56EA6687" w14:textId="77777777" w:rsidTr="006956B4">
        <w:tblPrEx>
          <w:tblCellMar>
            <w:top w:w="5" w:type="dxa"/>
            <w:left w:w="108" w:type="dxa"/>
            <w:right w:w="108" w:type="dxa"/>
          </w:tblCellMar>
        </w:tblPrEx>
        <w:trPr>
          <w:gridAfter w:val="4"/>
          <w:wAfter w:w="7937" w:type="dxa"/>
          <w:trHeight w:val="229"/>
        </w:trPr>
        <w:tc>
          <w:tcPr>
            <w:tcW w:w="709" w:type="dxa"/>
            <w:vMerge/>
          </w:tcPr>
          <w:p w14:paraId="7ABDAB7E" w14:textId="77777777" w:rsidR="00294FC0" w:rsidRPr="00490521" w:rsidRDefault="00294FC0" w:rsidP="00D9158B">
            <w:pPr>
              <w:suppressAutoHyphens w:val="0"/>
              <w:ind w:firstLine="0"/>
              <w:contextualSpacing w:val="0"/>
              <w:jc w:val="center"/>
              <w:rPr>
                <w:sz w:val="18"/>
                <w:szCs w:val="18"/>
                <w:lang w:bidi="ru-RU"/>
              </w:rPr>
            </w:pPr>
          </w:p>
        </w:tc>
        <w:tc>
          <w:tcPr>
            <w:tcW w:w="1416" w:type="dxa"/>
          </w:tcPr>
          <w:p w14:paraId="5968F2E3"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2A3AE0E2" w14:textId="728A2BFF" w:rsidR="00294FC0" w:rsidRPr="00490521" w:rsidRDefault="00294FC0" w:rsidP="00294FC0">
            <w:pPr>
              <w:suppressAutoHyphens w:val="0"/>
              <w:ind w:right="3" w:firstLine="0"/>
              <w:contextualSpacing w:val="0"/>
              <w:jc w:val="center"/>
              <w:rPr>
                <w:sz w:val="18"/>
                <w:szCs w:val="18"/>
                <w:lang w:bidi="ru-RU"/>
              </w:rPr>
            </w:pPr>
            <w:r w:rsidRPr="00294FC0">
              <w:rPr>
                <w:sz w:val="18"/>
                <w:szCs w:val="18"/>
              </w:rPr>
              <w:t>Высота расположения перекладины турника, мм</w:t>
            </w:r>
          </w:p>
        </w:tc>
        <w:tc>
          <w:tcPr>
            <w:tcW w:w="1985" w:type="dxa"/>
            <w:vAlign w:val="center"/>
          </w:tcPr>
          <w:p w14:paraId="1CF32187" w14:textId="77777777" w:rsidR="00294FC0" w:rsidRPr="00294FC0" w:rsidRDefault="00294FC0" w:rsidP="00294FC0">
            <w:pPr>
              <w:suppressAutoHyphens w:val="0"/>
              <w:ind w:right="3" w:firstLine="0"/>
              <w:contextualSpacing w:val="0"/>
              <w:jc w:val="center"/>
              <w:rPr>
                <w:sz w:val="18"/>
                <w:szCs w:val="18"/>
              </w:rPr>
            </w:pPr>
            <w:r w:rsidRPr="00294FC0">
              <w:rPr>
                <w:sz w:val="18"/>
                <w:szCs w:val="18"/>
              </w:rPr>
              <w:t>Не менее 2100</w:t>
            </w:r>
          </w:p>
          <w:p w14:paraId="26471441" w14:textId="518E7682" w:rsidR="00294FC0" w:rsidRPr="00490521" w:rsidRDefault="00294FC0" w:rsidP="00294FC0">
            <w:pPr>
              <w:suppressAutoHyphens w:val="0"/>
              <w:ind w:right="3" w:firstLine="0"/>
              <w:contextualSpacing w:val="0"/>
              <w:jc w:val="center"/>
              <w:rPr>
                <w:sz w:val="18"/>
                <w:szCs w:val="18"/>
              </w:rPr>
            </w:pPr>
            <w:r w:rsidRPr="00294FC0">
              <w:rPr>
                <w:sz w:val="18"/>
                <w:szCs w:val="18"/>
              </w:rPr>
              <w:t>Не более 2300</w:t>
            </w:r>
          </w:p>
        </w:tc>
        <w:tc>
          <w:tcPr>
            <w:tcW w:w="2410" w:type="dxa"/>
            <w:vAlign w:val="center"/>
          </w:tcPr>
          <w:p w14:paraId="0FE0D7A2" w14:textId="77777777" w:rsidR="00294FC0" w:rsidRPr="00490521" w:rsidRDefault="00294FC0" w:rsidP="00294FC0">
            <w:pPr>
              <w:suppressAutoHyphens w:val="0"/>
              <w:ind w:firstLine="0"/>
              <w:contextualSpacing w:val="0"/>
              <w:jc w:val="center"/>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3FBD2969" w14:textId="6DA1C4CC" w:rsidR="00294FC0" w:rsidRPr="00490521" w:rsidRDefault="000B652C" w:rsidP="00294FC0">
            <w:pPr>
              <w:suppressAutoHyphens w:val="0"/>
              <w:ind w:right="3" w:firstLine="0"/>
              <w:contextualSpacing w:val="0"/>
              <w:jc w:val="center"/>
              <w:rPr>
                <w:i/>
                <w:sz w:val="16"/>
                <w:szCs w:val="16"/>
              </w:rPr>
            </w:pPr>
            <w:r w:rsidRPr="000B652C">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0B652C">
              <w:rPr>
                <w:i/>
                <w:sz w:val="16"/>
                <w:szCs w:val="16"/>
              </w:rPr>
              <w:t>Слова  «</w:t>
            </w:r>
            <w:proofErr w:type="gramEnd"/>
            <w:r w:rsidRPr="000B652C">
              <w:rPr>
                <w:i/>
                <w:sz w:val="16"/>
                <w:szCs w:val="16"/>
              </w:rPr>
              <w:t>не менее», «минимум», «не ранее», «не ниже», а также знак «≥»  не должны использоваться участником.</w:t>
            </w:r>
          </w:p>
        </w:tc>
      </w:tr>
      <w:tr w:rsidR="00294FC0" w:rsidRPr="00490521" w14:paraId="03E78413" w14:textId="77777777" w:rsidTr="006956B4">
        <w:tblPrEx>
          <w:tblCellMar>
            <w:top w:w="5" w:type="dxa"/>
            <w:left w:w="108" w:type="dxa"/>
            <w:right w:w="108" w:type="dxa"/>
          </w:tblCellMar>
        </w:tblPrEx>
        <w:trPr>
          <w:gridAfter w:val="4"/>
          <w:wAfter w:w="7937" w:type="dxa"/>
          <w:trHeight w:val="229"/>
        </w:trPr>
        <w:tc>
          <w:tcPr>
            <w:tcW w:w="709" w:type="dxa"/>
            <w:vMerge w:val="restart"/>
            <w:vAlign w:val="center"/>
          </w:tcPr>
          <w:p w14:paraId="221F6BA3" w14:textId="77777777" w:rsidR="00294FC0" w:rsidRPr="00490521" w:rsidRDefault="00294FC0" w:rsidP="00D9158B">
            <w:pPr>
              <w:suppressAutoHyphens w:val="0"/>
              <w:ind w:firstLine="0"/>
              <w:contextualSpacing w:val="0"/>
              <w:jc w:val="center"/>
              <w:rPr>
                <w:sz w:val="18"/>
                <w:szCs w:val="18"/>
                <w:lang w:bidi="ru-RU"/>
              </w:rPr>
            </w:pPr>
            <w:r w:rsidRPr="00490521">
              <w:rPr>
                <w:sz w:val="18"/>
                <w:szCs w:val="18"/>
                <w:lang w:bidi="ru-RU"/>
              </w:rPr>
              <w:t>4</w:t>
            </w:r>
          </w:p>
        </w:tc>
        <w:tc>
          <w:tcPr>
            <w:tcW w:w="1416" w:type="dxa"/>
            <w:vMerge w:val="restart"/>
            <w:vAlign w:val="center"/>
          </w:tcPr>
          <w:p w14:paraId="6FB56AC5" w14:textId="4B913DEC" w:rsidR="00294FC0" w:rsidRPr="00490521" w:rsidRDefault="00294FC0" w:rsidP="00D9158B">
            <w:pPr>
              <w:suppressAutoHyphens w:val="0"/>
              <w:ind w:firstLine="0"/>
              <w:contextualSpacing w:val="0"/>
              <w:jc w:val="left"/>
              <w:rPr>
                <w:b/>
                <w:bCs/>
                <w:sz w:val="18"/>
                <w:szCs w:val="18"/>
                <w:lang w:bidi="ru-RU"/>
              </w:rPr>
            </w:pPr>
            <w:r w:rsidRPr="00294FC0">
              <w:rPr>
                <w:b/>
                <w:bCs/>
                <w:sz w:val="18"/>
                <w:szCs w:val="18"/>
                <w:lang w:bidi="ru-RU"/>
              </w:rPr>
              <w:t>Скамья</w:t>
            </w:r>
          </w:p>
        </w:tc>
        <w:tc>
          <w:tcPr>
            <w:tcW w:w="8506" w:type="dxa"/>
            <w:gridSpan w:val="4"/>
          </w:tcPr>
          <w:p w14:paraId="1DCE06CC" w14:textId="1168C8D8" w:rsidR="00294FC0" w:rsidRPr="00490521" w:rsidRDefault="00294FC0" w:rsidP="00294FC0">
            <w:pPr>
              <w:suppressAutoHyphens w:val="0"/>
              <w:ind w:right="3" w:firstLine="0"/>
              <w:contextualSpacing w:val="0"/>
              <w:jc w:val="center"/>
              <w:rPr>
                <w:i/>
                <w:sz w:val="16"/>
                <w:szCs w:val="16"/>
              </w:rPr>
            </w:pPr>
            <w:r w:rsidRPr="002A4886">
              <w:rPr>
                <w:noProof/>
              </w:rPr>
              <w:drawing>
                <wp:inline distT="0" distB="0" distL="0" distR="0" wp14:anchorId="7BEDC51B" wp14:editId="4996C2A9">
                  <wp:extent cx="2352675" cy="1455122"/>
                  <wp:effectExtent l="0" t="0" r="0" b="0"/>
                  <wp:docPr id="26"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04126" cy="1486944"/>
                          </a:xfrm>
                          <a:prstGeom prst="rect">
                            <a:avLst/>
                          </a:prstGeom>
                          <a:noFill/>
                          <a:ln>
                            <a:noFill/>
                          </a:ln>
                        </pic:spPr>
                      </pic:pic>
                    </a:graphicData>
                  </a:graphic>
                </wp:inline>
              </w:drawing>
            </w:r>
          </w:p>
        </w:tc>
      </w:tr>
      <w:tr w:rsidR="00294FC0" w:rsidRPr="00490521" w14:paraId="6B164D88" w14:textId="77777777" w:rsidTr="006956B4">
        <w:tblPrEx>
          <w:tblCellMar>
            <w:top w:w="5" w:type="dxa"/>
            <w:left w:w="108" w:type="dxa"/>
            <w:right w:w="108" w:type="dxa"/>
          </w:tblCellMar>
        </w:tblPrEx>
        <w:trPr>
          <w:gridAfter w:val="4"/>
          <w:wAfter w:w="7937" w:type="dxa"/>
          <w:trHeight w:val="229"/>
        </w:trPr>
        <w:tc>
          <w:tcPr>
            <w:tcW w:w="709" w:type="dxa"/>
            <w:vMerge/>
          </w:tcPr>
          <w:p w14:paraId="63C276B6"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36510B98" w14:textId="77777777" w:rsidR="00294FC0" w:rsidRPr="00490521" w:rsidRDefault="00294FC0" w:rsidP="00D9158B">
            <w:pPr>
              <w:suppressAutoHyphens w:val="0"/>
              <w:ind w:firstLine="0"/>
              <w:contextualSpacing w:val="0"/>
              <w:jc w:val="left"/>
              <w:rPr>
                <w:b/>
                <w:bCs/>
                <w:sz w:val="18"/>
                <w:szCs w:val="18"/>
                <w:lang w:bidi="ru-RU"/>
              </w:rPr>
            </w:pPr>
          </w:p>
        </w:tc>
        <w:tc>
          <w:tcPr>
            <w:tcW w:w="8506" w:type="dxa"/>
            <w:gridSpan w:val="4"/>
          </w:tcPr>
          <w:p w14:paraId="761A5405" w14:textId="27F9EE41" w:rsidR="00294FC0" w:rsidRPr="00490521" w:rsidRDefault="00294FC0" w:rsidP="00294FC0">
            <w:pPr>
              <w:suppressAutoHyphens w:val="0"/>
              <w:ind w:right="3" w:firstLine="0"/>
              <w:contextualSpacing w:val="0"/>
              <w:jc w:val="center"/>
              <w:rPr>
                <w:i/>
                <w:sz w:val="16"/>
                <w:szCs w:val="16"/>
              </w:rPr>
            </w:pPr>
            <w:r w:rsidRPr="00490521">
              <w:rPr>
                <w:sz w:val="18"/>
                <w:szCs w:val="18"/>
                <w:lang w:bidi="ru-RU"/>
              </w:rPr>
              <w:t>Размеры:</w:t>
            </w:r>
          </w:p>
        </w:tc>
      </w:tr>
      <w:tr w:rsidR="00294FC0" w:rsidRPr="00490521" w14:paraId="7876DDE4" w14:textId="77777777" w:rsidTr="006956B4">
        <w:tblPrEx>
          <w:tblCellMar>
            <w:top w:w="5" w:type="dxa"/>
            <w:left w:w="108" w:type="dxa"/>
            <w:right w:w="108" w:type="dxa"/>
          </w:tblCellMar>
        </w:tblPrEx>
        <w:trPr>
          <w:gridAfter w:val="4"/>
          <w:wAfter w:w="7937" w:type="dxa"/>
          <w:trHeight w:val="229"/>
        </w:trPr>
        <w:tc>
          <w:tcPr>
            <w:tcW w:w="709" w:type="dxa"/>
            <w:vMerge/>
          </w:tcPr>
          <w:p w14:paraId="51A95537"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6836EDBA"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1E4AF51A" w14:textId="77777777" w:rsidR="00294FC0" w:rsidRPr="00490521" w:rsidRDefault="00294FC0" w:rsidP="00D9158B">
            <w:pPr>
              <w:suppressAutoHyphens w:val="0"/>
              <w:ind w:right="3" w:firstLine="0"/>
              <w:contextualSpacing w:val="0"/>
              <w:jc w:val="left"/>
              <w:rPr>
                <w:sz w:val="18"/>
                <w:szCs w:val="18"/>
                <w:lang w:bidi="ru-RU"/>
              </w:rPr>
            </w:pPr>
            <w:r w:rsidRPr="00490521">
              <w:rPr>
                <w:sz w:val="18"/>
                <w:szCs w:val="18"/>
                <w:lang w:bidi="ru-RU"/>
              </w:rPr>
              <w:t>Длина, мм</w:t>
            </w:r>
          </w:p>
        </w:tc>
        <w:tc>
          <w:tcPr>
            <w:tcW w:w="1985" w:type="dxa"/>
            <w:vAlign w:val="center"/>
          </w:tcPr>
          <w:p w14:paraId="3CA9BBF0" w14:textId="28AC9DB7" w:rsidR="00294FC0" w:rsidRPr="00294FC0" w:rsidRDefault="00294FC0" w:rsidP="00D9158B">
            <w:pPr>
              <w:suppressAutoHyphens w:val="0"/>
              <w:ind w:right="3" w:firstLine="0"/>
              <w:contextualSpacing w:val="0"/>
              <w:rPr>
                <w:sz w:val="18"/>
                <w:szCs w:val="18"/>
                <w:lang w:bidi="ru-RU"/>
              </w:rPr>
            </w:pPr>
            <w:r w:rsidRPr="00294FC0">
              <w:rPr>
                <w:sz w:val="18"/>
                <w:szCs w:val="18"/>
                <w:lang w:bidi="ru-RU"/>
              </w:rPr>
              <w:t>Не менее 2000</w:t>
            </w:r>
          </w:p>
          <w:p w14:paraId="569BC9B1" w14:textId="28FEAD50" w:rsidR="00294FC0" w:rsidRPr="00294FC0" w:rsidRDefault="00294FC0" w:rsidP="00294FC0">
            <w:pPr>
              <w:suppressAutoHyphens w:val="0"/>
              <w:ind w:right="3" w:firstLine="0"/>
              <w:contextualSpacing w:val="0"/>
              <w:rPr>
                <w:sz w:val="18"/>
                <w:szCs w:val="18"/>
                <w:lang w:val="en-US" w:bidi="ru-RU"/>
              </w:rPr>
            </w:pPr>
            <w:r w:rsidRPr="00294FC0">
              <w:rPr>
                <w:sz w:val="18"/>
                <w:szCs w:val="18"/>
                <w:lang w:bidi="ru-RU"/>
              </w:rPr>
              <w:t>Не более 2200</w:t>
            </w:r>
          </w:p>
        </w:tc>
        <w:tc>
          <w:tcPr>
            <w:tcW w:w="2410" w:type="dxa"/>
            <w:vAlign w:val="center"/>
          </w:tcPr>
          <w:p w14:paraId="31956D88" w14:textId="77777777" w:rsidR="00294FC0" w:rsidRPr="00490521" w:rsidRDefault="00294FC0" w:rsidP="00294FC0">
            <w:pPr>
              <w:suppressAutoHyphens w:val="0"/>
              <w:ind w:firstLine="0"/>
              <w:contextualSpacing w:val="0"/>
              <w:jc w:val="center"/>
              <w:rPr>
                <w:sz w:val="18"/>
                <w:szCs w:val="18"/>
                <w:lang w:bidi="ru-RU"/>
              </w:rPr>
            </w:pPr>
            <w:r w:rsidRPr="00490521">
              <w:rPr>
                <w:sz w:val="18"/>
                <w:szCs w:val="18"/>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4C97D944" w14:textId="34A5C5CA" w:rsidR="00294FC0" w:rsidRPr="00490521" w:rsidRDefault="000B652C" w:rsidP="00294FC0">
            <w:pPr>
              <w:suppressAutoHyphens w:val="0"/>
              <w:ind w:right="3" w:firstLine="0"/>
              <w:contextualSpacing w:val="0"/>
              <w:jc w:val="center"/>
              <w:rPr>
                <w:i/>
                <w:sz w:val="16"/>
                <w:szCs w:val="16"/>
              </w:rPr>
            </w:pPr>
            <w:r w:rsidRPr="000B652C">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0B652C">
              <w:rPr>
                <w:i/>
                <w:sz w:val="16"/>
                <w:szCs w:val="16"/>
              </w:rPr>
              <w:t>Слова  «</w:t>
            </w:r>
            <w:proofErr w:type="gramEnd"/>
            <w:r w:rsidRPr="000B652C">
              <w:rPr>
                <w:i/>
                <w:sz w:val="16"/>
                <w:szCs w:val="16"/>
              </w:rPr>
              <w:t>не менее», «минимум», «не ранее», «не ниже», а также знак «≥»  не должны использоваться участником.</w:t>
            </w:r>
          </w:p>
        </w:tc>
      </w:tr>
      <w:tr w:rsidR="00294FC0" w:rsidRPr="00490521" w14:paraId="52EA9376" w14:textId="77777777" w:rsidTr="006956B4">
        <w:tblPrEx>
          <w:tblCellMar>
            <w:top w:w="5" w:type="dxa"/>
            <w:left w:w="108" w:type="dxa"/>
            <w:right w:w="108" w:type="dxa"/>
          </w:tblCellMar>
        </w:tblPrEx>
        <w:trPr>
          <w:gridAfter w:val="4"/>
          <w:wAfter w:w="7937" w:type="dxa"/>
          <w:trHeight w:val="229"/>
        </w:trPr>
        <w:tc>
          <w:tcPr>
            <w:tcW w:w="709" w:type="dxa"/>
            <w:vMerge/>
          </w:tcPr>
          <w:p w14:paraId="032B6C04"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33DB966B"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0A264CDC" w14:textId="77777777" w:rsidR="00294FC0" w:rsidRPr="00490521" w:rsidRDefault="00294FC0" w:rsidP="00D9158B">
            <w:pPr>
              <w:suppressAutoHyphens w:val="0"/>
              <w:ind w:right="3" w:firstLine="0"/>
              <w:contextualSpacing w:val="0"/>
              <w:jc w:val="left"/>
              <w:rPr>
                <w:sz w:val="18"/>
                <w:szCs w:val="18"/>
                <w:lang w:bidi="ru-RU"/>
              </w:rPr>
            </w:pPr>
            <w:r w:rsidRPr="00490521">
              <w:rPr>
                <w:sz w:val="18"/>
                <w:szCs w:val="18"/>
                <w:lang w:bidi="ru-RU"/>
              </w:rPr>
              <w:t>Ширина, мм</w:t>
            </w:r>
          </w:p>
        </w:tc>
        <w:tc>
          <w:tcPr>
            <w:tcW w:w="1985" w:type="dxa"/>
            <w:vAlign w:val="center"/>
          </w:tcPr>
          <w:p w14:paraId="7A5F510F" w14:textId="07D95063" w:rsidR="00294FC0" w:rsidRPr="00294FC0" w:rsidRDefault="00294FC0" w:rsidP="00D9158B">
            <w:pPr>
              <w:suppressAutoHyphens w:val="0"/>
              <w:ind w:right="3" w:firstLine="0"/>
              <w:contextualSpacing w:val="0"/>
              <w:rPr>
                <w:sz w:val="18"/>
                <w:szCs w:val="18"/>
                <w:lang w:val="en-US" w:bidi="ru-RU"/>
              </w:rPr>
            </w:pPr>
            <w:r w:rsidRPr="00490521">
              <w:rPr>
                <w:sz w:val="18"/>
                <w:szCs w:val="18"/>
                <w:lang w:bidi="ru-RU"/>
              </w:rPr>
              <w:t xml:space="preserve">Не менее </w:t>
            </w:r>
            <w:r>
              <w:rPr>
                <w:sz w:val="18"/>
                <w:szCs w:val="18"/>
                <w:lang w:val="en-US" w:bidi="ru-RU"/>
              </w:rPr>
              <w:t>600</w:t>
            </w:r>
          </w:p>
          <w:p w14:paraId="35B5B50B" w14:textId="5DF24BBA" w:rsidR="00294FC0" w:rsidRPr="00294FC0" w:rsidRDefault="00294FC0" w:rsidP="00294FC0">
            <w:pPr>
              <w:suppressAutoHyphens w:val="0"/>
              <w:ind w:right="3" w:firstLine="0"/>
              <w:contextualSpacing w:val="0"/>
              <w:rPr>
                <w:sz w:val="18"/>
                <w:szCs w:val="18"/>
                <w:lang w:val="en-US" w:bidi="ru-RU"/>
              </w:rPr>
            </w:pPr>
            <w:r w:rsidRPr="00490521">
              <w:rPr>
                <w:sz w:val="18"/>
                <w:szCs w:val="18"/>
                <w:lang w:bidi="ru-RU"/>
              </w:rPr>
              <w:t xml:space="preserve">Не более </w:t>
            </w:r>
            <w:r>
              <w:rPr>
                <w:sz w:val="18"/>
                <w:szCs w:val="18"/>
                <w:lang w:val="en-US" w:bidi="ru-RU"/>
              </w:rPr>
              <w:t>800</w:t>
            </w:r>
          </w:p>
        </w:tc>
        <w:tc>
          <w:tcPr>
            <w:tcW w:w="2410" w:type="dxa"/>
            <w:vAlign w:val="center"/>
          </w:tcPr>
          <w:p w14:paraId="16EF45EF" w14:textId="77777777" w:rsidR="00294FC0" w:rsidRPr="00490521" w:rsidRDefault="00294FC0" w:rsidP="00294FC0">
            <w:pPr>
              <w:suppressAutoHyphens w:val="0"/>
              <w:ind w:firstLine="0"/>
              <w:contextualSpacing w:val="0"/>
              <w:jc w:val="center"/>
              <w:rPr>
                <w:sz w:val="18"/>
                <w:szCs w:val="18"/>
                <w:lang w:bidi="ru-RU"/>
              </w:rPr>
            </w:pPr>
            <w:r w:rsidRPr="00490521">
              <w:rPr>
                <w:sz w:val="18"/>
                <w:szCs w:val="18"/>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745A9A9E" w14:textId="7CF6F750" w:rsidR="00294FC0" w:rsidRPr="00490521" w:rsidRDefault="000B652C" w:rsidP="00294FC0">
            <w:pPr>
              <w:suppressAutoHyphens w:val="0"/>
              <w:ind w:right="3" w:firstLine="0"/>
              <w:contextualSpacing w:val="0"/>
              <w:jc w:val="center"/>
              <w:rPr>
                <w:i/>
                <w:sz w:val="16"/>
                <w:szCs w:val="16"/>
              </w:rPr>
            </w:pPr>
            <w:r w:rsidRPr="000B652C">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0B652C">
              <w:rPr>
                <w:i/>
                <w:sz w:val="16"/>
                <w:szCs w:val="16"/>
              </w:rPr>
              <w:t>Слова  «</w:t>
            </w:r>
            <w:proofErr w:type="gramEnd"/>
            <w:r w:rsidRPr="000B652C">
              <w:rPr>
                <w:i/>
                <w:sz w:val="16"/>
                <w:szCs w:val="16"/>
              </w:rPr>
              <w:t>не менее», «минимум», «не ранее», «не ниже», а также знак «≥»  не должны использоваться участником.</w:t>
            </w:r>
          </w:p>
        </w:tc>
      </w:tr>
      <w:tr w:rsidR="00294FC0" w:rsidRPr="00490521" w14:paraId="13B42D53" w14:textId="77777777" w:rsidTr="006956B4">
        <w:tblPrEx>
          <w:tblCellMar>
            <w:top w:w="5" w:type="dxa"/>
            <w:left w:w="108" w:type="dxa"/>
            <w:right w:w="108" w:type="dxa"/>
          </w:tblCellMar>
        </w:tblPrEx>
        <w:trPr>
          <w:gridAfter w:val="4"/>
          <w:wAfter w:w="7937" w:type="dxa"/>
          <w:trHeight w:val="229"/>
        </w:trPr>
        <w:tc>
          <w:tcPr>
            <w:tcW w:w="709" w:type="dxa"/>
            <w:vMerge/>
          </w:tcPr>
          <w:p w14:paraId="0C27FDA5"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753A6C5E"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5D5C52A6" w14:textId="275C6806" w:rsidR="00294FC0" w:rsidRPr="00490521" w:rsidRDefault="00294FC0" w:rsidP="00D9158B">
            <w:pPr>
              <w:suppressAutoHyphens w:val="0"/>
              <w:ind w:right="3" w:firstLine="0"/>
              <w:contextualSpacing w:val="0"/>
              <w:jc w:val="left"/>
              <w:rPr>
                <w:sz w:val="18"/>
                <w:szCs w:val="18"/>
                <w:lang w:bidi="ru-RU"/>
              </w:rPr>
            </w:pPr>
            <w:r>
              <w:rPr>
                <w:sz w:val="18"/>
                <w:szCs w:val="18"/>
                <w:lang w:bidi="ru-RU"/>
              </w:rPr>
              <w:t>В</w:t>
            </w:r>
            <w:r w:rsidRPr="00490521">
              <w:rPr>
                <w:sz w:val="18"/>
                <w:szCs w:val="18"/>
                <w:lang w:bidi="ru-RU"/>
              </w:rPr>
              <w:t>ысота, мм</w:t>
            </w:r>
          </w:p>
        </w:tc>
        <w:tc>
          <w:tcPr>
            <w:tcW w:w="1985" w:type="dxa"/>
            <w:vAlign w:val="center"/>
          </w:tcPr>
          <w:p w14:paraId="39DB97ED" w14:textId="1F0F7FEE" w:rsidR="00294FC0" w:rsidRPr="00294FC0" w:rsidRDefault="00294FC0" w:rsidP="00D9158B">
            <w:pPr>
              <w:suppressAutoHyphens w:val="0"/>
              <w:ind w:right="3" w:firstLine="0"/>
              <w:contextualSpacing w:val="0"/>
              <w:rPr>
                <w:sz w:val="18"/>
                <w:szCs w:val="18"/>
                <w:lang w:bidi="ru-RU"/>
              </w:rPr>
            </w:pPr>
            <w:r w:rsidRPr="00490521">
              <w:rPr>
                <w:sz w:val="18"/>
                <w:szCs w:val="18"/>
                <w:lang w:bidi="ru-RU"/>
              </w:rPr>
              <w:t xml:space="preserve">Не менее </w:t>
            </w:r>
            <w:r>
              <w:rPr>
                <w:sz w:val="18"/>
                <w:szCs w:val="18"/>
                <w:lang w:val="en-US" w:bidi="ru-RU"/>
              </w:rPr>
              <w:t>104</w:t>
            </w:r>
            <w:r>
              <w:rPr>
                <w:sz w:val="18"/>
                <w:szCs w:val="18"/>
                <w:lang w:bidi="ru-RU"/>
              </w:rPr>
              <w:t>0</w:t>
            </w:r>
          </w:p>
          <w:p w14:paraId="38602EF9" w14:textId="0BAC6930" w:rsidR="00294FC0" w:rsidRPr="00490521" w:rsidRDefault="00294FC0" w:rsidP="00294FC0">
            <w:pPr>
              <w:suppressAutoHyphens w:val="0"/>
              <w:ind w:right="3" w:firstLine="0"/>
              <w:contextualSpacing w:val="0"/>
              <w:rPr>
                <w:sz w:val="18"/>
                <w:szCs w:val="18"/>
                <w:lang w:bidi="ru-RU"/>
              </w:rPr>
            </w:pPr>
            <w:r w:rsidRPr="00490521">
              <w:rPr>
                <w:sz w:val="18"/>
                <w:szCs w:val="18"/>
                <w:lang w:bidi="ru-RU"/>
              </w:rPr>
              <w:t xml:space="preserve">Не более </w:t>
            </w:r>
            <w:r>
              <w:rPr>
                <w:sz w:val="18"/>
                <w:szCs w:val="18"/>
                <w:lang w:bidi="ru-RU"/>
              </w:rPr>
              <w:t>1240</w:t>
            </w:r>
          </w:p>
        </w:tc>
        <w:tc>
          <w:tcPr>
            <w:tcW w:w="2410" w:type="dxa"/>
            <w:vAlign w:val="center"/>
          </w:tcPr>
          <w:p w14:paraId="5CF6D20F" w14:textId="77777777" w:rsidR="00294FC0" w:rsidRPr="00490521" w:rsidRDefault="00294FC0" w:rsidP="00294FC0">
            <w:pPr>
              <w:suppressAutoHyphens w:val="0"/>
              <w:ind w:firstLine="0"/>
              <w:contextualSpacing w:val="0"/>
              <w:jc w:val="center"/>
              <w:rPr>
                <w:sz w:val="18"/>
                <w:szCs w:val="18"/>
                <w:lang w:bidi="ru-RU"/>
              </w:rPr>
            </w:pPr>
            <w:r w:rsidRPr="00490521">
              <w:rPr>
                <w:sz w:val="18"/>
                <w:szCs w:val="18"/>
                <w:lang w:bidi="ru-RU"/>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03E56DDB" w14:textId="163BAC3D" w:rsidR="00294FC0" w:rsidRPr="00490521" w:rsidRDefault="000B652C" w:rsidP="00294FC0">
            <w:pPr>
              <w:suppressAutoHyphens w:val="0"/>
              <w:ind w:right="3" w:firstLine="0"/>
              <w:contextualSpacing w:val="0"/>
              <w:jc w:val="center"/>
              <w:rPr>
                <w:i/>
                <w:sz w:val="16"/>
                <w:szCs w:val="16"/>
              </w:rPr>
            </w:pPr>
            <w:r w:rsidRPr="000B652C">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0B652C">
              <w:rPr>
                <w:i/>
                <w:sz w:val="16"/>
                <w:szCs w:val="16"/>
              </w:rPr>
              <w:t>Слова  «</w:t>
            </w:r>
            <w:proofErr w:type="gramEnd"/>
            <w:r w:rsidRPr="000B652C">
              <w:rPr>
                <w:i/>
                <w:sz w:val="16"/>
                <w:szCs w:val="16"/>
              </w:rPr>
              <w:t>не менее», «минимум», «не ранее», «не ниже», а также знак «≥»  не должны использоваться участником.</w:t>
            </w:r>
            <w:r w:rsidR="00294FC0" w:rsidRPr="00490521">
              <w:rPr>
                <w:i/>
                <w:sz w:val="16"/>
                <w:szCs w:val="16"/>
              </w:rPr>
              <w:t>.</w:t>
            </w:r>
          </w:p>
        </w:tc>
      </w:tr>
      <w:tr w:rsidR="00294FC0" w:rsidRPr="00490521" w14:paraId="63669844" w14:textId="77777777" w:rsidTr="006956B4">
        <w:tblPrEx>
          <w:tblCellMar>
            <w:top w:w="5" w:type="dxa"/>
            <w:left w:w="108" w:type="dxa"/>
            <w:right w:w="108" w:type="dxa"/>
          </w:tblCellMar>
        </w:tblPrEx>
        <w:trPr>
          <w:gridAfter w:val="4"/>
          <w:wAfter w:w="7937" w:type="dxa"/>
          <w:trHeight w:val="229"/>
        </w:trPr>
        <w:tc>
          <w:tcPr>
            <w:tcW w:w="709" w:type="dxa"/>
            <w:vMerge/>
          </w:tcPr>
          <w:p w14:paraId="27C852DB"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4B1F6FB4" w14:textId="77777777" w:rsidR="00294FC0" w:rsidRPr="00490521" w:rsidRDefault="00294FC0" w:rsidP="00D9158B">
            <w:pPr>
              <w:suppressAutoHyphens w:val="0"/>
              <w:ind w:firstLine="0"/>
              <w:contextualSpacing w:val="0"/>
              <w:jc w:val="left"/>
              <w:rPr>
                <w:b/>
                <w:bCs/>
                <w:sz w:val="18"/>
                <w:szCs w:val="18"/>
                <w:lang w:bidi="ru-RU"/>
              </w:rPr>
            </w:pPr>
          </w:p>
        </w:tc>
        <w:tc>
          <w:tcPr>
            <w:tcW w:w="8506" w:type="dxa"/>
            <w:gridSpan w:val="4"/>
            <w:vAlign w:val="center"/>
          </w:tcPr>
          <w:p w14:paraId="100D258F" w14:textId="77777777" w:rsidR="00294FC0" w:rsidRPr="00490521" w:rsidRDefault="00294FC0" w:rsidP="00D9158B">
            <w:pPr>
              <w:suppressAutoHyphens w:val="0"/>
              <w:ind w:right="3" w:firstLine="0"/>
              <w:contextualSpacing w:val="0"/>
              <w:jc w:val="left"/>
              <w:rPr>
                <w:i/>
                <w:sz w:val="16"/>
                <w:szCs w:val="16"/>
              </w:rPr>
            </w:pPr>
            <w:r w:rsidRPr="00490521">
              <w:rPr>
                <w:sz w:val="18"/>
                <w:szCs w:val="18"/>
              </w:rPr>
              <w:t>Материалы:</w:t>
            </w:r>
          </w:p>
        </w:tc>
      </w:tr>
      <w:tr w:rsidR="00294FC0" w:rsidRPr="00490521" w14:paraId="4CB21A1D" w14:textId="77777777" w:rsidTr="006956B4">
        <w:tblPrEx>
          <w:tblCellMar>
            <w:top w:w="5" w:type="dxa"/>
            <w:left w:w="108" w:type="dxa"/>
            <w:right w:w="108" w:type="dxa"/>
          </w:tblCellMar>
        </w:tblPrEx>
        <w:trPr>
          <w:gridAfter w:val="4"/>
          <w:wAfter w:w="7937" w:type="dxa"/>
          <w:trHeight w:val="229"/>
        </w:trPr>
        <w:tc>
          <w:tcPr>
            <w:tcW w:w="709" w:type="dxa"/>
            <w:vMerge/>
          </w:tcPr>
          <w:p w14:paraId="71EC672E" w14:textId="77777777" w:rsidR="00294FC0" w:rsidRPr="00490521" w:rsidRDefault="00294FC0" w:rsidP="00D9158B">
            <w:pPr>
              <w:suppressAutoHyphens w:val="0"/>
              <w:ind w:firstLine="0"/>
              <w:contextualSpacing w:val="0"/>
              <w:jc w:val="center"/>
              <w:rPr>
                <w:sz w:val="18"/>
                <w:szCs w:val="18"/>
                <w:lang w:bidi="ru-RU"/>
              </w:rPr>
            </w:pPr>
          </w:p>
        </w:tc>
        <w:tc>
          <w:tcPr>
            <w:tcW w:w="1416" w:type="dxa"/>
            <w:vMerge/>
          </w:tcPr>
          <w:p w14:paraId="153F40EE" w14:textId="77777777" w:rsidR="00294FC0" w:rsidRPr="00490521" w:rsidRDefault="00294FC0" w:rsidP="00D9158B">
            <w:pPr>
              <w:suppressAutoHyphens w:val="0"/>
              <w:ind w:firstLine="0"/>
              <w:contextualSpacing w:val="0"/>
              <w:jc w:val="left"/>
              <w:rPr>
                <w:b/>
                <w:bCs/>
                <w:sz w:val="18"/>
                <w:szCs w:val="18"/>
                <w:lang w:bidi="ru-RU"/>
              </w:rPr>
            </w:pPr>
          </w:p>
        </w:tc>
        <w:tc>
          <w:tcPr>
            <w:tcW w:w="1702" w:type="dxa"/>
            <w:vAlign w:val="center"/>
          </w:tcPr>
          <w:p w14:paraId="36AAAF9F" w14:textId="2635941A" w:rsidR="00294FC0" w:rsidRPr="00490521" w:rsidRDefault="00294FC0" w:rsidP="00D9158B">
            <w:pPr>
              <w:suppressAutoHyphens w:val="0"/>
              <w:ind w:right="3" w:firstLine="0"/>
              <w:contextualSpacing w:val="0"/>
              <w:jc w:val="left"/>
              <w:rPr>
                <w:sz w:val="18"/>
                <w:szCs w:val="18"/>
                <w:lang w:bidi="ru-RU"/>
              </w:rPr>
            </w:pPr>
            <w:r w:rsidRPr="00294FC0">
              <w:rPr>
                <w:sz w:val="18"/>
                <w:szCs w:val="18"/>
                <w:lang w:bidi="ru-RU"/>
              </w:rPr>
              <w:t>Материал опор</w:t>
            </w:r>
          </w:p>
        </w:tc>
        <w:tc>
          <w:tcPr>
            <w:tcW w:w="1985" w:type="dxa"/>
            <w:vAlign w:val="center"/>
          </w:tcPr>
          <w:p w14:paraId="675E5C81" w14:textId="746112DF" w:rsidR="00294FC0" w:rsidRPr="00490521" w:rsidRDefault="00294FC0" w:rsidP="00D9158B">
            <w:pPr>
              <w:suppressAutoHyphens w:val="0"/>
              <w:ind w:right="3" w:firstLine="0"/>
              <w:contextualSpacing w:val="0"/>
              <w:rPr>
                <w:sz w:val="18"/>
                <w:szCs w:val="18"/>
                <w:lang w:bidi="ru-RU"/>
              </w:rPr>
            </w:pPr>
            <w:r w:rsidRPr="00294FC0">
              <w:rPr>
                <w:sz w:val="18"/>
                <w:szCs w:val="18"/>
                <w:lang w:bidi="ru-RU"/>
              </w:rPr>
              <w:t>Сталь</w:t>
            </w:r>
          </w:p>
        </w:tc>
        <w:tc>
          <w:tcPr>
            <w:tcW w:w="2410" w:type="dxa"/>
            <w:vAlign w:val="center"/>
          </w:tcPr>
          <w:p w14:paraId="2A0FC124" w14:textId="77777777" w:rsidR="00294FC0" w:rsidRPr="00490521" w:rsidRDefault="00294FC0" w:rsidP="00294FC0">
            <w:pPr>
              <w:suppressAutoHyphens w:val="0"/>
              <w:ind w:firstLine="0"/>
              <w:contextualSpacing w:val="0"/>
              <w:jc w:val="center"/>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39715AB8" w14:textId="0CF96440" w:rsidR="00294FC0" w:rsidRPr="00490521" w:rsidRDefault="00294FC0" w:rsidP="00294FC0">
            <w:pPr>
              <w:suppressAutoHyphens w:val="0"/>
              <w:ind w:right="3" w:firstLine="0"/>
              <w:contextualSpacing w:val="0"/>
              <w:jc w:val="center"/>
              <w:rPr>
                <w:i/>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6956B4" w:rsidRPr="00490521" w14:paraId="01A7F6E5" w14:textId="77777777" w:rsidTr="006956B4">
        <w:tblPrEx>
          <w:tblCellMar>
            <w:top w:w="5" w:type="dxa"/>
            <w:left w:w="108" w:type="dxa"/>
            <w:right w:w="108" w:type="dxa"/>
          </w:tblCellMar>
        </w:tblPrEx>
        <w:trPr>
          <w:gridAfter w:val="4"/>
          <w:wAfter w:w="7937" w:type="dxa"/>
          <w:trHeight w:val="229"/>
        </w:trPr>
        <w:tc>
          <w:tcPr>
            <w:tcW w:w="709" w:type="dxa"/>
            <w:vMerge/>
          </w:tcPr>
          <w:p w14:paraId="67A09922" w14:textId="77777777" w:rsidR="006956B4" w:rsidRPr="00490521" w:rsidRDefault="006956B4" w:rsidP="006956B4">
            <w:pPr>
              <w:suppressAutoHyphens w:val="0"/>
              <w:ind w:firstLine="0"/>
              <w:contextualSpacing w:val="0"/>
              <w:jc w:val="center"/>
              <w:rPr>
                <w:sz w:val="18"/>
                <w:szCs w:val="18"/>
                <w:lang w:bidi="ru-RU"/>
              </w:rPr>
            </w:pPr>
          </w:p>
        </w:tc>
        <w:tc>
          <w:tcPr>
            <w:tcW w:w="1416" w:type="dxa"/>
            <w:vMerge/>
          </w:tcPr>
          <w:p w14:paraId="171F9BF3" w14:textId="77777777" w:rsidR="006956B4" w:rsidRPr="00490521" w:rsidRDefault="006956B4" w:rsidP="006956B4">
            <w:pPr>
              <w:suppressAutoHyphens w:val="0"/>
              <w:ind w:firstLine="0"/>
              <w:contextualSpacing w:val="0"/>
              <w:jc w:val="left"/>
              <w:rPr>
                <w:b/>
                <w:bCs/>
                <w:sz w:val="18"/>
                <w:szCs w:val="18"/>
                <w:lang w:bidi="ru-RU"/>
              </w:rPr>
            </w:pPr>
          </w:p>
        </w:tc>
        <w:tc>
          <w:tcPr>
            <w:tcW w:w="1702" w:type="dxa"/>
            <w:vAlign w:val="center"/>
          </w:tcPr>
          <w:p w14:paraId="32AE70A7" w14:textId="25BD77D4" w:rsidR="006956B4" w:rsidRPr="00490521" w:rsidRDefault="006956B4" w:rsidP="006956B4">
            <w:pPr>
              <w:suppressAutoHyphens w:val="0"/>
              <w:ind w:right="3" w:firstLine="0"/>
              <w:contextualSpacing w:val="0"/>
              <w:jc w:val="left"/>
              <w:rPr>
                <w:sz w:val="18"/>
                <w:szCs w:val="18"/>
                <w:lang w:bidi="ru-RU"/>
              </w:rPr>
            </w:pPr>
            <w:r w:rsidRPr="006B6D8B">
              <w:rPr>
                <w:sz w:val="18"/>
                <w:szCs w:val="18"/>
                <w:lang w:bidi="ru-RU"/>
              </w:rPr>
              <w:t>Покрытие стали</w:t>
            </w:r>
          </w:p>
        </w:tc>
        <w:tc>
          <w:tcPr>
            <w:tcW w:w="1985" w:type="dxa"/>
            <w:vAlign w:val="center"/>
          </w:tcPr>
          <w:p w14:paraId="365EEFB9" w14:textId="70AAB836" w:rsidR="006956B4" w:rsidRPr="00490521" w:rsidRDefault="006956B4" w:rsidP="006956B4">
            <w:pPr>
              <w:suppressAutoHyphens w:val="0"/>
              <w:ind w:right="3" w:firstLine="0"/>
              <w:contextualSpacing w:val="0"/>
              <w:rPr>
                <w:sz w:val="18"/>
                <w:szCs w:val="18"/>
                <w:lang w:bidi="ru-RU"/>
              </w:rPr>
            </w:pPr>
            <w:r w:rsidRPr="006B6D8B">
              <w:rPr>
                <w:sz w:val="18"/>
                <w:szCs w:val="18"/>
                <w:lang w:bidi="ru-RU"/>
              </w:rPr>
              <w:t>порошковой полимерной краской</w:t>
            </w:r>
          </w:p>
        </w:tc>
        <w:tc>
          <w:tcPr>
            <w:tcW w:w="2410" w:type="dxa"/>
            <w:vAlign w:val="center"/>
          </w:tcPr>
          <w:p w14:paraId="731F6DE9" w14:textId="0CE15D75" w:rsidR="006956B4" w:rsidRPr="00490521" w:rsidRDefault="006956B4" w:rsidP="006956B4">
            <w:pPr>
              <w:suppressAutoHyphens w:val="0"/>
              <w:ind w:firstLine="0"/>
              <w:contextualSpacing w:val="0"/>
              <w:jc w:val="center"/>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17C87E74" w14:textId="540F1CE8" w:rsidR="006956B4" w:rsidRPr="00490521" w:rsidRDefault="006956B4" w:rsidP="006956B4">
            <w:pPr>
              <w:suppressAutoHyphens w:val="0"/>
              <w:ind w:right="3" w:firstLine="0"/>
              <w:contextualSpacing w:val="0"/>
              <w:jc w:val="center"/>
              <w:rPr>
                <w:i/>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6956B4" w:rsidRPr="00490521" w14:paraId="1FEEA3A8" w14:textId="77777777" w:rsidTr="003B0DC6">
        <w:tblPrEx>
          <w:tblCellMar>
            <w:top w:w="5" w:type="dxa"/>
            <w:left w:w="108" w:type="dxa"/>
            <w:right w:w="108" w:type="dxa"/>
          </w:tblCellMar>
        </w:tblPrEx>
        <w:trPr>
          <w:gridAfter w:val="4"/>
          <w:wAfter w:w="7937" w:type="dxa"/>
          <w:trHeight w:val="229"/>
        </w:trPr>
        <w:tc>
          <w:tcPr>
            <w:tcW w:w="709" w:type="dxa"/>
            <w:vMerge/>
          </w:tcPr>
          <w:p w14:paraId="23B75EFF" w14:textId="77777777" w:rsidR="006956B4" w:rsidRPr="00490521" w:rsidRDefault="006956B4" w:rsidP="006956B4">
            <w:pPr>
              <w:suppressAutoHyphens w:val="0"/>
              <w:ind w:firstLine="0"/>
              <w:contextualSpacing w:val="0"/>
              <w:jc w:val="center"/>
              <w:rPr>
                <w:sz w:val="18"/>
                <w:szCs w:val="18"/>
                <w:lang w:bidi="ru-RU"/>
              </w:rPr>
            </w:pPr>
          </w:p>
        </w:tc>
        <w:tc>
          <w:tcPr>
            <w:tcW w:w="1416" w:type="dxa"/>
            <w:vMerge/>
          </w:tcPr>
          <w:p w14:paraId="4CC43221" w14:textId="77777777" w:rsidR="006956B4" w:rsidRPr="00490521" w:rsidRDefault="006956B4" w:rsidP="006956B4">
            <w:pPr>
              <w:suppressAutoHyphens w:val="0"/>
              <w:ind w:firstLine="0"/>
              <w:contextualSpacing w:val="0"/>
              <w:jc w:val="left"/>
              <w:rPr>
                <w:b/>
                <w:bCs/>
                <w:sz w:val="18"/>
                <w:szCs w:val="18"/>
                <w:lang w:bidi="ru-RU"/>
              </w:rPr>
            </w:pPr>
          </w:p>
        </w:tc>
        <w:tc>
          <w:tcPr>
            <w:tcW w:w="1702" w:type="dxa"/>
            <w:vAlign w:val="center"/>
          </w:tcPr>
          <w:p w14:paraId="1DC40AFF" w14:textId="4E678CEB" w:rsidR="006956B4" w:rsidRPr="006B6D8B" w:rsidRDefault="006956B4" w:rsidP="006956B4">
            <w:pPr>
              <w:suppressAutoHyphens w:val="0"/>
              <w:ind w:right="3" w:firstLine="0"/>
              <w:contextualSpacing w:val="0"/>
              <w:jc w:val="left"/>
              <w:rPr>
                <w:sz w:val="18"/>
                <w:szCs w:val="18"/>
                <w:lang w:bidi="ru-RU"/>
              </w:rPr>
            </w:pPr>
            <w:r w:rsidRPr="006B6D8B">
              <w:rPr>
                <w:sz w:val="18"/>
                <w:szCs w:val="18"/>
                <w:lang w:bidi="ru-RU"/>
              </w:rPr>
              <w:t>Материал сиденья и спинки</w:t>
            </w:r>
          </w:p>
        </w:tc>
        <w:tc>
          <w:tcPr>
            <w:tcW w:w="1985" w:type="dxa"/>
            <w:vAlign w:val="center"/>
          </w:tcPr>
          <w:p w14:paraId="1F0C7E82" w14:textId="1A5C23E2" w:rsidR="006956B4" w:rsidRPr="006B6D8B" w:rsidRDefault="006956B4" w:rsidP="006B6D8B">
            <w:pPr>
              <w:suppressAutoHyphens w:val="0"/>
              <w:ind w:right="3" w:firstLine="0"/>
              <w:contextualSpacing w:val="0"/>
              <w:rPr>
                <w:sz w:val="18"/>
                <w:szCs w:val="18"/>
                <w:lang w:bidi="ru-RU"/>
              </w:rPr>
            </w:pPr>
            <w:r w:rsidRPr="006B6D8B">
              <w:rPr>
                <w:sz w:val="18"/>
                <w:szCs w:val="18"/>
                <w:lang w:bidi="ru-RU"/>
              </w:rPr>
              <w:t>Брус из хвойных пород древесины, сосна столярная, сорт А</w:t>
            </w:r>
          </w:p>
        </w:tc>
        <w:tc>
          <w:tcPr>
            <w:tcW w:w="2410" w:type="dxa"/>
            <w:vAlign w:val="center"/>
          </w:tcPr>
          <w:p w14:paraId="3D5DF514" w14:textId="4EB71409" w:rsidR="006956B4" w:rsidRPr="00490521" w:rsidRDefault="006956B4" w:rsidP="006956B4">
            <w:pPr>
              <w:suppressAutoHyphens w:val="0"/>
              <w:ind w:firstLine="0"/>
              <w:contextualSpacing w:val="0"/>
              <w:jc w:val="left"/>
              <w:rPr>
                <w:sz w:val="18"/>
                <w:szCs w:val="18"/>
                <w:lang w:bidi="ru-RU"/>
              </w:rPr>
            </w:pPr>
            <w:r w:rsidRPr="00490521">
              <w:rPr>
                <w:sz w:val="16"/>
                <w:szCs w:val="16"/>
              </w:rPr>
              <w:t xml:space="preserve">Требование установлено в целях обеспечения соответствия функциональных характеристик (потребительских свойств) </w:t>
            </w:r>
            <w:r w:rsidRPr="00490521">
              <w:rPr>
                <w:sz w:val="16"/>
                <w:szCs w:val="16"/>
              </w:rPr>
              <w:lastRenderedPageBreak/>
              <w:t>изделия (элементов изделия) потребностям Заказчика</w:t>
            </w:r>
          </w:p>
        </w:tc>
        <w:tc>
          <w:tcPr>
            <w:tcW w:w="2409" w:type="dxa"/>
            <w:vAlign w:val="center"/>
          </w:tcPr>
          <w:p w14:paraId="588FCE6A" w14:textId="70DDA15B" w:rsidR="006956B4" w:rsidRPr="00490521" w:rsidRDefault="006956B4" w:rsidP="006956B4">
            <w:pPr>
              <w:suppressAutoHyphens w:val="0"/>
              <w:ind w:right="3" w:firstLine="0"/>
              <w:contextualSpacing w:val="0"/>
              <w:jc w:val="left"/>
              <w:rPr>
                <w:i/>
                <w:sz w:val="16"/>
                <w:szCs w:val="16"/>
              </w:rPr>
            </w:pPr>
            <w:r w:rsidRPr="00490521">
              <w:rPr>
                <w:i/>
                <w:sz w:val="16"/>
                <w:szCs w:val="16"/>
              </w:rPr>
              <w:lastRenderedPageBreak/>
              <w:t>Участник закупки указывает (не меняя формулировок) то значение неизменного показателя, которое установил заказчик.</w:t>
            </w:r>
          </w:p>
        </w:tc>
      </w:tr>
      <w:tr w:rsidR="006B6D8B" w:rsidRPr="00490521" w14:paraId="4E529CA1" w14:textId="77777777" w:rsidTr="006956B4">
        <w:tblPrEx>
          <w:tblCellMar>
            <w:top w:w="5" w:type="dxa"/>
            <w:left w:w="108" w:type="dxa"/>
            <w:right w:w="108" w:type="dxa"/>
          </w:tblCellMar>
        </w:tblPrEx>
        <w:trPr>
          <w:gridAfter w:val="4"/>
          <w:wAfter w:w="7937" w:type="dxa"/>
          <w:trHeight w:val="229"/>
        </w:trPr>
        <w:tc>
          <w:tcPr>
            <w:tcW w:w="709" w:type="dxa"/>
            <w:vMerge w:val="restart"/>
            <w:vAlign w:val="center"/>
          </w:tcPr>
          <w:p w14:paraId="64BFF2DE" w14:textId="051EF188" w:rsidR="006B6D8B" w:rsidRPr="00490521" w:rsidRDefault="006B6D8B" w:rsidP="00294FC0">
            <w:pPr>
              <w:suppressAutoHyphens w:val="0"/>
              <w:ind w:firstLine="0"/>
              <w:contextualSpacing w:val="0"/>
              <w:jc w:val="center"/>
              <w:rPr>
                <w:sz w:val="18"/>
                <w:szCs w:val="18"/>
                <w:lang w:bidi="ru-RU"/>
              </w:rPr>
            </w:pPr>
            <w:r w:rsidRPr="00490521">
              <w:rPr>
                <w:sz w:val="18"/>
                <w:szCs w:val="18"/>
                <w:lang w:bidi="ru-RU"/>
              </w:rPr>
              <w:t>5</w:t>
            </w:r>
          </w:p>
        </w:tc>
        <w:tc>
          <w:tcPr>
            <w:tcW w:w="1416" w:type="dxa"/>
            <w:vMerge w:val="restart"/>
            <w:vAlign w:val="center"/>
          </w:tcPr>
          <w:p w14:paraId="7F284528" w14:textId="431A4247" w:rsidR="006B6D8B" w:rsidRPr="00490521" w:rsidRDefault="000F0B3E" w:rsidP="000F0B3E">
            <w:pPr>
              <w:suppressAutoHyphens w:val="0"/>
              <w:ind w:firstLine="0"/>
              <w:contextualSpacing w:val="0"/>
              <w:jc w:val="center"/>
              <w:rPr>
                <w:b/>
                <w:bCs/>
                <w:sz w:val="18"/>
                <w:szCs w:val="18"/>
                <w:lang w:bidi="ru-RU"/>
              </w:rPr>
            </w:pPr>
            <w:r>
              <w:rPr>
                <w:sz w:val="22"/>
                <w:szCs w:val="22"/>
                <w:lang w:eastAsia="en-US"/>
              </w:rPr>
              <w:t>Урна</w:t>
            </w:r>
          </w:p>
        </w:tc>
        <w:tc>
          <w:tcPr>
            <w:tcW w:w="8506" w:type="dxa"/>
            <w:gridSpan w:val="4"/>
            <w:vAlign w:val="center"/>
          </w:tcPr>
          <w:p w14:paraId="04A7619C" w14:textId="77777777" w:rsidR="006B6D8B" w:rsidRDefault="006B6D8B" w:rsidP="00294FC0">
            <w:pPr>
              <w:suppressAutoHyphens w:val="0"/>
              <w:ind w:right="3" w:firstLine="0"/>
              <w:contextualSpacing w:val="0"/>
              <w:jc w:val="center"/>
              <w:rPr>
                <w:i/>
                <w:noProof/>
                <w:sz w:val="16"/>
                <w:szCs w:val="16"/>
              </w:rPr>
            </w:pPr>
          </w:p>
          <w:p w14:paraId="6BA6AB0B" w14:textId="77777777" w:rsidR="000B652C" w:rsidRDefault="000B652C" w:rsidP="00294FC0">
            <w:pPr>
              <w:suppressAutoHyphens w:val="0"/>
              <w:ind w:right="3" w:firstLine="0"/>
              <w:contextualSpacing w:val="0"/>
              <w:jc w:val="center"/>
              <w:rPr>
                <w:i/>
                <w:noProof/>
                <w:sz w:val="16"/>
                <w:szCs w:val="16"/>
              </w:rPr>
            </w:pPr>
          </w:p>
          <w:p w14:paraId="4023A9EF" w14:textId="77777777" w:rsidR="000B652C" w:rsidRDefault="000B652C" w:rsidP="00294FC0">
            <w:pPr>
              <w:suppressAutoHyphens w:val="0"/>
              <w:ind w:right="3" w:firstLine="0"/>
              <w:contextualSpacing w:val="0"/>
              <w:jc w:val="center"/>
              <w:rPr>
                <w:i/>
                <w:noProof/>
                <w:sz w:val="16"/>
                <w:szCs w:val="16"/>
              </w:rPr>
            </w:pPr>
          </w:p>
          <w:p w14:paraId="7B9B4103" w14:textId="59E60BBE" w:rsidR="000B652C" w:rsidRDefault="000B652C" w:rsidP="00294FC0">
            <w:pPr>
              <w:suppressAutoHyphens w:val="0"/>
              <w:ind w:right="3" w:firstLine="0"/>
              <w:contextualSpacing w:val="0"/>
              <w:jc w:val="center"/>
              <w:rPr>
                <w:i/>
                <w:noProof/>
                <w:sz w:val="16"/>
                <w:szCs w:val="16"/>
              </w:rPr>
            </w:pPr>
            <w:r>
              <w:rPr>
                <w:i/>
                <w:noProof/>
                <w:sz w:val="16"/>
                <w:szCs w:val="16"/>
              </w:rPr>
              <w:drawing>
                <wp:inline distT="0" distB="0" distL="0" distR="0" wp14:anchorId="2A50FD0A" wp14:editId="38D6B322">
                  <wp:extent cx="1165860" cy="1165860"/>
                  <wp:effectExtent l="0" t="0" r="0" b="0"/>
                  <wp:docPr id="200367365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65860" cy="1165860"/>
                          </a:xfrm>
                          <a:prstGeom prst="rect">
                            <a:avLst/>
                          </a:prstGeom>
                          <a:noFill/>
                          <a:ln>
                            <a:noFill/>
                          </a:ln>
                        </pic:spPr>
                      </pic:pic>
                    </a:graphicData>
                  </a:graphic>
                </wp:inline>
              </w:drawing>
            </w:r>
          </w:p>
          <w:p w14:paraId="46F20911" w14:textId="21F93EEA" w:rsidR="000B652C" w:rsidRPr="00490521" w:rsidRDefault="000B652C" w:rsidP="00294FC0">
            <w:pPr>
              <w:suppressAutoHyphens w:val="0"/>
              <w:ind w:right="3" w:firstLine="0"/>
              <w:contextualSpacing w:val="0"/>
              <w:jc w:val="center"/>
              <w:rPr>
                <w:i/>
                <w:sz w:val="16"/>
                <w:szCs w:val="16"/>
              </w:rPr>
            </w:pPr>
          </w:p>
        </w:tc>
      </w:tr>
      <w:tr w:rsidR="006B6D8B" w:rsidRPr="00490521" w14:paraId="23BCBF80" w14:textId="77777777" w:rsidTr="006956B4">
        <w:tblPrEx>
          <w:tblCellMar>
            <w:top w:w="5" w:type="dxa"/>
            <w:left w:w="108" w:type="dxa"/>
            <w:right w:w="108" w:type="dxa"/>
          </w:tblCellMar>
        </w:tblPrEx>
        <w:trPr>
          <w:gridAfter w:val="4"/>
          <w:wAfter w:w="7937" w:type="dxa"/>
          <w:trHeight w:val="229"/>
        </w:trPr>
        <w:tc>
          <w:tcPr>
            <w:tcW w:w="709" w:type="dxa"/>
            <w:vMerge/>
          </w:tcPr>
          <w:p w14:paraId="524FA2F4" w14:textId="77777777" w:rsidR="006B6D8B" w:rsidRPr="00490521" w:rsidRDefault="006B6D8B" w:rsidP="00D9158B">
            <w:pPr>
              <w:suppressAutoHyphens w:val="0"/>
              <w:ind w:firstLine="0"/>
              <w:contextualSpacing w:val="0"/>
              <w:jc w:val="center"/>
              <w:rPr>
                <w:sz w:val="18"/>
                <w:szCs w:val="18"/>
                <w:lang w:bidi="ru-RU"/>
              </w:rPr>
            </w:pPr>
          </w:p>
        </w:tc>
        <w:tc>
          <w:tcPr>
            <w:tcW w:w="1416" w:type="dxa"/>
            <w:vMerge/>
          </w:tcPr>
          <w:p w14:paraId="542B5C02" w14:textId="77777777" w:rsidR="006B6D8B" w:rsidRPr="00490521" w:rsidRDefault="006B6D8B" w:rsidP="00D9158B">
            <w:pPr>
              <w:suppressAutoHyphens w:val="0"/>
              <w:ind w:firstLine="0"/>
              <w:contextualSpacing w:val="0"/>
              <w:jc w:val="left"/>
              <w:rPr>
                <w:b/>
                <w:bCs/>
                <w:sz w:val="18"/>
                <w:szCs w:val="18"/>
                <w:lang w:bidi="ru-RU"/>
              </w:rPr>
            </w:pPr>
          </w:p>
        </w:tc>
        <w:tc>
          <w:tcPr>
            <w:tcW w:w="1702" w:type="dxa"/>
          </w:tcPr>
          <w:p w14:paraId="1E758BC0" w14:textId="77777777" w:rsidR="006B6D8B" w:rsidRPr="00490521" w:rsidRDefault="006B6D8B" w:rsidP="00D9158B">
            <w:pPr>
              <w:suppressAutoHyphens w:val="0"/>
              <w:ind w:right="3" w:firstLine="0"/>
              <w:contextualSpacing w:val="0"/>
              <w:jc w:val="left"/>
              <w:rPr>
                <w:sz w:val="18"/>
                <w:szCs w:val="18"/>
                <w:lang w:bidi="ru-RU"/>
              </w:rPr>
            </w:pPr>
            <w:r w:rsidRPr="00490521">
              <w:rPr>
                <w:sz w:val="18"/>
                <w:szCs w:val="18"/>
                <w:lang w:bidi="ru-RU"/>
              </w:rPr>
              <w:t>Размеры:</w:t>
            </w:r>
          </w:p>
        </w:tc>
        <w:tc>
          <w:tcPr>
            <w:tcW w:w="1985" w:type="dxa"/>
            <w:vAlign w:val="center"/>
          </w:tcPr>
          <w:p w14:paraId="1E7F021E" w14:textId="77777777" w:rsidR="006B6D8B" w:rsidRPr="00490521" w:rsidRDefault="006B6D8B" w:rsidP="00D9158B">
            <w:pPr>
              <w:suppressAutoHyphens w:val="0"/>
              <w:ind w:right="3" w:firstLine="0"/>
              <w:contextualSpacing w:val="0"/>
              <w:rPr>
                <w:sz w:val="18"/>
                <w:szCs w:val="18"/>
                <w:lang w:bidi="ru-RU"/>
              </w:rPr>
            </w:pPr>
          </w:p>
        </w:tc>
        <w:tc>
          <w:tcPr>
            <w:tcW w:w="2410" w:type="dxa"/>
            <w:vAlign w:val="center"/>
          </w:tcPr>
          <w:p w14:paraId="098109AD" w14:textId="77777777" w:rsidR="006B6D8B" w:rsidRPr="00490521" w:rsidRDefault="006B6D8B" w:rsidP="00D9158B">
            <w:pPr>
              <w:suppressAutoHyphens w:val="0"/>
              <w:ind w:firstLine="0"/>
              <w:contextualSpacing w:val="0"/>
              <w:jc w:val="left"/>
              <w:rPr>
                <w:sz w:val="18"/>
                <w:szCs w:val="18"/>
                <w:lang w:bidi="ru-RU"/>
              </w:rPr>
            </w:pPr>
          </w:p>
        </w:tc>
        <w:tc>
          <w:tcPr>
            <w:tcW w:w="2409" w:type="dxa"/>
            <w:vAlign w:val="center"/>
          </w:tcPr>
          <w:p w14:paraId="365CDDFB" w14:textId="77777777" w:rsidR="006B6D8B" w:rsidRPr="00490521" w:rsidRDefault="006B6D8B" w:rsidP="00D9158B">
            <w:pPr>
              <w:suppressAutoHyphens w:val="0"/>
              <w:ind w:right="3" w:firstLine="0"/>
              <w:contextualSpacing w:val="0"/>
              <w:jc w:val="left"/>
              <w:rPr>
                <w:i/>
                <w:sz w:val="16"/>
                <w:szCs w:val="16"/>
              </w:rPr>
            </w:pPr>
          </w:p>
        </w:tc>
      </w:tr>
      <w:tr w:rsidR="006B6D8B" w:rsidRPr="00490521" w14:paraId="7B504F9C" w14:textId="77777777" w:rsidTr="006956B4">
        <w:tblPrEx>
          <w:tblCellMar>
            <w:top w:w="5" w:type="dxa"/>
            <w:left w:w="108" w:type="dxa"/>
            <w:right w:w="108" w:type="dxa"/>
          </w:tblCellMar>
        </w:tblPrEx>
        <w:trPr>
          <w:gridAfter w:val="4"/>
          <w:wAfter w:w="7937" w:type="dxa"/>
          <w:trHeight w:val="229"/>
        </w:trPr>
        <w:tc>
          <w:tcPr>
            <w:tcW w:w="709" w:type="dxa"/>
            <w:vMerge/>
          </w:tcPr>
          <w:p w14:paraId="1B0B58C2" w14:textId="77777777" w:rsidR="006B6D8B" w:rsidRPr="00490521" w:rsidRDefault="006B6D8B" w:rsidP="00D9158B">
            <w:pPr>
              <w:suppressAutoHyphens w:val="0"/>
              <w:ind w:firstLine="0"/>
              <w:contextualSpacing w:val="0"/>
              <w:jc w:val="center"/>
              <w:rPr>
                <w:sz w:val="18"/>
                <w:szCs w:val="18"/>
                <w:lang w:bidi="ru-RU"/>
              </w:rPr>
            </w:pPr>
          </w:p>
        </w:tc>
        <w:tc>
          <w:tcPr>
            <w:tcW w:w="1416" w:type="dxa"/>
            <w:vMerge/>
          </w:tcPr>
          <w:p w14:paraId="1D58DA5A" w14:textId="77777777" w:rsidR="006B6D8B" w:rsidRPr="00490521" w:rsidRDefault="006B6D8B" w:rsidP="00D9158B">
            <w:pPr>
              <w:suppressAutoHyphens w:val="0"/>
              <w:ind w:firstLine="0"/>
              <w:contextualSpacing w:val="0"/>
              <w:jc w:val="left"/>
              <w:rPr>
                <w:b/>
                <w:bCs/>
                <w:sz w:val="18"/>
                <w:szCs w:val="18"/>
                <w:lang w:bidi="ru-RU"/>
              </w:rPr>
            </w:pPr>
          </w:p>
        </w:tc>
        <w:tc>
          <w:tcPr>
            <w:tcW w:w="1702" w:type="dxa"/>
            <w:vAlign w:val="center"/>
          </w:tcPr>
          <w:p w14:paraId="74BD7A4C" w14:textId="77777777" w:rsidR="006B6D8B" w:rsidRPr="00490521" w:rsidRDefault="006B6D8B" w:rsidP="00D9158B">
            <w:pPr>
              <w:suppressAutoHyphens w:val="0"/>
              <w:ind w:right="3" w:firstLine="0"/>
              <w:contextualSpacing w:val="0"/>
              <w:jc w:val="left"/>
              <w:rPr>
                <w:sz w:val="18"/>
                <w:szCs w:val="18"/>
                <w:lang w:bidi="ru-RU"/>
              </w:rPr>
            </w:pPr>
            <w:r w:rsidRPr="00490521">
              <w:rPr>
                <w:sz w:val="18"/>
                <w:szCs w:val="18"/>
                <w:lang w:bidi="ru-RU"/>
              </w:rPr>
              <w:t>Длина, мм</w:t>
            </w:r>
          </w:p>
        </w:tc>
        <w:tc>
          <w:tcPr>
            <w:tcW w:w="1985" w:type="dxa"/>
            <w:vAlign w:val="center"/>
          </w:tcPr>
          <w:p w14:paraId="24099A04" w14:textId="76D68581" w:rsidR="006B6D8B" w:rsidRPr="00490521" w:rsidRDefault="006B6D8B" w:rsidP="00D9158B">
            <w:pPr>
              <w:suppressAutoHyphens w:val="0"/>
              <w:ind w:right="3" w:firstLine="0"/>
              <w:contextualSpacing w:val="0"/>
              <w:rPr>
                <w:noProof/>
                <w:sz w:val="20"/>
                <w:szCs w:val="20"/>
              </w:rPr>
            </w:pPr>
            <w:r w:rsidRPr="00490521">
              <w:rPr>
                <w:noProof/>
                <w:sz w:val="20"/>
                <w:szCs w:val="20"/>
              </w:rPr>
              <w:t xml:space="preserve">Не менее </w:t>
            </w:r>
            <w:r>
              <w:rPr>
                <w:noProof/>
                <w:sz w:val="20"/>
                <w:szCs w:val="20"/>
              </w:rPr>
              <w:t>370</w:t>
            </w:r>
          </w:p>
          <w:p w14:paraId="1F664E37" w14:textId="5A270BC4" w:rsidR="006B6D8B" w:rsidRPr="00490521" w:rsidRDefault="006B6D8B" w:rsidP="006B6D8B">
            <w:pPr>
              <w:suppressAutoHyphens w:val="0"/>
              <w:ind w:right="3" w:firstLine="0"/>
              <w:contextualSpacing w:val="0"/>
              <w:rPr>
                <w:sz w:val="18"/>
                <w:szCs w:val="18"/>
                <w:lang w:bidi="ru-RU"/>
              </w:rPr>
            </w:pPr>
            <w:r w:rsidRPr="00490521">
              <w:rPr>
                <w:noProof/>
                <w:sz w:val="20"/>
                <w:szCs w:val="20"/>
              </w:rPr>
              <w:t xml:space="preserve">Не более </w:t>
            </w:r>
            <w:r>
              <w:rPr>
                <w:noProof/>
                <w:sz w:val="20"/>
                <w:szCs w:val="20"/>
              </w:rPr>
              <w:t>400</w:t>
            </w:r>
          </w:p>
        </w:tc>
        <w:tc>
          <w:tcPr>
            <w:tcW w:w="2410" w:type="dxa"/>
            <w:vAlign w:val="center"/>
          </w:tcPr>
          <w:p w14:paraId="32D367C0" w14:textId="77777777" w:rsidR="006B6D8B" w:rsidRPr="000F0B3E" w:rsidRDefault="006B6D8B" w:rsidP="000F0B3E">
            <w:pPr>
              <w:suppressAutoHyphens w:val="0"/>
              <w:ind w:firstLine="0"/>
              <w:contextualSpacing w:val="0"/>
              <w:jc w:val="left"/>
              <w:rPr>
                <w:sz w:val="16"/>
                <w:szCs w:val="16"/>
              </w:rPr>
            </w:pPr>
            <w:r w:rsidRPr="000F0B3E">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73400D6F" w14:textId="24060ECE" w:rsidR="006B6D8B" w:rsidRPr="00490521" w:rsidRDefault="00B31C49" w:rsidP="006B6D8B">
            <w:pPr>
              <w:suppressAutoHyphens w:val="0"/>
              <w:ind w:right="3" w:firstLine="0"/>
              <w:contextualSpacing w:val="0"/>
              <w:jc w:val="center"/>
              <w:rPr>
                <w:i/>
                <w:sz w:val="16"/>
                <w:szCs w:val="16"/>
              </w:rPr>
            </w:pPr>
            <w:r w:rsidRPr="00B31C49">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i/>
                <w:sz w:val="16"/>
                <w:szCs w:val="16"/>
              </w:rPr>
              <w:t>Слова  «</w:t>
            </w:r>
            <w:proofErr w:type="gramEnd"/>
            <w:r w:rsidRPr="00B31C49">
              <w:rPr>
                <w:i/>
                <w:sz w:val="16"/>
                <w:szCs w:val="16"/>
              </w:rPr>
              <w:t>не менее», «минимум», «не ранее», «не ниже», а также знак «≥»  не должны использоваться участником.</w:t>
            </w:r>
            <w:r w:rsidR="006B6D8B" w:rsidRPr="00490521">
              <w:rPr>
                <w:i/>
                <w:sz w:val="16"/>
                <w:szCs w:val="16"/>
              </w:rPr>
              <w:t>.</w:t>
            </w:r>
          </w:p>
        </w:tc>
      </w:tr>
      <w:tr w:rsidR="006B6D8B" w:rsidRPr="00490521" w14:paraId="70B86C80" w14:textId="77777777" w:rsidTr="006956B4">
        <w:tblPrEx>
          <w:tblCellMar>
            <w:top w:w="5" w:type="dxa"/>
            <w:left w:w="108" w:type="dxa"/>
            <w:right w:w="108" w:type="dxa"/>
          </w:tblCellMar>
        </w:tblPrEx>
        <w:trPr>
          <w:trHeight w:val="229"/>
        </w:trPr>
        <w:tc>
          <w:tcPr>
            <w:tcW w:w="709" w:type="dxa"/>
            <w:vMerge/>
          </w:tcPr>
          <w:p w14:paraId="530B1047" w14:textId="77777777" w:rsidR="006B6D8B" w:rsidRPr="00490521" w:rsidRDefault="006B6D8B" w:rsidP="00D9158B">
            <w:pPr>
              <w:suppressAutoHyphens w:val="0"/>
              <w:ind w:firstLine="0"/>
              <w:contextualSpacing w:val="0"/>
              <w:jc w:val="center"/>
              <w:rPr>
                <w:sz w:val="18"/>
                <w:szCs w:val="18"/>
                <w:lang w:bidi="ru-RU"/>
              </w:rPr>
            </w:pPr>
          </w:p>
        </w:tc>
        <w:tc>
          <w:tcPr>
            <w:tcW w:w="1416" w:type="dxa"/>
            <w:vMerge/>
          </w:tcPr>
          <w:p w14:paraId="6A7C5054" w14:textId="77777777" w:rsidR="006B6D8B" w:rsidRPr="00490521" w:rsidRDefault="006B6D8B" w:rsidP="00D9158B">
            <w:pPr>
              <w:suppressAutoHyphens w:val="0"/>
              <w:ind w:firstLine="0"/>
              <w:contextualSpacing w:val="0"/>
              <w:jc w:val="left"/>
              <w:rPr>
                <w:b/>
                <w:bCs/>
                <w:sz w:val="18"/>
                <w:szCs w:val="18"/>
                <w:lang w:bidi="ru-RU"/>
              </w:rPr>
            </w:pPr>
          </w:p>
        </w:tc>
        <w:tc>
          <w:tcPr>
            <w:tcW w:w="1702" w:type="dxa"/>
            <w:vAlign w:val="center"/>
          </w:tcPr>
          <w:p w14:paraId="3E228CDE" w14:textId="77777777" w:rsidR="006B6D8B" w:rsidRPr="00490521" w:rsidRDefault="006B6D8B" w:rsidP="00D9158B">
            <w:pPr>
              <w:suppressAutoHyphens w:val="0"/>
              <w:ind w:right="3" w:firstLine="0"/>
              <w:contextualSpacing w:val="0"/>
              <w:jc w:val="left"/>
              <w:rPr>
                <w:sz w:val="18"/>
                <w:szCs w:val="18"/>
                <w:lang w:bidi="ru-RU"/>
              </w:rPr>
            </w:pPr>
            <w:r w:rsidRPr="00490521">
              <w:rPr>
                <w:sz w:val="18"/>
                <w:szCs w:val="18"/>
                <w:lang w:bidi="ru-RU"/>
              </w:rPr>
              <w:t>Ширина, мм</w:t>
            </w:r>
          </w:p>
        </w:tc>
        <w:tc>
          <w:tcPr>
            <w:tcW w:w="1985" w:type="dxa"/>
            <w:vAlign w:val="center"/>
          </w:tcPr>
          <w:p w14:paraId="4E82FF22" w14:textId="42C766F3" w:rsidR="006B6D8B" w:rsidRPr="00490521" w:rsidRDefault="006B6D8B" w:rsidP="00D9158B">
            <w:pPr>
              <w:suppressAutoHyphens w:val="0"/>
              <w:ind w:right="3" w:firstLine="0"/>
              <w:contextualSpacing w:val="0"/>
              <w:rPr>
                <w:sz w:val="18"/>
                <w:szCs w:val="18"/>
                <w:lang w:bidi="ru-RU"/>
              </w:rPr>
            </w:pPr>
            <w:r w:rsidRPr="00490521">
              <w:rPr>
                <w:sz w:val="18"/>
                <w:szCs w:val="18"/>
                <w:lang w:bidi="ru-RU"/>
              </w:rPr>
              <w:t xml:space="preserve">Не менее </w:t>
            </w:r>
            <w:r>
              <w:rPr>
                <w:sz w:val="18"/>
                <w:szCs w:val="18"/>
                <w:lang w:bidi="ru-RU"/>
              </w:rPr>
              <w:t>300</w:t>
            </w:r>
          </w:p>
          <w:p w14:paraId="12829711" w14:textId="51E4B4E5" w:rsidR="006B6D8B" w:rsidRPr="00490521" w:rsidRDefault="006B6D8B" w:rsidP="006B6D8B">
            <w:pPr>
              <w:suppressAutoHyphens w:val="0"/>
              <w:ind w:right="3" w:firstLine="0"/>
              <w:contextualSpacing w:val="0"/>
              <w:rPr>
                <w:sz w:val="18"/>
                <w:szCs w:val="18"/>
                <w:lang w:bidi="ru-RU"/>
              </w:rPr>
            </w:pPr>
            <w:r w:rsidRPr="00490521">
              <w:rPr>
                <w:sz w:val="18"/>
                <w:szCs w:val="18"/>
                <w:lang w:bidi="ru-RU"/>
              </w:rPr>
              <w:t xml:space="preserve">Не более </w:t>
            </w:r>
            <w:r>
              <w:rPr>
                <w:sz w:val="18"/>
                <w:szCs w:val="18"/>
                <w:lang w:bidi="ru-RU"/>
              </w:rPr>
              <w:t>330</w:t>
            </w:r>
          </w:p>
        </w:tc>
        <w:tc>
          <w:tcPr>
            <w:tcW w:w="2410" w:type="dxa"/>
            <w:vAlign w:val="center"/>
          </w:tcPr>
          <w:p w14:paraId="36EA273E" w14:textId="77777777" w:rsidR="006B6D8B" w:rsidRPr="000F0B3E" w:rsidRDefault="006B6D8B" w:rsidP="000F0B3E">
            <w:pPr>
              <w:suppressAutoHyphens w:val="0"/>
              <w:ind w:firstLine="0"/>
              <w:contextualSpacing w:val="0"/>
              <w:jc w:val="left"/>
              <w:rPr>
                <w:sz w:val="16"/>
                <w:szCs w:val="16"/>
              </w:rPr>
            </w:pPr>
            <w:r w:rsidRPr="000F0B3E">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4FF0349D" w14:textId="434EE09A" w:rsidR="006B6D8B" w:rsidRPr="00490521" w:rsidRDefault="00B31C49" w:rsidP="006B6D8B">
            <w:pPr>
              <w:suppressAutoHyphens w:val="0"/>
              <w:ind w:right="3" w:firstLine="0"/>
              <w:contextualSpacing w:val="0"/>
              <w:jc w:val="center"/>
              <w:rPr>
                <w:i/>
                <w:sz w:val="16"/>
                <w:szCs w:val="16"/>
              </w:rPr>
            </w:pPr>
            <w:r w:rsidRPr="00B31C49">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i/>
                <w:sz w:val="16"/>
                <w:szCs w:val="16"/>
              </w:rPr>
              <w:t>Слова  «</w:t>
            </w:r>
            <w:proofErr w:type="gramEnd"/>
            <w:r w:rsidRPr="00B31C49">
              <w:rPr>
                <w:i/>
                <w:sz w:val="16"/>
                <w:szCs w:val="16"/>
              </w:rPr>
              <w:t>не менее», «минимум», «не ранее», «не ниже», а также знак «≥»  не должны использоваться участником.</w:t>
            </w:r>
          </w:p>
        </w:tc>
        <w:tc>
          <w:tcPr>
            <w:tcW w:w="1985" w:type="dxa"/>
            <w:vAlign w:val="center"/>
          </w:tcPr>
          <w:p w14:paraId="4D1F42A0" w14:textId="77777777" w:rsidR="006B6D8B" w:rsidRPr="00490521" w:rsidRDefault="006B6D8B" w:rsidP="00D9158B">
            <w:pPr>
              <w:suppressAutoHyphens w:val="0"/>
              <w:ind w:firstLine="0"/>
              <w:contextualSpacing w:val="0"/>
              <w:jc w:val="left"/>
              <w:rPr>
                <w:rFonts w:ascii="Calibri" w:hAnsi="Calibri"/>
                <w:sz w:val="22"/>
                <w:szCs w:val="22"/>
              </w:rPr>
            </w:pPr>
          </w:p>
        </w:tc>
        <w:tc>
          <w:tcPr>
            <w:tcW w:w="1984" w:type="dxa"/>
            <w:vAlign w:val="center"/>
          </w:tcPr>
          <w:p w14:paraId="434BDAED" w14:textId="77777777" w:rsidR="006B6D8B" w:rsidRPr="00490521" w:rsidRDefault="006B6D8B" w:rsidP="00D9158B">
            <w:pPr>
              <w:suppressAutoHyphens w:val="0"/>
              <w:ind w:firstLine="0"/>
              <w:contextualSpacing w:val="0"/>
              <w:jc w:val="left"/>
              <w:rPr>
                <w:rFonts w:ascii="Calibri" w:hAnsi="Calibri"/>
                <w:sz w:val="22"/>
                <w:szCs w:val="22"/>
              </w:rPr>
            </w:pPr>
          </w:p>
        </w:tc>
        <w:tc>
          <w:tcPr>
            <w:tcW w:w="1984" w:type="dxa"/>
            <w:vAlign w:val="center"/>
          </w:tcPr>
          <w:p w14:paraId="501A9807" w14:textId="77777777" w:rsidR="006B6D8B" w:rsidRPr="00490521" w:rsidRDefault="006B6D8B" w:rsidP="00D9158B">
            <w:pPr>
              <w:suppressAutoHyphens w:val="0"/>
              <w:ind w:firstLine="0"/>
              <w:contextualSpacing w:val="0"/>
              <w:jc w:val="left"/>
              <w:rPr>
                <w:rFonts w:ascii="Calibri" w:hAnsi="Calibri"/>
                <w:sz w:val="22"/>
                <w:szCs w:val="22"/>
              </w:rPr>
            </w:pPr>
          </w:p>
        </w:tc>
        <w:tc>
          <w:tcPr>
            <w:tcW w:w="1984" w:type="dxa"/>
            <w:vAlign w:val="center"/>
          </w:tcPr>
          <w:p w14:paraId="27472DE5" w14:textId="77777777" w:rsidR="006B6D8B" w:rsidRPr="00490521" w:rsidRDefault="006B6D8B" w:rsidP="00D9158B">
            <w:pPr>
              <w:suppressAutoHyphens w:val="0"/>
              <w:ind w:firstLine="0"/>
              <w:contextualSpacing w:val="0"/>
              <w:jc w:val="left"/>
              <w:rPr>
                <w:rFonts w:ascii="Calibri" w:hAnsi="Calibri"/>
                <w:sz w:val="22"/>
                <w:szCs w:val="22"/>
              </w:rPr>
            </w:pPr>
          </w:p>
        </w:tc>
      </w:tr>
      <w:tr w:rsidR="006B6D8B" w:rsidRPr="00490521" w14:paraId="4D59CB36" w14:textId="77777777" w:rsidTr="006956B4">
        <w:tblPrEx>
          <w:tblCellMar>
            <w:top w:w="5" w:type="dxa"/>
            <w:left w:w="108" w:type="dxa"/>
            <w:right w:w="108" w:type="dxa"/>
          </w:tblCellMar>
        </w:tblPrEx>
        <w:trPr>
          <w:gridAfter w:val="4"/>
          <w:wAfter w:w="7937" w:type="dxa"/>
          <w:trHeight w:val="229"/>
        </w:trPr>
        <w:tc>
          <w:tcPr>
            <w:tcW w:w="709" w:type="dxa"/>
            <w:vMerge/>
          </w:tcPr>
          <w:p w14:paraId="6E27612F" w14:textId="77777777" w:rsidR="006B6D8B" w:rsidRPr="00490521" w:rsidRDefault="006B6D8B" w:rsidP="00D9158B">
            <w:pPr>
              <w:suppressAutoHyphens w:val="0"/>
              <w:ind w:firstLine="0"/>
              <w:contextualSpacing w:val="0"/>
              <w:jc w:val="center"/>
              <w:rPr>
                <w:sz w:val="18"/>
                <w:szCs w:val="18"/>
                <w:lang w:bidi="ru-RU"/>
              </w:rPr>
            </w:pPr>
          </w:p>
        </w:tc>
        <w:tc>
          <w:tcPr>
            <w:tcW w:w="1416" w:type="dxa"/>
            <w:vMerge/>
          </w:tcPr>
          <w:p w14:paraId="77C83D7C" w14:textId="77777777" w:rsidR="006B6D8B" w:rsidRPr="00490521" w:rsidRDefault="006B6D8B" w:rsidP="00D9158B">
            <w:pPr>
              <w:suppressAutoHyphens w:val="0"/>
              <w:ind w:firstLine="0"/>
              <w:contextualSpacing w:val="0"/>
              <w:jc w:val="left"/>
              <w:rPr>
                <w:b/>
                <w:bCs/>
                <w:sz w:val="18"/>
                <w:szCs w:val="18"/>
                <w:lang w:bidi="ru-RU"/>
              </w:rPr>
            </w:pPr>
          </w:p>
        </w:tc>
        <w:tc>
          <w:tcPr>
            <w:tcW w:w="1702" w:type="dxa"/>
            <w:vAlign w:val="center"/>
          </w:tcPr>
          <w:p w14:paraId="57EBB029" w14:textId="77777777" w:rsidR="006B6D8B" w:rsidRPr="00490521" w:rsidRDefault="006B6D8B" w:rsidP="00D9158B">
            <w:pPr>
              <w:suppressAutoHyphens w:val="0"/>
              <w:ind w:right="3" w:firstLine="0"/>
              <w:contextualSpacing w:val="0"/>
              <w:jc w:val="left"/>
              <w:rPr>
                <w:sz w:val="18"/>
                <w:szCs w:val="18"/>
                <w:lang w:bidi="ru-RU"/>
              </w:rPr>
            </w:pPr>
            <w:r w:rsidRPr="00490521">
              <w:rPr>
                <w:sz w:val="18"/>
                <w:szCs w:val="18"/>
                <w:lang w:bidi="ru-RU"/>
              </w:rPr>
              <w:t>Общая высота, мм</w:t>
            </w:r>
          </w:p>
        </w:tc>
        <w:tc>
          <w:tcPr>
            <w:tcW w:w="1985" w:type="dxa"/>
            <w:vAlign w:val="center"/>
          </w:tcPr>
          <w:p w14:paraId="07D20750" w14:textId="4FB7949E" w:rsidR="006B6D8B" w:rsidRPr="00490521" w:rsidRDefault="006B6D8B" w:rsidP="00D9158B">
            <w:pPr>
              <w:suppressAutoHyphens w:val="0"/>
              <w:ind w:right="3" w:firstLine="0"/>
              <w:contextualSpacing w:val="0"/>
              <w:rPr>
                <w:sz w:val="18"/>
                <w:szCs w:val="18"/>
                <w:lang w:bidi="ru-RU"/>
              </w:rPr>
            </w:pPr>
            <w:r w:rsidRPr="00490521">
              <w:rPr>
                <w:sz w:val="18"/>
                <w:szCs w:val="18"/>
                <w:lang w:bidi="ru-RU"/>
              </w:rPr>
              <w:t xml:space="preserve">Не менее </w:t>
            </w:r>
            <w:r>
              <w:rPr>
                <w:sz w:val="18"/>
                <w:szCs w:val="18"/>
                <w:lang w:bidi="ru-RU"/>
              </w:rPr>
              <w:t>540</w:t>
            </w:r>
          </w:p>
          <w:p w14:paraId="1F6F498D" w14:textId="72962759" w:rsidR="006B6D8B" w:rsidRPr="00490521" w:rsidRDefault="006B6D8B" w:rsidP="006B6D8B">
            <w:pPr>
              <w:suppressAutoHyphens w:val="0"/>
              <w:ind w:right="3" w:firstLine="0"/>
              <w:contextualSpacing w:val="0"/>
              <w:rPr>
                <w:sz w:val="18"/>
                <w:szCs w:val="18"/>
                <w:lang w:bidi="ru-RU"/>
              </w:rPr>
            </w:pPr>
            <w:r w:rsidRPr="00490521">
              <w:rPr>
                <w:sz w:val="18"/>
                <w:szCs w:val="18"/>
                <w:lang w:bidi="ru-RU"/>
              </w:rPr>
              <w:t xml:space="preserve">Не более </w:t>
            </w:r>
            <w:r>
              <w:rPr>
                <w:sz w:val="18"/>
                <w:szCs w:val="18"/>
                <w:lang w:bidi="ru-RU"/>
              </w:rPr>
              <w:t>570</w:t>
            </w:r>
          </w:p>
        </w:tc>
        <w:tc>
          <w:tcPr>
            <w:tcW w:w="2410" w:type="dxa"/>
            <w:vAlign w:val="center"/>
          </w:tcPr>
          <w:p w14:paraId="0B6576A0" w14:textId="77777777" w:rsidR="006B6D8B" w:rsidRPr="000F0B3E" w:rsidRDefault="006B6D8B" w:rsidP="000F0B3E">
            <w:pPr>
              <w:suppressAutoHyphens w:val="0"/>
              <w:ind w:firstLine="0"/>
              <w:contextualSpacing w:val="0"/>
              <w:jc w:val="left"/>
              <w:rPr>
                <w:sz w:val="16"/>
                <w:szCs w:val="16"/>
              </w:rPr>
            </w:pPr>
            <w:r w:rsidRPr="000F0B3E">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4E8487C7" w14:textId="5E7F79FC" w:rsidR="006B6D8B" w:rsidRPr="00490521" w:rsidRDefault="00B31C49" w:rsidP="006B6D8B">
            <w:pPr>
              <w:suppressAutoHyphens w:val="0"/>
              <w:ind w:right="3" w:firstLine="0"/>
              <w:contextualSpacing w:val="0"/>
              <w:jc w:val="center"/>
              <w:rPr>
                <w:i/>
                <w:sz w:val="16"/>
                <w:szCs w:val="16"/>
              </w:rPr>
            </w:pPr>
            <w:r w:rsidRPr="00B31C49">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i/>
                <w:sz w:val="16"/>
                <w:szCs w:val="16"/>
              </w:rPr>
              <w:t>Слова  «</w:t>
            </w:r>
            <w:proofErr w:type="gramEnd"/>
            <w:r w:rsidRPr="00B31C49">
              <w:rPr>
                <w:i/>
                <w:sz w:val="16"/>
                <w:szCs w:val="16"/>
              </w:rPr>
              <w:t>не менее», «минимум», «не ранее», «не ниже», а также знак «≥»  не должны использоваться участником.</w:t>
            </w:r>
          </w:p>
        </w:tc>
      </w:tr>
      <w:tr w:rsidR="000F0B3E" w:rsidRPr="00490521" w14:paraId="2381A86F" w14:textId="77777777" w:rsidTr="0035710A">
        <w:tblPrEx>
          <w:tblCellMar>
            <w:top w:w="5" w:type="dxa"/>
            <w:left w:w="108" w:type="dxa"/>
            <w:right w:w="108" w:type="dxa"/>
          </w:tblCellMar>
        </w:tblPrEx>
        <w:trPr>
          <w:gridAfter w:val="4"/>
          <w:wAfter w:w="7937" w:type="dxa"/>
          <w:trHeight w:val="229"/>
        </w:trPr>
        <w:tc>
          <w:tcPr>
            <w:tcW w:w="709" w:type="dxa"/>
            <w:vMerge/>
          </w:tcPr>
          <w:p w14:paraId="24F656D7" w14:textId="77777777" w:rsidR="000F0B3E" w:rsidRPr="00490521" w:rsidRDefault="000F0B3E" w:rsidP="000F0B3E">
            <w:pPr>
              <w:suppressAutoHyphens w:val="0"/>
              <w:ind w:firstLine="0"/>
              <w:contextualSpacing w:val="0"/>
              <w:jc w:val="center"/>
              <w:rPr>
                <w:sz w:val="18"/>
                <w:szCs w:val="18"/>
                <w:lang w:bidi="ru-RU"/>
              </w:rPr>
            </w:pPr>
          </w:p>
        </w:tc>
        <w:tc>
          <w:tcPr>
            <w:tcW w:w="1416" w:type="dxa"/>
            <w:vMerge/>
          </w:tcPr>
          <w:p w14:paraId="196E3067" w14:textId="77777777" w:rsidR="000F0B3E" w:rsidRPr="00490521" w:rsidRDefault="000F0B3E" w:rsidP="000F0B3E">
            <w:pPr>
              <w:suppressAutoHyphens w:val="0"/>
              <w:ind w:firstLine="0"/>
              <w:contextualSpacing w:val="0"/>
              <w:jc w:val="left"/>
              <w:rPr>
                <w:b/>
                <w:bCs/>
                <w:sz w:val="18"/>
                <w:szCs w:val="18"/>
                <w:lang w:bidi="ru-RU"/>
              </w:rPr>
            </w:pPr>
          </w:p>
        </w:tc>
        <w:tc>
          <w:tcPr>
            <w:tcW w:w="1702" w:type="dxa"/>
            <w:vAlign w:val="center"/>
          </w:tcPr>
          <w:p w14:paraId="33439F08" w14:textId="5867B2EB" w:rsidR="000F0B3E" w:rsidRPr="00490521" w:rsidRDefault="000F0B3E" w:rsidP="000F0B3E">
            <w:pPr>
              <w:suppressAutoHyphens w:val="0"/>
              <w:ind w:right="3" w:firstLine="0"/>
              <w:contextualSpacing w:val="0"/>
              <w:jc w:val="left"/>
              <w:rPr>
                <w:sz w:val="18"/>
                <w:szCs w:val="18"/>
                <w:lang w:bidi="ru-RU"/>
              </w:rPr>
            </w:pPr>
            <w:r>
              <w:rPr>
                <w:sz w:val="18"/>
                <w:szCs w:val="18"/>
                <w:lang w:bidi="ru-RU"/>
              </w:rPr>
              <w:t>Вес, кг</w:t>
            </w:r>
          </w:p>
        </w:tc>
        <w:tc>
          <w:tcPr>
            <w:tcW w:w="1985" w:type="dxa"/>
            <w:vAlign w:val="center"/>
          </w:tcPr>
          <w:p w14:paraId="4438D7EA" w14:textId="51E6D4C1" w:rsidR="000F0B3E" w:rsidRPr="00490521" w:rsidRDefault="000F0B3E" w:rsidP="000F0B3E">
            <w:pPr>
              <w:suppressAutoHyphens w:val="0"/>
              <w:ind w:right="3" w:firstLine="0"/>
              <w:contextualSpacing w:val="0"/>
              <w:rPr>
                <w:sz w:val="18"/>
                <w:szCs w:val="18"/>
                <w:lang w:bidi="ru-RU"/>
              </w:rPr>
            </w:pPr>
            <w:r>
              <w:rPr>
                <w:sz w:val="18"/>
                <w:szCs w:val="18"/>
                <w:lang w:bidi="ru-RU"/>
              </w:rPr>
              <w:t>Не менее 16</w:t>
            </w:r>
          </w:p>
        </w:tc>
        <w:tc>
          <w:tcPr>
            <w:tcW w:w="2410" w:type="dxa"/>
            <w:vAlign w:val="center"/>
          </w:tcPr>
          <w:p w14:paraId="53BFF5F6" w14:textId="65ED12C8" w:rsidR="000F0B3E" w:rsidRPr="000F0B3E" w:rsidRDefault="000F0B3E" w:rsidP="000F0B3E">
            <w:pPr>
              <w:suppressAutoHyphens w:val="0"/>
              <w:ind w:firstLine="0"/>
              <w:contextualSpacing w:val="0"/>
              <w:jc w:val="left"/>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064BC2ED" w14:textId="52F6694F" w:rsidR="000F0B3E" w:rsidRPr="00490521" w:rsidRDefault="000F0B3E" w:rsidP="000F0B3E">
            <w:pPr>
              <w:suppressAutoHyphens w:val="0"/>
              <w:ind w:right="3" w:firstLine="0"/>
              <w:contextualSpacing w:val="0"/>
              <w:jc w:val="center"/>
              <w:rPr>
                <w:i/>
                <w:sz w:val="16"/>
                <w:szCs w:val="16"/>
              </w:rPr>
            </w:pPr>
            <w:r w:rsidRPr="00490521">
              <w:rPr>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вне менее», «минимум», «не /</w:t>
            </w:r>
            <w:r>
              <w:rPr>
                <w:i/>
                <w:sz w:val="16"/>
                <w:szCs w:val="16"/>
              </w:rPr>
              <w:t>бол</w:t>
            </w:r>
            <w:r w:rsidRPr="00490521">
              <w:rPr>
                <w:i/>
                <w:sz w:val="16"/>
                <w:szCs w:val="16"/>
              </w:rPr>
              <w:t>ее», «не ниже», а также знак «&gt;» не должны использоваться участником.</w:t>
            </w:r>
          </w:p>
        </w:tc>
      </w:tr>
      <w:tr w:rsidR="000F0B3E" w:rsidRPr="00490521" w14:paraId="37ED118B" w14:textId="77777777" w:rsidTr="006956B4">
        <w:tblPrEx>
          <w:tblCellMar>
            <w:top w:w="5" w:type="dxa"/>
            <w:left w:w="108" w:type="dxa"/>
            <w:right w:w="108" w:type="dxa"/>
          </w:tblCellMar>
        </w:tblPrEx>
        <w:trPr>
          <w:gridAfter w:val="4"/>
          <w:wAfter w:w="7937" w:type="dxa"/>
          <w:trHeight w:val="229"/>
        </w:trPr>
        <w:tc>
          <w:tcPr>
            <w:tcW w:w="709" w:type="dxa"/>
            <w:vMerge/>
          </w:tcPr>
          <w:p w14:paraId="11810751" w14:textId="77777777" w:rsidR="000F0B3E" w:rsidRPr="00490521" w:rsidRDefault="000F0B3E" w:rsidP="000F0B3E">
            <w:pPr>
              <w:suppressAutoHyphens w:val="0"/>
              <w:ind w:firstLine="0"/>
              <w:contextualSpacing w:val="0"/>
              <w:jc w:val="center"/>
              <w:rPr>
                <w:sz w:val="18"/>
                <w:szCs w:val="18"/>
                <w:lang w:bidi="ru-RU"/>
              </w:rPr>
            </w:pPr>
          </w:p>
        </w:tc>
        <w:tc>
          <w:tcPr>
            <w:tcW w:w="1416" w:type="dxa"/>
            <w:vMerge/>
          </w:tcPr>
          <w:p w14:paraId="1E0270C7" w14:textId="77777777" w:rsidR="000F0B3E" w:rsidRPr="00490521" w:rsidRDefault="000F0B3E" w:rsidP="000F0B3E">
            <w:pPr>
              <w:suppressAutoHyphens w:val="0"/>
              <w:ind w:firstLine="0"/>
              <w:contextualSpacing w:val="0"/>
              <w:jc w:val="left"/>
              <w:rPr>
                <w:b/>
                <w:bCs/>
                <w:sz w:val="18"/>
                <w:szCs w:val="18"/>
                <w:lang w:bidi="ru-RU"/>
              </w:rPr>
            </w:pPr>
          </w:p>
        </w:tc>
        <w:tc>
          <w:tcPr>
            <w:tcW w:w="8506" w:type="dxa"/>
            <w:gridSpan w:val="4"/>
            <w:vAlign w:val="center"/>
          </w:tcPr>
          <w:p w14:paraId="5EAD42EB" w14:textId="77777777" w:rsidR="000F0B3E" w:rsidRPr="00490521" w:rsidRDefault="000F0B3E" w:rsidP="000F0B3E">
            <w:pPr>
              <w:suppressAutoHyphens w:val="0"/>
              <w:ind w:right="3" w:firstLine="0"/>
              <w:contextualSpacing w:val="0"/>
              <w:jc w:val="left"/>
              <w:rPr>
                <w:i/>
                <w:sz w:val="16"/>
                <w:szCs w:val="16"/>
              </w:rPr>
            </w:pPr>
            <w:r w:rsidRPr="00490521">
              <w:rPr>
                <w:sz w:val="18"/>
                <w:szCs w:val="18"/>
              </w:rPr>
              <w:t>Материалы:</w:t>
            </w:r>
          </w:p>
        </w:tc>
      </w:tr>
      <w:tr w:rsidR="000F0B3E" w:rsidRPr="00490521" w14:paraId="307F44B6" w14:textId="77777777" w:rsidTr="000F0B3E">
        <w:tblPrEx>
          <w:tblCellMar>
            <w:top w:w="5" w:type="dxa"/>
            <w:left w:w="108" w:type="dxa"/>
            <w:right w:w="108" w:type="dxa"/>
          </w:tblCellMar>
        </w:tblPrEx>
        <w:trPr>
          <w:gridAfter w:val="4"/>
          <w:wAfter w:w="7937" w:type="dxa"/>
          <w:trHeight w:val="229"/>
        </w:trPr>
        <w:tc>
          <w:tcPr>
            <w:tcW w:w="709" w:type="dxa"/>
            <w:vMerge/>
          </w:tcPr>
          <w:p w14:paraId="1CC6CD53" w14:textId="77777777" w:rsidR="000F0B3E" w:rsidRPr="00490521" w:rsidRDefault="000F0B3E" w:rsidP="000F0B3E">
            <w:pPr>
              <w:suppressAutoHyphens w:val="0"/>
              <w:ind w:firstLine="0"/>
              <w:contextualSpacing w:val="0"/>
              <w:jc w:val="center"/>
              <w:rPr>
                <w:sz w:val="18"/>
                <w:szCs w:val="18"/>
                <w:lang w:bidi="ru-RU"/>
              </w:rPr>
            </w:pPr>
          </w:p>
        </w:tc>
        <w:tc>
          <w:tcPr>
            <w:tcW w:w="1416" w:type="dxa"/>
            <w:vMerge/>
          </w:tcPr>
          <w:p w14:paraId="11BFBC1A" w14:textId="77777777" w:rsidR="000F0B3E" w:rsidRPr="00490521" w:rsidRDefault="000F0B3E" w:rsidP="000F0B3E">
            <w:pPr>
              <w:suppressAutoHyphens w:val="0"/>
              <w:ind w:firstLine="0"/>
              <w:contextualSpacing w:val="0"/>
              <w:jc w:val="left"/>
              <w:rPr>
                <w:b/>
                <w:bCs/>
                <w:sz w:val="18"/>
                <w:szCs w:val="18"/>
                <w:lang w:bidi="ru-RU"/>
              </w:rPr>
            </w:pPr>
          </w:p>
        </w:tc>
        <w:tc>
          <w:tcPr>
            <w:tcW w:w="1702" w:type="dxa"/>
            <w:vAlign w:val="center"/>
          </w:tcPr>
          <w:p w14:paraId="039FE7D9" w14:textId="58131832" w:rsidR="000F0B3E" w:rsidRPr="00490521" w:rsidRDefault="000F0B3E" w:rsidP="000F0B3E">
            <w:pPr>
              <w:suppressAutoHyphens w:val="0"/>
              <w:ind w:right="3" w:firstLine="0"/>
              <w:contextualSpacing w:val="0"/>
              <w:jc w:val="left"/>
              <w:rPr>
                <w:sz w:val="18"/>
                <w:szCs w:val="18"/>
                <w:lang w:bidi="ru-RU"/>
              </w:rPr>
            </w:pPr>
            <w:r>
              <w:rPr>
                <w:sz w:val="18"/>
                <w:szCs w:val="18"/>
                <w:lang w:bidi="ru-RU"/>
              </w:rPr>
              <w:t>М</w:t>
            </w:r>
            <w:r w:rsidRPr="00490521">
              <w:rPr>
                <w:sz w:val="18"/>
                <w:szCs w:val="18"/>
                <w:lang w:bidi="ru-RU"/>
              </w:rPr>
              <w:t>атериалы, мм</w:t>
            </w:r>
          </w:p>
        </w:tc>
        <w:tc>
          <w:tcPr>
            <w:tcW w:w="1985" w:type="dxa"/>
            <w:vAlign w:val="center"/>
          </w:tcPr>
          <w:p w14:paraId="6F2FA7E7" w14:textId="5DFACC7D" w:rsidR="000F0B3E" w:rsidRPr="00490521" w:rsidRDefault="000F0B3E" w:rsidP="000F0B3E">
            <w:pPr>
              <w:suppressAutoHyphens w:val="0"/>
              <w:ind w:right="3" w:firstLine="0"/>
              <w:contextualSpacing w:val="0"/>
              <w:rPr>
                <w:sz w:val="18"/>
                <w:szCs w:val="18"/>
                <w:lang w:bidi="ru-RU"/>
              </w:rPr>
            </w:pPr>
            <w:r>
              <w:rPr>
                <w:sz w:val="18"/>
                <w:szCs w:val="18"/>
                <w:lang w:bidi="ru-RU"/>
              </w:rPr>
              <w:t>брус</w:t>
            </w:r>
            <w:r w:rsidRPr="00490521">
              <w:rPr>
                <w:sz w:val="18"/>
                <w:szCs w:val="18"/>
                <w:lang w:bidi="ru-RU"/>
              </w:rPr>
              <w:t xml:space="preserve"> </w:t>
            </w:r>
          </w:p>
        </w:tc>
        <w:tc>
          <w:tcPr>
            <w:tcW w:w="2410" w:type="dxa"/>
            <w:vAlign w:val="center"/>
          </w:tcPr>
          <w:p w14:paraId="12494C1F" w14:textId="06606366" w:rsidR="000F0B3E" w:rsidRPr="00490521" w:rsidRDefault="000F0B3E" w:rsidP="000F0B3E">
            <w:pPr>
              <w:suppressAutoHyphens w:val="0"/>
              <w:ind w:firstLine="0"/>
              <w:contextualSpacing w:val="0"/>
              <w:jc w:val="center"/>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20F9F6D6" w14:textId="2469EF37" w:rsidR="000F0B3E" w:rsidRPr="00490521" w:rsidRDefault="000F0B3E" w:rsidP="000F0B3E">
            <w:pPr>
              <w:suppressAutoHyphens w:val="0"/>
              <w:ind w:right="3" w:firstLine="0"/>
              <w:contextualSpacing w:val="0"/>
              <w:jc w:val="center"/>
              <w:rPr>
                <w:i/>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0F0B3E" w:rsidRPr="00490521" w14:paraId="349B49A1" w14:textId="77777777" w:rsidTr="005B388E">
        <w:tblPrEx>
          <w:tblCellMar>
            <w:top w:w="5" w:type="dxa"/>
            <w:left w:w="108" w:type="dxa"/>
            <w:right w:w="108" w:type="dxa"/>
          </w:tblCellMar>
        </w:tblPrEx>
        <w:trPr>
          <w:gridAfter w:val="4"/>
          <w:wAfter w:w="7937" w:type="dxa"/>
          <w:trHeight w:val="229"/>
        </w:trPr>
        <w:tc>
          <w:tcPr>
            <w:tcW w:w="709" w:type="dxa"/>
            <w:vMerge/>
          </w:tcPr>
          <w:p w14:paraId="1D7BD336" w14:textId="77777777" w:rsidR="000F0B3E" w:rsidRPr="00490521" w:rsidRDefault="000F0B3E" w:rsidP="000F0B3E">
            <w:pPr>
              <w:suppressAutoHyphens w:val="0"/>
              <w:ind w:firstLine="0"/>
              <w:contextualSpacing w:val="0"/>
              <w:jc w:val="center"/>
              <w:rPr>
                <w:sz w:val="18"/>
                <w:szCs w:val="18"/>
                <w:lang w:bidi="ru-RU"/>
              </w:rPr>
            </w:pPr>
          </w:p>
        </w:tc>
        <w:tc>
          <w:tcPr>
            <w:tcW w:w="1416" w:type="dxa"/>
            <w:vMerge/>
          </w:tcPr>
          <w:p w14:paraId="326270F8" w14:textId="77777777" w:rsidR="000F0B3E" w:rsidRPr="00490521" w:rsidRDefault="000F0B3E" w:rsidP="000F0B3E">
            <w:pPr>
              <w:suppressAutoHyphens w:val="0"/>
              <w:ind w:firstLine="0"/>
              <w:contextualSpacing w:val="0"/>
              <w:jc w:val="left"/>
              <w:rPr>
                <w:b/>
                <w:bCs/>
                <w:sz w:val="18"/>
                <w:szCs w:val="18"/>
                <w:lang w:bidi="ru-RU"/>
              </w:rPr>
            </w:pPr>
          </w:p>
        </w:tc>
        <w:tc>
          <w:tcPr>
            <w:tcW w:w="1702" w:type="dxa"/>
            <w:vAlign w:val="center"/>
          </w:tcPr>
          <w:p w14:paraId="0594B656" w14:textId="216D415C" w:rsidR="000F0B3E" w:rsidRPr="000F0B3E" w:rsidRDefault="000F0B3E" w:rsidP="000F0B3E">
            <w:pPr>
              <w:suppressAutoHyphens w:val="0"/>
              <w:ind w:right="3" w:firstLine="0"/>
              <w:contextualSpacing w:val="0"/>
              <w:jc w:val="left"/>
              <w:rPr>
                <w:sz w:val="18"/>
                <w:szCs w:val="18"/>
                <w:lang w:bidi="ru-RU"/>
              </w:rPr>
            </w:pPr>
            <w:r w:rsidRPr="000F0B3E">
              <w:rPr>
                <w:sz w:val="18"/>
                <w:szCs w:val="18"/>
                <w:lang w:bidi="ru-RU"/>
              </w:rPr>
              <w:t>Сечение бруса, мм</w:t>
            </w:r>
          </w:p>
        </w:tc>
        <w:tc>
          <w:tcPr>
            <w:tcW w:w="1985" w:type="dxa"/>
            <w:vAlign w:val="center"/>
          </w:tcPr>
          <w:p w14:paraId="7D401761" w14:textId="77777777" w:rsidR="000F0B3E" w:rsidRPr="000F0B3E" w:rsidRDefault="000F0B3E" w:rsidP="000F0B3E">
            <w:pPr>
              <w:suppressAutoHyphens w:val="0"/>
              <w:ind w:right="3" w:firstLine="0"/>
              <w:contextualSpacing w:val="0"/>
              <w:rPr>
                <w:sz w:val="18"/>
                <w:szCs w:val="18"/>
                <w:lang w:bidi="ru-RU"/>
              </w:rPr>
            </w:pPr>
            <w:r w:rsidRPr="000F0B3E">
              <w:rPr>
                <w:sz w:val="18"/>
                <w:szCs w:val="18"/>
                <w:lang w:bidi="ru-RU"/>
              </w:rPr>
              <w:t>Не менее 30х40</w:t>
            </w:r>
          </w:p>
          <w:p w14:paraId="3523A55C" w14:textId="1ECDEFE8" w:rsidR="000F0B3E" w:rsidRPr="00490521" w:rsidRDefault="000F0B3E" w:rsidP="000F0B3E">
            <w:pPr>
              <w:suppressAutoHyphens w:val="0"/>
              <w:ind w:right="3" w:firstLine="0"/>
              <w:contextualSpacing w:val="0"/>
              <w:rPr>
                <w:sz w:val="18"/>
                <w:szCs w:val="18"/>
                <w:lang w:bidi="ru-RU"/>
              </w:rPr>
            </w:pPr>
            <w:r w:rsidRPr="000F0B3E">
              <w:rPr>
                <w:sz w:val="18"/>
                <w:szCs w:val="18"/>
                <w:lang w:bidi="ru-RU"/>
              </w:rPr>
              <w:t>Не более 40х50</w:t>
            </w:r>
          </w:p>
        </w:tc>
        <w:tc>
          <w:tcPr>
            <w:tcW w:w="2410" w:type="dxa"/>
            <w:vAlign w:val="center"/>
          </w:tcPr>
          <w:p w14:paraId="338B8307" w14:textId="024E4723" w:rsidR="000F0B3E" w:rsidRPr="00490521" w:rsidRDefault="000F0B3E" w:rsidP="000F0B3E">
            <w:pPr>
              <w:suppressAutoHyphens w:val="0"/>
              <w:ind w:firstLine="0"/>
              <w:contextualSpacing w:val="0"/>
              <w:jc w:val="left"/>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0A2E7DC3" w14:textId="56EA86D4" w:rsidR="000F0B3E" w:rsidRPr="00490521" w:rsidRDefault="00B31C49" w:rsidP="000F0B3E">
            <w:pPr>
              <w:suppressAutoHyphens w:val="0"/>
              <w:ind w:right="3" w:firstLine="0"/>
              <w:contextualSpacing w:val="0"/>
              <w:jc w:val="center"/>
              <w:rPr>
                <w:i/>
                <w:sz w:val="16"/>
                <w:szCs w:val="16"/>
              </w:rPr>
            </w:pPr>
            <w:r w:rsidRPr="00B31C49">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i/>
                <w:sz w:val="16"/>
                <w:szCs w:val="16"/>
              </w:rPr>
              <w:t>Слова  «</w:t>
            </w:r>
            <w:proofErr w:type="gramEnd"/>
            <w:r w:rsidRPr="00B31C49">
              <w:rPr>
                <w:i/>
                <w:sz w:val="16"/>
                <w:szCs w:val="16"/>
              </w:rPr>
              <w:t>не менее», «минимум», «не ранее», «не ниже», а также знак «≥»  не должны использоваться участником.</w:t>
            </w:r>
          </w:p>
        </w:tc>
      </w:tr>
      <w:tr w:rsidR="000F0B3E" w:rsidRPr="00490521" w14:paraId="0FD18FB0" w14:textId="77777777" w:rsidTr="006956B4">
        <w:tblPrEx>
          <w:tblCellMar>
            <w:top w:w="5" w:type="dxa"/>
            <w:left w:w="108" w:type="dxa"/>
            <w:right w:w="108" w:type="dxa"/>
          </w:tblCellMar>
        </w:tblPrEx>
        <w:trPr>
          <w:gridAfter w:val="4"/>
          <w:wAfter w:w="7937" w:type="dxa"/>
          <w:trHeight w:val="229"/>
        </w:trPr>
        <w:tc>
          <w:tcPr>
            <w:tcW w:w="709" w:type="dxa"/>
            <w:vMerge/>
          </w:tcPr>
          <w:p w14:paraId="44646A46" w14:textId="77777777" w:rsidR="000F0B3E" w:rsidRPr="00490521" w:rsidRDefault="000F0B3E" w:rsidP="000F0B3E">
            <w:pPr>
              <w:suppressAutoHyphens w:val="0"/>
              <w:ind w:firstLine="0"/>
              <w:contextualSpacing w:val="0"/>
              <w:jc w:val="center"/>
              <w:rPr>
                <w:sz w:val="18"/>
                <w:szCs w:val="18"/>
                <w:lang w:bidi="ru-RU"/>
              </w:rPr>
            </w:pPr>
          </w:p>
        </w:tc>
        <w:tc>
          <w:tcPr>
            <w:tcW w:w="1416" w:type="dxa"/>
            <w:vMerge/>
          </w:tcPr>
          <w:p w14:paraId="5B4DCF87" w14:textId="77777777" w:rsidR="000F0B3E" w:rsidRPr="00490521" w:rsidRDefault="000F0B3E" w:rsidP="000F0B3E">
            <w:pPr>
              <w:suppressAutoHyphens w:val="0"/>
              <w:ind w:firstLine="0"/>
              <w:contextualSpacing w:val="0"/>
              <w:jc w:val="left"/>
              <w:rPr>
                <w:b/>
                <w:bCs/>
                <w:sz w:val="18"/>
                <w:szCs w:val="18"/>
                <w:lang w:bidi="ru-RU"/>
              </w:rPr>
            </w:pPr>
          </w:p>
        </w:tc>
        <w:tc>
          <w:tcPr>
            <w:tcW w:w="1702" w:type="dxa"/>
            <w:vAlign w:val="center"/>
          </w:tcPr>
          <w:p w14:paraId="531F4E8D" w14:textId="7B8F33FF" w:rsidR="000F0B3E" w:rsidRPr="00490521" w:rsidRDefault="000F0B3E" w:rsidP="000F0B3E">
            <w:pPr>
              <w:suppressAutoHyphens w:val="0"/>
              <w:ind w:right="3" w:firstLine="0"/>
              <w:contextualSpacing w:val="0"/>
              <w:jc w:val="left"/>
              <w:rPr>
                <w:sz w:val="18"/>
                <w:szCs w:val="18"/>
                <w:lang w:bidi="ru-RU"/>
              </w:rPr>
            </w:pPr>
            <w:r w:rsidRPr="000F0B3E">
              <w:rPr>
                <w:sz w:val="18"/>
                <w:szCs w:val="18"/>
                <w:lang w:bidi="ru-RU"/>
              </w:rPr>
              <w:t>Объём вкладыша, л</w:t>
            </w:r>
          </w:p>
        </w:tc>
        <w:tc>
          <w:tcPr>
            <w:tcW w:w="1985" w:type="dxa"/>
            <w:vAlign w:val="center"/>
          </w:tcPr>
          <w:p w14:paraId="138EA797" w14:textId="2F7BDB73" w:rsidR="000F0B3E" w:rsidRPr="00490521" w:rsidRDefault="000F0B3E" w:rsidP="000F0B3E">
            <w:pPr>
              <w:suppressAutoHyphens w:val="0"/>
              <w:ind w:right="3" w:firstLine="0"/>
              <w:contextualSpacing w:val="0"/>
              <w:rPr>
                <w:sz w:val="18"/>
                <w:szCs w:val="18"/>
                <w:lang w:bidi="ru-RU"/>
              </w:rPr>
            </w:pPr>
            <w:r>
              <w:rPr>
                <w:sz w:val="18"/>
                <w:szCs w:val="18"/>
                <w:lang w:bidi="ru-RU"/>
              </w:rPr>
              <w:t>Не менее 27</w:t>
            </w:r>
          </w:p>
        </w:tc>
        <w:tc>
          <w:tcPr>
            <w:tcW w:w="2410" w:type="dxa"/>
            <w:vAlign w:val="center"/>
          </w:tcPr>
          <w:p w14:paraId="62C01535" w14:textId="1C1C8E94" w:rsidR="000F0B3E" w:rsidRPr="00490521" w:rsidRDefault="000F0B3E" w:rsidP="000F0B3E">
            <w:pPr>
              <w:suppressAutoHyphens w:val="0"/>
              <w:ind w:firstLine="0"/>
              <w:contextualSpacing w:val="0"/>
              <w:jc w:val="center"/>
              <w:rPr>
                <w:sz w:val="18"/>
                <w:szCs w:val="18"/>
                <w:lang w:bidi="ru-RU"/>
              </w:rPr>
            </w:pPr>
            <w:r w:rsidRPr="00490521">
              <w:rPr>
                <w:sz w:val="16"/>
                <w:szCs w:val="16"/>
              </w:rPr>
              <w:t xml:space="preserve">Требование установлено в целях обеспечения </w:t>
            </w:r>
            <w:r w:rsidRPr="00490521">
              <w:rPr>
                <w:sz w:val="16"/>
                <w:szCs w:val="16"/>
              </w:rPr>
              <w:lastRenderedPageBreak/>
              <w:t>соответствия функциональных характеристик (потребительских свойств) изделия (элементов изделия) потребностям Заказчика</w:t>
            </w:r>
          </w:p>
        </w:tc>
        <w:tc>
          <w:tcPr>
            <w:tcW w:w="2409" w:type="dxa"/>
          </w:tcPr>
          <w:p w14:paraId="7DFA8BC9" w14:textId="3D2A1A0A" w:rsidR="000F0B3E" w:rsidRPr="00490521" w:rsidRDefault="000F0B3E" w:rsidP="000F0B3E">
            <w:pPr>
              <w:suppressAutoHyphens w:val="0"/>
              <w:ind w:right="3" w:firstLine="0"/>
              <w:contextualSpacing w:val="0"/>
              <w:jc w:val="center"/>
              <w:rPr>
                <w:i/>
                <w:sz w:val="16"/>
                <w:szCs w:val="16"/>
              </w:rPr>
            </w:pPr>
            <w:r w:rsidRPr="00490521">
              <w:rPr>
                <w:i/>
                <w:sz w:val="16"/>
                <w:szCs w:val="16"/>
              </w:rPr>
              <w:lastRenderedPageBreak/>
              <w:t xml:space="preserve">Участник закупки указывает конкретное (единственное) </w:t>
            </w:r>
            <w:r w:rsidRPr="00490521">
              <w:rPr>
                <w:i/>
                <w:sz w:val="16"/>
                <w:szCs w:val="16"/>
              </w:rPr>
              <w:lastRenderedPageBreak/>
              <w:t>значение показателя, которое должно быть равно или больше установленного заказчиком значения. Слова вне менее», «минимум», «не /</w:t>
            </w:r>
            <w:r>
              <w:rPr>
                <w:i/>
                <w:sz w:val="16"/>
                <w:szCs w:val="16"/>
              </w:rPr>
              <w:t>бол</w:t>
            </w:r>
            <w:r w:rsidRPr="00490521">
              <w:rPr>
                <w:i/>
                <w:sz w:val="16"/>
                <w:szCs w:val="16"/>
              </w:rPr>
              <w:t>ее», «не ниже», а также знак «&gt;» не должны использоваться участником.</w:t>
            </w:r>
          </w:p>
        </w:tc>
      </w:tr>
      <w:tr w:rsidR="000F0B3E" w:rsidRPr="00490521" w14:paraId="14581549" w14:textId="77777777" w:rsidTr="007E508F">
        <w:tblPrEx>
          <w:tblCellMar>
            <w:top w:w="5" w:type="dxa"/>
            <w:left w:w="108" w:type="dxa"/>
            <w:right w:w="108" w:type="dxa"/>
          </w:tblCellMar>
        </w:tblPrEx>
        <w:trPr>
          <w:gridAfter w:val="4"/>
          <w:wAfter w:w="7937" w:type="dxa"/>
          <w:trHeight w:val="229"/>
        </w:trPr>
        <w:tc>
          <w:tcPr>
            <w:tcW w:w="709" w:type="dxa"/>
            <w:vMerge/>
          </w:tcPr>
          <w:p w14:paraId="07550393" w14:textId="77777777" w:rsidR="000F0B3E" w:rsidRPr="00490521" w:rsidRDefault="000F0B3E" w:rsidP="000F0B3E">
            <w:pPr>
              <w:suppressAutoHyphens w:val="0"/>
              <w:ind w:firstLine="0"/>
              <w:contextualSpacing w:val="0"/>
              <w:jc w:val="center"/>
              <w:rPr>
                <w:sz w:val="18"/>
                <w:szCs w:val="18"/>
                <w:lang w:bidi="ru-RU"/>
              </w:rPr>
            </w:pPr>
          </w:p>
        </w:tc>
        <w:tc>
          <w:tcPr>
            <w:tcW w:w="1416" w:type="dxa"/>
            <w:vMerge/>
          </w:tcPr>
          <w:p w14:paraId="6376DC5E" w14:textId="77777777" w:rsidR="000F0B3E" w:rsidRPr="00490521" w:rsidRDefault="000F0B3E" w:rsidP="000F0B3E">
            <w:pPr>
              <w:suppressAutoHyphens w:val="0"/>
              <w:ind w:firstLine="0"/>
              <w:contextualSpacing w:val="0"/>
              <w:jc w:val="left"/>
              <w:rPr>
                <w:b/>
                <w:bCs/>
                <w:sz w:val="18"/>
                <w:szCs w:val="18"/>
                <w:lang w:bidi="ru-RU"/>
              </w:rPr>
            </w:pPr>
          </w:p>
        </w:tc>
        <w:tc>
          <w:tcPr>
            <w:tcW w:w="1702" w:type="dxa"/>
            <w:vAlign w:val="center"/>
          </w:tcPr>
          <w:p w14:paraId="61F0E44E" w14:textId="551B9006" w:rsidR="000F0B3E" w:rsidRPr="000F0B3E" w:rsidRDefault="000F0B3E" w:rsidP="000F0B3E">
            <w:pPr>
              <w:suppressAutoHyphens w:val="0"/>
              <w:ind w:right="3" w:firstLine="0"/>
              <w:contextualSpacing w:val="0"/>
              <w:jc w:val="left"/>
              <w:rPr>
                <w:sz w:val="18"/>
                <w:szCs w:val="18"/>
                <w:lang w:bidi="ru-RU"/>
              </w:rPr>
            </w:pPr>
            <w:r w:rsidRPr="000F0B3E">
              <w:rPr>
                <w:sz w:val="18"/>
                <w:szCs w:val="18"/>
                <w:lang w:bidi="ru-RU"/>
              </w:rPr>
              <w:t>Материал вкладыша</w:t>
            </w:r>
          </w:p>
        </w:tc>
        <w:tc>
          <w:tcPr>
            <w:tcW w:w="1985" w:type="dxa"/>
            <w:vAlign w:val="center"/>
          </w:tcPr>
          <w:p w14:paraId="71735C39" w14:textId="17FE84C8" w:rsidR="000F0B3E" w:rsidRDefault="000F0B3E" w:rsidP="000F0B3E">
            <w:pPr>
              <w:suppressAutoHyphens w:val="0"/>
              <w:ind w:right="3" w:firstLine="0"/>
              <w:contextualSpacing w:val="0"/>
              <w:rPr>
                <w:sz w:val="18"/>
                <w:szCs w:val="18"/>
                <w:lang w:bidi="ru-RU"/>
              </w:rPr>
            </w:pPr>
            <w:r w:rsidRPr="000F0B3E">
              <w:rPr>
                <w:sz w:val="18"/>
                <w:szCs w:val="18"/>
                <w:lang w:bidi="ru-RU"/>
              </w:rPr>
              <w:t>сталь</w:t>
            </w:r>
          </w:p>
        </w:tc>
        <w:tc>
          <w:tcPr>
            <w:tcW w:w="2410" w:type="dxa"/>
            <w:vAlign w:val="center"/>
          </w:tcPr>
          <w:p w14:paraId="71A5F961" w14:textId="48A95D80" w:rsidR="000F0B3E" w:rsidRPr="00490521" w:rsidRDefault="000F0B3E" w:rsidP="000F0B3E">
            <w:pPr>
              <w:suppressAutoHyphens w:val="0"/>
              <w:ind w:firstLine="0"/>
              <w:contextualSpacing w:val="0"/>
              <w:jc w:val="center"/>
              <w:rPr>
                <w:sz w:val="16"/>
                <w:szCs w:val="16"/>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075CF60D" w14:textId="2474DD1B" w:rsidR="000F0B3E" w:rsidRPr="00490521" w:rsidRDefault="000F0B3E" w:rsidP="000F0B3E">
            <w:pPr>
              <w:suppressAutoHyphens w:val="0"/>
              <w:ind w:right="3" w:firstLine="0"/>
              <w:contextualSpacing w:val="0"/>
              <w:jc w:val="center"/>
              <w:rPr>
                <w:i/>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0F0B3E" w:rsidRPr="00490521" w14:paraId="093647F0" w14:textId="77777777" w:rsidTr="006956B4">
        <w:tblPrEx>
          <w:tblCellMar>
            <w:top w:w="5" w:type="dxa"/>
            <w:left w:w="108" w:type="dxa"/>
            <w:right w:w="108" w:type="dxa"/>
          </w:tblCellMar>
        </w:tblPrEx>
        <w:trPr>
          <w:gridAfter w:val="4"/>
          <w:wAfter w:w="7937" w:type="dxa"/>
          <w:trHeight w:val="229"/>
        </w:trPr>
        <w:tc>
          <w:tcPr>
            <w:tcW w:w="709" w:type="dxa"/>
            <w:vMerge/>
          </w:tcPr>
          <w:p w14:paraId="75821B8A" w14:textId="77777777" w:rsidR="000F0B3E" w:rsidRPr="00490521" w:rsidRDefault="000F0B3E" w:rsidP="000F0B3E">
            <w:pPr>
              <w:suppressAutoHyphens w:val="0"/>
              <w:ind w:firstLine="0"/>
              <w:contextualSpacing w:val="0"/>
              <w:jc w:val="center"/>
              <w:rPr>
                <w:sz w:val="18"/>
                <w:szCs w:val="18"/>
                <w:lang w:bidi="ru-RU"/>
              </w:rPr>
            </w:pPr>
          </w:p>
        </w:tc>
        <w:tc>
          <w:tcPr>
            <w:tcW w:w="1416" w:type="dxa"/>
            <w:vMerge/>
          </w:tcPr>
          <w:p w14:paraId="1B677DB6" w14:textId="77777777" w:rsidR="000F0B3E" w:rsidRPr="00490521" w:rsidRDefault="000F0B3E" w:rsidP="000F0B3E">
            <w:pPr>
              <w:suppressAutoHyphens w:val="0"/>
              <w:ind w:firstLine="0"/>
              <w:contextualSpacing w:val="0"/>
              <w:jc w:val="left"/>
              <w:rPr>
                <w:b/>
                <w:bCs/>
                <w:sz w:val="18"/>
                <w:szCs w:val="18"/>
                <w:lang w:bidi="ru-RU"/>
              </w:rPr>
            </w:pPr>
          </w:p>
        </w:tc>
        <w:tc>
          <w:tcPr>
            <w:tcW w:w="1702" w:type="dxa"/>
            <w:vAlign w:val="center"/>
          </w:tcPr>
          <w:p w14:paraId="6C4E7D44" w14:textId="74837A21" w:rsidR="000F0B3E" w:rsidRPr="00490521" w:rsidRDefault="000F0B3E" w:rsidP="000F0B3E">
            <w:pPr>
              <w:suppressAutoHyphens w:val="0"/>
              <w:ind w:right="3" w:firstLine="0"/>
              <w:contextualSpacing w:val="0"/>
              <w:jc w:val="left"/>
              <w:rPr>
                <w:sz w:val="18"/>
                <w:szCs w:val="18"/>
                <w:lang w:bidi="ru-RU"/>
              </w:rPr>
            </w:pPr>
            <w:r w:rsidRPr="000F0B3E">
              <w:rPr>
                <w:sz w:val="18"/>
                <w:szCs w:val="18"/>
                <w:lang w:bidi="ru-RU"/>
              </w:rPr>
              <w:t>Тип контейнера</w:t>
            </w:r>
          </w:p>
        </w:tc>
        <w:tc>
          <w:tcPr>
            <w:tcW w:w="1985" w:type="dxa"/>
            <w:vAlign w:val="center"/>
          </w:tcPr>
          <w:p w14:paraId="1A2884DA" w14:textId="073F1F58" w:rsidR="000F0B3E" w:rsidRPr="00490521" w:rsidRDefault="000F0B3E" w:rsidP="000F0B3E">
            <w:pPr>
              <w:suppressAutoHyphens w:val="0"/>
              <w:ind w:right="3" w:firstLine="0"/>
              <w:contextualSpacing w:val="0"/>
              <w:rPr>
                <w:sz w:val="18"/>
                <w:szCs w:val="18"/>
                <w:lang w:bidi="ru-RU"/>
              </w:rPr>
            </w:pPr>
            <w:r w:rsidRPr="000F0B3E">
              <w:rPr>
                <w:sz w:val="18"/>
                <w:szCs w:val="18"/>
                <w:lang w:bidi="ru-RU"/>
              </w:rPr>
              <w:t>съемный</w:t>
            </w:r>
          </w:p>
        </w:tc>
        <w:tc>
          <w:tcPr>
            <w:tcW w:w="2410" w:type="dxa"/>
            <w:vAlign w:val="center"/>
          </w:tcPr>
          <w:p w14:paraId="1F7D6F72" w14:textId="7B1B0251" w:rsidR="000F0B3E" w:rsidRPr="00490521" w:rsidRDefault="000F0B3E" w:rsidP="000F0B3E">
            <w:pPr>
              <w:suppressAutoHyphens w:val="0"/>
              <w:ind w:firstLine="0"/>
              <w:contextualSpacing w:val="0"/>
              <w:jc w:val="center"/>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2A29307F" w14:textId="437DCE60" w:rsidR="000F0B3E" w:rsidRPr="00490521" w:rsidRDefault="000F0B3E" w:rsidP="000F0B3E">
            <w:pPr>
              <w:suppressAutoHyphens w:val="0"/>
              <w:ind w:right="3" w:firstLine="0"/>
              <w:contextualSpacing w:val="0"/>
              <w:jc w:val="center"/>
              <w:rPr>
                <w:i/>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r w:rsidR="000F0B3E" w:rsidRPr="00490521" w14:paraId="0D2C1765" w14:textId="77777777" w:rsidTr="007948DE">
        <w:tblPrEx>
          <w:tblCellMar>
            <w:top w:w="5" w:type="dxa"/>
            <w:left w:w="108" w:type="dxa"/>
            <w:right w:w="108" w:type="dxa"/>
          </w:tblCellMar>
        </w:tblPrEx>
        <w:trPr>
          <w:gridAfter w:val="4"/>
          <w:wAfter w:w="7937" w:type="dxa"/>
          <w:trHeight w:val="229"/>
        </w:trPr>
        <w:tc>
          <w:tcPr>
            <w:tcW w:w="709" w:type="dxa"/>
            <w:vMerge/>
          </w:tcPr>
          <w:p w14:paraId="027286D3" w14:textId="77777777" w:rsidR="000F0B3E" w:rsidRPr="00490521" w:rsidRDefault="000F0B3E" w:rsidP="000F0B3E">
            <w:pPr>
              <w:suppressAutoHyphens w:val="0"/>
              <w:ind w:firstLine="0"/>
              <w:contextualSpacing w:val="0"/>
              <w:jc w:val="center"/>
              <w:rPr>
                <w:sz w:val="18"/>
                <w:szCs w:val="18"/>
                <w:lang w:bidi="ru-RU"/>
              </w:rPr>
            </w:pPr>
          </w:p>
        </w:tc>
        <w:tc>
          <w:tcPr>
            <w:tcW w:w="1416" w:type="dxa"/>
            <w:vMerge/>
          </w:tcPr>
          <w:p w14:paraId="7EAB0ECF" w14:textId="77777777" w:rsidR="000F0B3E" w:rsidRPr="00490521" w:rsidRDefault="000F0B3E" w:rsidP="000F0B3E">
            <w:pPr>
              <w:suppressAutoHyphens w:val="0"/>
              <w:ind w:firstLine="0"/>
              <w:contextualSpacing w:val="0"/>
              <w:jc w:val="left"/>
              <w:rPr>
                <w:b/>
                <w:bCs/>
                <w:sz w:val="18"/>
                <w:szCs w:val="18"/>
                <w:lang w:bidi="ru-RU"/>
              </w:rPr>
            </w:pPr>
          </w:p>
        </w:tc>
        <w:tc>
          <w:tcPr>
            <w:tcW w:w="1702" w:type="dxa"/>
            <w:vAlign w:val="center"/>
          </w:tcPr>
          <w:p w14:paraId="03642A52" w14:textId="17977BA5" w:rsidR="000F0B3E" w:rsidRPr="00490521" w:rsidRDefault="000F0B3E" w:rsidP="000F0B3E">
            <w:pPr>
              <w:suppressAutoHyphens w:val="0"/>
              <w:ind w:right="3" w:firstLine="0"/>
              <w:contextualSpacing w:val="0"/>
              <w:jc w:val="left"/>
              <w:rPr>
                <w:sz w:val="18"/>
                <w:szCs w:val="18"/>
                <w:lang w:bidi="ru-RU"/>
              </w:rPr>
            </w:pPr>
            <w:r w:rsidRPr="000F0B3E">
              <w:rPr>
                <w:sz w:val="18"/>
                <w:szCs w:val="18"/>
                <w:lang w:bidi="ru-RU"/>
              </w:rPr>
              <w:t>Тип крепления</w:t>
            </w:r>
          </w:p>
        </w:tc>
        <w:tc>
          <w:tcPr>
            <w:tcW w:w="1985" w:type="dxa"/>
            <w:vAlign w:val="center"/>
          </w:tcPr>
          <w:p w14:paraId="18B3C428" w14:textId="01E132C3" w:rsidR="000F0B3E" w:rsidRPr="00490521" w:rsidRDefault="000F0B3E" w:rsidP="000F0B3E">
            <w:pPr>
              <w:suppressAutoHyphens w:val="0"/>
              <w:ind w:right="3" w:firstLine="0"/>
              <w:contextualSpacing w:val="0"/>
              <w:rPr>
                <w:sz w:val="18"/>
                <w:szCs w:val="18"/>
                <w:lang w:bidi="ru-RU"/>
              </w:rPr>
            </w:pPr>
            <w:r w:rsidRPr="000F0B3E">
              <w:rPr>
                <w:sz w:val="18"/>
                <w:szCs w:val="18"/>
                <w:lang w:bidi="ru-RU"/>
              </w:rPr>
              <w:t>анкерный</w:t>
            </w:r>
          </w:p>
        </w:tc>
        <w:tc>
          <w:tcPr>
            <w:tcW w:w="2410" w:type="dxa"/>
            <w:vAlign w:val="center"/>
          </w:tcPr>
          <w:p w14:paraId="4378FB49" w14:textId="103663A1" w:rsidR="000F0B3E" w:rsidRPr="00490521" w:rsidRDefault="000F0B3E" w:rsidP="000F0B3E">
            <w:pPr>
              <w:suppressAutoHyphens w:val="0"/>
              <w:ind w:firstLine="0"/>
              <w:contextualSpacing w:val="0"/>
              <w:jc w:val="center"/>
              <w:rPr>
                <w:sz w:val="18"/>
                <w:szCs w:val="18"/>
                <w:lang w:bidi="ru-RU"/>
              </w:rPr>
            </w:pPr>
            <w:r w:rsidRPr="00490521">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134D07AC" w14:textId="2EFF8846" w:rsidR="000F0B3E" w:rsidRPr="00490521" w:rsidRDefault="000F0B3E" w:rsidP="000F0B3E">
            <w:pPr>
              <w:suppressAutoHyphens w:val="0"/>
              <w:ind w:right="3" w:firstLine="0"/>
              <w:contextualSpacing w:val="0"/>
              <w:jc w:val="center"/>
              <w:rPr>
                <w:i/>
                <w:sz w:val="16"/>
                <w:szCs w:val="16"/>
              </w:rPr>
            </w:pPr>
            <w:r w:rsidRPr="00490521">
              <w:rPr>
                <w:i/>
                <w:sz w:val="16"/>
                <w:szCs w:val="16"/>
              </w:rPr>
              <w:t>Участник закупки указывает (не меняя формулировок) то значение неизменного показателя, которое установил заказчик.</w:t>
            </w:r>
          </w:p>
        </w:tc>
      </w:tr>
    </w:tbl>
    <w:tbl>
      <w:tblPr>
        <w:tblStyle w:val="TableGrid112"/>
        <w:tblW w:w="10631" w:type="dxa"/>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 w:type="dxa"/>
          <w:left w:w="108" w:type="dxa"/>
          <w:right w:w="108" w:type="dxa"/>
        </w:tblCellMar>
        <w:tblLook w:val="04A0" w:firstRow="1" w:lastRow="0" w:firstColumn="1" w:lastColumn="0" w:noHBand="0" w:noVBand="1"/>
      </w:tblPr>
      <w:tblGrid>
        <w:gridCol w:w="709"/>
        <w:gridCol w:w="1417"/>
        <w:gridCol w:w="1701"/>
        <w:gridCol w:w="1985"/>
        <w:gridCol w:w="2410"/>
        <w:gridCol w:w="2409"/>
      </w:tblGrid>
      <w:tr w:rsidR="0011229E" w:rsidRPr="00633B11" w14:paraId="300217FA" w14:textId="77777777" w:rsidTr="002E05E1">
        <w:trPr>
          <w:trHeight w:val="65"/>
        </w:trPr>
        <w:tc>
          <w:tcPr>
            <w:tcW w:w="709" w:type="dxa"/>
            <w:vMerge w:val="restart"/>
            <w:vAlign w:val="center"/>
          </w:tcPr>
          <w:p w14:paraId="212FC4DC" w14:textId="24BDA35D" w:rsidR="0011229E" w:rsidRPr="00612396" w:rsidRDefault="002E05E1" w:rsidP="002E05E1">
            <w:pPr>
              <w:numPr>
                <w:ilvl w:val="0"/>
                <w:numId w:val="31"/>
              </w:numPr>
              <w:suppressAutoHyphens w:val="0"/>
              <w:ind w:left="0"/>
              <w:contextualSpacing w:val="0"/>
              <w:jc w:val="left"/>
              <w:rPr>
                <w:sz w:val="20"/>
                <w:szCs w:val="20"/>
              </w:rPr>
            </w:pPr>
            <w:r>
              <w:rPr>
                <w:sz w:val="20"/>
                <w:szCs w:val="20"/>
              </w:rPr>
              <w:t>6</w:t>
            </w:r>
          </w:p>
        </w:tc>
        <w:tc>
          <w:tcPr>
            <w:tcW w:w="1417" w:type="dxa"/>
            <w:vMerge w:val="restart"/>
            <w:vAlign w:val="center"/>
          </w:tcPr>
          <w:p w14:paraId="409FFC2C" w14:textId="77777777" w:rsidR="0011229E" w:rsidRPr="00612396" w:rsidRDefault="0011229E" w:rsidP="002E05E1">
            <w:pPr>
              <w:ind w:firstLine="0"/>
              <w:contextualSpacing w:val="0"/>
              <w:jc w:val="left"/>
              <w:rPr>
                <w:bCs/>
                <w:sz w:val="20"/>
                <w:szCs w:val="20"/>
              </w:rPr>
            </w:pPr>
            <w:r w:rsidRPr="00612396">
              <w:rPr>
                <w:sz w:val="20"/>
                <w:szCs w:val="20"/>
              </w:rPr>
              <w:t>Резиновая плитка</w:t>
            </w:r>
          </w:p>
        </w:tc>
        <w:tc>
          <w:tcPr>
            <w:tcW w:w="8505" w:type="dxa"/>
            <w:gridSpan w:val="4"/>
            <w:vAlign w:val="center"/>
          </w:tcPr>
          <w:p w14:paraId="5499EC11" w14:textId="77777777" w:rsidR="0011229E" w:rsidRPr="00612396" w:rsidRDefault="0011229E" w:rsidP="002E05E1">
            <w:pPr>
              <w:contextualSpacing w:val="0"/>
              <w:jc w:val="left"/>
              <w:rPr>
                <w:sz w:val="20"/>
                <w:szCs w:val="20"/>
              </w:rPr>
            </w:pPr>
            <w:r w:rsidRPr="00612396">
              <w:rPr>
                <w:sz w:val="20"/>
                <w:szCs w:val="20"/>
              </w:rPr>
              <w:t>Эскиз:</w:t>
            </w:r>
          </w:p>
        </w:tc>
      </w:tr>
      <w:tr w:rsidR="0011229E" w:rsidRPr="00633B11" w14:paraId="5810F484" w14:textId="77777777" w:rsidTr="002E05E1">
        <w:trPr>
          <w:trHeight w:val="231"/>
        </w:trPr>
        <w:tc>
          <w:tcPr>
            <w:tcW w:w="709" w:type="dxa"/>
            <w:vMerge/>
            <w:vAlign w:val="center"/>
          </w:tcPr>
          <w:p w14:paraId="5B5E9674" w14:textId="77777777" w:rsidR="0011229E" w:rsidRPr="00612396" w:rsidRDefault="0011229E" w:rsidP="002E05E1">
            <w:pPr>
              <w:numPr>
                <w:ilvl w:val="0"/>
                <w:numId w:val="31"/>
              </w:numPr>
              <w:suppressAutoHyphens w:val="0"/>
              <w:ind w:left="0"/>
              <w:contextualSpacing w:val="0"/>
              <w:jc w:val="left"/>
              <w:rPr>
                <w:sz w:val="20"/>
                <w:szCs w:val="20"/>
              </w:rPr>
            </w:pPr>
          </w:p>
        </w:tc>
        <w:tc>
          <w:tcPr>
            <w:tcW w:w="1417" w:type="dxa"/>
            <w:vMerge/>
            <w:vAlign w:val="center"/>
          </w:tcPr>
          <w:p w14:paraId="56BEC8AA" w14:textId="77777777" w:rsidR="0011229E" w:rsidRPr="00612396" w:rsidRDefault="0011229E" w:rsidP="002E05E1">
            <w:pPr>
              <w:contextualSpacing w:val="0"/>
              <w:jc w:val="left"/>
              <w:rPr>
                <w:bCs/>
                <w:sz w:val="20"/>
                <w:szCs w:val="20"/>
              </w:rPr>
            </w:pPr>
          </w:p>
        </w:tc>
        <w:tc>
          <w:tcPr>
            <w:tcW w:w="8505" w:type="dxa"/>
            <w:gridSpan w:val="4"/>
            <w:vAlign w:val="center"/>
          </w:tcPr>
          <w:p w14:paraId="70250A81" w14:textId="77777777" w:rsidR="0011229E" w:rsidRPr="00612396" w:rsidRDefault="0011229E" w:rsidP="002E05E1">
            <w:pPr>
              <w:contextualSpacing w:val="0"/>
              <w:jc w:val="left"/>
              <w:rPr>
                <w:sz w:val="20"/>
                <w:szCs w:val="20"/>
              </w:rPr>
            </w:pPr>
            <w:r w:rsidRPr="00612396">
              <w:rPr>
                <w:rFonts w:eastAsiaTheme="minorHAnsi"/>
                <w:sz w:val="20"/>
                <w:szCs w:val="20"/>
                <w:lang w:eastAsia="en-US"/>
              </w:rPr>
              <w:object w:dxaOrig="2760" w:dyaOrig="2070" w14:anchorId="19EC63A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3.5pt;height:62.3pt" o:ole="">
                  <v:imagedata r:id="rId11" o:title=""/>
                </v:shape>
                <o:OLEObject Type="Embed" ProgID="PBrush" ShapeID="_x0000_i1025" DrawAspect="Content" ObjectID="_1756022832" r:id="rId12"/>
              </w:object>
            </w:r>
          </w:p>
        </w:tc>
      </w:tr>
      <w:tr w:rsidR="0011229E" w:rsidRPr="00633B11" w14:paraId="7E25903B" w14:textId="77777777" w:rsidTr="002E05E1">
        <w:trPr>
          <w:trHeight w:val="231"/>
        </w:trPr>
        <w:tc>
          <w:tcPr>
            <w:tcW w:w="709" w:type="dxa"/>
            <w:vMerge/>
            <w:vAlign w:val="center"/>
          </w:tcPr>
          <w:p w14:paraId="1D815D52" w14:textId="77777777" w:rsidR="0011229E" w:rsidRPr="00612396" w:rsidRDefault="0011229E" w:rsidP="002E05E1">
            <w:pPr>
              <w:numPr>
                <w:ilvl w:val="0"/>
                <w:numId w:val="31"/>
              </w:numPr>
              <w:suppressAutoHyphens w:val="0"/>
              <w:ind w:left="0"/>
              <w:contextualSpacing w:val="0"/>
              <w:jc w:val="left"/>
              <w:rPr>
                <w:sz w:val="20"/>
                <w:szCs w:val="20"/>
              </w:rPr>
            </w:pPr>
          </w:p>
        </w:tc>
        <w:tc>
          <w:tcPr>
            <w:tcW w:w="1417" w:type="dxa"/>
            <w:vMerge/>
            <w:vAlign w:val="center"/>
          </w:tcPr>
          <w:p w14:paraId="06E5E5D0" w14:textId="77777777" w:rsidR="0011229E" w:rsidRPr="00612396" w:rsidRDefault="0011229E" w:rsidP="002E05E1">
            <w:pPr>
              <w:contextualSpacing w:val="0"/>
              <w:jc w:val="left"/>
              <w:rPr>
                <w:bCs/>
                <w:sz w:val="20"/>
                <w:szCs w:val="20"/>
              </w:rPr>
            </w:pPr>
          </w:p>
        </w:tc>
        <w:tc>
          <w:tcPr>
            <w:tcW w:w="8505" w:type="dxa"/>
            <w:gridSpan w:val="4"/>
            <w:vAlign w:val="center"/>
          </w:tcPr>
          <w:p w14:paraId="3CAE19EE" w14:textId="77777777" w:rsidR="0011229E" w:rsidRPr="00612396" w:rsidRDefault="0011229E" w:rsidP="002E05E1">
            <w:pPr>
              <w:contextualSpacing w:val="0"/>
              <w:jc w:val="left"/>
              <w:rPr>
                <w:sz w:val="20"/>
                <w:szCs w:val="20"/>
              </w:rPr>
            </w:pPr>
            <w:r w:rsidRPr="00612396">
              <w:rPr>
                <w:sz w:val="20"/>
                <w:szCs w:val="20"/>
              </w:rPr>
              <w:t>Размеры:</w:t>
            </w:r>
          </w:p>
        </w:tc>
      </w:tr>
      <w:tr w:rsidR="0011229E" w:rsidRPr="00633B11" w14:paraId="0B563930" w14:textId="77777777" w:rsidTr="002E05E1">
        <w:trPr>
          <w:trHeight w:val="231"/>
        </w:trPr>
        <w:tc>
          <w:tcPr>
            <w:tcW w:w="709" w:type="dxa"/>
            <w:vMerge/>
            <w:vAlign w:val="center"/>
          </w:tcPr>
          <w:p w14:paraId="021B204C" w14:textId="77777777" w:rsidR="0011229E" w:rsidRPr="00612396" w:rsidRDefault="0011229E" w:rsidP="002E05E1">
            <w:pPr>
              <w:numPr>
                <w:ilvl w:val="0"/>
                <w:numId w:val="31"/>
              </w:numPr>
              <w:suppressAutoHyphens w:val="0"/>
              <w:ind w:left="0"/>
              <w:contextualSpacing w:val="0"/>
              <w:jc w:val="left"/>
              <w:rPr>
                <w:sz w:val="20"/>
                <w:szCs w:val="20"/>
              </w:rPr>
            </w:pPr>
          </w:p>
        </w:tc>
        <w:tc>
          <w:tcPr>
            <w:tcW w:w="1417" w:type="dxa"/>
            <w:vMerge/>
            <w:vAlign w:val="center"/>
          </w:tcPr>
          <w:p w14:paraId="65B2B6A2" w14:textId="77777777" w:rsidR="0011229E" w:rsidRPr="00612396" w:rsidRDefault="0011229E" w:rsidP="002E05E1">
            <w:pPr>
              <w:contextualSpacing w:val="0"/>
              <w:jc w:val="left"/>
              <w:rPr>
                <w:bCs/>
                <w:sz w:val="20"/>
                <w:szCs w:val="20"/>
              </w:rPr>
            </w:pPr>
          </w:p>
        </w:tc>
        <w:tc>
          <w:tcPr>
            <w:tcW w:w="1701" w:type="dxa"/>
            <w:vAlign w:val="center"/>
          </w:tcPr>
          <w:p w14:paraId="14155972" w14:textId="77777777" w:rsidR="0011229E" w:rsidRPr="00612396" w:rsidRDefault="0011229E" w:rsidP="002E05E1">
            <w:pPr>
              <w:ind w:firstLine="0"/>
              <w:contextualSpacing w:val="0"/>
              <w:jc w:val="left"/>
              <w:rPr>
                <w:sz w:val="20"/>
                <w:szCs w:val="20"/>
              </w:rPr>
            </w:pPr>
            <w:r w:rsidRPr="00612396">
              <w:rPr>
                <w:sz w:val="20"/>
                <w:szCs w:val="20"/>
              </w:rPr>
              <w:t>Длина, мм</w:t>
            </w:r>
          </w:p>
        </w:tc>
        <w:tc>
          <w:tcPr>
            <w:tcW w:w="1985" w:type="dxa"/>
            <w:vAlign w:val="center"/>
          </w:tcPr>
          <w:p w14:paraId="2D30FCFE" w14:textId="77777777" w:rsidR="002E05E1" w:rsidRDefault="0011229E" w:rsidP="002E05E1">
            <w:pPr>
              <w:ind w:firstLine="0"/>
              <w:contextualSpacing w:val="0"/>
              <w:jc w:val="left"/>
              <w:rPr>
                <w:sz w:val="18"/>
                <w:szCs w:val="18"/>
              </w:rPr>
            </w:pPr>
            <w:r w:rsidRPr="00612396">
              <w:rPr>
                <w:sz w:val="18"/>
                <w:szCs w:val="18"/>
              </w:rPr>
              <w:t xml:space="preserve">не менее 500 </w:t>
            </w:r>
          </w:p>
          <w:p w14:paraId="121526CF" w14:textId="7BA612ED" w:rsidR="0011229E" w:rsidRPr="00612396" w:rsidRDefault="0011229E" w:rsidP="002E05E1">
            <w:pPr>
              <w:ind w:firstLine="0"/>
              <w:contextualSpacing w:val="0"/>
              <w:jc w:val="left"/>
              <w:rPr>
                <w:sz w:val="20"/>
                <w:szCs w:val="20"/>
              </w:rPr>
            </w:pPr>
            <w:r w:rsidRPr="00612396">
              <w:rPr>
                <w:sz w:val="18"/>
                <w:szCs w:val="18"/>
              </w:rPr>
              <w:t>не более 550</w:t>
            </w:r>
          </w:p>
        </w:tc>
        <w:tc>
          <w:tcPr>
            <w:tcW w:w="2410" w:type="dxa"/>
            <w:vAlign w:val="center"/>
          </w:tcPr>
          <w:p w14:paraId="507E961C" w14:textId="77777777" w:rsidR="0011229E" w:rsidRPr="00612396" w:rsidRDefault="0011229E" w:rsidP="002E05E1">
            <w:pPr>
              <w:ind w:firstLine="0"/>
              <w:contextualSpacing w:val="0"/>
              <w:jc w:val="center"/>
              <w:rPr>
                <w:sz w:val="16"/>
                <w:szCs w:val="16"/>
              </w:rPr>
            </w:pPr>
            <w:r w:rsidRPr="00612396">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235191E1" w14:textId="614CEAD5" w:rsidR="0011229E" w:rsidRPr="00B31C49" w:rsidRDefault="00B31C49" w:rsidP="002E05E1">
            <w:pPr>
              <w:ind w:firstLine="0"/>
              <w:contextualSpacing w:val="0"/>
              <w:jc w:val="center"/>
              <w:rPr>
                <w:i/>
                <w:sz w:val="16"/>
                <w:szCs w:val="16"/>
              </w:rPr>
            </w:pPr>
            <w:r w:rsidRPr="00B31C49">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i/>
                <w:sz w:val="16"/>
                <w:szCs w:val="16"/>
              </w:rPr>
              <w:t xml:space="preserve">Слова  </w:t>
            </w:r>
            <w:r w:rsidRPr="00B31C49">
              <w:rPr>
                <w:bCs/>
                <w:i/>
                <w:sz w:val="16"/>
                <w:szCs w:val="16"/>
              </w:rPr>
              <w:t>«</w:t>
            </w:r>
            <w:proofErr w:type="gramEnd"/>
            <w:r w:rsidRPr="00B31C49">
              <w:rPr>
                <w:bCs/>
                <w:i/>
                <w:sz w:val="16"/>
                <w:szCs w:val="16"/>
              </w:rPr>
              <w:t>не менее», «минимум», «не ранее», «не ниже», а также знак «</w:t>
            </w:r>
            <w:r w:rsidRPr="00B31C49">
              <w:rPr>
                <w:i/>
                <w:sz w:val="16"/>
                <w:szCs w:val="16"/>
              </w:rPr>
              <w:t>≥»</w:t>
            </w:r>
            <w:r w:rsidRPr="00B31C49">
              <w:rPr>
                <w:bCs/>
                <w:i/>
                <w:sz w:val="16"/>
                <w:szCs w:val="16"/>
              </w:rPr>
              <w:t xml:space="preserve">  не должны использоваться участником.</w:t>
            </w:r>
          </w:p>
        </w:tc>
      </w:tr>
      <w:tr w:rsidR="002E05E1" w:rsidRPr="00633B11" w14:paraId="46EA5928" w14:textId="77777777" w:rsidTr="002E05E1">
        <w:trPr>
          <w:trHeight w:val="231"/>
        </w:trPr>
        <w:tc>
          <w:tcPr>
            <w:tcW w:w="709" w:type="dxa"/>
            <w:vMerge/>
            <w:vAlign w:val="center"/>
          </w:tcPr>
          <w:p w14:paraId="05DC8EC1" w14:textId="77777777" w:rsidR="002E05E1" w:rsidRPr="00612396" w:rsidRDefault="002E05E1" w:rsidP="002E05E1">
            <w:pPr>
              <w:numPr>
                <w:ilvl w:val="0"/>
                <w:numId w:val="31"/>
              </w:numPr>
              <w:suppressAutoHyphens w:val="0"/>
              <w:ind w:left="0"/>
              <w:contextualSpacing w:val="0"/>
              <w:jc w:val="left"/>
              <w:rPr>
                <w:sz w:val="20"/>
                <w:szCs w:val="20"/>
              </w:rPr>
            </w:pPr>
          </w:p>
        </w:tc>
        <w:tc>
          <w:tcPr>
            <w:tcW w:w="1417" w:type="dxa"/>
            <w:vMerge/>
            <w:vAlign w:val="center"/>
          </w:tcPr>
          <w:p w14:paraId="795D2AF2" w14:textId="77777777" w:rsidR="002E05E1" w:rsidRPr="00612396" w:rsidRDefault="002E05E1" w:rsidP="002E05E1">
            <w:pPr>
              <w:contextualSpacing w:val="0"/>
              <w:jc w:val="left"/>
              <w:rPr>
                <w:bCs/>
                <w:sz w:val="20"/>
                <w:szCs w:val="20"/>
              </w:rPr>
            </w:pPr>
          </w:p>
        </w:tc>
        <w:tc>
          <w:tcPr>
            <w:tcW w:w="1701" w:type="dxa"/>
            <w:vAlign w:val="center"/>
          </w:tcPr>
          <w:p w14:paraId="064585E5" w14:textId="77777777" w:rsidR="002E05E1" w:rsidRPr="00612396" w:rsidRDefault="002E05E1" w:rsidP="002E05E1">
            <w:pPr>
              <w:ind w:firstLine="0"/>
              <w:contextualSpacing w:val="0"/>
              <w:jc w:val="left"/>
              <w:rPr>
                <w:sz w:val="20"/>
                <w:szCs w:val="20"/>
              </w:rPr>
            </w:pPr>
            <w:r w:rsidRPr="00612396">
              <w:rPr>
                <w:sz w:val="20"/>
                <w:szCs w:val="20"/>
              </w:rPr>
              <w:t>Ширина, мм</w:t>
            </w:r>
          </w:p>
        </w:tc>
        <w:tc>
          <w:tcPr>
            <w:tcW w:w="1985" w:type="dxa"/>
            <w:vAlign w:val="center"/>
          </w:tcPr>
          <w:p w14:paraId="0395D6BC" w14:textId="77777777" w:rsidR="002E05E1" w:rsidRDefault="002E05E1" w:rsidP="002E05E1">
            <w:pPr>
              <w:ind w:firstLine="0"/>
              <w:contextualSpacing w:val="0"/>
              <w:jc w:val="left"/>
              <w:rPr>
                <w:sz w:val="18"/>
                <w:szCs w:val="18"/>
              </w:rPr>
            </w:pPr>
            <w:r>
              <w:rPr>
                <w:sz w:val="18"/>
                <w:szCs w:val="18"/>
              </w:rPr>
              <w:t>не менее 500</w:t>
            </w:r>
          </w:p>
          <w:p w14:paraId="342E5EF6" w14:textId="7C2DC970" w:rsidR="002E05E1" w:rsidRPr="00612396" w:rsidRDefault="002E05E1" w:rsidP="002E05E1">
            <w:pPr>
              <w:ind w:firstLine="0"/>
              <w:contextualSpacing w:val="0"/>
              <w:jc w:val="left"/>
              <w:rPr>
                <w:sz w:val="20"/>
                <w:szCs w:val="20"/>
              </w:rPr>
            </w:pPr>
            <w:r w:rsidRPr="00612396">
              <w:rPr>
                <w:sz w:val="18"/>
                <w:szCs w:val="18"/>
              </w:rPr>
              <w:t>не более 550</w:t>
            </w:r>
          </w:p>
        </w:tc>
        <w:tc>
          <w:tcPr>
            <w:tcW w:w="2410" w:type="dxa"/>
            <w:vAlign w:val="center"/>
          </w:tcPr>
          <w:p w14:paraId="71FDC2C1" w14:textId="540B896D" w:rsidR="002E05E1" w:rsidRPr="00612396" w:rsidRDefault="002E05E1" w:rsidP="002E05E1">
            <w:pPr>
              <w:ind w:firstLine="0"/>
              <w:contextualSpacing w:val="0"/>
              <w:jc w:val="center"/>
              <w:rPr>
                <w:sz w:val="16"/>
                <w:szCs w:val="16"/>
              </w:rPr>
            </w:pPr>
            <w:r w:rsidRPr="00612396">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2F255994" w14:textId="5C99E201" w:rsidR="002E05E1" w:rsidRPr="00B31C49" w:rsidRDefault="00B31C49" w:rsidP="002E05E1">
            <w:pPr>
              <w:ind w:firstLine="0"/>
              <w:contextualSpacing w:val="0"/>
              <w:jc w:val="center"/>
              <w:rPr>
                <w:i/>
                <w:sz w:val="16"/>
                <w:szCs w:val="16"/>
              </w:rPr>
            </w:pPr>
            <w:r w:rsidRPr="00B31C49">
              <w:rPr>
                <w:i/>
                <w:sz w:val="16"/>
                <w:szCs w:val="16"/>
              </w:rPr>
              <w:t>Участник закупки указывает конкретное (единственное) значение показателя, которое должно быть равно или больше установленного заказчиком значения. Слова «не менее», «минимум», «не ранее», «не ниже», а также знак «</w:t>
            </w:r>
            <w:proofErr w:type="gramStart"/>
            <w:r w:rsidRPr="00B31C49">
              <w:rPr>
                <w:i/>
                <w:sz w:val="16"/>
                <w:szCs w:val="16"/>
              </w:rPr>
              <w:t>≥»  не</w:t>
            </w:r>
            <w:proofErr w:type="gramEnd"/>
            <w:r w:rsidRPr="00B31C49">
              <w:rPr>
                <w:i/>
                <w:sz w:val="16"/>
                <w:szCs w:val="16"/>
              </w:rPr>
              <w:t xml:space="preserve"> должны использоваться участником.</w:t>
            </w:r>
          </w:p>
        </w:tc>
      </w:tr>
      <w:tr w:rsidR="002E05E1" w:rsidRPr="00633B11" w14:paraId="5BC37F34" w14:textId="77777777" w:rsidTr="002E05E1">
        <w:trPr>
          <w:trHeight w:val="231"/>
        </w:trPr>
        <w:tc>
          <w:tcPr>
            <w:tcW w:w="709" w:type="dxa"/>
            <w:vMerge/>
            <w:vAlign w:val="center"/>
          </w:tcPr>
          <w:p w14:paraId="276B3DEE" w14:textId="77777777" w:rsidR="002E05E1" w:rsidRPr="00612396" w:rsidRDefault="002E05E1" w:rsidP="002E05E1">
            <w:pPr>
              <w:numPr>
                <w:ilvl w:val="0"/>
                <w:numId w:val="31"/>
              </w:numPr>
              <w:suppressAutoHyphens w:val="0"/>
              <w:ind w:left="0"/>
              <w:contextualSpacing w:val="0"/>
              <w:jc w:val="left"/>
              <w:rPr>
                <w:sz w:val="20"/>
                <w:szCs w:val="20"/>
              </w:rPr>
            </w:pPr>
          </w:p>
        </w:tc>
        <w:tc>
          <w:tcPr>
            <w:tcW w:w="1417" w:type="dxa"/>
            <w:vMerge/>
            <w:vAlign w:val="center"/>
          </w:tcPr>
          <w:p w14:paraId="5833AA9A" w14:textId="77777777" w:rsidR="002E05E1" w:rsidRPr="00612396" w:rsidRDefault="002E05E1" w:rsidP="002E05E1">
            <w:pPr>
              <w:contextualSpacing w:val="0"/>
              <w:jc w:val="left"/>
              <w:rPr>
                <w:bCs/>
                <w:sz w:val="20"/>
                <w:szCs w:val="20"/>
              </w:rPr>
            </w:pPr>
          </w:p>
        </w:tc>
        <w:tc>
          <w:tcPr>
            <w:tcW w:w="1701" w:type="dxa"/>
            <w:vAlign w:val="center"/>
          </w:tcPr>
          <w:p w14:paraId="5124B94D" w14:textId="77777777" w:rsidR="002E05E1" w:rsidRPr="00F06CC3" w:rsidRDefault="002E05E1" w:rsidP="002E05E1">
            <w:pPr>
              <w:ind w:firstLine="0"/>
              <w:contextualSpacing w:val="0"/>
              <w:jc w:val="left"/>
              <w:rPr>
                <w:sz w:val="20"/>
                <w:szCs w:val="20"/>
              </w:rPr>
            </w:pPr>
            <w:r w:rsidRPr="00F06CC3">
              <w:rPr>
                <w:sz w:val="20"/>
                <w:szCs w:val="20"/>
              </w:rPr>
              <w:t>Толщина, мм</w:t>
            </w:r>
          </w:p>
        </w:tc>
        <w:tc>
          <w:tcPr>
            <w:tcW w:w="1985" w:type="dxa"/>
            <w:vAlign w:val="center"/>
          </w:tcPr>
          <w:p w14:paraId="7367B794" w14:textId="7D8951B2" w:rsidR="002E05E1" w:rsidRPr="00F06CC3" w:rsidRDefault="002E05E1" w:rsidP="002E05E1">
            <w:pPr>
              <w:ind w:firstLine="0"/>
              <w:contextualSpacing w:val="0"/>
              <w:jc w:val="left"/>
              <w:rPr>
                <w:sz w:val="18"/>
                <w:szCs w:val="18"/>
              </w:rPr>
            </w:pPr>
            <w:r w:rsidRPr="00F06CC3">
              <w:rPr>
                <w:sz w:val="18"/>
                <w:szCs w:val="18"/>
              </w:rPr>
              <w:t xml:space="preserve">не менее </w:t>
            </w:r>
            <w:r w:rsidR="00F06CC3" w:rsidRPr="00F06CC3">
              <w:rPr>
                <w:sz w:val="18"/>
                <w:szCs w:val="18"/>
              </w:rPr>
              <w:t>4</w:t>
            </w:r>
            <w:r w:rsidR="006978F5" w:rsidRPr="00F06CC3">
              <w:rPr>
                <w:sz w:val="18"/>
                <w:szCs w:val="18"/>
              </w:rPr>
              <w:t>0</w:t>
            </w:r>
          </w:p>
          <w:p w14:paraId="6A4F7ECD" w14:textId="3B672640" w:rsidR="002E05E1" w:rsidRPr="00F06CC3" w:rsidRDefault="002E05E1" w:rsidP="002E05E1">
            <w:pPr>
              <w:ind w:firstLine="0"/>
              <w:contextualSpacing w:val="0"/>
              <w:jc w:val="left"/>
              <w:rPr>
                <w:sz w:val="18"/>
                <w:szCs w:val="18"/>
              </w:rPr>
            </w:pPr>
            <w:r w:rsidRPr="00F06CC3">
              <w:rPr>
                <w:sz w:val="18"/>
                <w:szCs w:val="18"/>
              </w:rPr>
              <w:t xml:space="preserve">не более </w:t>
            </w:r>
            <w:r w:rsidR="00F06CC3" w:rsidRPr="00F06CC3">
              <w:rPr>
                <w:sz w:val="18"/>
                <w:szCs w:val="18"/>
              </w:rPr>
              <w:t>4</w:t>
            </w:r>
            <w:r w:rsidRPr="00F06CC3">
              <w:rPr>
                <w:sz w:val="18"/>
                <w:szCs w:val="18"/>
              </w:rPr>
              <w:t>5</w:t>
            </w:r>
          </w:p>
        </w:tc>
        <w:tc>
          <w:tcPr>
            <w:tcW w:w="2410" w:type="dxa"/>
            <w:vAlign w:val="center"/>
          </w:tcPr>
          <w:p w14:paraId="06C07C48" w14:textId="4BE63813" w:rsidR="002E05E1" w:rsidRPr="00612396" w:rsidRDefault="002E05E1" w:rsidP="002E05E1">
            <w:pPr>
              <w:ind w:firstLine="0"/>
              <w:contextualSpacing w:val="0"/>
              <w:jc w:val="center"/>
              <w:rPr>
                <w:sz w:val="16"/>
                <w:szCs w:val="16"/>
              </w:rPr>
            </w:pPr>
            <w:r w:rsidRPr="00612396">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216C88A9" w14:textId="77DC8790" w:rsidR="002E05E1" w:rsidRPr="00B31C49" w:rsidRDefault="00B31C49" w:rsidP="002E05E1">
            <w:pPr>
              <w:ind w:firstLine="0"/>
              <w:contextualSpacing w:val="0"/>
              <w:jc w:val="center"/>
              <w:rPr>
                <w:i/>
                <w:sz w:val="16"/>
                <w:szCs w:val="16"/>
              </w:rPr>
            </w:pPr>
            <w:r w:rsidRPr="00B31C49">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i/>
                <w:sz w:val="16"/>
                <w:szCs w:val="16"/>
              </w:rPr>
              <w:t>Слова  «</w:t>
            </w:r>
            <w:proofErr w:type="gramEnd"/>
            <w:r w:rsidRPr="00B31C49">
              <w:rPr>
                <w:i/>
                <w:sz w:val="16"/>
                <w:szCs w:val="16"/>
              </w:rPr>
              <w:t>не менее», «минимум», «не ранее», «не ниже», а также знак «≥»  не должны использоваться участником.</w:t>
            </w:r>
          </w:p>
        </w:tc>
      </w:tr>
      <w:tr w:rsidR="0011229E" w:rsidRPr="00633B11" w14:paraId="04D7D212" w14:textId="77777777" w:rsidTr="002E05E1">
        <w:trPr>
          <w:trHeight w:val="231"/>
        </w:trPr>
        <w:tc>
          <w:tcPr>
            <w:tcW w:w="709" w:type="dxa"/>
            <w:vMerge/>
            <w:vAlign w:val="center"/>
          </w:tcPr>
          <w:p w14:paraId="75F3D67D" w14:textId="77777777" w:rsidR="0011229E" w:rsidRPr="00612396" w:rsidRDefault="0011229E" w:rsidP="002E05E1">
            <w:pPr>
              <w:numPr>
                <w:ilvl w:val="0"/>
                <w:numId w:val="31"/>
              </w:numPr>
              <w:suppressAutoHyphens w:val="0"/>
              <w:ind w:left="0"/>
              <w:contextualSpacing w:val="0"/>
              <w:jc w:val="left"/>
              <w:rPr>
                <w:sz w:val="20"/>
                <w:szCs w:val="20"/>
              </w:rPr>
            </w:pPr>
          </w:p>
        </w:tc>
        <w:tc>
          <w:tcPr>
            <w:tcW w:w="1417" w:type="dxa"/>
            <w:vMerge/>
            <w:vAlign w:val="center"/>
          </w:tcPr>
          <w:p w14:paraId="26786921" w14:textId="77777777" w:rsidR="0011229E" w:rsidRPr="00612396" w:rsidRDefault="0011229E" w:rsidP="002E05E1">
            <w:pPr>
              <w:contextualSpacing w:val="0"/>
              <w:jc w:val="left"/>
              <w:rPr>
                <w:sz w:val="20"/>
                <w:szCs w:val="20"/>
              </w:rPr>
            </w:pPr>
          </w:p>
        </w:tc>
        <w:tc>
          <w:tcPr>
            <w:tcW w:w="8505" w:type="dxa"/>
            <w:gridSpan w:val="4"/>
            <w:vAlign w:val="center"/>
          </w:tcPr>
          <w:p w14:paraId="7465EA3B" w14:textId="77777777" w:rsidR="0011229E" w:rsidRPr="00612396" w:rsidRDefault="0011229E" w:rsidP="002E05E1">
            <w:pPr>
              <w:contextualSpacing w:val="0"/>
              <w:jc w:val="left"/>
              <w:rPr>
                <w:sz w:val="20"/>
                <w:szCs w:val="20"/>
              </w:rPr>
            </w:pPr>
            <w:r w:rsidRPr="00612396">
              <w:rPr>
                <w:sz w:val="20"/>
                <w:szCs w:val="20"/>
              </w:rPr>
              <w:t>Технические характеристики:</w:t>
            </w:r>
          </w:p>
        </w:tc>
      </w:tr>
      <w:tr w:rsidR="002E05E1" w:rsidRPr="00633B11" w14:paraId="21489BDB" w14:textId="77777777" w:rsidTr="002E05E1">
        <w:trPr>
          <w:trHeight w:val="231"/>
        </w:trPr>
        <w:tc>
          <w:tcPr>
            <w:tcW w:w="709" w:type="dxa"/>
            <w:vMerge/>
            <w:vAlign w:val="center"/>
          </w:tcPr>
          <w:p w14:paraId="66A2C119" w14:textId="77777777" w:rsidR="002E05E1" w:rsidRPr="00612396" w:rsidRDefault="002E05E1" w:rsidP="002E05E1">
            <w:pPr>
              <w:numPr>
                <w:ilvl w:val="0"/>
                <w:numId w:val="31"/>
              </w:numPr>
              <w:suppressAutoHyphens w:val="0"/>
              <w:ind w:left="0"/>
              <w:contextualSpacing w:val="0"/>
              <w:jc w:val="left"/>
              <w:rPr>
                <w:sz w:val="20"/>
                <w:szCs w:val="20"/>
              </w:rPr>
            </w:pPr>
          </w:p>
        </w:tc>
        <w:tc>
          <w:tcPr>
            <w:tcW w:w="1417" w:type="dxa"/>
            <w:vMerge/>
            <w:vAlign w:val="center"/>
          </w:tcPr>
          <w:p w14:paraId="0CD6BDA4" w14:textId="77777777" w:rsidR="002E05E1" w:rsidRPr="00612396" w:rsidRDefault="002E05E1" w:rsidP="002E05E1">
            <w:pPr>
              <w:contextualSpacing w:val="0"/>
              <w:jc w:val="left"/>
              <w:rPr>
                <w:sz w:val="20"/>
                <w:szCs w:val="20"/>
              </w:rPr>
            </w:pPr>
          </w:p>
        </w:tc>
        <w:tc>
          <w:tcPr>
            <w:tcW w:w="1701" w:type="dxa"/>
            <w:vAlign w:val="center"/>
          </w:tcPr>
          <w:p w14:paraId="25360316" w14:textId="77777777" w:rsidR="002E05E1" w:rsidRPr="00612396" w:rsidRDefault="002E05E1" w:rsidP="002E05E1">
            <w:pPr>
              <w:ind w:firstLine="0"/>
              <w:contextualSpacing w:val="0"/>
              <w:jc w:val="left"/>
              <w:rPr>
                <w:sz w:val="20"/>
                <w:szCs w:val="20"/>
              </w:rPr>
            </w:pPr>
            <w:r w:rsidRPr="00E61C7C">
              <w:rPr>
                <w:sz w:val="20"/>
                <w:szCs w:val="20"/>
              </w:rPr>
              <w:t>Температура использования, С</w:t>
            </w:r>
          </w:p>
        </w:tc>
        <w:tc>
          <w:tcPr>
            <w:tcW w:w="1985" w:type="dxa"/>
            <w:vAlign w:val="center"/>
          </w:tcPr>
          <w:p w14:paraId="242139E9" w14:textId="794493CF" w:rsidR="002E05E1" w:rsidRPr="00612396" w:rsidRDefault="002E05E1" w:rsidP="002E05E1">
            <w:pPr>
              <w:ind w:firstLine="0"/>
              <w:contextualSpacing w:val="0"/>
              <w:jc w:val="left"/>
              <w:rPr>
                <w:sz w:val="20"/>
                <w:szCs w:val="20"/>
              </w:rPr>
            </w:pPr>
            <w:r>
              <w:rPr>
                <w:sz w:val="20"/>
                <w:szCs w:val="20"/>
              </w:rPr>
              <w:t xml:space="preserve">от -45 до </w:t>
            </w:r>
            <w:r w:rsidRPr="00E61C7C">
              <w:rPr>
                <w:sz w:val="20"/>
                <w:szCs w:val="20"/>
              </w:rPr>
              <w:t>+60</w:t>
            </w:r>
          </w:p>
        </w:tc>
        <w:tc>
          <w:tcPr>
            <w:tcW w:w="2410" w:type="dxa"/>
            <w:vAlign w:val="center"/>
          </w:tcPr>
          <w:p w14:paraId="29B76E19" w14:textId="0BC7BA01" w:rsidR="002E05E1" w:rsidRPr="00612396" w:rsidRDefault="002E05E1" w:rsidP="002E05E1">
            <w:pPr>
              <w:ind w:firstLine="0"/>
              <w:contextualSpacing w:val="0"/>
              <w:jc w:val="center"/>
              <w:rPr>
                <w:sz w:val="16"/>
                <w:szCs w:val="16"/>
              </w:rPr>
            </w:pPr>
            <w:r w:rsidRPr="00612396">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7D076F5F" w14:textId="08E2C9D3" w:rsidR="002E05E1" w:rsidRPr="00612396" w:rsidRDefault="005E128D" w:rsidP="002E05E1">
            <w:pPr>
              <w:ind w:firstLine="0"/>
              <w:contextualSpacing w:val="0"/>
              <w:jc w:val="center"/>
              <w:rPr>
                <w:sz w:val="16"/>
                <w:szCs w:val="16"/>
              </w:rPr>
            </w:pPr>
            <w:r w:rsidRPr="006D1E28">
              <w:rPr>
                <w:i/>
                <w:sz w:val="16"/>
                <w:szCs w:val="16"/>
              </w:rPr>
              <w:t>Участник закупки указывает (не меняя формулировок) то значение неизменного показателя, которое установил заказчик.</w:t>
            </w:r>
          </w:p>
        </w:tc>
      </w:tr>
      <w:tr w:rsidR="002E05E1" w:rsidRPr="00633B11" w14:paraId="1EBD9E1E" w14:textId="77777777" w:rsidTr="002E05E1">
        <w:trPr>
          <w:trHeight w:val="65"/>
        </w:trPr>
        <w:tc>
          <w:tcPr>
            <w:tcW w:w="709" w:type="dxa"/>
            <w:vMerge/>
            <w:vAlign w:val="center"/>
          </w:tcPr>
          <w:p w14:paraId="798FDC46" w14:textId="77777777" w:rsidR="002E05E1" w:rsidRPr="00612396" w:rsidRDefault="002E05E1" w:rsidP="002E05E1">
            <w:pPr>
              <w:numPr>
                <w:ilvl w:val="0"/>
                <w:numId w:val="31"/>
              </w:numPr>
              <w:suppressAutoHyphens w:val="0"/>
              <w:ind w:left="0"/>
              <w:contextualSpacing w:val="0"/>
              <w:jc w:val="left"/>
              <w:rPr>
                <w:sz w:val="20"/>
                <w:szCs w:val="20"/>
              </w:rPr>
            </w:pPr>
          </w:p>
        </w:tc>
        <w:tc>
          <w:tcPr>
            <w:tcW w:w="1417" w:type="dxa"/>
            <w:vMerge/>
            <w:vAlign w:val="center"/>
          </w:tcPr>
          <w:p w14:paraId="1F0260B8" w14:textId="77777777" w:rsidR="002E05E1" w:rsidRPr="00612396" w:rsidRDefault="002E05E1" w:rsidP="002E05E1">
            <w:pPr>
              <w:contextualSpacing w:val="0"/>
              <w:jc w:val="left"/>
              <w:rPr>
                <w:sz w:val="20"/>
                <w:szCs w:val="20"/>
              </w:rPr>
            </w:pPr>
          </w:p>
        </w:tc>
        <w:tc>
          <w:tcPr>
            <w:tcW w:w="1701" w:type="dxa"/>
            <w:vAlign w:val="center"/>
          </w:tcPr>
          <w:p w14:paraId="39452CEA" w14:textId="77777777" w:rsidR="002E05E1" w:rsidRPr="00612396" w:rsidRDefault="002E05E1" w:rsidP="002E05E1">
            <w:pPr>
              <w:ind w:firstLine="0"/>
              <w:contextualSpacing w:val="0"/>
              <w:jc w:val="left"/>
              <w:rPr>
                <w:sz w:val="20"/>
                <w:szCs w:val="20"/>
              </w:rPr>
            </w:pPr>
            <w:r w:rsidRPr="00612396">
              <w:rPr>
                <w:sz w:val="20"/>
                <w:szCs w:val="20"/>
              </w:rPr>
              <w:t>Плотность, кг/м3</w:t>
            </w:r>
          </w:p>
        </w:tc>
        <w:tc>
          <w:tcPr>
            <w:tcW w:w="1985" w:type="dxa"/>
            <w:vAlign w:val="center"/>
          </w:tcPr>
          <w:p w14:paraId="13FF491E" w14:textId="77777777" w:rsidR="002E05E1" w:rsidRDefault="002E05E1" w:rsidP="002E05E1">
            <w:pPr>
              <w:ind w:firstLine="0"/>
              <w:contextualSpacing w:val="0"/>
              <w:jc w:val="left"/>
              <w:rPr>
                <w:sz w:val="18"/>
                <w:szCs w:val="18"/>
              </w:rPr>
            </w:pPr>
            <w:r w:rsidRPr="00612396">
              <w:rPr>
                <w:sz w:val="18"/>
                <w:szCs w:val="18"/>
              </w:rPr>
              <w:t xml:space="preserve">не менее 850 </w:t>
            </w:r>
          </w:p>
          <w:p w14:paraId="2DD8DE15" w14:textId="5A2336EF" w:rsidR="002E05E1" w:rsidRPr="00612396" w:rsidRDefault="002E05E1" w:rsidP="002E05E1">
            <w:pPr>
              <w:ind w:firstLine="0"/>
              <w:contextualSpacing w:val="0"/>
              <w:jc w:val="left"/>
              <w:rPr>
                <w:sz w:val="20"/>
                <w:szCs w:val="20"/>
              </w:rPr>
            </w:pPr>
            <w:r w:rsidRPr="00612396">
              <w:rPr>
                <w:sz w:val="18"/>
                <w:szCs w:val="18"/>
              </w:rPr>
              <w:t xml:space="preserve"> не более 860</w:t>
            </w:r>
          </w:p>
        </w:tc>
        <w:tc>
          <w:tcPr>
            <w:tcW w:w="2410" w:type="dxa"/>
            <w:vAlign w:val="center"/>
          </w:tcPr>
          <w:p w14:paraId="73CC93A2" w14:textId="54AA05B8" w:rsidR="002E05E1" w:rsidRPr="00612396" w:rsidRDefault="002E05E1" w:rsidP="002E05E1">
            <w:pPr>
              <w:ind w:firstLine="0"/>
              <w:contextualSpacing w:val="0"/>
              <w:jc w:val="center"/>
              <w:rPr>
                <w:sz w:val="16"/>
                <w:szCs w:val="16"/>
              </w:rPr>
            </w:pPr>
            <w:r w:rsidRPr="00612396">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0A489D0C" w14:textId="25B81739" w:rsidR="002E05E1" w:rsidRPr="00612396" w:rsidRDefault="00B31C49" w:rsidP="002E05E1">
            <w:pPr>
              <w:ind w:firstLine="0"/>
              <w:contextualSpacing w:val="0"/>
              <w:jc w:val="center"/>
              <w:rPr>
                <w:sz w:val="16"/>
                <w:szCs w:val="16"/>
              </w:rPr>
            </w:pPr>
            <w:r w:rsidRPr="00B31C49">
              <w:rPr>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sz w:val="16"/>
                <w:szCs w:val="16"/>
              </w:rPr>
              <w:t>Слова  «</w:t>
            </w:r>
            <w:proofErr w:type="gramEnd"/>
            <w:r w:rsidRPr="00B31C49">
              <w:rPr>
                <w:sz w:val="16"/>
                <w:szCs w:val="16"/>
              </w:rPr>
              <w:t>не менее», «минимум», «не ранее», «не ниже», а также знак «≥»  не должны использоваться участником.</w:t>
            </w:r>
          </w:p>
        </w:tc>
      </w:tr>
      <w:tr w:rsidR="0011229E" w:rsidRPr="00633B11" w14:paraId="067564B1" w14:textId="77777777" w:rsidTr="002E05E1">
        <w:trPr>
          <w:trHeight w:val="231"/>
        </w:trPr>
        <w:tc>
          <w:tcPr>
            <w:tcW w:w="709" w:type="dxa"/>
            <w:vMerge/>
            <w:vAlign w:val="center"/>
          </w:tcPr>
          <w:p w14:paraId="6B67A6AF" w14:textId="77777777" w:rsidR="0011229E" w:rsidRPr="00612396" w:rsidRDefault="0011229E" w:rsidP="002E05E1">
            <w:pPr>
              <w:numPr>
                <w:ilvl w:val="0"/>
                <w:numId w:val="31"/>
              </w:numPr>
              <w:suppressAutoHyphens w:val="0"/>
              <w:ind w:left="0"/>
              <w:contextualSpacing w:val="0"/>
              <w:jc w:val="left"/>
              <w:rPr>
                <w:sz w:val="20"/>
                <w:szCs w:val="20"/>
              </w:rPr>
            </w:pPr>
          </w:p>
        </w:tc>
        <w:tc>
          <w:tcPr>
            <w:tcW w:w="1417" w:type="dxa"/>
            <w:vMerge/>
            <w:vAlign w:val="center"/>
          </w:tcPr>
          <w:p w14:paraId="027273DA" w14:textId="77777777" w:rsidR="0011229E" w:rsidRPr="00612396" w:rsidRDefault="0011229E" w:rsidP="002E05E1">
            <w:pPr>
              <w:contextualSpacing w:val="0"/>
              <w:jc w:val="left"/>
              <w:rPr>
                <w:sz w:val="20"/>
                <w:szCs w:val="20"/>
              </w:rPr>
            </w:pPr>
          </w:p>
        </w:tc>
        <w:tc>
          <w:tcPr>
            <w:tcW w:w="1701" w:type="dxa"/>
            <w:vAlign w:val="center"/>
          </w:tcPr>
          <w:p w14:paraId="7BD31170" w14:textId="77777777" w:rsidR="0011229E" w:rsidRPr="00612396" w:rsidRDefault="0011229E" w:rsidP="002E05E1">
            <w:pPr>
              <w:ind w:firstLine="0"/>
              <w:contextualSpacing w:val="0"/>
              <w:jc w:val="left"/>
              <w:rPr>
                <w:sz w:val="20"/>
                <w:szCs w:val="20"/>
              </w:rPr>
            </w:pPr>
            <w:r w:rsidRPr="00612396">
              <w:rPr>
                <w:sz w:val="20"/>
                <w:szCs w:val="20"/>
              </w:rPr>
              <w:t>Морозоустойчивость, циклов -27С.</w:t>
            </w:r>
          </w:p>
        </w:tc>
        <w:tc>
          <w:tcPr>
            <w:tcW w:w="1985" w:type="dxa"/>
            <w:vAlign w:val="center"/>
          </w:tcPr>
          <w:p w14:paraId="6B50EC13" w14:textId="77777777" w:rsidR="0011229E" w:rsidRPr="00612396" w:rsidRDefault="0011229E" w:rsidP="002E05E1">
            <w:pPr>
              <w:ind w:firstLine="0"/>
              <w:contextualSpacing w:val="0"/>
              <w:jc w:val="left"/>
              <w:rPr>
                <w:sz w:val="20"/>
                <w:szCs w:val="20"/>
              </w:rPr>
            </w:pPr>
            <w:r w:rsidRPr="00612396">
              <w:rPr>
                <w:sz w:val="20"/>
                <w:szCs w:val="20"/>
              </w:rPr>
              <w:t>Не менее 20</w:t>
            </w:r>
          </w:p>
        </w:tc>
        <w:tc>
          <w:tcPr>
            <w:tcW w:w="2410" w:type="dxa"/>
            <w:vAlign w:val="center"/>
          </w:tcPr>
          <w:p w14:paraId="1A7D8586" w14:textId="77777777" w:rsidR="0011229E" w:rsidRPr="00612396" w:rsidRDefault="0011229E" w:rsidP="002E05E1">
            <w:pPr>
              <w:ind w:firstLine="0"/>
              <w:contextualSpacing w:val="0"/>
              <w:jc w:val="center"/>
              <w:rPr>
                <w:sz w:val="16"/>
                <w:szCs w:val="16"/>
              </w:rPr>
            </w:pPr>
            <w:r w:rsidRPr="00612396">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5C781974" w14:textId="77777777" w:rsidR="0011229E" w:rsidRPr="00612396" w:rsidRDefault="0011229E" w:rsidP="002E05E1">
            <w:pPr>
              <w:ind w:firstLine="0"/>
              <w:contextualSpacing w:val="0"/>
              <w:jc w:val="center"/>
              <w:rPr>
                <w:sz w:val="16"/>
                <w:szCs w:val="16"/>
              </w:rPr>
            </w:pPr>
            <w:r w:rsidRPr="00612396">
              <w:rPr>
                <w:i/>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612396">
              <w:rPr>
                <w:i/>
                <w:sz w:val="16"/>
                <w:szCs w:val="16"/>
              </w:rPr>
              <w:t>Слова  «</w:t>
            </w:r>
            <w:proofErr w:type="gramEnd"/>
            <w:r w:rsidRPr="00612396">
              <w:rPr>
                <w:i/>
                <w:sz w:val="16"/>
                <w:szCs w:val="16"/>
              </w:rPr>
              <w:t>не менее», «минимум», «не ранее», «не ниже», а также знак «≥»  не должны использоваться участником.</w:t>
            </w:r>
          </w:p>
        </w:tc>
      </w:tr>
      <w:tr w:rsidR="0011229E" w:rsidRPr="00633B11" w14:paraId="6327EDC5" w14:textId="77777777" w:rsidTr="002E05E1">
        <w:trPr>
          <w:trHeight w:val="229"/>
        </w:trPr>
        <w:tc>
          <w:tcPr>
            <w:tcW w:w="709" w:type="dxa"/>
            <w:vMerge/>
            <w:vAlign w:val="center"/>
          </w:tcPr>
          <w:p w14:paraId="60A47CD7" w14:textId="77777777" w:rsidR="0011229E" w:rsidRPr="00612396" w:rsidRDefault="0011229E" w:rsidP="002E05E1">
            <w:pPr>
              <w:numPr>
                <w:ilvl w:val="0"/>
                <w:numId w:val="31"/>
              </w:numPr>
              <w:suppressAutoHyphens w:val="0"/>
              <w:ind w:left="0"/>
              <w:contextualSpacing w:val="0"/>
              <w:jc w:val="left"/>
              <w:rPr>
                <w:sz w:val="20"/>
                <w:szCs w:val="20"/>
              </w:rPr>
            </w:pPr>
          </w:p>
        </w:tc>
        <w:tc>
          <w:tcPr>
            <w:tcW w:w="1417" w:type="dxa"/>
            <w:vMerge/>
            <w:vAlign w:val="center"/>
          </w:tcPr>
          <w:p w14:paraId="21563A32" w14:textId="77777777" w:rsidR="0011229E" w:rsidRPr="00612396" w:rsidRDefault="0011229E" w:rsidP="002E05E1">
            <w:pPr>
              <w:contextualSpacing w:val="0"/>
              <w:jc w:val="left"/>
              <w:rPr>
                <w:sz w:val="20"/>
                <w:szCs w:val="20"/>
              </w:rPr>
            </w:pPr>
          </w:p>
        </w:tc>
        <w:tc>
          <w:tcPr>
            <w:tcW w:w="1701" w:type="dxa"/>
            <w:vAlign w:val="center"/>
          </w:tcPr>
          <w:p w14:paraId="04034DD6" w14:textId="77777777" w:rsidR="0011229E" w:rsidRPr="00612396" w:rsidRDefault="0011229E" w:rsidP="002E05E1">
            <w:pPr>
              <w:ind w:firstLine="0"/>
              <w:contextualSpacing w:val="0"/>
              <w:jc w:val="left"/>
              <w:rPr>
                <w:sz w:val="20"/>
                <w:szCs w:val="20"/>
              </w:rPr>
            </w:pPr>
            <w:r w:rsidRPr="00612396">
              <w:rPr>
                <w:sz w:val="20"/>
                <w:szCs w:val="20"/>
              </w:rPr>
              <w:t>Водонепроницаемость</w:t>
            </w:r>
          </w:p>
        </w:tc>
        <w:tc>
          <w:tcPr>
            <w:tcW w:w="1985" w:type="dxa"/>
            <w:vAlign w:val="center"/>
          </w:tcPr>
          <w:p w14:paraId="0DCDAAAA" w14:textId="77777777" w:rsidR="0011229E" w:rsidRPr="00612396" w:rsidRDefault="0011229E" w:rsidP="002E05E1">
            <w:pPr>
              <w:ind w:firstLine="0"/>
              <w:contextualSpacing w:val="0"/>
              <w:jc w:val="left"/>
              <w:rPr>
                <w:sz w:val="20"/>
                <w:szCs w:val="20"/>
              </w:rPr>
            </w:pPr>
            <w:r w:rsidRPr="00612396">
              <w:rPr>
                <w:sz w:val="20"/>
                <w:szCs w:val="20"/>
              </w:rPr>
              <w:t>водонепроницаема</w:t>
            </w:r>
          </w:p>
        </w:tc>
        <w:tc>
          <w:tcPr>
            <w:tcW w:w="2410" w:type="dxa"/>
            <w:vAlign w:val="center"/>
          </w:tcPr>
          <w:p w14:paraId="2618FDC6" w14:textId="77777777" w:rsidR="0011229E" w:rsidRPr="00612396" w:rsidRDefault="0011229E" w:rsidP="002E05E1">
            <w:pPr>
              <w:ind w:firstLine="0"/>
              <w:contextualSpacing w:val="0"/>
              <w:jc w:val="center"/>
              <w:rPr>
                <w:sz w:val="16"/>
                <w:szCs w:val="16"/>
              </w:rPr>
            </w:pPr>
            <w:r w:rsidRPr="00612396">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27CC4962" w14:textId="77777777" w:rsidR="0011229E" w:rsidRPr="00612396" w:rsidRDefault="0011229E" w:rsidP="002E05E1">
            <w:pPr>
              <w:ind w:firstLine="0"/>
              <w:contextualSpacing w:val="0"/>
              <w:jc w:val="center"/>
              <w:rPr>
                <w:sz w:val="16"/>
                <w:szCs w:val="16"/>
              </w:rPr>
            </w:pPr>
            <w:r w:rsidRPr="00612396">
              <w:rPr>
                <w:i/>
                <w:sz w:val="16"/>
                <w:szCs w:val="16"/>
              </w:rPr>
              <w:t>Участник закупки указывает (не меняя формулировок) то значение неизменного показателя, которое установил заказчик.</w:t>
            </w:r>
          </w:p>
        </w:tc>
      </w:tr>
      <w:tr w:rsidR="0011229E" w:rsidRPr="00633B11" w14:paraId="0688C313" w14:textId="77777777" w:rsidTr="002E05E1">
        <w:trPr>
          <w:trHeight w:val="229"/>
        </w:trPr>
        <w:tc>
          <w:tcPr>
            <w:tcW w:w="709" w:type="dxa"/>
            <w:vMerge/>
            <w:vAlign w:val="center"/>
          </w:tcPr>
          <w:p w14:paraId="0DD98F1D" w14:textId="77777777" w:rsidR="0011229E" w:rsidRPr="00612396" w:rsidRDefault="0011229E" w:rsidP="002E05E1">
            <w:pPr>
              <w:contextualSpacing w:val="0"/>
              <w:jc w:val="left"/>
              <w:rPr>
                <w:sz w:val="20"/>
                <w:szCs w:val="20"/>
              </w:rPr>
            </w:pPr>
          </w:p>
        </w:tc>
        <w:tc>
          <w:tcPr>
            <w:tcW w:w="1417" w:type="dxa"/>
            <w:vMerge/>
            <w:vAlign w:val="center"/>
          </w:tcPr>
          <w:p w14:paraId="6E53F844" w14:textId="77777777" w:rsidR="0011229E" w:rsidRPr="00612396" w:rsidRDefault="0011229E" w:rsidP="002E05E1">
            <w:pPr>
              <w:contextualSpacing w:val="0"/>
              <w:jc w:val="left"/>
              <w:rPr>
                <w:sz w:val="20"/>
                <w:szCs w:val="20"/>
              </w:rPr>
            </w:pPr>
          </w:p>
        </w:tc>
        <w:tc>
          <w:tcPr>
            <w:tcW w:w="8505" w:type="dxa"/>
            <w:gridSpan w:val="4"/>
            <w:vAlign w:val="center"/>
          </w:tcPr>
          <w:p w14:paraId="26683367" w14:textId="77777777" w:rsidR="0011229E" w:rsidRPr="00612396" w:rsidRDefault="0011229E" w:rsidP="002E05E1">
            <w:pPr>
              <w:contextualSpacing w:val="0"/>
              <w:jc w:val="left"/>
              <w:rPr>
                <w:sz w:val="20"/>
                <w:szCs w:val="20"/>
              </w:rPr>
            </w:pPr>
            <w:r w:rsidRPr="00612396">
              <w:rPr>
                <w:sz w:val="20"/>
                <w:szCs w:val="20"/>
              </w:rPr>
              <w:t>Состав:</w:t>
            </w:r>
          </w:p>
        </w:tc>
      </w:tr>
      <w:tr w:rsidR="0011229E" w:rsidRPr="00633B11" w14:paraId="1EE45163" w14:textId="77777777" w:rsidTr="002E05E1">
        <w:trPr>
          <w:trHeight w:val="229"/>
        </w:trPr>
        <w:tc>
          <w:tcPr>
            <w:tcW w:w="709" w:type="dxa"/>
            <w:vMerge/>
            <w:vAlign w:val="center"/>
          </w:tcPr>
          <w:p w14:paraId="47B05C69" w14:textId="77777777" w:rsidR="0011229E" w:rsidRPr="00612396" w:rsidRDefault="0011229E" w:rsidP="002E05E1">
            <w:pPr>
              <w:contextualSpacing w:val="0"/>
              <w:jc w:val="left"/>
              <w:rPr>
                <w:sz w:val="20"/>
                <w:szCs w:val="20"/>
              </w:rPr>
            </w:pPr>
          </w:p>
        </w:tc>
        <w:tc>
          <w:tcPr>
            <w:tcW w:w="1417" w:type="dxa"/>
            <w:vMerge/>
            <w:vAlign w:val="center"/>
          </w:tcPr>
          <w:p w14:paraId="53D5FDF0" w14:textId="77777777" w:rsidR="0011229E" w:rsidRPr="00612396" w:rsidRDefault="0011229E" w:rsidP="002E05E1">
            <w:pPr>
              <w:contextualSpacing w:val="0"/>
              <w:jc w:val="left"/>
              <w:rPr>
                <w:sz w:val="20"/>
                <w:szCs w:val="20"/>
              </w:rPr>
            </w:pPr>
          </w:p>
        </w:tc>
        <w:tc>
          <w:tcPr>
            <w:tcW w:w="1701" w:type="dxa"/>
            <w:vAlign w:val="center"/>
          </w:tcPr>
          <w:p w14:paraId="537BB934" w14:textId="77777777" w:rsidR="0011229E" w:rsidRPr="00612396" w:rsidRDefault="0011229E" w:rsidP="002E05E1">
            <w:pPr>
              <w:ind w:firstLine="0"/>
              <w:contextualSpacing w:val="0"/>
              <w:jc w:val="left"/>
              <w:rPr>
                <w:sz w:val="20"/>
                <w:szCs w:val="20"/>
              </w:rPr>
            </w:pPr>
            <w:r w:rsidRPr="00612396">
              <w:rPr>
                <w:sz w:val="20"/>
                <w:szCs w:val="20"/>
              </w:rPr>
              <w:t>резиновая крошка, %</w:t>
            </w:r>
          </w:p>
        </w:tc>
        <w:tc>
          <w:tcPr>
            <w:tcW w:w="1985" w:type="dxa"/>
            <w:vAlign w:val="center"/>
          </w:tcPr>
          <w:p w14:paraId="4C7CD1A3" w14:textId="77777777" w:rsidR="0011229E" w:rsidRPr="00612396" w:rsidRDefault="0011229E" w:rsidP="002E05E1">
            <w:pPr>
              <w:ind w:firstLine="0"/>
              <w:contextualSpacing w:val="0"/>
              <w:jc w:val="left"/>
              <w:rPr>
                <w:sz w:val="18"/>
                <w:szCs w:val="18"/>
              </w:rPr>
            </w:pPr>
            <w:r w:rsidRPr="00612396">
              <w:rPr>
                <w:sz w:val="18"/>
                <w:szCs w:val="18"/>
              </w:rPr>
              <w:t>не менее 90</w:t>
            </w:r>
          </w:p>
          <w:p w14:paraId="6B833A92" w14:textId="77777777" w:rsidR="0011229E" w:rsidRPr="00612396" w:rsidRDefault="0011229E" w:rsidP="002E05E1">
            <w:pPr>
              <w:ind w:firstLine="0"/>
              <w:contextualSpacing w:val="0"/>
              <w:jc w:val="left"/>
              <w:rPr>
                <w:sz w:val="20"/>
                <w:szCs w:val="20"/>
              </w:rPr>
            </w:pPr>
            <w:r w:rsidRPr="00612396">
              <w:rPr>
                <w:sz w:val="18"/>
                <w:szCs w:val="18"/>
              </w:rPr>
              <w:t>не более 92</w:t>
            </w:r>
          </w:p>
        </w:tc>
        <w:tc>
          <w:tcPr>
            <w:tcW w:w="2410" w:type="dxa"/>
            <w:vAlign w:val="center"/>
          </w:tcPr>
          <w:p w14:paraId="246AE382" w14:textId="77777777" w:rsidR="0011229E" w:rsidRPr="00612396" w:rsidRDefault="0011229E" w:rsidP="002E05E1">
            <w:pPr>
              <w:ind w:firstLine="0"/>
              <w:contextualSpacing w:val="0"/>
              <w:jc w:val="center"/>
              <w:rPr>
                <w:sz w:val="16"/>
                <w:szCs w:val="16"/>
              </w:rPr>
            </w:pPr>
            <w:r w:rsidRPr="00612396">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33A6BE6E" w14:textId="518DF5BE" w:rsidR="0011229E" w:rsidRPr="00612396" w:rsidRDefault="00B31C49" w:rsidP="002E05E1">
            <w:pPr>
              <w:ind w:firstLine="0"/>
              <w:contextualSpacing w:val="0"/>
              <w:jc w:val="center"/>
              <w:rPr>
                <w:sz w:val="16"/>
                <w:szCs w:val="16"/>
              </w:rPr>
            </w:pPr>
            <w:r w:rsidRPr="00B31C49">
              <w:rPr>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sz w:val="16"/>
                <w:szCs w:val="16"/>
              </w:rPr>
              <w:t>Слова  «</w:t>
            </w:r>
            <w:proofErr w:type="gramEnd"/>
            <w:r w:rsidRPr="00B31C49">
              <w:rPr>
                <w:sz w:val="16"/>
                <w:szCs w:val="16"/>
              </w:rPr>
              <w:t>не менее», «минимум», «не ранее», «не ниже», а также знак «≥»  не должны использоваться участником.</w:t>
            </w:r>
          </w:p>
        </w:tc>
      </w:tr>
      <w:tr w:rsidR="0011229E" w:rsidRPr="00633B11" w14:paraId="0BF1B288" w14:textId="77777777" w:rsidTr="002E05E1">
        <w:trPr>
          <w:trHeight w:val="229"/>
        </w:trPr>
        <w:tc>
          <w:tcPr>
            <w:tcW w:w="709" w:type="dxa"/>
            <w:vMerge/>
            <w:vAlign w:val="center"/>
          </w:tcPr>
          <w:p w14:paraId="38130B1F" w14:textId="77777777" w:rsidR="0011229E" w:rsidRPr="00612396" w:rsidRDefault="0011229E" w:rsidP="002E05E1">
            <w:pPr>
              <w:contextualSpacing w:val="0"/>
              <w:jc w:val="left"/>
              <w:rPr>
                <w:sz w:val="20"/>
                <w:szCs w:val="20"/>
              </w:rPr>
            </w:pPr>
          </w:p>
        </w:tc>
        <w:tc>
          <w:tcPr>
            <w:tcW w:w="1417" w:type="dxa"/>
            <w:vMerge/>
            <w:vAlign w:val="center"/>
          </w:tcPr>
          <w:p w14:paraId="4D9E7B07" w14:textId="77777777" w:rsidR="0011229E" w:rsidRPr="00612396" w:rsidRDefault="0011229E" w:rsidP="002E05E1">
            <w:pPr>
              <w:contextualSpacing w:val="0"/>
              <w:jc w:val="left"/>
              <w:rPr>
                <w:sz w:val="20"/>
                <w:szCs w:val="20"/>
              </w:rPr>
            </w:pPr>
          </w:p>
        </w:tc>
        <w:tc>
          <w:tcPr>
            <w:tcW w:w="1701" w:type="dxa"/>
            <w:vAlign w:val="center"/>
          </w:tcPr>
          <w:p w14:paraId="53E2A26B" w14:textId="77777777" w:rsidR="0011229E" w:rsidRPr="00612396" w:rsidRDefault="0011229E" w:rsidP="002E05E1">
            <w:pPr>
              <w:ind w:firstLine="0"/>
              <w:contextualSpacing w:val="0"/>
              <w:jc w:val="left"/>
              <w:rPr>
                <w:sz w:val="20"/>
                <w:szCs w:val="20"/>
              </w:rPr>
            </w:pPr>
            <w:r w:rsidRPr="00612396">
              <w:rPr>
                <w:sz w:val="20"/>
                <w:szCs w:val="20"/>
              </w:rPr>
              <w:t>Полиуретан, %</w:t>
            </w:r>
          </w:p>
        </w:tc>
        <w:tc>
          <w:tcPr>
            <w:tcW w:w="1985" w:type="dxa"/>
            <w:vAlign w:val="center"/>
          </w:tcPr>
          <w:p w14:paraId="387DCBC6" w14:textId="77777777" w:rsidR="0011229E" w:rsidRPr="00612396" w:rsidRDefault="0011229E" w:rsidP="002E05E1">
            <w:pPr>
              <w:ind w:firstLine="0"/>
              <w:contextualSpacing w:val="0"/>
              <w:jc w:val="left"/>
              <w:rPr>
                <w:sz w:val="18"/>
                <w:szCs w:val="18"/>
              </w:rPr>
            </w:pPr>
            <w:r w:rsidRPr="00612396">
              <w:rPr>
                <w:sz w:val="18"/>
                <w:szCs w:val="18"/>
              </w:rPr>
              <w:t>не менее 10</w:t>
            </w:r>
          </w:p>
          <w:p w14:paraId="4CFF29CB" w14:textId="77777777" w:rsidR="0011229E" w:rsidRPr="00612396" w:rsidRDefault="0011229E" w:rsidP="002E05E1">
            <w:pPr>
              <w:ind w:firstLine="0"/>
              <w:contextualSpacing w:val="0"/>
              <w:jc w:val="left"/>
              <w:rPr>
                <w:sz w:val="20"/>
                <w:szCs w:val="20"/>
              </w:rPr>
            </w:pPr>
            <w:r w:rsidRPr="00612396">
              <w:rPr>
                <w:sz w:val="18"/>
                <w:szCs w:val="18"/>
              </w:rPr>
              <w:t>не более 12</w:t>
            </w:r>
          </w:p>
        </w:tc>
        <w:tc>
          <w:tcPr>
            <w:tcW w:w="2410" w:type="dxa"/>
            <w:vAlign w:val="center"/>
          </w:tcPr>
          <w:p w14:paraId="73F339CB" w14:textId="77777777" w:rsidR="0011229E" w:rsidRPr="00612396" w:rsidRDefault="0011229E" w:rsidP="002E05E1">
            <w:pPr>
              <w:ind w:firstLine="0"/>
              <w:contextualSpacing w:val="0"/>
              <w:jc w:val="center"/>
              <w:rPr>
                <w:sz w:val="16"/>
                <w:szCs w:val="16"/>
              </w:rPr>
            </w:pPr>
            <w:r w:rsidRPr="00612396">
              <w:rPr>
                <w:sz w:val="16"/>
                <w:szCs w:val="16"/>
              </w:rPr>
              <w:t>Требование установлено в целях обеспечения соответствия функциональных характеристик (потребительских свойств) изделия (элементов изделия) потребностям Заказчика</w:t>
            </w:r>
          </w:p>
        </w:tc>
        <w:tc>
          <w:tcPr>
            <w:tcW w:w="2409" w:type="dxa"/>
            <w:vAlign w:val="center"/>
          </w:tcPr>
          <w:p w14:paraId="54FD13E9" w14:textId="36BB8744" w:rsidR="0011229E" w:rsidRPr="00612396" w:rsidRDefault="00B31C49" w:rsidP="002E05E1">
            <w:pPr>
              <w:ind w:firstLine="0"/>
              <w:contextualSpacing w:val="0"/>
              <w:jc w:val="center"/>
              <w:rPr>
                <w:sz w:val="16"/>
                <w:szCs w:val="16"/>
              </w:rPr>
            </w:pPr>
            <w:r w:rsidRPr="00B31C49">
              <w:rPr>
                <w:sz w:val="16"/>
                <w:szCs w:val="16"/>
              </w:rPr>
              <w:t xml:space="preserve">Участник закупки указывает конкретное (единственное) значение показателя, которое должно быть равно или больше установленного заказчиком значения. </w:t>
            </w:r>
            <w:proofErr w:type="gramStart"/>
            <w:r w:rsidRPr="00B31C49">
              <w:rPr>
                <w:sz w:val="16"/>
                <w:szCs w:val="16"/>
              </w:rPr>
              <w:t>Слова  «</w:t>
            </w:r>
            <w:proofErr w:type="gramEnd"/>
            <w:r w:rsidRPr="00B31C49">
              <w:rPr>
                <w:sz w:val="16"/>
                <w:szCs w:val="16"/>
              </w:rPr>
              <w:t>не менее», «минимум», «не ранее», «не ниже», а также знак «≥»  не должны использоваться участником.</w:t>
            </w:r>
          </w:p>
        </w:tc>
      </w:tr>
    </w:tbl>
    <w:p w14:paraId="44241A80" w14:textId="77777777" w:rsidR="00B4300D" w:rsidRPr="005C00AE" w:rsidRDefault="00B4300D" w:rsidP="005C00AE">
      <w:pPr>
        <w:suppressAutoHyphens w:val="0"/>
        <w:ind w:firstLine="0"/>
        <w:contextualSpacing w:val="0"/>
        <w:jc w:val="left"/>
        <w:rPr>
          <w:sz w:val="22"/>
          <w:szCs w:val="22"/>
        </w:rPr>
      </w:pPr>
    </w:p>
    <w:sectPr w:rsidR="00B4300D" w:rsidRPr="005C00AE" w:rsidSect="005C00AE">
      <w:pgSz w:w="11906" w:h="16838"/>
      <w:pgMar w:top="1134" w:right="850" w:bottom="1134" w:left="709"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NTHelvetica/Cyrillic">
    <w:altName w:val="Times New Roman"/>
    <w:charset w:val="00"/>
    <w:family w:val="roman"/>
    <w:pitch w:val="default"/>
  </w:font>
  <w:font w:name="Arial">
    <w:panose1 w:val="020B0604020202020204"/>
    <w:charset w:val="CC"/>
    <w:family w:val="swiss"/>
    <w:pitch w:val="variable"/>
    <w:sig w:usb0="E0002EFF" w:usb1="C000785B" w:usb2="00000009" w:usb3="00000000" w:csb0="000001FF" w:csb1="00000000"/>
  </w:font>
  <w:font w:name="Trebuchet MS">
    <w:panose1 w:val="020B0603020202020204"/>
    <w:charset w:val="CC"/>
    <w:family w:val="swiss"/>
    <w:pitch w:val="variable"/>
    <w:sig w:usb0="00000687" w:usb1="00000000" w:usb2="00000000" w:usb3="00000000" w:csb0="0000009F" w:csb1="00000000"/>
  </w:font>
  <w:font w:name="Times New Roman CYR">
    <w:panose1 w:val="02020603050405020304"/>
    <w:charset w:val="CC"/>
    <w:family w:val="roman"/>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BAEE648"/>
    <w:lvl w:ilvl="0">
      <w:start w:val="1"/>
      <w:numFmt w:val="decimal"/>
      <w:pStyle w:val="5"/>
      <w:lvlText w:val="%1."/>
      <w:lvlJc w:val="left"/>
      <w:pPr>
        <w:tabs>
          <w:tab w:val="num" w:pos="1492"/>
        </w:tabs>
        <w:ind w:left="1492" w:hanging="360"/>
      </w:pPr>
    </w:lvl>
  </w:abstractNum>
  <w:abstractNum w:abstractNumId="1" w15:restartNumberingAfterBreak="0">
    <w:nsid w:val="FFFFFF7D"/>
    <w:multiLevelType w:val="singleLevel"/>
    <w:tmpl w:val="6B2E4954"/>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9AA8CB86"/>
    <w:lvl w:ilvl="0">
      <w:start w:val="1"/>
      <w:numFmt w:val="decimal"/>
      <w:pStyle w:val="3"/>
      <w:lvlText w:val="%1."/>
      <w:lvlJc w:val="left"/>
      <w:pPr>
        <w:tabs>
          <w:tab w:val="num" w:pos="926"/>
        </w:tabs>
        <w:ind w:left="926" w:hanging="360"/>
      </w:pPr>
    </w:lvl>
  </w:abstractNum>
  <w:abstractNum w:abstractNumId="3" w15:restartNumberingAfterBreak="0">
    <w:nsid w:val="FFFFFF7F"/>
    <w:multiLevelType w:val="singleLevel"/>
    <w:tmpl w:val="84AC3552"/>
    <w:lvl w:ilvl="0">
      <w:start w:val="1"/>
      <w:numFmt w:val="decimal"/>
      <w:pStyle w:val="2"/>
      <w:lvlText w:val="%1."/>
      <w:lvlJc w:val="left"/>
      <w:pPr>
        <w:tabs>
          <w:tab w:val="num" w:pos="643"/>
        </w:tabs>
        <w:ind w:left="643" w:hanging="360"/>
      </w:pPr>
    </w:lvl>
  </w:abstractNum>
  <w:abstractNum w:abstractNumId="4" w15:restartNumberingAfterBreak="0">
    <w:nsid w:val="FFFFFF82"/>
    <w:multiLevelType w:val="singleLevel"/>
    <w:tmpl w:val="91DC18AA"/>
    <w:lvl w:ilvl="0">
      <w:start w:val="1"/>
      <w:numFmt w:val="bullet"/>
      <w:pStyle w:val="30"/>
      <w:lvlText w:val=""/>
      <w:lvlJc w:val="left"/>
      <w:pPr>
        <w:ind w:left="1069" w:hanging="360"/>
      </w:pPr>
      <w:rPr>
        <w:rFonts w:ascii="Wingdings" w:hAnsi="Wingdings" w:hint="default"/>
      </w:rPr>
    </w:lvl>
  </w:abstractNum>
  <w:abstractNum w:abstractNumId="5" w15:restartNumberingAfterBreak="0">
    <w:nsid w:val="FFFFFF83"/>
    <w:multiLevelType w:val="singleLevel"/>
    <w:tmpl w:val="00A414C8"/>
    <w:lvl w:ilvl="0">
      <w:start w:val="1"/>
      <w:numFmt w:val="bullet"/>
      <w:pStyle w:val="20"/>
      <w:lvlText w:val="−"/>
      <w:lvlJc w:val="left"/>
      <w:pPr>
        <w:ind w:left="1069" w:hanging="360"/>
      </w:pPr>
      <w:rPr>
        <w:rFonts w:ascii="Times New Roman" w:hAnsi="Times New Roman" w:cs="Times New Roman" w:hint="default"/>
      </w:rPr>
    </w:lvl>
  </w:abstractNum>
  <w:abstractNum w:abstractNumId="6" w15:restartNumberingAfterBreak="0">
    <w:nsid w:val="05CA4936"/>
    <w:multiLevelType w:val="hybridMultilevel"/>
    <w:tmpl w:val="C6786DE2"/>
    <w:lvl w:ilvl="0" w:tplc="9DC4D702">
      <w:start w:val="1"/>
      <w:numFmt w:val="bullet"/>
      <w:pStyle w:val="a"/>
      <w:lvlText w:val="−"/>
      <w:lvlJc w:val="left"/>
      <w:pPr>
        <w:ind w:left="890" w:hanging="360"/>
      </w:pPr>
      <w:rPr>
        <w:rFonts w:ascii="Times New Roman" w:hAnsi="Times New Roman" w:cs="Times New Roman" w:hint="default"/>
        <w:b w:val="0"/>
        <w:i w:val="0"/>
        <w:caps w:val="0"/>
        <w:strike w:val="0"/>
        <w:dstrike w:val="0"/>
        <w:vanish w:val="0"/>
        <w:color w:val="000000"/>
        <w:sz w:val="28"/>
        <w:vertAlign w:val="baseline"/>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7" w15:restartNumberingAfterBreak="0">
    <w:nsid w:val="07F867FA"/>
    <w:multiLevelType w:val="multilevel"/>
    <w:tmpl w:val="264C87F6"/>
    <w:lvl w:ilvl="0">
      <w:start w:val="1"/>
      <w:numFmt w:val="russianUpper"/>
      <w:pStyle w:val="a0"/>
      <w:lvlText w:val="%1)"/>
      <w:lvlJc w:val="left"/>
      <w:pPr>
        <w:tabs>
          <w:tab w:val="num" w:pos="284"/>
        </w:tabs>
        <w:ind w:left="0" w:firstLine="170"/>
      </w:pPr>
      <w:rPr>
        <w:rFonts w:ascii="Times New Roman" w:hAnsi="Times New Roman" w:hint="default"/>
        <w:b w:val="0"/>
        <w:i w:val="0"/>
        <w:caps/>
        <w:strike w:val="0"/>
        <w:dstrike w:val="0"/>
        <w:vanish w:val="0"/>
        <w:color w:val="auto"/>
        <w:spacing w:val="0"/>
        <w:w w:val="100"/>
        <w:kern w:val="0"/>
        <w:position w:val="0"/>
        <w:sz w:val="24"/>
        <w:u w:val="none"/>
        <w:vertAlign w:val="baseline"/>
      </w:rPr>
    </w:lvl>
    <w:lvl w:ilvl="1">
      <w:start w:val="1"/>
      <w:numFmt w:val="lowerLetter"/>
      <w:lvlText w:val="%2)"/>
      <w:lvlJc w:val="left"/>
      <w:pPr>
        <w:ind w:left="0" w:firstLine="170"/>
      </w:pPr>
      <w:rPr>
        <w:rFonts w:hint="default"/>
      </w:rPr>
    </w:lvl>
    <w:lvl w:ilvl="2">
      <w:start w:val="1"/>
      <w:numFmt w:val="lowerRoman"/>
      <w:lvlText w:val="%3)"/>
      <w:lvlJc w:val="left"/>
      <w:pPr>
        <w:ind w:left="0" w:firstLine="170"/>
      </w:pPr>
      <w:rPr>
        <w:rFonts w:hint="default"/>
      </w:rPr>
    </w:lvl>
    <w:lvl w:ilvl="3">
      <w:start w:val="1"/>
      <w:numFmt w:val="decimal"/>
      <w:lvlText w:val="(%4)"/>
      <w:lvlJc w:val="left"/>
      <w:pPr>
        <w:ind w:left="0" w:firstLine="170"/>
      </w:pPr>
      <w:rPr>
        <w:rFonts w:hint="default"/>
      </w:rPr>
    </w:lvl>
    <w:lvl w:ilvl="4">
      <w:start w:val="1"/>
      <w:numFmt w:val="lowerLetter"/>
      <w:lvlText w:val="(%5)"/>
      <w:lvlJc w:val="left"/>
      <w:pPr>
        <w:ind w:left="0" w:firstLine="170"/>
      </w:pPr>
      <w:rPr>
        <w:rFonts w:hint="default"/>
      </w:rPr>
    </w:lvl>
    <w:lvl w:ilvl="5">
      <w:start w:val="1"/>
      <w:numFmt w:val="lowerRoman"/>
      <w:lvlText w:val="(%6)"/>
      <w:lvlJc w:val="left"/>
      <w:pPr>
        <w:ind w:left="0" w:firstLine="170"/>
      </w:pPr>
      <w:rPr>
        <w:rFonts w:hint="default"/>
      </w:rPr>
    </w:lvl>
    <w:lvl w:ilvl="6">
      <w:start w:val="1"/>
      <w:numFmt w:val="decimal"/>
      <w:lvlText w:val="%7."/>
      <w:lvlJc w:val="left"/>
      <w:pPr>
        <w:ind w:left="0" w:firstLine="170"/>
      </w:pPr>
      <w:rPr>
        <w:rFonts w:hint="default"/>
      </w:rPr>
    </w:lvl>
    <w:lvl w:ilvl="7">
      <w:start w:val="1"/>
      <w:numFmt w:val="lowerLetter"/>
      <w:lvlText w:val="%8."/>
      <w:lvlJc w:val="left"/>
      <w:pPr>
        <w:ind w:left="0" w:firstLine="170"/>
      </w:pPr>
      <w:rPr>
        <w:rFonts w:hint="default"/>
      </w:rPr>
    </w:lvl>
    <w:lvl w:ilvl="8">
      <w:start w:val="1"/>
      <w:numFmt w:val="lowerRoman"/>
      <w:lvlText w:val="%9."/>
      <w:lvlJc w:val="left"/>
      <w:pPr>
        <w:ind w:left="0" w:firstLine="170"/>
      </w:pPr>
      <w:rPr>
        <w:rFonts w:hint="default"/>
      </w:rPr>
    </w:lvl>
  </w:abstractNum>
  <w:abstractNum w:abstractNumId="8" w15:restartNumberingAfterBreak="0">
    <w:nsid w:val="0A342BE2"/>
    <w:multiLevelType w:val="hybridMultilevel"/>
    <w:tmpl w:val="1B7CDBBC"/>
    <w:lvl w:ilvl="0" w:tplc="F0E4FAB2">
      <w:start w:val="1"/>
      <w:numFmt w:val="decimal"/>
      <w:pStyle w:val="40"/>
      <w:lvlText w:val="Приложение %1."/>
      <w:lvlJc w:val="left"/>
      <w:pPr>
        <w:ind w:left="360" w:hanging="360"/>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1" w:tplc="04190019" w:tentative="1">
      <w:start w:val="1"/>
      <w:numFmt w:val="lowerLetter"/>
      <w:lvlText w:val="%2."/>
      <w:lvlJc w:val="left"/>
      <w:pPr>
        <w:ind w:left="2989" w:hanging="360"/>
      </w:pPr>
    </w:lvl>
    <w:lvl w:ilvl="2" w:tplc="0419001B" w:tentative="1">
      <w:start w:val="1"/>
      <w:numFmt w:val="lowerRoman"/>
      <w:lvlText w:val="%3."/>
      <w:lvlJc w:val="right"/>
      <w:pPr>
        <w:ind w:left="3709" w:hanging="180"/>
      </w:pPr>
    </w:lvl>
    <w:lvl w:ilvl="3" w:tplc="0419000F" w:tentative="1">
      <w:start w:val="1"/>
      <w:numFmt w:val="decimal"/>
      <w:lvlText w:val="%4."/>
      <w:lvlJc w:val="left"/>
      <w:pPr>
        <w:ind w:left="4429" w:hanging="360"/>
      </w:pPr>
    </w:lvl>
    <w:lvl w:ilvl="4" w:tplc="04190019" w:tentative="1">
      <w:start w:val="1"/>
      <w:numFmt w:val="lowerLetter"/>
      <w:lvlText w:val="%5."/>
      <w:lvlJc w:val="left"/>
      <w:pPr>
        <w:ind w:left="5149" w:hanging="360"/>
      </w:pPr>
    </w:lvl>
    <w:lvl w:ilvl="5" w:tplc="0419001B" w:tentative="1">
      <w:start w:val="1"/>
      <w:numFmt w:val="lowerRoman"/>
      <w:lvlText w:val="%6."/>
      <w:lvlJc w:val="right"/>
      <w:pPr>
        <w:ind w:left="5869" w:hanging="180"/>
      </w:pPr>
    </w:lvl>
    <w:lvl w:ilvl="6" w:tplc="0419000F" w:tentative="1">
      <w:start w:val="1"/>
      <w:numFmt w:val="decimal"/>
      <w:lvlText w:val="%7."/>
      <w:lvlJc w:val="left"/>
      <w:pPr>
        <w:ind w:left="6589" w:hanging="360"/>
      </w:pPr>
    </w:lvl>
    <w:lvl w:ilvl="7" w:tplc="04190019" w:tentative="1">
      <w:start w:val="1"/>
      <w:numFmt w:val="lowerLetter"/>
      <w:lvlText w:val="%8."/>
      <w:lvlJc w:val="left"/>
      <w:pPr>
        <w:ind w:left="7309" w:hanging="360"/>
      </w:pPr>
    </w:lvl>
    <w:lvl w:ilvl="8" w:tplc="0419001B" w:tentative="1">
      <w:start w:val="1"/>
      <w:numFmt w:val="lowerRoman"/>
      <w:lvlText w:val="%9."/>
      <w:lvlJc w:val="right"/>
      <w:pPr>
        <w:ind w:left="8029" w:hanging="180"/>
      </w:pPr>
    </w:lvl>
  </w:abstractNum>
  <w:abstractNum w:abstractNumId="9" w15:restartNumberingAfterBreak="0">
    <w:nsid w:val="0A4E0210"/>
    <w:multiLevelType w:val="hybridMultilevel"/>
    <w:tmpl w:val="2A903322"/>
    <w:lvl w:ilvl="0" w:tplc="FFFFFFFF">
      <w:start w:val="1"/>
      <w:numFmt w:val="decimal"/>
      <w:lvlText w:val="%1."/>
      <w:lvlJc w:val="left"/>
      <w:pPr>
        <w:ind w:left="928" w:hanging="360"/>
      </w:pPr>
      <w:rPr>
        <w:rFonts w:hint="default"/>
      </w:rPr>
    </w:lvl>
    <w:lvl w:ilvl="1" w:tplc="FFFFFFFF" w:tentative="1">
      <w:start w:val="1"/>
      <w:numFmt w:val="lowerLetter"/>
      <w:lvlText w:val="%2."/>
      <w:lvlJc w:val="left"/>
      <w:pPr>
        <w:ind w:left="1648" w:hanging="360"/>
      </w:pPr>
    </w:lvl>
    <w:lvl w:ilvl="2" w:tplc="FFFFFFFF" w:tentative="1">
      <w:start w:val="1"/>
      <w:numFmt w:val="lowerRoman"/>
      <w:lvlText w:val="%3."/>
      <w:lvlJc w:val="right"/>
      <w:pPr>
        <w:ind w:left="2368" w:hanging="180"/>
      </w:pPr>
    </w:lvl>
    <w:lvl w:ilvl="3" w:tplc="FFFFFFFF" w:tentative="1">
      <w:start w:val="1"/>
      <w:numFmt w:val="decimal"/>
      <w:lvlText w:val="%4."/>
      <w:lvlJc w:val="left"/>
      <w:pPr>
        <w:ind w:left="3088" w:hanging="360"/>
      </w:pPr>
    </w:lvl>
    <w:lvl w:ilvl="4" w:tplc="FFFFFFFF" w:tentative="1">
      <w:start w:val="1"/>
      <w:numFmt w:val="lowerLetter"/>
      <w:lvlText w:val="%5."/>
      <w:lvlJc w:val="left"/>
      <w:pPr>
        <w:ind w:left="3808" w:hanging="360"/>
      </w:pPr>
    </w:lvl>
    <w:lvl w:ilvl="5" w:tplc="FFFFFFFF" w:tentative="1">
      <w:start w:val="1"/>
      <w:numFmt w:val="lowerRoman"/>
      <w:lvlText w:val="%6."/>
      <w:lvlJc w:val="right"/>
      <w:pPr>
        <w:ind w:left="4528" w:hanging="180"/>
      </w:pPr>
    </w:lvl>
    <w:lvl w:ilvl="6" w:tplc="FFFFFFFF" w:tentative="1">
      <w:start w:val="1"/>
      <w:numFmt w:val="decimal"/>
      <w:lvlText w:val="%7."/>
      <w:lvlJc w:val="left"/>
      <w:pPr>
        <w:ind w:left="5248" w:hanging="360"/>
      </w:pPr>
    </w:lvl>
    <w:lvl w:ilvl="7" w:tplc="FFFFFFFF" w:tentative="1">
      <w:start w:val="1"/>
      <w:numFmt w:val="lowerLetter"/>
      <w:lvlText w:val="%8."/>
      <w:lvlJc w:val="left"/>
      <w:pPr>
        <w:ind w:left="5968" w:hanging="360"/>
      </w:pPr>
    </w:lvl>
    <w:lvl w:ilvl="8" w:tplc="FFFFFFFF" w:tentative="1">
      <w:start w:val="1"/>
      <w:numFmt w:val="lowerRoman"/>
      <w:lvlText w:val="%9."/>
      <w:lvlJc w:val="right"/>
      <w:pPr>
        <w:ind w:left="6688" w:hanging="180"/>
      </w:pPr>
    </w:lvl>
  </w:abstractNum>
  <w:abstractNum w:abstractNumId="10" w15:restartNumberingAfterBreak="0">
    <w:nsid w:val="13B822F7"/>
    <w:multiLevelType w:val="multilevel"/>
    <w:tmpl w:val="90408A0E"/>
    <w:styleLink w:val="a1"/>
    <w:lvl w:ilvl="0">
      <w:start w:val="1"/>
      <w:numFmt w:val="decimal"/>
      <w:lvlText w:val="%1."/>
      <w:lvlJc w:val="left"/>
      <w:pPr>
        <w:tabs>
          <w:tab w:val="num" w:pos="1134"/>
        </w:tabs>
        <w:ind w:left="0" w:firstLine="709"/>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1">
      <w:start w:val="1"/>
      <w:numFmt w:val="decimal"/>
      <w:lvlText w:val="%1.%2."/>
      <w:lvlJc w:val="left"/>
      <w:pPr>
        <w:tabs>
          <w:tab w:val="num" w:pos="1418"/>
        </w:tabs>
        <w:ind w:left="0" w:firstLine="709"/>
      </w:pPr>
      <w:rPr>
        <w:rFonts w:ascii="Times New Roman" w:hAnsi="Times New Roman" w:hint="default"/>
        <w:dstrike w:val="0"/>
        <w:color w:val="auto"/>
        <w:spacing w:val="0"/>
        <w:w w:val="100"/>
        <w:kern w:val="0"/>
        <w:position w:val="0"/>
        <w:sz w:val="28"/>
        <w:u w:val="none"/>
        <w:vertAlign w:val="baseline"/>
      </w:rPr>
    </w:lvl>
    <w:lvl w:ilvl="2">
      <w:start w:val="1"/>
      <w:numFmt w:val="decimal"/>
      <w:lvlText w:val="%1.%2.%3."/>
      <w:lvlJc w:val="left"/>
      <w:pPr>
        <w:tabs>
          <w:tab w:val="num" w:pos="1701"/>
        </w:tabs>
        <w:ind w:left="0" w:firstLine="709"/>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3">
      <w:start w:val="1"/>
      <w:numFmt w:val="decimal"/>
      <w:lvlText w:val="%1.%2.%3.%4."/>
      <w:lvlJc w:val="left"/>
      <w:pPr>
        <w:tabs>
          <w:tab w:val="num" w:pos="1985"/>
        </w:tabs>
        <w:ind w:left="0" w:firstLine="709"/>
      </w:pPr>
      <w:rPr>
        <w:rFonts w:ascii="Times New Roman" w:hAnsi="Times New Roman" w:hint="default"/>
        <w:dstrike w:val="0"/>
        <w:color w:val="auto"/>
        <w:spacing w:val="0"/>
        <w:w w:val="100"/>
        <w:kern w:val="0"/>
        <w:position w:val="0"/>
        <w:sz w:val="28"/>
        <w:u w:val="none"/>
        <w:vertAlign w:val="baseline"/>
      </w:rPr>
    </w:lvl>
    <w:lvl w:ilvl="4">
      <w:start w:val="1"/>
      <w:numFmt w:val="decimal"/>
      <w:lvlText w:val="%1.%2.%3.%4.%5."/>
      <w:lvlJc w:val="left"/>
      <w:pPr>
        <w:tabs>
          <w:tab w:val="num" w:pos="425"/>
        </w:tabs>
        <w:ind w:left="709" w:hanging="709"/>
      </w:pPr>
      <w:rPr>
        <w:rFonts w:hint="default"/>
      </w:rPr>
    </w:lvl>
    <w:lvl w:ilvl="5">
      <w:start w:val="1"/>
      <w:numFmt w:val="decimal"/>
      <w:lvlText w:val="%1.%2.%3.%4.%5.%6."/>
      <w:lvlJc w:val="left"/>
      <w:pPr>
        <w:tabs>
          <w:tab w:val="num" w:pos="425"/>
        </w:tabs>
        <w:ind w:left="709" w:hanging="709"/>
      </w:pPr>
      <w:rPr>
        <w:rFonts w:hint="default"/>
      </w:rPr>
    </w:lvl>
    <w:lvl w:ilvl="6">
      <w:start w:val="1"/>
      <w:numFmt w:val="decimal"/>
      <w:lvlText w:val="%1.%2.%3.%4.%5.%6.%7."/>
      <w:lvlJc w:val="left"/>
      <w:pPr>
        <w:tabs>
          <w:tab w:val="num" w:pos="425"/>
        </w:tabs>
        <w:ind w:left="709" w:hanging="709"/>
      </w:pPr>
      <w:rPr>
        <w:rFonts w:hint="default"/>
      </w:rPr>
    </w:lvl>
    <w:lvl w:ilvl="7">
      <w:start w:val="1"/>
      <w:numFmt w:val="decimal"/>
      <w:lvlText w:val="%1.%2.%3.%4.%5.%6.%7.%8."/>
      <w:lvlJc w:val="left"/>
      <w:pPr>
        <w:tabs>
          <w:tab w:val="num" w:pos="425"/>
        </w:tabs>
        <w:ind w:left="709" w:hanging="709"/>
      </w:pPr>
      <w:rPr>
        <w:rFonts w:hint="default"/>
      </w:rPr>
    </w:lvl>
    <w:lvl w:ilvl="8">
      <w:start w:val="1"/>
      <w:numFmt w:val="decimal"/>
      <w:lvlText w:val="%1.%2.%3.%4.%5.%6.%7.%8.%9."/>
      <w:lvlJc w:val="left"/>
      <w:pPr>
        <w:tabs>
          <w:tab w:val="num" w:pos="425"/>
        </w:tabs>
        <w:ind w:left="709" w:hanging="709"/>
      </w:pPr>
      <w:rPr>
        <w:rFonts w:hint="default"/>
      </w:rPr>
    </w:lvl>
  </w:abstractNum>
  <w:abstractNum w:abstractNumId="11" w15:restartNumberingAfterBreak="0">
    <w:nsid w:val="1FF66553"/>
    <w:multiLevelType w:val="multilevel"/>
    <w:tmpl w:val="37ECB698"/>
    <w:styleLink w:val="a2"/>
    <w:lvl w:ilvl="0">
      <w:start w:val="1"/>
      <w:numFmt w:val="decimal"/>
      <w:lvlText w:val="%1"/>
      <w:lvlJc w:val="left"/>
      <w:pPr>
        <w:tabs>
          <w:tab w:val="num" w:pos="227"/>
        </w:tabs>
        <w:ind w:left="0" w:firstLine="0"/>
      </w:pPr>
      <w:rPr>
        <w:rFonts w:ascii="Times New Roman" w:hAnsi="Times New Roman" w:hint="default"/>
        <w:i w:val="0"/>
        <w:caps w:val="0"/>
        <w:strike w:val="0"/>
        <w:dstrike w:val="0"/>
        <w:vanish w:val="0"/>
        <w:color w:val="auto"/>
        <w:spacing w:val="0"/>
        <w:w w:val="100"/>
        <w:kern w:val="0"/>
        <w:position w:val="0"/>
        <w:sz w:val="24"/>
        <w:u w:val="none"/>
        <w:vertAlign w:val="baseline"/>
      </w:rPr>
    </w:lvl>
    <w:lvl w:ilvl="1">
      <w:start w:val="1"/>
      <w:numFmt w:val="decimal"/>
      <w:lvlText w:val="%1.%2"/>
      <w:lvlJc w:val="left"/>
      <w:pPr>
        <w:tabs>
          <w:tab w:val="num" w:pos="425"/>
        </w:tabs>
        <w:ind w:left="0" w:firstLine="0"/>
      </w:pPr>
      <w:rPr>
        <w:rFonts w:ascii="Times New Roman" w:hAnsi="Times New Roman" w:hint="default"/>
        <w:b w:val="0"/>
        <w:i w:val="0"/>
        <w:caps w:val="0"/>
        <w:strike w:val="0"/>
        <w:dstrike w:val="0"/>
        <w:vanish w:val="0"/>
        <w:color w:val="auto"/>
        <w:spacing w:val="0"/>
        <w:w w:val="100"/>
        <w:kern w:val="0"/>
        <w:position w:val="0"/>
        <w:sz w:val="20"/>
        <w:szCs w:val="24"/>
        <w:u w:val="none"/>
        <w:vertAlign w:val="baseline"/>
      </w:rPr>
    </w:lvl>
    <w:lvl w:ilvl="2">
      <w:start w:val="1"/>
      <w:numFmt w:val="decimal"/>
      <w:lvlText w:val="%1.%2.%3"/>
      <w:lvlJc w:val="left"/>
      <w:pPr>
        <w:tabs>
          <w:tab w:val="num" w:pos="425"/>
        </w:tabs>
        <w:ind w:left="0" w:firstLine="0"/>
      </w:pPr>
      <w:rPr>
        <w:rFonts w:ascii="Times New Roman" w:hAnsi="Times New Roman" w:hint="default"/>
        <w:b w:val="0"/>
        <w:i w:val="0"/>
        <w:caps w:val="0"/>
        <w:strike w:val="0"/>
        <w:dstrike w:val="0"/>
        <w:vanish w:val="0"/>
        <w:color w:val="auto"/>
        <w:spacing w:val="0"/>
        <w:w w:val="100"/>
        <w:kern w:val="0"/>
        <w:position w:val="0"/>
        <w:sz w:val="20"/>
        <w:vertAlign w:val="baseline"/>
      </w:rPr>
    </w:lvl>
    <w:lvl w:ilvl="3">
      <w:start w:val="1"/>
      <w:numFmt w:val="decimal"/>
      <w:lvlText w:val="%1.%2.%3.%4."/>
      <w:lvlJc w:val="left"/>
      <w:pPr>
        <w:tabs>
          <w:tab w:val="num" w:pos="1985"/>
        </w:tabs>
        <w:ind w:left="0" w:firstLine="0"/>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2" w15:restartNumberingAfterBreak="0">
    <w:nsid w:val="259C1266"/>
    <w:multiLevelType w:val="multilevel"/>
    <w:tmpl w:val="313A0AA6"/>
    <w:lvl w:ilvl="0">
      <w:start w:val="1"/>
      <w:numFmt w:val="decimal"/>
      <w:pStyle w:val="1"/>
      <w:lvlText w:val="%1."/>
      <w:lvlJc w:val="center"/>
      <w:pPr>
        <w:tabs>
          <w:tab w:val="num" w:pos="425"/>
        </w:tabs>
        <w:ind w:left="0" w:firstLine="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start w:val="1"/>
      <w:numFmt w:val="decimal"/>
      <w:pStyle w:val="21"/>
      <w:lvlText w:val="%1.%2."/>
      <w:lvlJc w:val="left"/>
      <w:pPr>
        <w:tabs>
          <w:tab w:val="num" w:pos="1418"/>
        </w:tabs>
        <w:ind w:left="0" w:firstLine="709"/>
      </w:pPr>
      <w:rPr>
        <w:rFonts w:ascii="Times New Roman" w:hAnsi="Times New Roman" w:cs="Times New Roman"/>
        <w:b/>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31"/>
      <w:lvlText w:val="%1.%2.%3."/>
      <w:lvlJc w:val="left"/>
      <w:pPr>
        <w:tabs>
          <w:tab w:val="num" w:pos="1701"/>
        </w:tabs>
        <w:ind w:left="0" w:firstLine="709"/>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lvlText w:val="%1.%2.%3.%4."/>
      <w:lvlJc w:val="left"/>
      <w:pPr>
        <w:tabs>
          <w:tab w:val="num" w:pos="1985"/>
        </w:tabs>
        <w:ind w:left="0" w:firstLine="709"/>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3" w15:restartNumberingAfterBreak="0">
    <w:nsid w:val="27E95041"/>
    <w:multiLevelType w:val="multilevel"/>
    <w:tmpl w:val="BFA48206"/>
    <w:styleLink w:val="a3"/>
    <w:lvl w:ilvl="0">
      <w:start w:val="1"/>
      <w:numFmt w:val="decimal"/>
      <w:lvlText w:val="%1."/>
      <w:lvlJc w:val="left"/>
      <w:pPr>
        <w:tabs>
          <w:tab w:val="num" w:pos="1134"/>
        </w:tabs>
        <w:ind w:left="0" w:firstLine="709"/>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1">
      <w:start w:val="1"/>
      <w:numFmt w:val="decimal"/>
      <w:lvlText w:val="%1.%2."/>
      <w:lvlJc w:val="left"/>
      <w:pPr>
        <w:tabs>
          <w:tab w:val="num" w:pos="1418"/>
        </w:tabs>
        <w:ind w:left="0" w:firstLine="709"/>
      </w:pPr>
      <w:rPr>
        <w:rFonts w:ascii="Times New Roman" w:hAnsi="Times New Roman" w:hint="default"/>
        <w:caps w:val="0"/>
        <w:strike w:val="0"/>
        <w:dstrike w:val="0"/>
        <w:vanish w:val="0"/>
        <w:color w:val="auto"/>
        <w:spacing w:val="0"/>
        <w:w w:val="100"/>
        <w:kern w:val="0"/>
        <w:position w:val="0"/>
        <w:sz w:val="28"/>
        <w:u w:val="none"/>
        <w:vertAlign w:val="baseline"/>
      </w:rPr>
    </w:lvl>
    <w:lvl w:ilvl="2">
      <w:start w:val="1"/>
      <w:numFmt w:val="decimal"/>
      <w:lvlText w:val="%1.%2.%3."/>
      <w:lvlJc w:val="left"/>
      <w:pPr>
        <w:tabs>
          <w:tab w:val="num" w:pos="1701"/>
        </w:tabs>
        <w:ind w:left="0" w:firstLine="709"/>
      </w:pPr>
      <w:rPr>
        <w:rFonts w:ascii="Times New Roman" w:hAnsi="Times New Roman" w:hint="default"/>
        <w:sz w:val="28"/>
      </w:rPr>
    </w:lvl>
    <w:lvl w:ilvl="3">
      <w:start w:val="1"/>
      <w:numFmt w:val="decimal"/>
      <w:lvlText w:val="%1.%2.%3.%4."/>
      <w:lvlJc w:val="left"/>
      <w:pPr>
        <w:tabs>
          <w:tab w:val="num" w:pos="1985"/>
        </w:tabs>
        <w:ind w:left="0" w:firstLine="709"/>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4">
      <w:start w:val="1"/>
      <w:numFmt w:val="decimal"/>
      <w:lvlText w:val="%1.%2.%3.%4.%5."/>
      <w:lvlJc w:val="left"/>
      <w:pPr>
        <w:ind w:left="-709" w:firstLine="0"/>
      </w:pPr>
      <w:rPr>
        <w:rFonts w:hint="default"/>
      </w:rPr>
    </w:lvl>
    <w:lvl w:ilvl="5">
      <w:start w:val="1"/>
      <w:numFmt w:val="decimal"/>
      <w:lvlText w:val="%1.%2.%3.%4.%5.%6."/>
      <w:lvlJc w:val="left"/>
      <w:pPr>
        <w:ind w:left="-709" w:firstLine="0"/>
      </w:pPr>
      <w:rPr>
        <w:rFonts w:hint="default"/>
      </w:rPr>
    </w:lvl>
    <w:lvl w:ilvl="6">
      <w:start w:val="1"/>
      <w:numFmt w:val="decimal"/>
      <w:lvlText w:val="%1.%2.%3.%4.%5.%6.%7."/>
      <w:lvlJc w:val="left"/>
      <w:pPr>
        <w:ind w:left="-709" w:firstLine="0"/>
      </w:pPr>
      <w:rPr>
        <w:rFonts w:hint="default"/>
      </w:rPr>
    </w:lvl>
    <w:lvl w:ilvl="7">
      <w:start w:val="1"/>
      <w:numFmt w:val="decimal"/>
      <w:lvlText w:val="%1.%2.%3.%4.%5.%6.%7.%8."/>
      <w:lvlJc w:val="left"/>
      <w:pPr>
        <w:ind w:left="-709" w:firstLine="0"/>
      </w:pPr>
      <w:rPr>
        <w:rFonts w:hint="default"/>
      </w:rPr>
    </w:lvl>
    <w:lvl w:ilvl="8">
      <w:start w:val="1"/>
      <w:numFmt w:val="decimal"/>
      <w:lvlText w:val="%1.%2.%3.%4.%5.%6.%7.%8.%9."/>
      <w:lvlJc w:val="left"/>
      <w:pPr>
        <w:ind w:left="-709" w:firstLine="0"/>
      </w:pPr>
      <w:rPr>
        <w:rFonts w:hint="default"/>
      </w:rPr>
    </w:lvl>
  </w:abstractNum>
  <w:abstractNum w:abstractNumId="14" w15:restartNumberingAfterBreak="0">
    <w:nsid w:val="28103AFA"/>
    <w:multiLevelType w:val="hybridMultilevel"/>
    <w:tmpl w:val="5900C0D2"/>
    <w:lvl w:ilvl="0" w:tplc="31D28FA0">
      <w:start w:val="1"/>
      <w:numFmt w:val="decimal"/>
      <w:lvlText w:val="%1."/>
      <w:lvlJc w:val="left"/>
      <w:pPr>
        <w:ind w:left="425"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2FF45EFD"/>
    <w:multiLevelType w:val="hybridMultilevel"/>
    <w:tmpl w:val="2D28B8FE"/>
    <w:lvl w:ilvl="0" w:tplc="52249A36">
      <w:start w:val="1"/>
      <w:numFmt w:val="bullet"/>
      <w:pStyle w:val="a4"/>
      <w:lvlText w:val="·"/>
      <w:lvlJc w:val="left"/>
      <w:pPr>
        <w:ind w:left="720" w:hanging="360"/>
      </w:pPr>
      <w:rPr>
        <w:rFonts w:ascii="Times New Roman" w:hAnsi="Times New Roman" w:cs="Times New Roman" w:hint="default"/>
        <w:b w:val="0"/>
        <w:i w:val="0"/>
        <w:caps w:val="0"/>
        <w:strike w:val="0"/>
        <w:dstrike w:val="0"/>
        <w:vanish w:val="0"/>
        <w:color w:val="auto"/>
        <w:spacing w:val="0"/>
        <w:w w:val="100"/>
        <w:kern w:val="0"/>
        <w:position w:val="0"/>
        <w:sz w:val="24"/>
        <w:u w:val="none"/>
        <w:vertAlign w:val="baseline"/>
      </w:rPr>
    </w:lvl>
    <w:lvl w:ilvl="1" w:tplc="B296CB90" w:tentative="1">
      <w:start w:val="1"/>
      <w:numFmt w:val="bullet"/>
      <w:lvlText w:val="o"/>
      <w:lvlJc w:val="left"/>
      <w:pPr>
        <w:ind w:left="1440" w:hanging="360"/>
      </w:pPr>
      <w:rPr>
        <w:rFonts w:ascii="Courier New" w:hAnsi="Courier New" w:cs="Courier New" w:hint="default"/>
      </w:rPr>
    </w:lvl>
    <w:lvl w:ilvl="2" w:tplc="CD7CB28E" w:tentative="1">
      <w:start w:val="1"/>
      <w:numFmt w:val="bullet"/>
      <w:lvlText w:val=""/>
      <w:lvlJc w:val="left"/>
      <w:pPr>
        <w:ind w:left="2160" w:hanging="360"/>
      </w:pPr>
      <w:rPr>
        <w:rFonts w:ascii="Wingdings" w:hAnsi="Wingdings" w:hint="default"/>
      </w:rPr>
    </w:lvl>
    <w:lvl w:ilvl="3" w:tplc="939EB75C" w:tentative="1">
      <w:start w:val="1"/>
      <w:numFmt w:val="bullet"/>
      <w:lvlText w:val=""/>
      <w:lvlJc w:val="left"/>
      <w:pPr>
        <w:ind w:left="2880" w:hanging="360"/>
      </w:pPr>
      <w:rPr>
        <w:rFonts w:ascii="Symbol" w:hAnsi="Symbol" w:hint="default"/>
      </w:rPr>
    </w:lvl>
    <w:lvl w:ilvl="4" w:tplc="D3CA88F8" w:tentative="1">
      <w:start w:val="1"/>
      <w:numFmt w:val="bullet"/>
      <w:lvlText w:val="o"/>
      <w:lvlJc w:val="left"/>
      <w:pPr>
        <w:ind w:left="3600" w:hanging="360"/>
      </w:pPr>
      <w:rPr>
        <w:rFonts w:ascii="Courier New" w:hAnsi="Courier New" w:cs="Courier New" w:hint="default"/>
      </w:rPr>
    </w:lvl>
    <w:lvl w:ilvl="5" w:tplc="38300B40" w:tentative="1">
      <w:start w:val="1"/>
      <w:numFmt w:val="bullet"/>
      <w:lvlText w:val=""/>
      <w:lvlJc w:val="left"/>
      <w:pPr>
        <w:ind w:left="4320" w:hanging="360"/>
      </w:pPr>
      <w:rPr>
        <w:rFonts w:ascii="Wingdings" w:hAnsi="Wingdings" w:hint="default"/>
      </w:rPr>
    </w:lvl>
    <w:lvl w:ilvl="6" w:tplc="10C49B40" w:tentative="1">
      <w:start w:val="1"/>
      <w:numFmt w:val="bullet"/>
      <w:lvlText w:val=""/>
      <w:lvlJc w:val="left"/>
      <w:pPr>
        <w:ind w:left="5040" w:hanging="360"/>
      </w:pPr>
      <w:rPr>
        <w:rFonts w:ascii="Symbol" w:hAnsi="Symbol" w:hint="default"/>
      </w:rPr>
    </w:lvl>
    <w:lvl w:ilvl="7" w:tplc="549C3598" w:tentative="1">
      <w:start w:val="1"/>
      <w:numFmt w:val="bullet"/>
      <w:lvlText w:val="o"/>
      <w:lvlJc w:val="left"/>
      <w:pPr>
        <w:ind w:left="5760" w:hanging="360"/>
      </w:pPr>
      <w:rPr>
        <w:rFonts w:ascii="Courier New" w:hAnsi="Courier New" w:cs="Courier New" w:hint="default"/>
      </w:rPr>
    </w:lvl>
    <w:lvl w:ilvl="8" w:tplc="77428DDA" w:tentative="1">
      <w:start w:val="1"/>
      <w:numFmt w:val="bullet"/>
      <w:lvlText w:val=""/>
      <w:lvlJc w:val="left"/>
      <w:pPr>
        <w:ind w:left="6480" w:hanging="360"/>
      </w:pPr>
      <w:rPr>
        <w:rFonts w:ascii="Wingdings" w:hAnsi="Wingdings" w:hint="default"/>
      </w:rPr>
    </w:lvl>
  </w:abstractNum>
  <w:abstractNum w:abstractNumId="16" w15:restartNumberingAfterBreak="0">
    <w:nsid w:val="39ED7E14"/>
    <w:multiLevelType w:val="hybridMultilevel"/>
    <w:tmpl w:val="F25084C0"/>
    <w:lvl w:ilvl="0" w:tplc="3DF8D874">
      <w:start w:val="1"/>
      <w:numFmt w:val="bullet"/>
      <w:pStyle w:val="a5"/>
      <w:lvlText w:val="−"/>
      <w:lvlJc w:val="left"/>
      <w:pPr>
        <w:ind w:left="1069" w:hanging="360"/>
      </w:pPr>
      <w:rPr>
        <w:rFonts w:ascii="Times New Roman" w:hAnsi="Times New Roman" w:cs="Times New Roman" w:hint="default"/>
        <w:b w:val="0"/>
        <w:i w:val="0"/>
        <w:caps w:val="0"/>
        <w:strike w:val="0"/>
        <w:dstrike w:val="0"/>
        <w:vanish w:val="0"/>
        <w:color w:val="000000"/>
        <w:sz w:val="28"/>
        <w:vertAlign w:val="baseline"/>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17" w15:restartNumberingAfterBreak="0">
    <w:nsid w:val="3E4F2AF6"/>
    <w:multiLevelType w:val="multilevel"/>
    <w:tmpl w:val="6B4A8012"/>
    <w:styleLink w:val="a6"/>
    <w:lvl w:ilvl="0">
      <w:start w:val="1"/>
      <w:numFmt w:val="decimal"/>
      <w:lvlText w:val="%1."/>
      <w:lvlJc w:val="center"/>
      <w:pPr>
        <w:tabs>
          <w:tab w:val="num" w:pos="425"/>
        </w:tabs>
        <w:ind w:left="0" w:firstLine="0"/>
      </w:pPr>
      <w:rPr>
        <w:rFonts w:ascii="Times New Roman" w:hAnsi="Times New Roman" w:hint="default"/>
        <w:b/>
        <w:i w:val="0"/>
        <w:caps/>
        <w:strike w:val="0"/>
        <w:dstrike w:val="0"/>
        <w:vanish w:val="0"/>
        <w:color w:val="auto"/>
        <w:spacing w:val="0"/>
        <w:w w:val="100"/>
        <w:kern w:val="0"/>
        <w:position w:val="0"/>
        <w:sz w:val="28"/>
        <w:u w:val="none"/>
        <w:vertAlign w:val="baseline"/>
      </w:rPr>
    </w:lvl>
    <w:lvl w:ilvl="1">
      <w:start w:val="1"/>
      <w:numFmt w:val="decimal"/>
      <w:lvlText w:val="%1.%2."/>
      <w:lvlJc w:val="left"/>
      <w:pPr>
        <w:tabs>
          <w:tab w:val="num" w:pos="1418"/>
        </w:tabs>
        <w:ind w:left="0" w:firstLine="709"/>
      </w:pPr>
      <w:rPr>
        <w:rFonts w:ascii="Times New Roman" w:hAnsi="Times New Roman" w:cs="Times New Roman" w:hint="default"/>
        <w:b/>
        <w:bCs w:val="0"/>
        <w:i w:val="0"/>
        <w:iCs w:val="0"/>
        <w:caps w:val="0"/>
        <w:smallCaps w:val="0"/>
        <w:strike w:val="0"/>
        <w:dstrike w:val="0"/>
        <w:noProof w:val="0"/>
        <w:vanish w:val="0"/>
        <w:color w:val="auto"/>
        <w:spacing w:val="0"/>
        <w:kern w:val="0"/>
        <w:position w:val="0"/>
        <w:sz w:val="28"/>
        <w:u w:val="none"/>
        <w:vertAlign w:val="baseline"/>
        <w:em w:val="none"/>
      </w:rPr>
    </w:lvl>
    <w:lvl w:ilvl="2">
      <w:start w:val="1"/>
      <w:numFmt w:val="decimal"/>
      <w:lvlText w:val="%1.%2.%3."/>
      <w:lvlJc w:val="left"/>
      <w:pPr>
        <w:tabs>
          <w:tab w:val="num" w:pos="1701"/>
        </w:tabs>
        <w:ind w:left="0" w:firstLine="709"/>
      </w:pPr>
      <w:rPr>
        <w:rFonts w:ascii="Times New Roman" w:hAnsi="Times New Roman" w:cs="Times New Roman" w:hint="default"/>
        <w:b w:val="0"/>
        <w:bCs w:val="0"/>
        <w:i w:val="0"/>
        <w:iCs w:val="0"/>
        <w:caps w:val="0"/>
        <w:smallCaps w:val="0"/>
        <w:strike w:val="0"/>
        <w:dstrike w:val="0"/>
        <w:noProof w:val="0"/>
        <w:vanish w:val="0"/>
        <w:color w:val="auto"/>
        <w:spacing w:val="0"/>
        <w:kern w:val="0"/>
        <w:position w:val="0"/>
        <w:sz w:val="28"/>
        <w:u w:val="none"/>
        <w:vertAlign w:val="baseline"/>
        <w:em w:val="none"/>
      </w:rPr>
    </w:lvl>
    <w:lvl w:ilvl="3">
      <w:start w:val="1"/>
      <w:numFmt w:val="decimal"/>
      <w:lvlText w:val="%1.%2.%3.%4."/>
      <w:lvlJc w:val="left"/>
      <w:pPr>
        <w:tabs>
          <w:tab w:val="num" w:pos="1985"/>
        </w:tabs>
        <w:ind w:left="0" w:firstLine="709"/>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8" w15:restartNumberingAfterBreak="0">
    <w:nsid w:val="40C167CC"/>
    <w:multiLevelType w:val="hybridMultilevel"/>
    <w:tmpl w:val="E0BC1176"/>
    <w:lvl w:ilvl="0" w:tplc="91B69C80">
      <w:start w:val="1"/>
      <w:numFmt w:val="bullet"/>
      <w:pStyle w:val="a7"/>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951726D"/>
    <w:multiLevelType w:val="hybridMultilevel"/>
    <w:tmpl w:val="313C2DF0"/>
    <w:lvl w:ilvl="0" w:tplc="FEB63948">
      <w:start w:val="1"/>
      <w:numFmt w:val="bullet"/>
      <w:pStyle w:val="a8"/>
      <w:lvlText w:val="∙"/>
      <w:lvlJc w:val="left"/>
      <w:pPr>
        <w:ind w:left="1429" w:hanging="360"/>
      </w:pPr>
      <w:rPr>
        <w:rFonts w:ascii="Times New Roman" w:hAnsi="Times New Roman" w:cs="Times New Roman" w:hint="default"/>
      </w:rPr>
    </w:lvl>
    <w:lvl w:ilvl="1" w:tplc="D41CE8F0" w:tentative="1">
      <w:start w:val="1"/>
      <w:numFmt w:val="bullet"/>
      <w:lvlText w:val="o"/>
      <w:lvlJc w:val="left"/>
      <w:pPr>
        <w:ind w:left="2149" w:hanging="360"/>
      </w:pPr>
      <w:rPr>
        <w:rFonts w:ascii="Courier New" w:hAnsi="Courier New" w:cs="Courier New" w:hint="default"/>
      </w:rPr>
    </w:lvl>
    <w:lvl w:ilvl="2" w:tplc="03702F54" w:tentative="1">
      <w:start w:val="1"/>
      <w:numFmt w:val="bullet"/>
      <w:lvlText w:val=""/>
      <w:lvlJc w:val="left"/>
      <w:pPr>
        <w:ind w:left="2869" w:hanging="360"/>
      </w:pPr>
      <w:rPr>
        <w:rFonts w:ascii="Wingdings" w:hAnsi="Wingdings" w:hint="default"/>
      </w:rPr>
    </w:lvl>
    <w:lvl w:ilvl="3" w:tplc="F6EC4324" w:tentative="1">
      <w:start w:val="1"/>
      <w:numFmt w:val="bullet"/>
      <w:lvlText w:val=""/>
      <w:lvlJc w:val="left"/>
      <w:pPr>
        <w:ind w:left="3589" w:hanging="360"/>
      </w:pPr>
      <w:rPr>
        <w:rFonts w:ascii="Symbol" w:hAnsi="Symbol" w:hint="default"/>
      </w:rPr>
    </w:lvl>
    <w:lvl w:ilvl="4" w:tplc="46EC46CA" w:tentative="1">
      <w:start w:val="1"/>
      <w:numFmt w:val="bullet"/>
      <w:lvlText w:val="o"/>
      <w:lvlJc w:val="left"/>
      <w:pPr>
        <w:ind w:left="4309" w:hanging="360"/>
      </w:pPr>
      <w:rPr>
        <w:rFonts w:ascii="Courier New" w:hAnsi="Courier New" w:cs="Courier New" w:hint="default"/>
      </w:rPr>
    </w:lvl>
    <w:lvl w:ilvl="5" w:tplc="1E74C42C" w:tentative="1">
      <w:start w:val="1"/>
      <w:numFmt w:val="bullet"/>
      <w:lvlText w:val=""/>
      <w:lvlJc w:val="left"/>
      <w:pPr>
        <w:ind w:left="5029" w:hanging="360"/>
      </w:pPr>
      <w:rPr>
        <w:rFonts w:ascii="Wingdings" w:hAnsi="Wingdings" w:hint="default"/>
      </w:rPr>
    </w:lvl>
    <w:lvl w:ilvl="6" w:tplc="51FA7E26" w:tentative="1">
      <w:start w:val="1"/>
      <w:numFmt w:val="bullet"/>
      <w:lvlText w:val=""/>
      <w:lvlJc w:val="left"/>
      <w:pPr>
        <w:ind w:left="5749" w:hanging="360"/>
      </w:pPr>
      <w:rPr>
        <w:rFonts w:ascii="Symbol" w:hAnsi="Symbol" w:hint="default"/>
      </w:rPr>
    </w:lvl>
    <w:lvl w:ilvl="7" w:tplc="13F26C68" w:tentative="1">
      <w:start w:val="1"/>
      <w:numFmt w:val="bullet"/>
      <w:lvlText w:val="o"/>
      <w:lvlJc w:val="left"/>
      <w:pPr>
        <w:ind w:left="6469" w:hanging="360"/>
      </w:pPr>
      <w:rPr>
        <w:rFonts w:ascii="Courier New" w:hAnsi="Courier New" w:cs="Courier New" w:hint="default"/>
      </w:rPr>
    </w:lvl>
    <w:lvl w:ilvl="8" w:tplc="4B86D3CE" w:tentative="1">
      <w:start w:val="1"/>
      <w:numFmt w:val="bullet"/>
      <w:lvlText w:val=""/>
      <w:lvlJc w:val="left"/>
      <w:pPr>
        <w:ind w:left="7189" w:hanging="360"/>
      </w:pPr>
      <w:rPr>
        <w:rFonts w:ascii="Wingdings" w:hAnsi="Wingdings" w:hint="default"/>
      </w:rPr>
    </w:lvl>
  </w:abstractNum>
  <w:abstractNum w:abstractNumId="20" w15:restartNumberingAfterBreak="0">
    <w:nsid w:val="4A0030C0"/>
    <w:multiLevelType w:val="multilevel"/>
    <w:tmpl w:val="E168029C"/>
    <w:styleLink w:val="a9"/>
    <w:lvl w:ilvl="0">
      <w:start w:val="1"/>
      <w:numFmt w:val="decimal"/>
      <w:lvlText w:val="%1"/>
      <w:lvlJc w:val="left"/>
      <w:pPr>
        <w:tabs>
          <w:tab w:val="num" w:pos="284"/>
        </w:tabs>
        <w:ind w:left="0" w:firstLine="0"/>
      </w:pPr>
      <w:rPr>
        <w:rFonts w:ascii="Times New Roman" w:hAnsi="Times New Roman" w:hint="default"/>
        <w:b w:val="0"/>
        <w:i w:val="0"/>
        <w:caps w:val="0"/>
        <w:strike w:val="0"/>
        <w:dstrike w:val="0"/>
        <w:vanish w:val="0"/>
        <w:color w:val="auto"/>
        <w:spacing w:val="0"/>
        <w:w w:val="100"/>
        <w:kern w:val="0"/>
        <w:position w:val="0"/>
        <w:sz w:val="24"/>
        <w:u w:val="none"/>
        <w:vertAlign w:val="baseline"/>
      </w:rPr>
    </w:lvl>
    <w:lvl w:ilvl="1">
      <w:start w:val="1"/>
      <w:numFmt w:val="decimal"/>
      <w:lvlText w:val="%2.%1"/>
      <w:lvlJc w:val="left"/>
      <w:pPr>
        <w:ind w:left="0" w:firstLine="0"/>
      </w:pPr>
      <w:rPr>
        <w:rFonts w:ascii="Times New Roman" w:hAnsi="Times New Roman" w:hint="default"/>
        <w:sz w:val="24"/>
      </w:rPr>
    </w:lvl>
    <w:lvl w:ilvl="2">
      <w:start w:val="1"/>
      <w:numFmt w:val="decimal"/>
      <w:lvlText w:val="1.%2.%1."/>
      <w:lvlJc w:val="right"/>
      <w:pPr>
        <w:ind w:left="0" w:firstLine="0"/>
      </w:pPr>
      <w:rPr>
        <w:rFonts w:ascii="Times New Roman" w:hAnsi="Times New Roman" w:hint="default"/>
        <w:sz w:val="24"/>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righ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right"/>
      <w:pPr>
        <w:ind w:left="0" w:firstLine="0"/>
      </w:pPr>
      <w:rPr>
        <w:rFonts w:hint="default"/>
      </w:rPr>
    </w:lvl>
  </w:abstractNum>
  <w:abstractNum w:abstractNumId="21" w15:restartNumberingAfterBreak="0">
    <w:nsid w:val="51403D72"/>
    <w:multiLevelType w:val="multilevel"/>
    <w:tmpl w:val="6E4258E0"/>
    <w:styleLink w:val="10"/>
    <w:lvl w:ilvl="0">
      <w:start w:val="1"/>
      <w:numFmt w:val="decimal"/>
      <w:lvlText w:val="%1."/>
      <w:lvlJc w:val="left"/>
      <w:pPr>
        <w:tabs>
          <w:tab w:val="num" w:pos="1134"/>
        </w:tabs>
        <w:ind w:left="0" w:firstLine="709"/>
      </w:pPr>
      <w:rPr>
        <w:rFonts w:ascii="Times New Roman" w:hAnsi="Times New Roman" w:hint="default"/>
        <w:b w:val="0"/>
        <w:bCs w:val="0"/>
        <w:i w:val="0"/>
        <w:iCs w:val="0"/>
        <w:caps w:val="0"/>
        <w:smallCaps w:val="0"/>
        <w:strike w:val="0"/>
        <w:dstrike w:val="0"/>
        <w:noProof w:val="0"/>
        <w:vanish w:val="0"/>
        <w:color w:val="auto"/>
        <w:spacing w:val="0"/>
        <w:w w:val="100"/>
        <w:kern w:val="0"/>
        <w:position w:val="0"/>
        <w:sz w:val="28"/>
        <w:u w:val="none"/>
        <w:vertAlign w:val="baseline"/>
        <w:em w:val="none"/>
      </w:rPr>
    </w:lvl>
    <w:lvl w:ilvl="1">
      <w:start w:val="1"/>
      <w:numFmt w:val="decimal"/>
      <w:lvlText w:val="%1.%2."/>
      <w:lvlJc w:val="left"/>
      <w:pPr>
        <w:tabs>
          <w:tab w:val="num" w:pos="1418"/>
        </w:tabs>
        <w:ind w:left="0" w:firstLine="709"/>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2">
      <w:start w:val="1"/>
      <w:numFmt w:val="decimal"/>
      <w:lvlText w:val="%1.%2.%3."/>
      <w:lvlJc w:val="left"/>
      <w:pPr>
        <w:tabs>
          <w:tab w:val="num" w:pos="1701"/>
        </w:tabs>
        <w:ind w:left="0" w:firstLine="709"/>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3">
      <w:start w:val="1"/>
      <w:numFmt w:val="decimal"/>
      <w:lvlText w:val="%1.%2.%3.%4."/>
      <w:lvlJc w:val="left"/>
      <w:pPr>
        <w:tabs>
          <w:tab w:val="num" w:pos="1985"/>
        </w:tabs>
        <w:ind w:left="0" w:firstLine="709"/>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4">
      <w:start w:val="1"/>
      <w:numFmt w:val="decimal"/>
      <w:lvlText w:val="%1.%2.%3.%4.%5."/>
      <w:lvlJc w:val="left"/>
      <w:pPr>
        <w:tabs>
          <w:tab w:val="num" w:pos="1134"/>
        </w:tabs>
        <w:ind w:left="0" w:firstLine="709"/>
      </w:pPr>
      <w:rPr>
        <w:rFonts w:hint="default"/>
      </w:rPr>
    </w:lvl>
    <w:lvl w:ilvl="5">
      <w:start w:val="1"/>
      <w:numFmt w:val="decimal"/>
      <w:lvlText w:val="%1.%2.%3.%4.%5.%6."/>
      <w:lvlJc w:val="left"/>
      <w:pPr>
        <w:tabs>
          <w:tab w:val="num" w:pos="1134"/>
        </w:tabs>
        <w:ind w:left="0" w:firstLine="709"/>
      </w:pPr>
      <w:rPr>
        <w:rFonts w:hint="default"/>
      </w:rPr>
    </w:lvl>
    <w:lvl w:ilvl="6">
      <w:start w:val="1"/>
      <w:numFmt w:val="decimal"/>
      <w:lvlText w:val="%1.%2.%3.%4.%5.%6.%7."/>
      <w:lvlJc w:val="left"/>
      <w:pPr>
        <w:tabs>
          <w:tab w:val="num" w:pos="1134"/>
        </w:tabs>
        <w:ind w:left="0" w:firstLine="709"/>
      </w:pPr>
      <w:rPr>
        <w:rFonts w:hint="default"/>
      </w:rPr>
    </w:lvl>
    <w:lvl w:ilvl="7">
      <w:start w:val="1"/>
      <w:numFmt w:val="decimal"/>
      <w:lvlText w:val="%1.%2.%3.%4.%5.%6.%7.%8."/>
      <w:lvlJc w:val="left"/>
      <w:pPr>
        <w:tabs>
          <w:tab w:val="num" w:pos="1134"/>
        </w:tabs>
        <w:ind w:left="0" w:firstLine="709"/>
      </w:pPr>
      <w:rPr>
        <w:rFonts w:hint="default"/>
      </w:rPr>
    </w:lvl>
    <w:lvl w:ilvl="8">
      <w:start w:val="1"/>
      <w:numFmt w:val="decimal"/>
      <w:lvlText w:val="%1.%2.%3.%4.%5.%6.%7.%8.%9."/>
      <w:lvlJc w:val="left"/>
      <w:pPr>
        <w:tabs>
          <w:tab w:val="num" w:pos="1134"/>
        </w:tabs>
        <w:ind w:left="0" w:firstLine="709"/>
      </w:pPr>
      <w:rPr>
        <w:rFonts w:hint="default"/>
      </w:rPr>
    </w:lvl>
  </w:abstractNum>
  <w:abstractNum w:abstractNumId="22" w15:restartNumberingAfterBreak="0">
    <w:nsid w:val="608B09C9"/>
    <w:multiLevelType w:val="multilevel"/>
    <w:tmpl w:val="1D4C6418"/>
    <w:lvl w:ilvl="0">
      <w:start w:val="1"/>
      <w:numFmt w:val="decimal"/>
      <w:pStyle w:val="aa"/>
      <w:lvlText w:val="%1."/>
      <w:lvlJc w:val="left"/>
      <w:pPr>
        <w:tabs>
          <w:tab w:val="num" w:pos="1134"/>
        </w:tabs>
        <w:ind w:left="0" w:firstLine="709"/>
      </w:pPr>
      <w:rPr>
        <w:rFonts w:ascii="Times New Roman" w:hAnsi="Times New Roman" w:hint="default"/>
        <w:b w:val="0"/>
        <w:bCs w:val="0"/>
        <w:i w:val="0"/>
        <w:iCs w:val="0"/>
        <w:caps w:val="0"/>
        <w:smallCaps w:val="0"/>
        <w:strike w:val="0"/>
        <w:dstrike w:val="0"/>
        <w:noProof w:val="0"/>
        <w:vanish w:val="0"/>
        <w:color w:val="auto"/>
        <w:spacing w:val="0"/>
        <w:w w:val="100"/>
        <w:kern w:val="0"/>
        <w:position w:val="0"/>
        <w:sz w:val="28"/>
        <w:u w:val="none"/>
        <w:vertAlign w:val="baseline"/>
        <w:em w:val="none"/>
      </w:rPr>
    </w:lvl>
    <w:lvl w:ilvl="1">
      <w:start w:val="1"/>
      <w:numFmt w:val="decimal"/>
      <w:lvlText w:val="%1.%2."/>
      <w:lvlJc w:val="left"/>
      <w:pPr>
        <w:tabs>
          <w:tab w:val="num" w:pos="1418"/>
        </w:tabs>
        <w:ind w:left="0" w:firstLine="709"/>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2">
      <w:start w:val="1"/>
      <w:numFmt w:val="decimal"/>
      <w:lvlText w:val="%1.%2.%3."/>
      <w:lvlJc w:val="left"/>
      <w:pPr>
        <w:tabs>
          <w:tab w:val="num" w:pos="1701"/>
        </w:tabs>
        <w:ind w:left="0" w:firstLine="709"/>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3">
      <w:start w:val="1"/>
      <w:numFmt w:val="decimal"/>
      <w:lvlText w:val="%1.%2.%3.%4."/>
      <w:lvlJc w:val="left"/>
      <w:pPr>
        <w:tabs>
          <w:tab w:val="num" w:pos="1985"/>
        </w:tabs>
        <w:ind w:left="0" w:firstLine="709"/>
      </w:pPr>
      <w:rPr>
        <w:rFonts w:ascii="Times New Roman" w:hAnsi="Times New Roman" w:hint="default"/>
        <w:b w:val="0"/>
        <w:i w:val="0"/>
        <w:caps w:val="0"/>
        <w:strike w:val="0"/>
        <w:dstrike w:val="0"/>
        <w:vanish w:val="0"/>
        <w:color w:val="auto"/>
        <w:spacing w:val="0"/>
        <w:w w:val="100"/>
        <w:kern w:val="0"/>
        <w:position w:val="0"/>
        <w:sz w:val="28"/>
        <w:u w:val="none"/>
        <w:vertAlign w:val="baseline"/>
      </w:rPr>
    </w:lvl>
    <w:lvl w:ilvl="4">
      <w:start w:val="1"/>
      <w:numFmt w:val="decimal"/>
      <w:lvlText w:val="%1.%2.%3.%4.%5."/>
      <w:lvlJc w:val="left"/>
      <w:pPr>
        <w:tabs>
          <w:tab w:val="num" w:pos="1134"/>
        </w:tabs>
        <w:ind w:left="0" w:firstLine="709"/>
      </w:pPr>
      <w:rPr>
        <w:rFonts w:hint="default"/>
      </w:rPr>
    </w:lvl>
    <w:lvl w:ilvl="5">
      <w:start w:val="1"/>
      <w:numFmt w:val="decimal"/>
      <w:lvlText w:val="%1.%2.%3.%4.%5.%6."/>
      <w:lvlJc w:val="left"/>
      <w:pPr>
        <w:tabs>
          <w:tab w:val="num" w:pos="1134"/>
        </w:tabs>
        <w:ind w:left="0" w:firstLine="709"/>
      </w:pPr>
      <w:rPr>
        <w:rFonts w:hint="default"/>
      </w:rPr>
    </w:lvl>
    <w:lvl w:ilvl="6">
      <w:start w:val="1"/>
      <w:numFmt w:val="decimal"/>
      <w:lvlText w:val="%1.%2.%3.%4.%5.%6.%7."/>
      <w:lvlJc w:val="left"/>
      <w:pPr>
        <w:tabs>
          <w:tab w:val="num" w:pos="1134"/>
        </w:tabs>
        <w:ind w:left="0" w:firstLine="709"/>
      </w:pPr>
      <w:rPr>
        <w:rFonts w:hint="default"/>
      </w:rPr>
    </w:lvl>
    <w:lvl w:ilvl="7">
      <w:start w:val="1"/>
      <w:numFmt w:val="decimal"/>
      <w:lvlText w:val="%1.%2.%3.%4.%5.%6.%7.%8."/>
      <w:lvlJc w:val="left"/>
      <w:pPr>
        <w:tabs>
          <w:tab w:val="num" w:pos="1134"/>
        </w:tabs>
        <w:ind w:left="0" w:firstLine="709"/>
      </w:pPr>
      <w:rPr>
        <w:rFonts w:hint="default"/>
      </w:rPr>
    </w:lvl>
    <w:lvl w:ilvl="8">
      <w:start w:val="1"/>
      <w:numFmt w:val="decimal"/>
      <w:lvlText w:val="%1.%2.%3.%4.%5.%6.%7.%8.%9."/>
      <w:lvlJc w:val="left"/>
      <w:pPr>
        <w:tabs>
          <w:tab w:val="num" w:pos="1134"/>
        </w:tabs>
        <w:ind w:left="0" w:firstLine="709"/>
      </w:pPr>
      <w:rPr>
        <w:rFonts w:hint="default"/>
      </w:rPr>
    </w:lvl>
  </w:abstractNum>
  <w:abstractNum w:abstractNumId="23" w15:restartNumberingAfterBreak="0">
    <w:nsid w:val="622A32D5"/>
    <w:multiLevelType w:val="hybridMultilevel"/>
    <w:tmpl w:val="589231C0"/>
    <w:lvl w:ilvl="0" w:tplc="80E2BD20">
      <w:start w:val="1"/>
      <w:numFmt w:val="decimal"/>
      <w:lvlText w:val="%1."/>
      <w:lvlJc w:val="left"/>
      <w:pPr>
        <w:ind w:left="610" w:hanging="360"/>
      </w:pPr>
      <w:rPr>
        <w:rFonts w:hint="default"/>
      </w:rPr>
    </w:lvl>
    <w:lvl w:ilvl="1" w:tplc="04190019" w:tentative="1">
      <w:start w:val="1"/>
      <w:numFmt w:val="lowerLetter"/>
      <w:lvlText w:val="%2."/>
      <w:lvlJc w:val="left"/>
      <w:pPr>
        <w:ind w:left="1330" w:hanging="360"/>
      </w:pPr>
    </w:lvl>
    <w:lvl w:ilvl="2" w:tplc="0419001B" w:tentative="1">
      <w:start w:val="1"/>
      <w:numFmt w:val="lowerRoman"/>
      <w:lvlText w:val="%3."/>
      <w:lvlJc w:val="right"/>
      <w:pPr>
        <w:ind w:left="2050" w:hanging="180"/>
      </w:pPr>
    </w:lvl>
    <w:lvl w:ilvl="3" w:tplc="0419000F" w:tentative="1">
      <w:start w:val="1"/>
      <w:numFmt w:val="decimal"/>
      <w:lvlText w:val="%4."/>
      <w:lvlJc w:val="left"/>
      <w:pPr>
        <w:ind w:left="2770" w:hanging="360"/>
      </w:pPr>
    </w:lvl>
    <w:lvl w:ilvl="4" w:tplc="04190019" w:tentative="1">
      <w:start w:val="1"/>
      <w:numFmt w:val="lowerLetter"/>
      <w:lvlText w:val="%5."/>
      <w:lvlJc w:val="left"/>
      <w:pPr>
        <w:ind w:left="3490" w:hanging="360"/>
      </w:pPr>
    </w:lvl>
    <w:lvl w:ilvl="5" w:tplc="0419001B" w:tentative="1">
      <w:start w:val="1"/>
      <w:numFmt w:val="lowerRoman"/>
      <w:lvlText w:val="%6."/>
      <w:lvlJc w:val="right"/>
      <w:pPr>
        <w:ind w:left="4210" w:hanging="180"/>
      </w:pPr>
    </w:lvl>
    <w:lvl w:ilvl="6" w:tplc="0419000F" w:tentative="1">
      <w:start w:val="1"/>
      <w:numFmt w:val="decimal"/>
      <w:lvlText w:val="%7."/>
      <w:lvlJc w:val="left"/>
      <w:pPr>
        <w:ind w:left="4930" w:hanging="360"/>
      </w:pPr>
    </w:lvl>
    <w:lvl w:ilvl="7" w:tplc="04190019" w:tentative="1">
      <w:start w:val="1"/>
      <w:numFmt w:val="lowerLetter"/>
      <w:lvlText w:val="%8."/>
      <w:lvlJc w:val="left"/>
      <w:pPr>
        <w:ind w:left="5650" w:hanging="360"/>
      </w:pPr>
    </w:lvl>
    <w:lvl w:ilvl="8" w:tplc="0419001B" w:tentative="1">
      <w:start w:val="1"/>
      <w:numFmt w:val="lowerRoman"/>
      <w:lvlText w:val="%9."/>
      <w:lvlJc w:val="right"/>
      <w:pPr>
        <w:ind w:left="6370" w:hanging="180"/>
      </w:pPr>
    </w:lvl>
  </w:abstractNum>
  <w:abstractNum w:abstractNumId="24" w15:restartNumberingAfterBreak="0">
    <w:nsid w:val="66773652"/>
    <w:multiLevelType w:val="hybridMultilevel"/>
    <w:tmpl w:val="A2669528"/>
    <w:lvl w:ilvl="0" w:tplc="B03C9B3C">
      <w:start w:val="1"/>
      <w:numFmt w:val="bullet"/>
      <w:pStyle w:val="ab"/>
      <w:lvlText w:val="•"/>
      <w:lvlJc w:val="left"/>
      <w:pPr>
        <w:ind w:left="1429" w:hanging="360"/>
      </w:pPr>
      <w:rPr>
        <w:rFonts w:ascii="Times New Roman" w:hAnsi="Times New Roman" w:cs="Times New Roman" w:hint="default"/>
        <w:b w:val="0"/>
        <w:i w:val="0"/>
        <w:caps w:val="0"/>
        <w:strike w:val="0"/>
        <w:dstrike w:val="0"/>
        <w:vanish w:val="0"/>
        <w:color w:val="000000"/>
        <w:spacing w:val="0"/>
        <w:w w:val="100"/>
        <w:kern w:val="28"/>
        <w:sz w:val="28"/>
        <w:vertAlign w:val="baseline"/>
      </w:rPr>
    </w:lvl>
    <w:lvl w:ilvl="1" w:tplc="E1983728" w:tentative="1">
      <w:start w:val="1"/>
      <w:numFmt w:val="bullet"/>
      <w:lvlText w:val="o"/>
      <w:lvlJc w:val="left"/>
      <w:pPr>
        <w:ind w:left="2149" w:hanging="360"/>
      </w:pPr>
      <w:rPr>
        <w:rFonts w:ascii="Courier New" w:hAnsi="Courier New" w:cs="Courier New" w:hint="default"/>
      </w:rPr>
    </w:lvl>
    <w:lvl w:ilvl="2" w:tplc="74624DC8" w:tentative="1">
      <w:start w:val="1"/>
      <w:numFmt w:val="bullet"/>
      <w:lvlText w:val=""/>
      <w:lvlJc w:val="left"/>
      <w:pPr>
        <w:ind w:left="2869" w:hanging="360"/>
      </w:pPr>
      <w:rPr>
        <w:rFonts w:ascii="Wingdings" w:hAnsi="Wingdings" w:hint="default"/>
      </w:rPr>
    </w:lvl>
    <w:lvl w:ilvl="3" w:tplc="40820CC8" w:tentative="1">
      <w:start w:val="1"/>
      <w:numFmt w:val="bullet"/>
      <w:lvlText w:val=""/>
      <w:lvlJc w:val="left"/>
      <w:pPr>
        <w:ind w:left="3589" w:hanging="360"/>
      </w:pPr>
      <w:rPr>
        <w:rFonts w:ascii="Symbol" w:hAnsi="Symbol" w:hint="default"/>
      </w:rPr>
    </w:lvl>
    <w:lvl w:ilvl="4" w:tplc="C784BA16" w:tentative="1">
      <w:start w:val="1"/>
      <w:numFmt w:val="bullet"/>
      <w:lvlText w:val="o"/>
      <w:lvlJc w:val="left"/>
      <w:pPr>
        <w:ind w:left="4309" w:hanging="360"/>
      </w:pPr>
      <w:rPr>
        <w:rFonts w:ascii="Courier New" w:hAnsi="Courier New" w:cs="Courier New" w:hint="default"/>
      </w:rPr>
    </w:lvl>
    <w:lvl w:ilvl="5" w:tplc="87822AE6" w:tentative="1">
      <w:start w:val="1"/>
      <w:numFmt w:val="bullet"/>
      <w:lvlText w:val=""/>
      <w:lvlJc w:val="left"/>
      <w:pPr>
        <w:ind w:left="5029" w:hanging="360"/>
      </w:pPr>
      <w:rPr>
        <w:rFonts w:ascii="Wingdings" w:hAnsi="Wingdings" w:hint="default"/>
      </w:rPr>
    </w:lvl>
    <w:lvl w:ilvl="6" w:tplc="02966E74" w:tentative="1">
      <w:start w:val="1"/>
      <w:numFmt w:val="bullet"/>
      <w:lvlText w:val=""/>
      <w:lvlJc w:val="left"/>
      <w:pPr>
        <w:ind w:left="5749" w:hanging="360"/>
      </w:pPr>
      <w:rPr>
        <w:rFonts w:ascii="Symbol" w:hAnsi="Symbol" w:hint="default"/>
      </w:rPr>
    </w:lvl>
    <w:lvl w:ilvl="7" w:tplc="AFF24D4C" w:tentative="1">
      <w:start w:val="1"/>
      <w:numFmt w:val="bullet"/>
      <w:lvlText w:val="o"/>
      <w:lvlJc w:val="left"/>
      <w:pPr>
        <w:ind w:left="6469" w:hanging="360"/>
      </w:pPr>
      <w:rPr>
        <w:rFonts w:ascii="Courier New" w:hAnsi="Courier New" w:cs="Courier New" w:hint="default"/>
      </w:rPr>
    </w:lvl>
    <w:lvl w:ilvl="8" w:tplc="E0C80AD0" w:tentative="1">
      <w:start w:val="1"/>
      <w:numFmt w:val="bullet"/>
      <w:lvlText w:val=""/>
      <w:lvlJc w:val="left"/>
      <w:pPr>
        <w:ind w:left="7189" w:hanging="360"/>
      </w:pPr>
      <w:rPr>
        <w:rFonts w:ascii="Wingdings" w:hAnsi="Wingdings" w:hint="default"/>
      </w:rPr>
    </w:lvl>
  </w:abstractNum>
  <w:abstractNum w:abstractNumId="25" w15:restartNumberingAfterBreak="0">
    <w:nsid w:val="6A6504FD"/>
    <w:multiLevelType w:val="multilevel"/>
    <w:tmpl w:val="8B745FE0"/>
    <w:lvl w:ilvl="0">
      <w:start w:val="1"/>
      <w:numFmt w:val="decimal"/>
      <w:lvlText w:val="%1."/>
      <w:lvlJc w:val="left"/>
      <w:pPr>
        <w:ind w:left="720" w:hanging="360"/>
      </w:pPr>
      <w:rPr>
        <w:rFonts w:hint="default"/>
      </w:rPr>
    </w:lvl>
    <w:lvl w:ilvl="1">
      <w:start w:val="3"/>
      <w:numFmt w:val="decimal"/>
      <w:isLgl/>
      <w:lvlText w:val="%1.%2."/>
      <w:lvlJc w:val="left"/>
      <w:pPr>
        <w:ind w:left="927" w:hanging="360"/>
      </w:pPr>
      <w:rPr>
        <w:rFonts w:hint="default"/>
      </w:rPr>
    </w:lvl>
    <w:lvl w:ilvl="2">
      <w:start w:val="1"/>
      <w:numFmt w:val="decimal"/>
      <w:isLgl/>
      <w:lvlText w:val="%1.%2.%3."/>
      <w:lvlJc w:val="left"/>
      <w:pPr>
        <w:ind w:left="1494" w:hanging="720"/>
      </w:pPr>
      <w:rPr>
        <w:rFonts w:hint="default"/>
      </w:rPr>
    </w:lvl>
    <w:lvl w:ilvl="3">
      <w:start w:val="1"/>
      <w:numFmt w:val="decimal"/>
      <w:isLgl/>
      <w:lvlText w:val="%1.%2.%3.%4."/>
      <w:lvlJc w:val="left"/>
      <w:pPr>
        <w:ind w:left="1701" w:hanging="720"/>
      </w:pPr>
      <w:rPr>
        <w:rFonts w:hint="default"/>
      </w:rPr>
    </w:lvl>
    <w:lvl w:ilvl="4">
      <w:start w:val="1"/>
      <w:numFmt w:val="decimal"/>
      <w:isLgl/>
      <w:lvlText w:val="%1.%2.%3.%4.%5."/>
      <w:lvlJc w:val="left"/>
      <w:pPr>
        <w:ind w:left="2268" w:hanging="1080"/>
      </w:pPr>
      <w:rPr>
        <w:rFonts w:hint="default"/>
      </w:rPr>
    </w:lvl>
    <w:lvl w:ilvl="5">
      <w:start w:val="1"/>
      <w:numFmt w:val="decimal"/>
      <w:isLgl/>
      <w:lvlText w:val="%1.%2.%3.%4.%5.%6."/>
      <w:lvlJc w:val="left"/>
      <w:pPr>
        <w:ind w:left="2475" w:hanging="1080"/>
      </w:pPr>
      <w:rPr>
        <w:rFonts w:hint="default"/>
      </w:rPr>
    </w:lvl>
    <w:lvl w:ilvl="6">
      <w:start w:val="1"/>
      <w:numFmt w:val="decimal"/>
      <w:isLgl/>
      <w:lvlText w:val="%1.%2.%3.%4.%5.%6.%7."/>
      <w:lvlJc w:val="left"/>
      <w:pPr>
        <w:ind w:left="3042" w:hanging="1440"/>
      </w:pPr>
      <w:rPr>
        <w:rFonts w:hint="default"/>
      </w:rPr>
    </w:lvl>
    <w:lvl w:ilvl="7">
      <w:start w:val="1"/>
      <w:numFmt w:val="decimal"/>
      <w:isLgl/>
      <w:lvlText w:val="%1.%2.%3.%4.%5.%6.%7.%8."/>
      <w:lvlJc w:val="left"/>
      <w:pPr>
        <w:ind w:left="3249" w:hanging="1440"/>
      </w:pPr>
      <w:rPr>
        <w:rFonts w:hint="default"/>
      </w:rPr>
    </w:lvl>
    <w:lvl w:ilvl="8">
      <w:start w:val="1"/>
      <w:numFmt w:val="decimal"/>
      <w:isLgl/>
      <w:lvlText w:val="%1.%2.%3.%4.%5.%6.%7.%8.%9."/>
      <w:lvlJc w:val="left"/>
      <w:pPr>
        <w:ind w:left="3816" w:hanging="1800"/>
      </w:pPr>
      <w:rPr>
        <w:rFonts w:hint="default"/>
      </w:rPr>
    </w:lvl>
  </w:abstractNum>
  <w:abstractNum w:abstractNumId="26" w15:restartNumberingAfterBreak="0">
    <w:nsid w:val="6F97375C"/>
    <w:multiLevelType w:val="hybridMultilevel"/>
    <w:tmpl w:val="F1D8B656"/>
    <w:lvl w:ilvl="0" w:tplc="5EBCC610">
      <w:start w:val="1"/>
      <w:numFmt w:val="bullet"/>
      <w:pStyle w:val="ac"/>
      <w:lvlText w:val="∙"/>
      <w:lvlJc w:val="left"/>
      <w:pPr>
        <w:ind w:left="1069" w:hanging="360"/>
      </w:pPr>
      <w:rPr>
        <w:rFonts w:ascii="Times New Roman" w:hAnsi="Times New Roman" w:cs="Times New Roman" w:hint="default"/>
        <w:b w:val="0"/>
        <w:i w:val="0"/>
        <w:caps w:val="0"/>
        <w:strike w:val="0"/>
        <w:dstrike w:val="0"/>
        <w:vanish w:val="0"/>
        <w:color w:val="000000"/>
        <w:sz w:val="28"/>
        <w:vertAlign w:val="baseline"/>
      </w:rPr>
    </w:lvl>
    <w:lvl w:ilvl="1" w:tplc="F58A6E38" w:tentative="1">
      <w:start w:val="1"/>
      <w:numFmt w:val="bullet"/>
      <w:lvlText w:val="o"/>
      <w:lvlJc w:val="left"/>
      <w:pPr>
        <w:ind w:left="2149" w:hanging="360"/>
      </w:pPr>
      <w:rPr>
        <w:rFonts w:ascii="Courier New" w:hAnsi="Courier New" w:cs="Courier New" w:hint="default"/>
      </w:rPr>
    </w:lvl>
    <w:lvl w:ilvl="2" w:tplc="EE04BB0C" w:tentative="1">
      <w:start w:val="1"/>
      <w:numFmt w:val="bullet"/>
      <w:lvlText w:val=""/>
      <w:lvlJc w:val="left"/>
      <w:pPr>
        <w:ind w:left="2869" w:hanging="360"/>
      </w:pPr>
      <w:rPr>
        <w:rFonts w:ascii="Wingdings" w:hAnsi="Wingdings" w:hint="default"/>
      </w:rPr>
    </w:lvl>
    <w:lvl w:ilvl="3" w:tplc="4F5A8328" w:tentative="1">
      <w:start w:val="1"/>
      <w:numFmt w:val="bullet"/>
      <w:lvlText w:val=""/>
      <w:lvlJc w:val="left"/>
      <w:pPr>
        <w:ind w:left="3589" w:hanging="360"/>
      </w:pPr>
      <w:rPr>
        <w:rFonts w:ascii="Symbol" w:hAnsi="Symbol" w:hint="default"/>
      </w:rPr>
    </w:lvl>
    <w:lvl w:ilvl="4" w:tplc="13CCC812" w:tentative="1">
      <w:start w:val="1"/>
      <w:numFmt w:val="bullet"/>
      <w:lvlText w:val="o"/>
      <w:lvlJc w:val="left"/>
      <w:pPr>
        <w:ind w:left="4309" w:hanging="360"/>
      </w:pPr>
      <w:rPr>
        <w:rFonts w:ascii="Courier New" w:hAnsi="Courier New" w:cs="Courier New" w:hint="default"/>
      </w:rPr>
    </w:lvl>
    <w:lvl w:ilvl="5" w:tplc="CCD824E6" w:tentative="1">
      <w:start w:val="1"/>
      <w:numFmt w:val="bullet"/>
      <w:lvlText w:val=""/>
      <w:lvlJc w:val="left"/>
      <w:pPr>
        <w:ind w:left="5029" w:hanging="360"/>
      </w:pPr>
      <w:rPr>
        <w:rFonts w:ascii="Wingdings" w:hAnsi="Wingdings" w:hint="default"/>
      </w:rPr>
    </w:lvl>
    <w:lvl w:ilvl="6" w:tplc="0C883EEE" w:tentative="1">
      <w:start w:val="1"/>
      <w:numFmt w:val="bullet"/>
      <w:lvlText w:val=""/>
      <w:lvlJc w:val="left"/>
      <w:pPr>
        <w:ind w:left="5749" w:hanging="360"/>
      </w:pPr>
      <w:rPr>
        <w:rFonts w:ascii="Symbol" w:hAnsi="Symbol" w:hint="default"/>
      </w:rPr>
    </w:lvl>
    <w:lvl w:ilvl="7" w:tplc="C4B045AC" w:tentative="1">
      <w:start w:val="1"/>
      <w:numFmt w:val="bullet"/>
      <w:lvlText w:val="o"/>
      <w:lvlJc w:val="left"/>
      <w:pPr>
        <w:ind w:left="6469" w:hanging="360"/>
      </w:pPr>
      <w:rPr>
        <w:rFonts w:ascii="Courier New" w:hAnsi="Courier New" w:cs="Courier New" w:hint="default"/>
      </w:rPr>
    </w:lvl>
    <w:lvl w:ilvl="8" w:tplc="5D608D7A" w:tentative="1">
      <w:start w:val="1"/>
      <w:numFmt w:val="bullet"/>
      <w:lvlText w:val=""/>
      <w:lvlJc w:val="left"/>
      <w:pPr>
        <w:ind w:left="7189" w:hanging="360"/>
      </w:pPr>
      <w:rPr>
        <w:rFonts w:ascii="Wingdings" w:hAnsi="Wingdings" w:hint="default"/>
      </w:rPr>
    </w:lvl>
  </w:abstractNum>
  <w:abstractNum w:abstractNumId="27" w15:restartNumberingAfterBreak="0">
    <w:nsid w:val="72C661B7"/>
    <w:multiLevelType w:val="hybridMultilevel"/>
    <w:tmpl w:val="99AA7C18"/>
    <w:lvl w:ilvl="0" w:tplc="1B04DA1A">
      <w:start w:val="1"/>
      <w:numFmt w:val="bullet"/>
      <w:pStyle w:val="ad"/>
      <w:lvlText w:val=""/>
      <w:lvlJc w:val="left"/>
      <w:pPr>
        <w:ind w:left="530" w:hanging="360"/>
      </w:pPr>
      <w:rPr>
        <w:rFonts w:ascii="Wingdings" w:hAnsi="Wingdings" w:hint="default"/>
        <w:b w:val="0"/>
        <w:i w:val="0"/>
        <w:caps w:val="0"/>
        <w:strike w:val="0"/>
        <w:dstrike w:val="0"/>
        <w:vanish w:val="0"/>
        <w:color w:val="auto"/>
        <w:spacing w:val="0"/>
        <w:w w:val="100"/>
        <w:kern w:val="28"/>
        <w:position w:val="0"/>
        <w:sz w:val="28"/>
        <w:u w:val="none"/>
        <w:vertAlign w:val="baseli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72F31297"/>
    <w:multiLevelType w:val="multilevel"/>
    <w:tmpl w:val="15A6C4DE"/>
    <w:styleLink w:val="11"/>
    <w:lvl w:ilvl="0">
      <w:start w:val="1"/>
      <w:numFmt w:val="decimal"/>
      <w:lvlText w:val="%1."/>
      <w:lvlJc w:val="left"/>
      <w:pPr>
        <w:tabs>
          <w:tab w:val="num" w:pos="567"/>
        </w:tabs>
        <w:ind w:left="0" w:firstLine="0"/>
      </w:pPr>
      <w:rPr>
        <w:rFonts w:ascii="Times New Roman" w:hAnsi="Times New Roman" w:hint="default"/>
        <w:b/>
        <w:smallCaps/>
        <w:dstrike w:val="0"/>
        <w:color w:val="auto"/>
        <w:spacing w:val="0"/>
        <w:w w:val="100"/>
        <w:kern w:val="0"/>
        <w:position w:val="0"/>
        <w:sz w:val="28"/>
        <w:u w:val="none"/>
        <w:vertAlign w:val="baseline"/>
      </w:rPr>
    </w:lvl>
    <w:lvl w:ilvl="1">
      <w:start w:val="1"/>
      <w:numFmt w:val="decimal"/>
      <w:isLgl/>
      <w:lvlText w:val="%1.%2."/>
      <w:lvlJc w:val="left"/>
      <w:pPr>
        <w:tabs>
          <w:tab w:val="num" w:pos="1134"/>
        </w:tabs>
        <w:ind w:left="0" w:firstLine="0"/>
      </w:pPr>
      <w:rPr>
        <w:rFonts w:ascii="Times New Roman" w:hAnsi="Times New Roman" w:hint="default"/>
        <w:b/>
        <w:dstrike w:val="0"/>
        <w:color w:val="auto"/>
        <w:spacing w:val="0"/>
        <w:w w:val="100"/>
        <w:kern w:val="0"/>
        <w:position w:val="0"/>
        <w:sz w:val="28"/>
        <w:u w:val="none"/>
        <w:vertAlign w:val="baseline"/>
      </w:rPr>
    </w:lvl>
    <w:lvl w:ilvl="2">
      <w:start w:val="1"/>
      <w:numFmt w:val="decimal"/>
      <w:isLgl/>
      <w:lvlText w:val="%1.%2.%3."/>
      <w:lvlJc w:val="left"/>
      <w:pPr>
        <w:tabs>
          <w:tab w:val="num" w:pos="1418"/>
        </w:tabs>
        <w:ind w:left="0" w:firstLine="0"/>
      </w:pPr>
      <w:rPr>
        <w:rFonts w:ascii="Times New Roman" w:hAnsi="Times New Roman" w:hint="default"/>
        <w:dstrike w:val="0"/>
        <w:color w:val="auto"/>
        <w:spacing w:val="0"/>
        <w:w w:val="100"/>
        <w:kern w:val="0"/>
        <w:position w:val="0"/>
        <w:sz w:val="28"/>
        <w:u w:val="none"/>
        <w:vertAlign w:val="baseline"/>
      </w:rPr>
    </w:lvl>
    <w:lvl w:ilvl="3">
      <w:start w:val="1"/>
      <w:numFmt w:val="decimal"/>
      <w:isLgl/>
      <w:lvlText w:val="%1.%2.%3.%4."/>
      <w:lvlJc w:val="left"/>
      <w:pPr>
        <w:tabs>
          <w:tab w:val="num" w:pos="1701"/>
        </w:tabs>
        <w:ind w:left="0" w:firstLine="0"/>
      </w:pPr>
      <w:rPr>
        <w:rFonts w:ascii="Times New Roman" w:hAnsi="Times New Roman" w:hint="default"/>
        <w:dstrike w:val="0"/>
        <w:color w:val="auto"/>
        <w:spacing w:val="0"/>
        <w:w w:val="100"/>
        <w:kern w:val="0"/>
        <w:position w:val="0"/>
        <w:sz w:val="28"/>
        <w:u w:val="none"/>
        <w:vertAlign w:val="baseline"/>
      </w:rPr>
    </w:lvl>
    <w:lvl w:ilvl="4">
      <w:start w:val="1"/>
      <w:numFmt w:val="decimal"/>
      <w:isLgl/>
      <w:lvlText w:val="%1.%2.%3.%4.%5"/>
      <w:lvlJc w:val="left"/>
      <w:pPr>
        <w:tabs>
          <w:tab w:val="num" w:pos="2268"/>
        </w:tabs>
        <w:ind w:left="0" w:firstLine="0"/>
      </w:pPr>
      <w:rPr>
        <w:rFonts w:ascii="Times New Roman" w:hAnsi="Times New Roman" w:hint="default"/>
        <w:b w:val="0"/>
        <w:i w:val="0"/>
        <w:caps w:val="0"/>
        <w:strike w:val="0"/>
        <w:dstrike w:val="0"/>
        <w:vanish w:val="0"/>
        <w:color w:val="000000"/>
        <w:spacing w:val="0"/>
        <w:w w:val="100"/>
        <w:kern w:val="0"/>
        <w:position w:val="0"/>
        <w:sz w:val="28"/>
        <w:u w:val="none"/>
        <w:vertAlign w:val="baseline"/>
      </w:rPr>
    </w:lvl>
    <w:lvl w:ilvl="5">
      <w:start w:val="1"/>
      <w:numFmt w:val="decimal"/>
      <w:lvlText w:val="%1.%2.%3.%4.%5.%6"/>
      <w:lvlJc w:val="left"/>
      <w:pPr>
        <w:tabs>
          <w:tab w:val="num" w:pos="567"/>
        </w:tabs>
        <w:ind w:left="0" w:firstLine="0"/>
      </w:pPr>
      <w:rPr>
        <w:rFonts w:hint="default"/>
      </w:rPr>
    </w:lvl>
    <w:lvl w:ilvl="6">
      <w:start w:val="1"/>
      <w:numFmt w:val="decimal"/>
      <w:lvlText w:val="%1.%2.%3.%4.%5.%6.%7"/>
      <w:lvlJc w:val="left"/>
      <w:pPr>
        <w:tabs>
          <w:tab w:val="num" w:pos="567"/>
        </w:tabs>
        <w:ind w:left="0" w:firstLine="0"/>
      </w:pPr>
      <w:rPr>
        <w:rFonts w:hint="default"/>
      </w:rPr>
    </w:lvl>
    <w:lvl w:ilvl="7">
      <w:start w:val="1"/>
      <w:numFmt w:val="decimal"/>
      <w:lvlText w:val="%1.%2.%3.%4.%5.%6.%7.%8"/>
      <w:lvlJc w:val="left"/>
      <w:pPr>
        <w:tabs>
          <w:tab w:val="num" w:pos="567"/>
        </w:tabs>
        <w:ind w:left="0" w:firstLine="0"/>
      </w:pPr>
      <w:rPr>
        <w:rFonts w:hint="default"/>
      </w:rPr>
    </w:lvl>
    <w:lvl w:ilvl="8">
      <w:start w:val="1"/>
      <w:numFmt w:val="decimal"/>
      <w:lvlText w:val="%1.%2.%3.%4.%5.%6.%7.%8.%9"/>
      <w:lvlJc w:val="left"/>
      <w:pPr>
        <w:tabs>
          <w:tab w:val="num" w:pos="567"/>
        </w:tabs>
        <w:ind w:left="0" w:firstLine="0"/>
      </w:pPr>
      <w:rPr>
        <w:rFonts w:hint="default"/>
      </w:rPr>
    </w:lvl>
  </w:abstractNum>
  <w:abstractNum w:abstractNumId="29" w15:restartNumberingAfterBreak="0">
    <w:nsid w:val="7AF262E6"/>
    <w:multiLevelType w:val="hybridMultilevel"/>
    <w:tmpl w:val="BF0A601A"/>
    <w:lvl w:ilvl="0" w:tplc="CC50B1B4">
      <w:start w:val="1"/>
      <w:numFmt w:val="bullet"/>
      <w:pStyle w:val="ae"/>
      <w:lvlText w:val=""/>
      <w:lvlJc w:val="left"/>
      <w:pPr>
        <w:ind w:left="1069" w:hanging="360"/>
      </w:pPr>
      <w:rPr>
        <w:rFonts w:ascii="Wingdings" w:hAnsi="Wingdings" w:cs="Times New Roman" w:hint="default"/>
        <w:b w:val="0"/>
        <w:bCs w:val="0"/>
        <w:i w:val="0"/>
        <w:iCs w:val="0"/>
        <w:caps w:val="0"/>
        <w:smallCaps w:val="0"/>
        <w:strike w:val="0"/>
        <w:dstrike w:val="0"/>
        <w:noProof w:val="0"/>
        <w:vanish w:val="0"/>
        <w:color w:val="000000"/>
        <w:spacing w:val="0"/>
        <w:w w:val="100"/>
        <w:kern w:val="28"/>
        <w:position w:val="0"/>
        <w:sz w:val="28"/>
        <w:u w:val="none"/>
        <w:vertAlign w:val="baseline"/>
        <w:em w:val="none"/>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7EA96E72"/>
    <w:multiLevelType w:val="hybridMultilevel"/>
    <w:tmpl w:val="2F0C37D2"/>
    <w:lvl w:ilvl="0" w:tplc="E240400E">
      <w:start w:val="1"/>
      <w:numFmt w:val="bullet"/>
      <w:pStyle w:val="af"/>
      <w:lvlText w:val="•"/>
      <w:lvlJc w:val="left"/>
      <w:pPr>
        <w:ind w:left="720" w:hanging="360"/>
      </w:pPr>
      <w:rPr>
        <w:rFonts w:ascii="Times New Roman" w:hAnsi="Times New Roman" w:cs="Times New Roman" w:hint="default"/>
        <w:b w:val="0"/>
        <w:i w:val="0"/>
        <w:caps w:val="0"/>
        <w:strike w:val="0"/>
        <w:dstrike w:val="0"/>
        <w:vanish w:val="0"/>
        <w:color w:val="auto"/>
        <w:sz w:val="24"/>
        <w:u w:val="none"/>
        <w:vertAlign w:val="baseline"/>
      </w:rPr>
    </w:lvl>
    <w:lvl w:ilvl="1" w:tplc="A91E7D82" w:tentative="1">
      <w:start w:val="1"/>
      <w:numFmt w:val="bullet"/>
      <w:lvlText w:val="o"/>
      <w:lvlJc w:val="left"/>
      <w:pPr>
        <w:ind w:left="1440" w:hanging="360"/>
      </w:pPr>
      <w:rPr>
        <w:rFonts w:ascii="Courier New" w:hAnsi="Courier New" w:cs="Courier New" w:hint="default"/>
      </w:rPr>
    </w:lvl>
    <w:lvl w:ilvl="2" w:tplc="5F329244" w:tentative="1">
      <w:start w:val="1"/>
      <w:numFmt w:val="bullet"/>
      <w:lvlText w:val=""/>
      <w:lvlJc w:val="left"/>
      <w:pPr>
        <w:ind w:left="2160" w:hanging="360"/>
      </w:pPr>
      <w:rPr>
        <w:rFonts w:ascii="Wingdings" w:hAnsi="Wingdings" w:hint="default"/>
      </w:rPr>
    </w:lvl>
    <w:lvl w:ilvl="3" w:tplc="CA548182" w:tentative="1">
      <w:start w:val="1"/>
      <w:numFmt w:val="bullet"/>
      <w:lvlText w:val=""/>
      <w:lvlJc w:val="left"/>
      <w:pPr>
        <w:ind w:left="2880" w:hanging="360"/>
      </w:pPr>
      <w:rPr>
        <w:rFonts w:ascii="Symbol" w:hAnsi="Symbol" w:hint="default"/>
      </w:rPr>
    </w:lvl>
    <w:lvl w:ilvl="4" w:tplc="B9E2B842" w:tentative="1">
      <w:start w:val="1"/>
      <w:numFmt w:val="bullet"/>
      <w:lvlText w:val="o"/>
      <w:lvlJc w:val="left"/>
      <w:pPr>
        <w:ind w:left="3600" w:hanging="360"/>
      </w:pPr>
      <w:rPr>
        <w:rFonts w:ascii="Courier New" w:hAnsi="Courier New" w:cs="Courier New" w:hint="default"/>
      </w:rPr>
    </w:lvl>
    <w:lvl w:ilvl="5" w:tplc="609A4EBA" w:tentative="1">
      <w:start w:val="1"/>
      <w:numFmt w:val="bullet"/>
      <w:lvlText w:val=""/>
      <w:lvlJc w:val="left"/>
      <w:pPr>
        <w:ind w:left="4320" w:hanging="360"/>
      </w:pPr>
      <w:rPr>
        <w:rFonts w:ascii="Wingdings" w:hAnsi="Wingdings" w:hint="default"/>
      </w:rPr>
    </w:lvl>
    <w:lvl w:ilvl="6" w:tplc="9C26E83C" w:tentative="1">
      <w:start w:val="1"/>
      <w:numFmt w:val="bullet"/>
      <w:lvlText w:val=""/>
      <w:lvlJc w:val="left"/>
      <w:pPr>
        <w:ind w:left="5040" w:hanging="360"/>
      </w:pPr>
      <w:rPr>
        <w:rFonts w:ascii="Symbol" w:hAnsi="Symbol" w:hint="default"/>
      </w:rPr>
    </w:lvl>
    <w:lvl w:ilvl="7" w:tplc="D542CE40" w:tentative="1">
      <w:start w:val="1"/>
      <w:numFmt w:val="bullet"/>
      <w:lvlText w:val="o"/>
      <w:lvlJc w:val="left"/>
      <w:pPr>
        <w:ind w:left="5760" w:hanging="360"/>
      </w:pPr>
      <w:rPr>
        <w:rFonts w:ascii="Courier New" w:hAnsi="Courier New" w:cs="Courier New" w:hint="default"/>
      </w:rPr>
    </w:lvl>
    <w:lvl w:ilvl="8" w:tplc="E14E2B74" w:tentative="1">
      <w:start w:val="1"/>
      <w:numFmt w:val="bullet"/>
      <w:lvlText w:val=""/>
      <w:lvlJc w:val="left"/>
      <w:pPr>
        <w:ind w:left="6480" w:hanging="360"/>
      </w:pPr>
      <w:rPr>
        <w:rFonts w:ascii="Wingdings" w:hAnsi="Wingdings" w:hint="default"/>
      </w:rPr>
    </w:lvl>
  </w:abstractNum>
  <w:num w:numId="1" w16cid:durableId="399719097">
    <w:abstractNumId w:val="8"/>
  </w:num>
  <w:num w:numId="2" w16cid:durableId="1291521844">
    <w:abstractNumId w:val="2"/>
  </w:num>
  <w:num w:numId="3" w16cid:durableId="965508314">
    <w:abstractNumId w:val="1"/>
  </w:num>
  <w:num w:numId="4" w16cid:durableId="1089620057">
    <w:abstractNumId w:val="0"/>
  </w:num>
  <w:num w:numId="5" w16cid:durableId="161821987">
    <w:abstractNumId w:val="26"/>
  </w:num>
  <w:num w:numId="6" w16cid:durableId="2061244455">
    <w:abstractNumId w:val="13"/>
  </w:num>
  <w:num w:numId="7" w16cid:durableId="1804226454">
    <w:abstractNumId w:val="10"/>
  </w:num>
  <w:num w:numId="8" w16cid:durableId="1525249495">
    <w:abstractNumId w:val="11"/>
  </w:num>
  <w:num w:numId="9" w16cid:durableId="1743481079">
    <w:abstractNumId w:val="28"/>
  </w:num>
  <w:num w:numId="10" w16cid:durableId="1336490600">
    <w:abstractNumId w:val="20"/>
  </w:num>
  <w:num w:numId="11" w16cid:durableId="1905751057">
    <w:abstractNumId w:val="21"/>
  </w:num>
  <w:num w:numId="12" w16cid:durableId="1461074795">
    <w:abstractNumId w:val="15"/>
  </w:num>
  <w:num w:numId="13" w16cid:durableId="2092775831">
    <w:abstractNumId w:val="17"/>
  </w:num>
  <w:num w:numId="14" w16cid:durableId="1002582618">
    <w:abstractNumId w:val="12"/>
  </w:num>
  <w:num w:numId="15" w16cid:durableId="1740131810">
    <w:abstractNumId w:val="19"/>
  </w:num>
  <w:num w:numId="16" w16cid:durableId="1145659222">
    <w:abstractNumId w:val="22"/>
  </w:num>
  <w:num w:numId="17" w16cid:durableId="1704747015">
    <w:abstractNumId w:val="5"/>
  </w:num>
  <w:num w:numId="18" w16cid:durableId="2106656986">
    <w:abstractNumId w:val="4"/>
  </w:num>
  <w:num w:numId="19" w16cid:durableId="2104181571">
    <w:abstractNumId w:val="3"/>
  </w:num>
  <w:num w:numId="20" w16cid:durableId="877011343">
    <w:abstractNumId w:val="18"/>
  </w:num>
  <w:num w:numId="21" w16cid:durableId="2146779048">
    <w:abstractNumId w:val="6"/>
  </w:num>
  <w:num w:numId="22" w16cid:durableId="2047677411">
    <w:abstractNumId w:val="7"/>
  </w:num>
  <w:num w:numId="23" w16cid:durableId="1842042314">
    <w:abstractNumId w:val="30"/>
  </w:num>
  <w:num w:numId="24" w16cid:durableId="395931163">
    <w:abstractNumId w:val="24"/>
  </w:num>
  <w:num w:numId="25" w16cid:durableId="346058663">
    <w:abstractNumId w:val="27"/>
  </w:num>
  <w:num w:numId="26" w16cid:durableId="854223088">
    <w:abstractNumId w:val="29"/>
  </w:num>
  <w:num w:numId="27" w16cid:durableId="1015771152">
    <w:abstractNumId w:val="16"/>
  </w:num>
  <w:num w:numId="28" w16cid:durableId="170814280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179662494">
    <w:abstractNumId w:val="25"/>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906338412">
    <w:abstractNumId w:val="14"/>
  </w:num>
  <w:num w:numId="31" w16cid:durableId="1401829579">
    <w:abstractNumId w:val="9"/>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B3C8E"/>
    <w:rsid w:val="00003027"/>
    <w:rsid w:val="00016204"/>
    <w:rsid w:val="00063F17"/>
    <w:rsid w:val="000B652C"/>
    <w:rsid w:val="000C58A2"/>
    <w:rsid w:val="000F0B3E"/>
    <w:rsid w:val="000F750B"/>
    <w:rsid w:val="0011229E"/>
    <w:rsid w:val="00181547"/>
    <w:rsid w:val="001B730C"/>
    <w:rsid w:val="00227CC8"/>
    <w:rsid w:val="00264D7C"/>
    <w:rsid w:val="00294FC0"/>
    <w:rsid w:val="00297556"/>
    <w:rsid w:val="002B661B"/>
    <w:rsid w:val="002C1931"/>
    <w:rsid w:val="002D1C22"/>
    <w:rsid w:val="002E05E1"/>
    <w:rsid w:val="00317CE7"/>
    <w:rsid w:val="0032204D"/>
    <w:rsid w:val="00336D51"/>
    <w:rsid w:val="0037365B"/>
    <w:rsid w:val="003B3C8E"/>
    <w:rsid w:val="003F2069"/>
    <w:rsid w:val="00407D23"/>
    <w:rsid w:val="00490521"/>
    <w:rsid w:val="004926E2"/>
    <w:rsid w:val="004A069F"/>
    <w:rsid w:val="004F2DD8"/>
    <w:rsid w:val="00525EE7"/>
    <w:rsid w:val="00557F5B"/>
    <w:rsid w:val="005B73FD"/>
    <w:rsid w:val="005C00AE"/>
    <w:rsid w:val="005E128D"/>
    <w:rsid w:val="005E73FF"/>
    <w:rsid w:val="00615A47"/>
    <w:rsid w:val="006522BD"/>
    <w:rsid w:val="006956B4"/>
    <w:rsid w:val="006978F5"/>
    <w:rsid w:val="006B6D8B"/>
    <w:rsid w:val="006D1E28"/>
    <w:rsid w:val="00757FDF"/>
    <w:rsid w:val="007847A4"/>
    <w:rsid w:val="00836ABA"/>
    <w:rsid w:val="008C7379"/>
    <w:rsid w:val="008E3F00"/>
    <w:rsid w:val="0091496E"/>
    <w:rsid w:val="00920D8C"/>
    <w:rsid w:val="0097679F"/>
    <w:rsid w:val="009A7296"/>
    <w:rsid w:val="009B1C63"/>
    <w:rsid w:val="009C51DE"/>
    <w:rsid w:val="009C7C2A"/>
    <w:rsid w:val="00A1499D"/>
    <w:rsid w:val="00A51851"/>
    <w:rsid w:val="00AF2CE5"/>
    <w:rsid w:val="00B31C49"/>
    <w:rsid w:val="00B4300D"/>
    <w:rsid w:val="00B46D07"/>
    <w:rsid w:val="00B834CE"/>
    <w:rsid w:val="00BE72FC"/>
    <w:rsid w:val="00C565CF"/>
    <w:rsid w:val="00C660A2"/>
    <w:rsid w:val="00CF26CC"/>
    <w:rsid w:val="00D20E9F"/>
    <w:rsid w:val="00D9158B"/>
    <w:rsid w:val="00DE7B04"/>
    <w:rsid w:val="00E13DA4"/>
    <w:rsid w:val="00E7650E"/>
    <w:rsid w:val="00E94002"/>
    <w:rsid w:val="00F06CC3"/>
    <w:rsid w:val="00F172B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2FC2ADF3"/>
  <w15:chartTrackingRefBased/>
  <w15:docId w15:val="{25B1D070-D378-4739-B483-84AAF7A381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15" w:unhideWhenUsed="1" w:qFormat="1"/>
    <w:lsdException w:name="List" w:semiHidden="1" w:uiPriority="0" w:unhideWhenUsed="1"/>
    <w:lsdException w:name="List Bullet" w:semiHidden="1" w:unhideWhenUsed="1" w:qFormat="1"/>
    <w:lsdException w:name="List Number" w:semiHidden="1" w:uiPriority="14"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7" w:unhideWhenUsed="1" w:qFormat="1"/>
    <w:lsdException w:name="List Bullet 3" w:semiHidden="1" w:uiPriority="8" w:unhideWhenUsed="1" w:qFormat="1"/>
    <w:lsdException w:name="List Bullet 4" w:semiHidden="1" w:unhideWhenUsed="1"/>
    <w:lsdException w:name="List Bullet 5" w:semiHidden="1" w:unhideWhenUsed="1"/>
    <w:lsdException w:name="List Number 2" w:semiHidden="1" w:unhideWhenUsed="1" w:qFormat="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uiPriority="33" w:qFormat="1"/>
    <w:lsdException w:name="Bibliography" w:semiHidden="1" w:uiPriority="37" w:unhideWhenUsed="1"/>
    <w:lsdException w:name="TOC Heading" w:semiHidden="1" w:uiPriority="5"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f0">
    <w:name w:val="Normal"/>
    <w:qFormat/>
    <w:rsid w:val="003B3C8E"/>
    <w:pPr>
      <w:suppressAutoHyphens/>
      <w:spacing w:after="0" w:line="240" w:lineRule="auto"/>
      <w:ind w:firstLine="709"/>
      <w:contextualSpacing/>
      <w:jc w:val="both"/>
    </w:pPr>
    <w:rPr>
      <w:rFonts w:ascii="Times New Roman" w:eastAsia="Times New Roman" w:hAnsi="Times New Roman" w:cs="Times New Roman"/>
      <w:sz w:val="28"/>
      <w:szCs w:val="24"/>
      <w:lang w:eastAsia="ru-RU"/>
    </w:rPr>
  </w:style>
  <w:style w:type="paragraph" w:styleId="1">
    <w:name w:val="heading 1"/>
    <w:aliases w:val="Document Header1,H1,Введение...,Б1,Heading 1iz,Б11,Заголовок параграфа (1.),Headi...,h1,Heading 1 Char1,Заголов,Заголовок 1 Знак1,Заголовок 1 Знак Знак,1,app heading 1,ITT t1,II+,I,H11,H12,H13,H14,H15,H16,H17,H18,H111,H121,H131,H141,H151,В1"/>
    <w:basedOn w:val="af0"/>
    <w:next w:val="af0"/>
    <w:link w:val="12"/>
    <w:qFormat/>
    <w:rsid w:val="003B3C8E"/>
    <w:pPr>
      <w:numPr>
        <w:numId w:val="14"/>
      </w:numPr>
      <w:spacing w:after="280"/>
      <w:contextualSpacing w:val="0"/>
      <w:jc w:val="center"/>
      <w:outlineLvl w:val="0"/>
    </w:pPr>
    <w:rPr>
      <w:b/>
      <w:caps/>
      <w:szCs w:val="28"/>
    </w:rPr>
  </w:style>
  <w:style w:type="paragraph" w:styleId="21">
    <w:name w:val="heading 2"/>
    <w:aliases w:val="H2,H2 Знак,Заголовок 21,2,h2,Б2,RTC,iz2,Раздел Знак,Numbered text 3,HD2,heading 2,Heading 2 Hidden,Gliederung2,Gliederung,Indented Heading,H21,H22,Indented Heading1,Indented Heading2,Indented Heading3,Indented Heading4,H23,H"/>
    <w:basedOn w:val="af0"/>
    <w:next w:val="af0"/>
    <w:link w:val="22"/>
    <w:uiPriority w:val="9"/>
    <w:qFormat/>
    <w:rsid w:val="003B3C8E"/>
    <w:pPr>
      <w:numPr>
        <w:ilvl w:val="1"/>
        <w:numId w:val="14"/>
      </w:numPr>
      <w:spacing w:after="280"/>
      <w:contextualSpacing w:val="0"/>
      <w:outlineLvl w:val="1"/>
    </w:pPr>
    <w:rPr>
      <w:b/>
    </w:rPr>
  </w:style>
  <w:style w:type="paragraph" w:styleId="31">
    <w:name w:val="heading 3"/>
    <w:basedOn w:val="21"/>
    <w:next w:val="af0"/>
    <w:link w:val="32"/>
    <w:unhideWhenUsed/>
    <w:qFormat/>
    <w:rsid w:val="003B3C8E"/>
    <w:pPr>
      <w:numPr>
        <w:ilvl w:val="2"/>
      </w:numPr>
      <w:outlineLvl w:val="2"/>
    </w:pPr>
    <w:rPr>
      <w:b w:val="0"/>
    </w:rPr>
  </w:style>
  <w:style w:type="paragraph" w:styleId="41">
    <w:name w:val="heading 4"/>
    <w:aliases w:val="Заголовок Приложения"/>
    <w:basedOn w:val="af0"/>
    <w:next w:val="af0"/>
    <w:link w:val="42"/>
    <w:unhideWhenUsed/>
    <w:qFormat/>
    <w:rsid w:val="003B3C8E"/>
    <w:pPr>
      <w:keepNext/>
      <w:keepLines/>
      <w:jc w:val="center"/>
      <w:outlineLvl w:val="3"/>
    </w:pPr>
    <w:rPr>
      <w:b/>
      <w:bCs/>
      <w:iCs/>
    </w:rPr>
  </w:style>
  <w:style w:type="paragraph" w:styleId="50">
    <w:name w:val="heading 5"/>
    <w:basedOn w:val="af0"/>
    <w:next w:val="af0"/>
    <w:link w:val="51"/>
    <w:qFormat/>
    <w:rsid w:val="003B3C8E"/>
    <w:pPr>
      <w:keepNext/>
      <w:keepLines/>
      <w:outlineLvl w:val="4"/>
    </w:pPr>
    <w:rPr>
      <w:color w:val="243F60"/>
    </w:rPr>
  </w:style>
  <w:style w:type="paragraph" w:styleId="6">
    <w:name w:val="heading 6"/>
    <w:basedOn w:val="af0"/>
    <w:next w:val="af0"/>
    <w:link w:val="60"/>
    <w:unhideWhenUsed/>
    <w:qFormat/>
    <w:rsid w:val="003B3C8E"/>
    <w:pPr>
      <w:keepNext/>
      <w:keepLines/>
      <w:spacing w:before="200"/>
      <w:outlineLvl w:val="5"/>
    </w:pPr>
    <w:rPr>
      <w:rFonts w:ascii="Georgia" w:hAnsi="Georgia"/>
      <w:i/>
      <w:iCs/>
      <w:color w:val="243F60"/>
    </w:rPr>
  </w:style>
  <w:style w:type="paragraph" w:styleId="7">
    <w:name w:val="heading 7"/>
    <w:basedOn w:val="af0"/>
    <w:next w:val="af0"/>
    <w:link w:val="70"/>
    <w:qFormat/>
    <w:rsid w:val="003B3C8E"/>
    <w:pPr>
      <w:keepNext/>
      <w:keepLines/>
      <w:spacing w:before="200"/>
      <w:outlineLvl w:val="6"/>
    </w:pPr>
    <w:rPr>
      <w:rFonts w:ascii="Georgia" w:hAnsi="Georgia"/>
      <w:i/>
      <w:iCs/>
      <w:color w:val="404040"/>
    </w:rPr>
  </w:style>
  <w:style w:type="paragraph" w:styleId="8">
    <w:name w:val="heading 8"/>
    <w:basedOn w:val="af0"/>
    <w:next w:val="af0"/>
    <w:link w:val="80"/>
    <w:unhideWhenUsed/>
    <w:qFormat/>
    <w:rsid w:val="003B3C8E"/>
    <w:pPr>
      <w:keepNext/>
      <w:keepLines/>
      <w:spacing w:before="200"/>
      <w:outlineLvl w:val="7"/>
    </w:pPr>
    <w:rPr>
      <w:rFonts w:ascii="Georgia" w:hAnsi="Georgia"/>
      <w:color w:val="404040"/>
      <w:sz w:val="20"/>
    </w:rPr>
  </w:style>
  <w:style w:type="paragraph" w:styleId="9">
    <w:name w:val="heading 9"/>
    <w:basedOn w:val="af0"/>
    <w:next w:val="af0"/>
    <w:link w:val="90"/>
    <w:qFormat/>
    <w:rsid w:val="003B3C8E"/>
    <w:pPr>
      <w:keepNext/>
      <w:keepLines/>
      <w:spacing w:before="200"/>
      <w:outlineLvl w:val="8"/>
    </w:pPr>
    <w:rPr>
      <w:rFonts w:ascii="Georgia" w:hAnsi="Georgia"/>
      <w:i/>
      <w:iCs/>
      <w:color w:val="404040"/>
      <w:sz w:val="20"/>
    </w:rPr>
  </w:style>
  <w:style w:type="character" w:default="1" w:styleId="af1">
    <w:name w:val="Default Paragraph Font"/>
    <w:uiPriority w:val="1"/>
    <w:semiHidden/>
    <w:unhideWhenUsed/>
  </w:style>
  <w:style w:type="table" w:default="1" w:styleId="af2">
    <w:name w:val="Normal Table"/>
    <w:uiPriority w:val="99"/>
    <w:semiHidden/>
    <w:unhideWhenUsed/>
    <w:tblPr>
      <w:tblInd w:w="0" w:type="dxa"/>
      <w:tblCellMar>
        <w:top w:w="0" w:type="dxa"/>
        <w:left w:w="108" w:type="dxa"/>
        <w:bottom w:w="0" w:type="dxa"/>
        <w:right w:w="108" w:type="dxa"/>
      </w:tblCellMar>
    </w:tblPr>
  </w:style>
  <w:style w:type="numbering" w:default="1" w:styleId="af3">
    <w:name w:val="No List"/>
    <w:uiPriority w:val="99"/>
    <w:semiHidden/>
    <w:unhideWhenUsed/>
  </w:style>
  <w:style w:type="character" w:customStyle="1" w:styleId="12">
    <w:name w:val="Заголовок 1 Знак"/>
    <w:aliases w:val="Document Header1 Знак,H1 Знак,Введение... Знак,Б1 Знак,Heading 1iz Знак,Б11 Знак,Заголовок параграфа (1.) Знак,Headi... Знак,h1 Знак,Heading 1 Char1 Знак,Заголов Знак,Заголовок 1 Знак1 Знак,Заголовок 1 Знак Знак Знак,1 Знак,ITT t1 Знак"/>
    <w:basedOn w:val="af1"/>
    <w:link w:val="1"/>
    <w:rsid w:val="003B3C8E"/>
    <w:rPr>
      <w:rFonts w:ascii="Times New Roman" w:eastAsia="Times New Roman" w:hAnsi="Times New Roman" w:cs="Times New Roman"/>
      <w:b/>
      <w:caps/>
      <w:sz w:val="28"/>
      <w:szCs w:val="28"/>
      <w:lang w:eastAsia="ru-RU"/>
    </w:rPr>
  </w:style>
  <w:style w:type="character" w:customStyle="1" w:styleId="22">
    <w:name w:val="Заголовок 2 Знак"/>
    <w:aliases w:val="H2 Знак1,H2 Знак Знак,Заголовок 21 Знак,2 Знак,h2 Знак,Б2 Знак,RTC Знак,iz2 Знак,Раздел Знак Знак,Numbered text 3 Знак,HD2 Знак,heading 2 Знак,Heading 2 Hidden Знак,Gliederung2 Знак,Gliederung Знак,Indented Heading Знак,H21 Знак,H Знак"/>
    <w:basedOn w:val="af1"/>
    <w:link w:val="21"/>
    <w:uiPriority w:val="9"/>
    <w:rsid w:val="003B3C8E"/>
    <w:rPr>
      <w:rFonts w:ascii="Times New Roman" w:eastAsia="Times New Roman" w:hAnsi="Times New Roman" w:cs="Times New Roman"/>
      <w:b/>
      <w:sz w:val="28"/>
      <w:szCs w:val="24"/>
      <w:lang w:eastAsia="ru-RU"/>
    </w:rPr>
  </w:style>
  <w:style w:type="character" w:customStyle="1" w:styleId="32">
    <w:name w:val="Заголовок 3 Знак"/>
    <w:basedOn w:val="af1"/>
    <w:link w:val="31"/>
    <w:rsid w:val="003B3C8E"/>
    <w:rPr>
      <w:rFonts w:ascii="Times New Roman" w:eastAsia="Times New Roman" w:hAnsi="Times New Roman" w:cs="Times New Roman"/>
      <w:sz w:val="28"/>
      <w:szCs w:val="24"/>
      <w:lang w:eastAsia="ru-RU"/>
    </w:rPr>
  </w:style>
  <w:style w:type="character" w:customStyle="1" w:styleId="42">
    <w:name w:val="Заголовок 4 Знак"/>
    <w:aliases w:val="Заголовок Приложения Знак"/>
    <w:basedOn w:val="af1"/>
    <w:link w:val="41"/>
    <w:rsid w:val="003B3C8E"/>
    <w:rPr>
      <w:rFonts w:ascii="Times New Roman" w:eastAsia="Times New Roman" w:hAnsi="Times New Roman" w:cs="Times New Roman"/>
      <w:b/>
      <w:bCs/>
      <w:iCs/>
      <w:sz w:val="28"/>
      <w:szCs w:val="24"/>
      <w:lang w:eastAsia="ru-RU"/>
    </w:rPr>
  </w:style>
  <w:style w:type="character" w:customStyle="1" w:styleId="51">
    <w:name w:val="Заголовок 5 Знак"/>
    <w:basedOn w:val="af1"/>
    <w:link w:val="50"/>
    <w:rsid w:val="003B3C8E"/>
    <w:rPr>
      <w:rFonts w:ascii="Times New Roman" w:eastAsia="Times New Roman" w:hAnsi="Times New Roman" w:cs="Times New Roman"/>
      <w:color w:val="243F60"/>
      <w:sz w:val="28"/>
      <w:szCs w:val="24"/>
      <w:lang w:eastAsia="ru-RU"/>
    </w:rPr>
  </w:style>
  <w:style w:type="character" w:customStyle="1" w:styleId="60">
    <w:name w:val="Заголовок 6 Знак"/>
    <w:basedOn w:val="af1"/>
    <w:link w:val="6"/>
    <w:rsid w:val="003B3C8E"/>
    <w:rPr>
      <w:rFonts w:ascii="Georgia" w:eastAsia="Times New Roman" w:hAnsi="Georgia" w:cs="Times New Roman"/>
      <w:i/>
      <w:iCs/>
      <w:color w:val="243F60"/>
      <w:sz w:val="28"/>
      <w:szCs w:val="24"/>
      <w:lang w:eastAsia="ru-RU"/>
    </w:rPr>
  </w:style>
  <w:style w:type="character" w:customStyle="1" w:styleId="70">
    <w:name w:val="Заголовок 7 Знак"/>
    <w:basedOn w:val="af1"/>
    <w:link w:val="7"/>
    <w:rsid w:val="003B3C8E"/>
    <w:rPr>
      <w:rFonts w:ascii="Georgia" w:eastAsia="Times New Roman" w:hAnsi="Georgia" w:cs="Times New Roman"/>
      <w:i/>
      <w:iCs/>
      <w:color w:val="404040"/>
      <w:sz w:val="28"/>
      <w:szCs w:val="24"/>
      <w:lang w:eastAsia="ru-RU"/>
    </w:rPr>
  </w:style>
  <w:style w:type="character" w:customStyle="1" w:styleId="80">
    <w:name w:val="Заголовок 8 Знак"/>
    <w:basedOn w:val="af1"/>
    <w:link w:val="8"/>
    <w:rsid w:val="003B3C8E"/>
    <w:rPr>
      <w:rFonts w:ascii="Georgia" w:eastAsia="Times New Roman" w:hAnsi="Georgia" w:cs="Times New Roman"/>
      <w:color w:val="404040"/>
      <w:sz w:val="20"/>
      <w:szCs w:val="24"/>
      <w:lang w:eastAsia="ru-RU"/>
    </w:rPr>
  </w:style>
  <w:style w:type="character" w:customStyle="1" w:styleId="90">
    <w:name w:val="Заголовок 9 Знак"/>
    <w:basedOn w:val="af1"/>
    <w:link w:val="9"/>
    <w:rsid w:val="003B3C8E"/>
    <w:rPr>
      <w:rFonts w:ascii="Georgia" w:eastAsia="Times New Roman" w:hAnsi="Georgia" w:cs="Times New Roman"/>
      <w:i/>
      <w:iCs/>
      <w:color w:val="404040"/>
      <w:sz w:val="20"/>
      <w:szCs w:val="24"/>
      <w:lang w:eastAsia="ru-RU"/>
    </w:rPr>
  </w:style>
  <w:style w:type="paragraph" w:styleId="13">
    <w:name w:val="toc 1"/>
    <w:basedOn w:val="af0"/>
    <w:next w:val="af0"/>
    <w:link w:val="14"/>
    <w:uiPriority w:val="39"/>
    <w:rsid w:val="003B3C8E"/>
    <w:pPr>
      <w:tabs>
        <w:tab w:val="left" w:pos="425"/>
        <w:tab w:val="right" w:leader="dot" w:pos="10195"/>
      </w:tabs>
      <w:spacing w:before="120" w:after="120"/>
      <w:ind w:left="425" w:hanging="425"/>
      <w:jc w:val="left"/>
    </w:pPr>
    <w:rPr>
      <w:bCs/>
      <w:caps/>
      <w:sz w:val="26"/>
    </w:rPr>
  </w:style>
  <w:style w:type="character" w:customStyle="1" w:styleId="14">
    <w:name w:val="Оглавление 1 Знак"/>
    <w:link w:val="13"/>
    <w:uiPriority w:val="39"/>
    <w:rsid w:val="003B3C8E"/>
    <w:rPr>
      <w:rFonts w:ascii="Times New Roman" w:eastAsia="Times New Roman" w:hAnsi="Times New Roman" w:cs="Times New Roman"/>
      <w:bCs/>
      <w:caps/>
      <w:sz w:val="26"/>
      <w:szCs w:val="24"/>
      <w:lang w:eastAsia="ru-RU"/>
    </w:rPr>
  </w:style>
  <w:style w:type="paragraph" w:styleId="af4">
    <w:name w:val="TOC Heading"/>
    <w:basedOn w:val="af0"/>
    <w:next w:val="af0"/>
    <w:link w:val="af5"/>
    <w:uiPriority w:val="5"/>
    <w:unhideWhenUsed/>
    <w:qFormat/>
    <w:rsid w:val="003B3C8E"/>
    <w:pPr>
      <w:keepNext/>
      <w:keepLines/>
      <w:spacing w:after="360"/>
      <w:ind w:firstLine="0"/>
      <w:jc w:val="center"/>
    </w:pPr>
    <w:rPr>
      <w:b/>
      <w:bCs/>
      <w:caps/>
      <w:szCs w:val="28"/>
    </w:rPr>
  </w:style>
  <w:style w:type="paragraph" w:styleId="23">
    <w:name w:val="toc 2"/>
    <w:basedOn w:val="af0"/>
    <w:next w:val="af0"/>
    <w:link w:val="24"/>
    <w:uiPriority w:val="39"/>
    <w:rsid w:val="003B3C8E"/>
    <w:pPr>
      <w:tabs>
        <w:tab w:val="left" w:pos="851"/>
        <w:tab w:val="right" w:leader="dot" w:pos="10195"/>
      </w:tabs>
      <w:ind w:left="850" w:hanging="680"/>
    </w:pPr>
    <w:rPr>
      <w:sz w:val="26"/>
    </w:rPr>
  </w:style>
  <w:style w:type="paragraph" w:styleId="af6">
    <w:name w:val="header"/>
    <w:basedOn w:val="af0"/>
    <w:link w:val="af7"/>
    <w:uiPriority w:val="99"/>
    <w:rsid w:val="003B3C8E"/>
    <w:pPr>
      <w:tabs>
        <w:tab w:val="center" w:pos="4677"/>
        <w:tab w:val="right" w:pos="9355"/>
      </w:tabs>
      <w:ind w:firstLine="0"/>
      <w:jc w:val="center"/>
    </w:pPr>
  </w:style>
  <w:style w:type="character" w:customStyle="1" w:styleId="af7">
    <w:name w:val="Верхний колонтитул Знак"/>
    <w:basedOn w:val="af1"/>
    <w:link w:val="af6"/>
    <w:uiPriority w:val="99"/>
    <w:rsid w:val="003B3C8E"/>
    <w:rPr>
      <w:rFonts w:ascii="Times New Roman" w:eastAsia="Times New Roman" w:hAnsi="Times New Roman" w:cs="Times New Roman"/>
      <w:sz w:val="28"/>
      <w:szCs w:val="24"/>
      <w:lang w:eastAsia="ru-RU"/>
    </w:rPr>
  </w:style>
  <w:style w:type="paragraph" w:styleId="af8">
    <w:name w:val="footer"/>
    <w:basedOn w:val="af0"/>
    <w:link w:val="af9"/>
    <w:uiPriority w:val="99"/>
    <w:rsid w:val="003B3C8E"/>
    <w:pPr>
      <w:tabs>
        <w:tab w:val="center" w:pos="4677"/>
        <w:tab w:val="right" w:pos="9355"/>
      </w:tabs>
    </w:pPr>
  </w:style>
  <w:style w:type="character" w:customStyle="1" w:styleId="af9">
    <w:name w:val="Нижний колонтитул Знак"/>
    <w:basedOn w:val="af1"/>
    <w:link w:val="af8"/>
    <w:uiPriority w:val="99"/>
    <w:rsid w:val="003B3C8E"/>
    <w:rPr>
      <w:rFonts w:ascii="Times New Roman" w:eastAsia="Times New Roman" w:hAnsi="Times New Roman" w:cs="Times New Roman"/>
      <w:sz w:val="28"/>
      <w:szCs w:val="24"/>
      <w:lang w:eastAsia="ru-RU"/>
    </w:rPr>
  </w:style>
  <w:style w:type="character" w:styleId="afa">
    <w:name w:val="Hyperlink"/>
    <w:uiPriority w:val="99"/>
    <w:rsid w:val="003B3C8E"/>
    <w:rPr>
      <w:color w:val="0000FF"/>
      <w:u w:val="single"/>
    </w:rPr>
  </w:style>
  <w:style w:type="character" w:styleId="afb">
    <w:name w:val="FollowedHyperlink"/>
    <w:uiPriority w:val="99"/>
    <w:semiHidden/>
    <w:unhideWhenUsed/>
    <w:rsid w:val="003B3C8E"/>
    <w:rPr>
      <w:color w:val="800080"/>
      <w:u w:val="single"/>
    </w:rPr>
  </w:style>
  <w:style w:type="paragraph" w:styleId="afc">
    <w:name w:val="Balloon Text"/>
    <w:basedOn w:val="af0"/>
    <w:link w:val="afd"/>
    <w:uiPriority w:val="99"/>
    <w:unhideWhenUsed/>
    <w:rsid w:val="003B3C8E"/>
    <w:rPr>
      <w:rFonts w:ascii="Tahoma" w:hAnsi="Tahoma" w:cs="Tahoma"/>
      <w:sz w:val="16"/>
      <w:szCs w:val="16"/>
    </w:rPr>
  </w:style>
  <w:style w:type="character" w:customStyle="1" w:styleId="afd">
    <w:name w:val="Текст выноски Знак"/>
    <w:basedOn w:val="af1"/>
    <w:link w:val="afc"/>
    <w:uiPriority w:val="99"/>
    <w:rsid w:val="003B3C8E"/>
    <w:rPr>
      <w:rFonts w:ascii="Tahoma" w:eastAsia="Times New Roman" w:hAnsi="Tahoma" w:cs="Tahoma"/>
      <w:sz w:val="16"/>
      <w:szCs w:val="16"/>
      <w:lang w:eastAsia="ru-RU"/>
    </w:rPr>
  </w:style>
  <w:style w:type="table" w:styleId="afe">
    <w:name w:val="Table Grid"/>
    <w:basedOn w:val="15"/>
    <w:uiPriority w:val="39"/>
    <w:rsid w:val="003B3C8E"/>
    <w:tblPr/>
    <w:tcPr>
      <w:shd w:val="clear" w:color="auto" w:fill="auto"/>
    </w:tcPr>
    <w:tblStylePr w:type="firstRow">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i w:val="0"/>
        <w:iCs/>
        <w:caps w:val="0"/>
        <w:smallCaps w:val="0"/>
        <w:strike w:val="0"/>
        <w:dstrike w:val="0"/>
        <w:vanish w:val="0"/>
        <w:color w:val="auto"/>
        <w:spacing w:val="0"/>
        <w:w w:val="100"/>
        <w:kern w:val="0"/>
        <w:position w:val="0"/>
        <w:sz w:val="24"/>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tcPr>
    </w:tblStylePr>
    <w:tblStylePr w:type="lastRow">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noWrap/>
      </w:tcPr>
    </w:tblStylePr>
    <w:tblStylePr w:type="firstCol">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lastCol">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aff">
    <w:name w:val="Placeholder Text"/>
    <w:uiPriority w:val="99"/>
    <w:semiHidden/>
    <w:rsid w:val="003B3C8E"/>
    <w:rPr>
      <w:color w:val="808080"/>
    </w:rPr>
  </w:style>
  <w:style w:type="paragraph" w:customStyle="1" w:styleId="aff0">
    <w:name w:val="Колонтитул верх НД"/>
    <w:basedOn w:val="9"/>
    <w:uiPriority w:val="16"/>
    <w:qFormat/>
    <w:rsid w:val="003B3C8E"/>
    <w:pPr>
      <w:keepNext w:val="0"/>
      <w:keepLines w:val="0"/>
      <w:spacing w:before="0"/>
      <w:ind w:firstLine="0"/>
      <w:jc w:val="right"/>
      <w:outlineLvl w:val="9"/>
    </w:pPr>
    <w:rPr>
      <w:rFonts w:ascii="Times New Roman" w:hAnsi="Times New Roman"/>
      <w:i w:val="0"/>
      <w:color w:val="auto"/>
      <w:sz w:val="24"/>
    </w:rPr>
  </w:style>
  <w:style w:type="paragraph" w:styleId="33">
    <w:name w:val="toc 3"/>
    <w:basedOn w:val="af0"/>
    <w:next w:val="af0"/>
    <w:uiPriority w:val="39"/>
    <w:rsid w:val="003B3C8E"/>
    <w:pPr>
      <w:tabs>
        <w:tab w:val="left" w:pos="1276"/>
        <w:tab w:val="right" w:leader="dot" w:pos="10195"/>
      </w:tabs>
      <w:ind w:left="1616" w:hanging="1276"/>
      <w:jc w:val="left"/>
    </w:pPr>
    <w:rPr>
      <w:iCs/>
      <w:sz w:val="26"/>
    </w:rPr>
  </w:style>
  <w:style w:type="character" w:customStyle="1" w:styleId="24">
    <w:name w:val="Оглавление 2 Знак"/>
    <w:link w:val="23"/>
    <w:uiPriority w:val="39"/>
    <w:rsid w:val="003B3C8E"/>
    <w:rPr>
      <w:rFonts w:ascii="Times New Roman" w:eastAsia="Times New Roman" w:hAnsi="Times New Roman" w:cs="Times New Roman"/>
      <w:sz w:val="26"/>
      <w:szCs w:val="24"/>
      <w:lang w:eastAsia="ru-RU"/>
    </w:rPr>
  </w:style>
  <w:style w:type="paragraph" w:styleId="aff1">
    <w:name w:val="caption"/>
    <w:basedOn w:val="af0"/>
    <w:next w:val="af0"/>
    <w:unhideWhenUsed/>
    <w:rsid w:val="003B3C8E"/>
    <w:pPr>
      <w:spacing w:after="200"/>
    </w:pPr>
    <w:rPr>
      <w:b/>
      <w:bCs/>
      <w:color w:val="4F81BD"/>
      <w:sz w:val="18"/>
      <w:szCs w:val="18"/>
    </w:rPr>
  </w:style>
  <w:style w:type="paragraph" w:styleId="aff2">
    <w:name w:val="Title"/>
    <w:basedOn w:val="af0"/>
    <w:next w:val="af0"/>
    <w:link w:val="aff3"/>
    <w:uiPriority w:val="10"/>
    <w:qFormat/>
    <w:rsid w:val="003B3C8E"/>
    <w:pPr>
      <w:pBdr>
        <w:bottom w:val="single" w:sz="8" w:space="4" w:color="4F81BD"/>
      </w:pBdr>
      <w:spacing w:after="300"/>
    </w:pPr>
    <w:rPr>
      <w:rFonts w:ascii="Georgia" w:hAnsi="Georgia"/>
      <w:color w:val="17365D"/>
      <w:spacing w:val="5"/>
      <w:kern w:val="28"/>
      <w:sz w:val="52"/>
      <w:szCs w:val="52"/>
    </w:rPr>
  </w:style>
  <w:style w:type="character" w:customStyle="1" w:styleId="aff3">
    <w:name w:val="Заголовок Знак"/>
    <w:basedOn w:val="af1"/>
    <w:link w:val="aff2"/>
    <w:uiPriority w:val="10"/>
    <w:rsid w:val="003B3C8E"/>
    <w:rPr>
      <w:rFonts w:ascii="Georgia" w:eastAsia="Times New Roman" w:hAnsi="Georgia" w:cs="Times New Roman"/>
      <w:color w:val="17365D"/>
      <w:spacing w:val="5"/>
      <w:kern w:val="28"/>
      <w:sz w:val="52"/>
      <w:szCs w:val="52"/>
      <w:lang w:eastAsia="ru-RU"/>
    </w:rPr>
  </w:style>
  <w:style w:type="character" w:styleId="aff4">
    <w:name w:val="Strong"/>
    <w:uiPriority w:val="22"/>
    <w:qFormat/>
    <w:rsid w:val="003B3C8E"/>
    <w:rPr>
      <w:b/>
      <w:bCs/>
    </w:rPr>
  </w:style>
  <w:style w:type="character" w:styleId="aff5">
    <w:name w:val="Emphasis"/>
    <w:uiPriority w:val="99"/>
    <w:rsid w:val="003B3C8E"/>
    <w:rPr>
      <w:i/>
      <w:iCs/>
    </w:rPr>
  </w:style>
  <w:style w:type="paragraph" w:styleId="aff6">
    <w:name w:val="No Spacing"/>
    <w:uiPriority w:val="1"/>
    <w:qFormat/>
    <w:rsid w:val="003B3C8E"/>
    <w:pPr>
      <w:suppressAutoHyphens/>
      <w:spacing w:after="0" w:line="240" w:lineRule="auto"/>
      <w:ind w:firstLine="709"/>
      <w:jc w:val="both"/>
    </w:pPr>
    <w:rPr>
      <w:rFonts w:ascii="Times New Roman" w:eastAsia="Times New Roman" w:hAnsi="Times New Roman" w:cs="Times New Roman"/>
      <w:sz w:val="28"/>
      <w:szCs w:val="24"/>
      <w:lang w:eastAsia="ru-RU"/>
    </w:rPr>
  </w:style>
  <w:style w:type="paragraph" w:styleId="25">
    <w:name w:val="Quote"/>
    <w:basedOn w:val="af0"/>
    <w:next w:val="af0"/>
    <w:link w:val="26"/>
    <w:uiPriority w:val="29"/>
    <w:qFormat/>
    <w:rsid w:val="003B3C8E"/>
    <w:rPr>
      <w:i/>
      <w:iCs/>
      <w:color w:val="000000"/>
    </w:rPr>
  </w:style>
  <w:style w:type="character" w:customStyle="1" w:styleId="26">
    <w:name w:val="Цитата 2 Знак"/>
    <w:basedOn w:val="af1"/>
    <w:link w:val="25"/>
    <w:uiPriority w:val="29"/>
    <w:rsid w:val="003B3C8E"/>
    <w:rPr>
      <w:rFonts w:ascii="Times New Roman" w:eastAsia="Times New Roman" w:hAnsi="Times New Roman" w:cs="Times New Roman"/>
      <w:i/>
      <w:iCs/>
      <w:color w:val="000000"/>
      <w:sz w:val="28"/>
      <w:szCs w:val="24"/>
      <w:lang w:eastAsia="ru-RU"/>
    </w:rPr>
  </w:style>
  <w:style w:type="paragraph" w:styleId="aff7">
    <w:name w:val="Intense Quote"/>
    <w:basedOn w:val="af0"/>
    <w:next w:val="af0"/>
    <w:link w:val="aff8"/>
    <w:uiPriority w:val="99"/>
    <w:rsid w:val="003B3C8E"/>
    <w:pPr>
      <w:pBdr>
        <w:bottom w:val="single" w:sz="4" w:space="4" w:color="4F81BD"/>
      </w:pBdr>
      <w:spacing w:before="200" w:after="280"/>
      <w:ind w:left="936" w:right="936"/>
    </w:pPr>
    <w:rPr>
      <w:b/>
      <w:bCs/>
      <w:i/>
      <w:iCs/>
      <w:color w:val="4F81BD"/>
    </w:rPr>
  </w:style>
  <w:style w:type="character" w:customStyle="1" w:styleId="aff8">
    <w:name w:val="Выделенная цитата Знак"/>
    <w:basedOn w:val="af1"/>
    <w:link w:val="aff7"/>
    <w:uiPriority w:val="99"/>
    <w:rsid w:val="003B3C8E"/>
    <w:rPr>
      <w:rFonts w:ascii="Times New Roman" w:eastAsia="Times New Roman" w:hAnsi="Times New Roman" w:cs="Times New Roman"/>
      <w:b/>
      <w:bCs/>
      <w:i/>
      <w:iCs/>
      <w:color w:val="4F81BD"/>
      <w:sz w:val="28"/>
      <w:szCs w:val="24"/>
      <w:lang w:eastAsia="ru-RU"/>
    </w:rPr>
  </w:style>
  <w:style w:type="character" w:styleId="aff9">
    <w:name w:val="Subtle Emphasis"/>
    <w:uiPriority w:val="99"/>
    <w:rsid w:val="003B3C8E"/>
    <w:rPr>
      <w:i/>
      <w:iCs/>
      <w:color w:val="808080"/>
    </w:rPr>
  </w:style>
  <w:style w:type="character" w:styleId="affa">
    <w:name w:val="Intense Emphasis"/>
    <w:uiPriority w:val="99"/>
    <w:rsid w:val="003B3C8E"/>
    <w:rPr>
      <w:b/>
      <w:bCs/>
      <w:i/>
      <w:iCs/>
      <w:color w:val="4F81BD"/>
    </w:rPr>
  </w:style>
  <w:style w:type="character" w:styleId="affb">
    <w:name w:val="Subtle Reference"/>
    <w:uiPriority w:val="99"/>
    <w:rsid w:val="003B3C8E"/>
    <w:rPr>
      <w:smallCaps/>
      <w:color w:val="C0504D"/>
      <w:u w:val="single"/>
    </w:rPr>
  </w:style>
  <w:style w:type="character" w:styleId="affc">
    <w:name w:val="Intense Reference"/>
    <w:uiPriority w:val="99"/>
    <w:rsid w:val="003B3C8E"/>
    <w:rPr>
      <w:b/>
      <w:bCs/>
      <w:smallCaps/>
      <w:color w:val="C0504D"/>
      <w:spacing w:val="5"/>
      <w:u w:val="single"/>
    </w:rPr>
  </w:style>
  <w:style w:type="character" w:styleId="affd">
    <w:name w:val="Book Title"/>
    <w:uiPriority w:val="33"/>
    <w:rsid w:val="003B3C8E"/>
    <w:rPr>
      <w:b/>
      <w:bCs/>
      <w:smallCaps/>
      <w:spacing w:val="5"/>
    </w:rPr>
  </w:style>
  <w:style w:type="paragraph" w:customStyle="1" w:styleId="affe">
    <w:name w:val="Ряд Тейлора"/>
    <w:uiPriority w:val="99"/>
    <w:semiHidden/>
    <w:rsid w:val="003B3C8E"/>
    <w:pPr>
      <w:spacing w:after="200" w:line="276" w:lineRule="auto"/>
    </w:pPr>
    <w:rPr>
      <w:rFonts w:ascii="Georgia" w:eastAsia="Times New Roman" w:hAnsi="Georgia" w:cs="Times New Roman"/>
      <w:lang w:eastAsia="ru-RU"/>
    </w:rPr>
  </w:style>
  <w:style w:type="paragraph" w:styleId="40">
    <w:name w:val="toc 4"/>
    <w:basedOn w:val="af0"/>
    <w:next w:val="af0"/>
    <w:uiPriority w:val="39"/>
    <w:rsid w:val="003B3C8E"/>
    <w:pPr>
      <w:numPr>
        <w:numId w:val="1"/>
      </w:numPr>
      <w:tabs>
        <w:tab w:val="left" w:pos="1985"/>
        <w:tab w:val="right" w:leader="dot" w:pos="10195"/>
      </w:tabs>
      <w:ind w:left="1985" w:hanging="1985"/>
      <w:jc w:val="left"/>
    </w:pPr>
    <w:rPr>
      <w:sz w:val="26"/>
      <w:szCs w:val="18"/>
    </w:rPr>
  </w:style>
  <w:style w:type="paragraph" w:styleId="52">
    <w:name w:val="toc 5"/>
    <w:basedOn w:val="af0"/>
    <w:next w:val="af0"/>
    <w:autoRedefine/>
    <w:uiPriority w:val="99"/>
    <w:semiHidden/>
    <w:rsid w:val="003B3C8E"/>
    <w:pPr>
      <w:ind w:left="1120"/>
      <w:jc w:val="left"/>
    </w:pPr>
    <w:rPr>
      <w:rFonts w:ascii="Georgia" w:hAnsi="Georgia"/>
      <w:sz w:val="18"/>
      <w:szCs w:val="18"/>
    </w:rPr>
  </w:style>
  <w:style w:type="paragraph" w:styleId="61">
    <w:name w:val="toc 6"/>
    <w:basedOn w:val="af0"/>
    <w:next w:val="af0"/>
    <w:autoRedefine/>
    <w:uiPriority w:val="99"/>
    <w:semiHidden/>
    <w:rsid w:val="003B3C8E"/>
    <w:pPr>
      <w:ind w:left="1400"/>
      <w:jc w:val="left"/>
    </w:pPr>
    <w:rPr>
      <w:rFonts w:ascii="Georgia" w:hAnsi="Georgia"/>
      <w:sz w:val="18"/>
      <w:szCs w:val="18"/>
    </w:rPr>
  </w:style>
  <w:style w:type="paragraph" w:styleId="71">
    <w:name w:val="toc 7"/>
    <w:basedOn w:val="af0"/>
    <w:next w:val="af0"/>
    <w:autoRedefine/>
    <w:uiPriority w:val="99"/>
    <w:semiHidden/>
    <w:rsid w:val="003B3C8E"/>
    <w:pPr>
      <w:ind w:left="1680"/>
      <w:jc w:val="left"/>
    </w:pPr>
    <w:rPr>
      <w:rFonts w:ascii="Georgia" w:hAnsi="Georgia"/>
      <w:sz w:val="18"/>
      <w:szCs w:val="18"/>
    </w:rPr>
  </w:style>
  <w:style w:type="paragraph" w:styleId="81">
    <w:name w:val="toc 8"/>
    <w:basedOn w:val="af0"/>
    <w:next w:val="af0"/>
    <w:autoRedefine/>
    <w:uiPriority w:val="99"/>
    <w:semiHidden/>
    <w:rsid w:val="003B3C8E"/>
    <w:pPr>
      <w:ind w:left="1960"/>
      <w:jc w:val="left"/>
    </w:pPr>
    <w:rPr>
      <w:rFonts w:ascii="Georgia" w:hAnsi="Georgia"/>
      <w:sz w:val="18"/>
      <w:szCs w:val="18"/>
    </w:rPr>
  </w:style>
  <w:style w:type="paragraph" w:styleId="91">
    <w:name w:val="toc 9"/>
    <w:basedOn w:val="af0"/>
    <w:next w:val="af0"/>
    <w:autoRedefine/>
    <w:uiPriority w:val="99"/>
    <w:semiHidden/>
    <w:rsid w:val="003B3C8E"/>
    <w:pPr>
      <w:ind w:left="2240"/>
      <w:jc w:val="left"/>
    </w:pPr>
    <w:rPr>
      <w:rFonts w:ascii="Georgia" w:hAnsi="Georgia"/>
      <w:sz w:val="18"/>
      <w:szCs w:val="18"/>
    </w:rPr>
  </w:style>
  <w:style w:type="paragraph" w:styleId="afff">
    <w:name w:val="List Continue"/>
    <w:basedOn w:val="af0"/>
    <w:uiPriority w:val="99"/>
    <w:semiHidden/>
    <w:rsid w:val="003B3C8E"/>
    <w:pPr>
      <w:spacing w:after="280"/>
      <w:ind w:left="284"/>
    </w:pPr>
  </w:style>
  <w:style w:type="paragraph" w:styleId="27">
    <w:name w:val="List Continue 2"/>
    <w:basedOn w:val="af0"/>
    <w:uiPriority w:val="99"/>
    <w:semiHidden/>
    <w:rsid w:val="003B3C8E"/>
    <w:pPr>
      <w:spacing w:after="120"/>
      <w:ind w:left="566"/>
    </w:pPr>
  </w:style>
  <w:style w:type="paragraph" w:customStyle="1" w:styleId="a7">
    <w:name w:val="Квадрат"/>
    <w:basedOn w:val="a8"/>
    <w:link w:val="afff0"/>
    <w:uiPriority w:val="9"/>
    <w:qFormat/>
    <w:rsid w:val="003B3C8E"/>
    <w:pPr>
      <w:numPr>
        <w:numId w:val="20"/>
      </w:numPr>
    </w:pPr>
    <w:rPr>
      <w:szCs w:val="24"/>
    </w:rPr>
  </w:style>
  <w:style w:type="character" w:customStyle="1" w:styleId="afff0">
    <w:name w:val="Квадрат Знак"/>
    <w:link w:val="a7"/>
    <w:uiPriority w:val="9"/>
    <w:rsid w:val="003B3C8E"/>
    <w:rPr>
      <w:rFonts w:ascii="Times New Roman" w:eastAsia="Times New Roman" w:hAnsi="Times New Roman" w:cs="Times New Roman"/>
      <w:sz w:val="28"/>
      <w:szCs w:val="24"/>
      <w:lang w:eastAsia="ru-RU"/>
    </w:rPr>
  </w:style>
  <w:style w:type="paragraph" w:styleId="afff1">
    <w:name w:val="Normal (Web)"/>
    <w:aliases w:val="Обычный (Web),Обычный (веб) Знак Знак,Обычный (Web) Знак Знак Знак"/>
    <w:basedOn w:val="af0"/>
    <w:uiPriority w:val="99"/>
    <w:rsid w:val="003B3C8E"/>
    <w:rPr>
      <w:sz w:val="24"/>
    </w:rPr>
  </w:style>
  <w:style w:type="paragraph" w:styleId="aa">
    <w:name w:val="List Number"/>
    <w:basedOn w:val="af0"/>
    <w:uiPriority w:val="14"/>
    <w:unhideWhenUsed/>
    <w:qFormat/>
    <w:rsid w:val="003B3C8E"/>
    <w:pPr>
      <w:numPr>
        <w:numId w:val="16"/>
      </w:numPr>
    </w:pPr>
  </w:style>
  <w:style w:type="paragraph" w:styleId="2">
    <w:name w:val="List Number 2"/>
    <w:basedOn w:val="1"/>
    <w:uiPriority w:val="99"/>
    <w:semiHidden/>
    <w:unhideWhenUsed/>
    <w:qFormat/>
    <w:rsid w:val="003B3C8E"/>
    <w:pPr>
      <w:numPr>
        <w:numId w:val="19"/>
      </w:numPr>
    </w:pPr>
  </w:style>
  <w:style w:type="numbering" w:customStyle="1" w:styleId="a3">
    <w:name w:val="Нумерованный обычный"/>
    <w:uiPriority w:val="99"/>
    <w:rsid w:val="003B3C8E"/>
    <w:pPr>
      <w:numPr>
        <w:numId w:val="6"/>
      </w:numPr>
    </w:pPr>
  </w:style>
  <w:style w:type="numbering" w:customStyle="1" w:styleId="a1">
    <w:name w:val="Простая нумерация"/>
    <w:uiPriority w:val="99"/>
    <w:rsid w:val="003B3C8E"/>
    <w:pPr>
      <w:numPr>
        <w:numId w:val="7"/>
      </w:numPr>
    </w:pPr>
  </w:style>
  <w:style w:type="character" w:customStyle="1" w:styleId="af5">
    <w:name w:val="Заголовок оглавления Знак"/>
    <w:link w:val="af4"/>
    <w:uiPriority w:val="5"/>
    <w:rsid w:val="003B3C8E"/>
    <w:rPr>
      <w:rFonts w:ascii="Times New Roman" w:eastAsia="Times New Roman" w:hAnsi="Times New Roman" w:cs="Times New Roman"/>
      <w:b/>
      <w:bCs/>
      <w:caps/>
      <w:sz w:val="28"/>
      <w:szCs w:val="28"/>
      <w:lang w:eastAsia="ru-RU"/>
    </w:rPr>
  </w:style>
  <w:style w:type="table" w:styleId="15">
    <w:name w:val="Table Classic 1"/>
    <w:basedOn w:val="af2"/>
    <w:uiPriority w:val="99"/>
    <w:semiHidden/>
    <w:unhideWhenUsed/>
    <w:rsid w:val="003B3C8E"/>
    <w:pPr>
      <w:suppressAutoHyphens/>
      <w:spacing w:after="0" w:line="240" w:lineRule="auto"/>
      <w:contextualSpacing/>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Pr>
    <w:tcPr>
      <w:shd w:val="clear" w:color="auto" w:fill="auto"/>
      <w:vAlign w:val="center"/>
    </w:tcPr>
    <w:tblStylePr w:type="firstRow">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i w:val="0"/>
        <w:iCs/>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tcPr>
    </w:tblStylePr>
    <w:tblStylePr w:type="lastRow">
      <w:rPr>
        <w:rFonts w:ascii="Times New Roman" w:hAnsi="Times New Roman"/>
        <w:color w:val="auto"/>
        <w:sz w:val="24"/>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firstCol">
      <w:rPr>
        <w:rFonts w:ascii="Times New Roman" w:hAnsi="Times New Roman"/>
        <w:sz w:val="24"/>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lastCol">
      <w:rPr>
        <w:rFonts w:ascii="Times New Roman" w:hAnsi="Times New Roman"/>
        <w:b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auto"/>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6">
    <w:name w:val="Table Grid 1"/>
    <w:basedOn w:val="af2"/>
    <w:uiPriority w:val="99"/>
    <w:semiHidden/>
    <w:unhideWhenUsed/>
    <w:rsid w:val="003B3C8E"/>
    <w:pPr>
      <w:suppressAutoHyphens/>
      <w:spacing w:after="0" w:line="240" w:lineRule="auto"/>
      <w:ind w:firstLine="709"/>
      <w:contextualSpacing/>
      <w:jc w:val="center"/>
    </w:pPr>
    <w:rPr>
      <w:rFonts w:ascii="Times New Roman" w:eastAsia="Times New Roman" w:hAnsi="Times New Roman" w:cs="Times New Roman"/>
      <w:sz w:val="20"/>
      <w:szCs w:val="20"/>
      <w:lang w:eastAsia="ru-RU"/>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28" w:type="dxa"/>
        <w:left w:w="28" w:type="dxa"/>
        <w:bottom w:w="28" w:type="dxa"/>
        <w:right w:w="28" w:type="dxa"/>
      </w:tblCellMar>
    </w:tblPr>
    <w:trPr>
      <w:tblHeader/>
    </w:tr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afff2">
    <w:name w:val="Normal Indent"/>
    <w:basedOn w:val="af0"/>
    <w:uiPriority w:val="99"/>
    <w:semiHidden/>
    <w:unhideWhenUsed/>
    <w:rsid w:val="003B3C8E"/>
    <w:pPr>
      <w:ind w:left="708"/>
    </w:pPr>
  </w:style>
  <w:style w:type="numbering" w:customStyle="1" w:styleId="a2">
    <w:name w:val="Табличный"/>
    <w:uiPriority w:val="99"/>
    <w:rsid w:val="003B3C8E"/>
    <w:pPr>
      <w:numPr>
        <w:numId w:val="8"/>
      </w:numPr>
    </w:pPr>
  </w:style>
  <w:style w:type="paragraph" w:styleId="HTML">
    <w:name w:val="HTML Preformatted"/>
    <w:basedOn w:val="af0"/>
    <w:link w:val="HTML0"/>
    <w:uiPriority w:val="99"/>
    <w:semiHidden/>
    <w:unhideWhenUsed/>
    <w:rsid w:val="003B3C8E"/>
    <w:rPr>
      <w:rFonts w:ascii="Consolas" w:hAnsi="Consolas" w:cs="Courier New"/>
      <w:sz w:val="20"/>
      <w:szCs w:val="20"/>
    </w:rPr>
  </w:style>
  <w:style w:type="character" w:customStyle="1" w:styleId="HTML0">
    <w:name w:val="Стандартный HTML Знак"/>
    <w:basedOn w:val="af1"/>
    <w:link w:val="HTML"/>
    <w:uiPriority w:val="99"/>
    <w:semiHidden/>
    <w:rsid w:val="003B3C8E"/>
    <w:rPr>
      <w:rFonts w:ascii="Consolas" w:eastAsia="Times New Roman" w:hAnsi="Consolas" w:cs="Courier New"/>
      <w:sz w:val="20"/>
      <w:szCs w:val="20"/>
      <w:lang w:eastAsia="ru-RU"/>
    </w:rPr>
  </w:style>
  <w:style w:type="paragraph" w:styleId="ac">
    <w:name w:val="List Paragraph"/>
    <w:aliases w:val="ТЗ список,Абзац списка литеральный,Булет1,1Булет,it_List1,Заговок Марина,Bullet List,FooterText,numbered,Paragraphe de liste1,lp1,Ненумерованный список,Л‡Ќ€љ –•Џ–ђ€1,кЊ’—“Њ_”‰€’’ћЋ –•Џ–”ђ,_нсxон_пѓйсс_л …Нм…п_,Цветной список - Акцент 11"/>
    <w:basedOn w:val="af0"/>
    <w:link w:val="afff3"/>
    <w:uiPriority w:val="34"/>
    <w:qFormat/>
    <w:rsid w:val="003B3C8E"/>
    <w:pPr>
      <w:numPr>
        <w:numId w:val="5"/>
      </w:numPr>
      <w:tabs>
        <w:tab w:val="left" w:pos="1134"/>
      </w:tabs>
    </w:pPr>
  </w:style>
  <w:style w:type="paragraph" w:styleId="3">
    <w:name w:val="List Number 3"/>
    <w:basedOn w:val="af0"/>
    <w:uiPriority w:val="99"/>
    <w:semiHidden/>
    <w:unhideWhenUsed/>
    <w:rsid w:val="003B3C8E"/>
    <w:pPr>
      <w:numPr>
        <w:numId w:val="2"/>
      </w:numPr>
    </w:pPr>
  </w:style>
  <w:style w:type="paragraph" w:styleId="4">
    <w:name w:val="List Number 4"/>
    <w:basedOn w:val="af0"/>
    <w:uiPriority w:val="99"/>
    <w:semiHidden/>
    <w:unhideWhenUsed/>
    <w:rsid w:val="003B3C8E"/>
    <w:pPr>
      <w:numPr>
        <w:numId w:val="3"/>
      </w:numPr>
      <w:tabs>
        <w:tab w:val="left" w:pos="425"/>
      </w:tabs>
    </w:pPr>
  </w:style>
  <w:style w:type="table" w:styleId="-1">
    <w:name w:val="Table List 1"/>
    <w:basedOn w:val="af2"/>
    <w:uiPriority w:val="99"/>
    <w:semiHidden/>
    <w:unhideWhenUsed/>
    <w:rsid w:val="003B3C8E"/>
    <w:pPr>
      <w:suppressAutoHyphens/>
      <w:spacing w:after="0" w:line="240" w:lineRule="auto"/>
      <w:ind w:firstLine="709"/>
      <w:contextualSpacing/>
      <w:jc w:val="center"/>
    </w:pPr>
    <w:rPr>
      <w:rFonts w:ascii="Times New Roman" w:eastAsia="Times New Roman" w:hAnsi="Times New Roman" w:cs="Times New Roman"/>
      <w:sz w:val="20"/>
      <w:szCs w:val="20"/>
      <w:lang w:eastAsia="ru-RU"/>
    </w:rPr>
    <w:tblPr>
      <w:tblStyleRowBandSize w:val="1"/>
      <w:tblBorders>
        <w:top w:val="single" w:sz="12" w:space="0" w:color="008080"/>
        <w:left w:val="single" w:sz="6" w:space="0" w:color="008080"/>
        <w:bottom w:val="single" w:sz="12" w:space="0" w:color="008080"/>
        <w:right w:val="single" w:sz="6" w:space="0" w:color="008080"/>
      </w:tblBorders>
      <w:tblCellMar>
        <w:top w:w="28" w:type="dxa"/>
        <w:left w:w="28" w:type="dxa"/>
        <w:bottom w:w="28" w:type="dxa"/>
        <w:right w:w="28" w:type="dxa"/>
      </w:tblCellMar>
    </w:tblPr>
    <w:trPr>
      <w:tblHeader/>
    </w:trPr>
    <w:tcPr>
      <w:shd w:val="clear" w:color="auto" w:fill="auto"/>
      <w:vAlign w:val="center"/>
    </w:tc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styleId="a8">
    <w:name w:val="List Bullet"/>
    <w:basedOn w:val="af0"/>
    <w:link w:val="afff4"/>
    <w:uiPriority w:val="99"/>
    <w:unhideWhenUsed/>
    <w:qFormat/>
    <w:rsid w:val="003B3C8E"/>
    <w:pPr>
      <w:numPr>
        <w:numId w:val="15"/>
      </w:numPr>
      <w:tabs>
        <w:tab w:val="left" w:pos="1134"/>
      </w:tabs>
    </w:pPr>
    <w:rPr>
      <w:szCs w:val="28"/>
    </w:rPr>
  </w:style>
  <w:style w:type="numbering" w:customStyle="1" w:styleId="11">
    <w:name w:val="Нумерация заголовки 1"/>
    <w:uiPriority w:val="99"/>
    <w:rsid w:val="003B3C8E"/>
    <w:pPr>
      <w:numPr>
        <w:numId w:val="9"/>
      </w:numPr>
    </w:pPr>
  </w:style>
  <w:style w:type="character" w:customStyle="1" w:styleId="afff5">
    <w:name w:val="Точка Знак"/>
    <w:basedOn w:val="afff4"/>
    <w:link w:val="ab"/>
    <w:uiPriority w:val="6"/>
    <w:rsid w:val="003B3C8E"/>
    <w:rPr>
      <w:rFonts w:ascii="Times New Roman" w:eastAsia="Times New Roman" w:hAnsi="Times New Roman" w:cs="Times New Roman"/>
      <w:sz w:val="28"/>
      <w:szCs w:val="28"/>
      <w:lang w:eastAsia="ru-RU"/>
    </w:rPr>
  </w:style>
  <w:style w:type="numbering" w:customStyle="1" w:styleId="a9">
    <w:name w:val="Таблицы нумерованные"/>
    <w:uiPriority w:val="99"/>
    <w:rsid w:val="003B3C8E"/>
    <w:pPr>
      <w:numPr>
        <w:numId w:val="10"/>
      </w:numPr>
    </w:pPr>
  </w:style>
  <w:style w:type="numbering" w:customStyle="1" w:styleId="10">
    <w:name w:val="НОМЕР 1"/>
    <w:uiPriority w:val="99"/>
    <w:rsid w:val="003B3C8E"/>
    <w:pPr>
      <w:numPr>
        <w:numId w:val="11"/>
      </w:numPr>
    </w:pPr>
  </w:style>
  <w:style w:type="paragraph" w:styleId="5">
    <w:name w:val="List Number 5"/>
    <w:basedOn w:val="af0"/>
    <w:uiPriority w:val="99"/>
    <w:semiHidden/>
    <w:unhideWhenUsed/>
    <w:rsid w:val="003B3C8E"/>
    <w:pPr>
      <w:numPr>
        <w:numId w:val="4"/>
      </w:numPr>
    </w:pPr>
  </w:style>
  <w:style w:type="table" w:styleId="17">
    <w:name w:val="Table Simple 1"/>
    <w:basedOn w:val="af2"/>
    <w:uiPriority w:val="99"/>
    <w:semiHidden/>
    <w:unhideWhenUsed/>
    <w:rsid w:val="003B3C8E"/>
    <w:pPr>
      <w:suppressAutoHyphens/>
      <w:spacing w:after="0" w:line="240" w:lineRule="auto"/>
      <w:ind w:firstLine="709"/>
      <w:contextualSpacing/>
      <w:jc w:val="center"/>
    </w:pPr>
    <w:rPr>
      <w:rFonts w:ascii="Times New Roman" w:eastAsia="Times New Roman" w:hAnsi="Times New Roman" w:cs="Times New Roman"/>
      <w:sz w:val="20"/>
      <w:szCs w:val="20"/>
      <w:lang w:eastAsia="ru-RU"/>
    </w:rPr>
    <w:tblPr>
      <w:tblBorders>
        <w:top w:val="single" w:sz="12" w:space="0" w:color="008000"/>
        <w:bottom w:val="single" w:sz="12" w:space="0" w:color="008000"/>
      </w:tblBorders>
      <w:tblCellMar>
        <w:top w:w="28" w:type="dxa"/>
        <w:left w:w="28" w:type="dxa"/>
        <w:bottom w:w="28" w:type="dxa"/>
        <w:right w:w="28" w:type="dxa"/>
      </w:tblCellMar>
    </w:tblPr>
    <w:tcPr>
      <w:shd w:val="clear" w:color="auto" w:fill="auto"/>
      <w:vAlign w:val="center"/>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character" w:customStyle="1" w:styleId="afff3">
    <w:name w:val="Абзац списка Знак"/>
    <w:aliases w:val="ТЗ список Знак,Абзац списка литеральный Знак,Булет1 Знак,1Булет Знак,it_List1 Знак,Заговок Марина Знак,Bullet List Знак,FooterText Знак,numbered Знак,Paragraphe de liste1 Знак,lp1 Знак,Ненумерованный список Знак,Л‡Ќ€љ –•Џ–ђ€1 Знак"/>
    <w:link w:val="ac"/>
    <w:uiPriority w:val="34"/>
    <w:rsid w:val="003B3C8E"/>
    <w:rPr>
      <w:rFonts w:ascii="Times New Roman" w:eastAsia="Times New Roman" w:hAnsi="Times New Roman" w:cs="Times New Roman"/>
      <w:sz w:val="28"/>
      <w:szCs w:val="24"/>
      <w:lang w:eastAsia="ru-RU"/>
    </w:rPr>
  </w:style>
  <w:style w:type="paragraph" w:styleId="afff6">
    <w:name w:val="toa heading"/>
    <w:basedOn w:val="af0"/>
    <w:next w:val="af0"/>
    <w:uiPriority w:val="15"/>
    <w:qFormat/>
    <w:rsid w:val="003B3C8E"/>
    <w:pPr>
      <w:spacing w:after="280"/>
      <w:ind w:firstLine="0"/>
      <w:jc w:val="center"/>
    </w:pPr>
    <w:rPr>
      <w:bCs/>
    </w:rPr>
  </w:style>
  <w:style w:type="paragraph" w:styleId="afff7">
    <w:name w:val="footnote text"/>
    <w:basedOn w:val="af0"/>
    <w:link w:val="afff8"/>
    <w:uiPriority w:val="99"/>
    <w:qFormat/>
    <w:rsid w:val="003B3C8E"/>
    <w:rPr>
      <w:sz w:val="20"/>
      <w:szCs w:val="20"/>
    </w:rPr>
  </w:style>
  <w:style w:type="character" w:customStyle="1" w:styleId="afff8">
    <w:name w:val="Текст сноски Знак"/>
    <w:basedOn w:val="af1"/>
    <w:link w:val="afff7"/>
    <w:uiPriority w:val="99"/>
    <w:rsid w:val="003B3C8E"/>
    <w:rPr>
      <w:rFonts w:ascii="Times New Roman" w:eastAsia="Times New Roman" w:hAnsi="Times New Roman" w:cs="Times New Roman"/>
      <w:sz w:val="20"/>
      <w:szCs w:val="20"/>
      <w:lang w:eastAsia="ru-RU"/>
    </w:rPr>
  </w:style>
  <w:style w:type="character" w:styleId="afff9">
    <w:name w:val="footnote reference"/>
    <w:rsid w:val="003B3C8E"/>
    <w:rPr>
      <w:rFonts w:ascii="Times New Roman" w:hAnsi="Times New Roman"/>
      <w:dstrike w:val="0"/>
      <w:spacing w:val="0"/>
      <w:w w:val="100"/>
      <w:kern w:val="0"/>
      <w:position w:val="0"/>
      <w:vertAlign w:val="superscript"/>
    </w:rPr>
  </w:style>
  <w:style w:type="paragraph" w:styleId="afffa">
    <w:name w:val="Body Text"/>
    <w:basedOn w:val="af0"/>
    <w:link w:val="afffb"/>
    <w:rsid w:val="003B3C8E"/>
    <w:pPr>
      <w:spacing w:after="120"/>
    </w:pPr>
  </w:style>
  <w:style w:type="character" w:customStyle="1" w:styleId="afffb">
    <w:name w:val="Основной текст Знак"/>
    <w:basedOn w:val="af1"/>
    <w:link w:val="afffa"/>
    <w:rsid w:val="003B3C8E"/>
    <w:rPr>
      <w:rFonts w:ascii="Times New Roman" w:eastAsia="Times New Roman" w:hAnsi="Times New Roman" w:cs="Times New Roman"/>
      <w:sz w:val="28"/>
      <w:szCs w:val="24"/>
      <w:lang w:eastAsia="ru-RU"/>
    </w:rPr>
  </w:style>
  <w:style w:type="paragraph" w:styleId="afffc">
    <w:name w:val="Body Text Indent"/>
    <w:basedOn w:val="af0"/>
    <w:link w:val="afffd"/>
    <w:rsid w:val="003B3C8E"/>
    <w:pPr>
      <w:spacing w:after="120"/>
      <w:ind w:left="283"/>
    </w:pPr>
  </w:style>
  <w:style w:type="character" w:customStyle="1" w:styleId="afffd">
    <w:name w:val="Основной текст с отступом Знак"/>
    <w:basedOn w:val="af1"/>
    <w:link w:val="afffc"/>
    <w:rsid w:val="003B3C8E"/>
    <w:rPr>
      <w:rFonts w:ascii="Times New Roman" w:eastAsia="Times New Roman" w:hAnsi="Times New Roman" w:cs="Times New Roman"/>
      <w:sz w:val="28"/>
      <w:szCs w:val="24"/>
      <w:lang w:eastAsia="ru-RU"/>
    </w:rPr>
  </w:style>
  <w:style w:type="paragraph" w:styleId="34">
    <w:name w:val="Body Text 3"/>
    <w:basedOn w:val="af0"/>
    <w:link w:val="35"/>
    <w:rsid w:val="003B3C8E"/>
    <w:pPr>
      <w:spacing w:after="120"/>
    </w:pPr>
    <w:rPr>
      <w:sz w:val="16"/>
      <w:szCs w:val="16"/>
    </w:rPr>
  </w:style>
  <w:style w:type="character" w:customStyle="1" w:styleId="35">
    <w:name w:val="Основной текст 3 Знак"/>
    <w:basedOn w:val="af1"/>
    <w:link w:val="34"/>
    <w:rsid w:val="003B3C8E"/>
    <w:rPr>
      <w:rFonts w:ascii="Times New Roman" w:eastAsia="Times New Roman" w:hAnsi="Times New Roman" w:cs="Times New Roman"/>
      <w:sz w:val="16"/>
      <w:szCs w:val="16"/>
      <w:lang w:eastAsia="ru-RU"/>
    </w:rPr>
  </w:style>
  <w:style w:type="paragraph" w:customStyle="1" w:styleId="a">
    <w:name w:val="Тире в таблице"/>
    <w:basedOn w:val="53"/>
    <w:link w:val="afffe"/>
    <w:uiPriority w:val="12"/>
    <w:qFormat/>
    <w:rsid w:val="003B3C8E"/>
    <w:pPr>
      <w:numPr>
        <w:numId w:val="21"/>
      </w:numPr>
    </w:pPr>
    <w:rPr>
      <w:szCs w:val="28"/>
    </w:rPr>
  </w:style>
  <w:style w:type="paragraph" w:customStyle="1" w:styleId="affff">
    <w:name w:val="Примечание"/>
    <w:basedOn w:val="af0"/>
    <w:uiPriority w:val="99"/>
    <w:semiHidden/>
    <w:rsid w:val="003B3C8E"/>
    <w:pPr>
      <w:tabs>
        <w:tab w:val="left" w:pos="142"/>
        <w:tab w:val="left" w:pos="993"/>
      </w:tabs>
      <w:spacing w:line="360" w:lineRule="auto"/>
      <w:ind w:left="1418" w:hanging="1418"/>
    </w:pPr>
    <w:rPr>
      <w:bCs/>
      <w:noProof/>
      <w:sz w:val="24"/>
    </w:rPr>
  </w:style>
  <w:style w:type="character" w:customStyle="1" w:styleId="18">
    <w:name w:val="Нижний колонтитул Знак1"/>
    <w:uiPriority w:val="99"/>
    <w:semiHidden/>
    <w:locked/>
    <w:rsid w:val="003B3C8E"/>
    <w:rPr>
      <w:rFonts w:ascii="Times New Roman" w:hAnsi="Times New Roman" w:cs="Times New Roman"/>
      <w:dstrike w:val="0"/>
      <w:color w:val="auto"/>
      <w:spacing w:val="0"/>
      <w:w w:val="100"/>
      <w:kern w:val="0"/>
      <w:position w:val="0"/>
      <w:sz w:val="24"/>
      <w:szCs w:val="22"/>
      <w:u w:val="none"/>
      <w:vertAlign w:val="baseline"/>
      <w:lang w:eastAsia="en-US"/>
    </w:rPr>
  </w:style>
  <w:style w:type="paragraph" w:customStyle="1" w:styleId="a4">
    <w:name w:val="Маркер в таблице"/>
    <w:basedOn w:val="53"/>
    <w:link w:val="affff0"/>
    <w:uiPriority w:val="9"/>
    <w:rsid w:val="003B3C8E"/>
    <w:pPr>
      <w:numPr>
        <w:numId w:val="12"/>
      </w:numPr>
    </w:pPr>
  </w:style>
  <w:style w:type="character" w:customStyle="1" w:styleId="affff0">
    <w:name w:val="Маркер в таблице Знак"/>
    <w:link w:val="a4"/>
    <w:uiPriority w:val="9"/>
    <w:rsid w:val="003B3C8E"/>
    <w:rPr>
      <w:rFonts w:ascii="Times New Roman" w:eastAsia="Times New Roman" w:hAnsi="Times New Roman" w:cs="Times New Roman"/>
      <w:sz w:val="24"/>
      <w:szCs w:val="24"/>
      <w:lang w:eastAsia="ru-RU"/>
    </w:rPr>
  </w:style>
  <w:style w:type="paragraph" w:customStyle="1" w:styleId="a0">
    <w:name w:val="Буква в таблице"/>
    <w:basedOn w:val="af0"/>
    <w:link w:val="affff1"/>
    <w:uiPriority w:val="13"/>
    <w:qFormat/>
    <w:rsid w:val="003B3C8E"/>
    <w:pPr>
      <w:numPr>
        <w:numId w:val="22"/>
      </w:numPr>
    </w:pPr>
    <w:rPr>
      <w:sz w:val="24"/>
      <w:szCs w:val="28"/>
    </w:rPr>
  </w:style>
  <w:style w:type="character" w:customStyle="1" w:styleId="affff1">
    <w:name w:val="Буква в таблице Знак"/>
    <w:link w:val="a0"/>
    <w:uiPriority w:val="13"/>
    <w:rsid w:val="003B3C8E"/>
    <w:rPr>
      <w:rFonts w:ascii="Times New Roman" w:eastAsia="Times New Roman" w:hAnsi="Times New Roman" w:cs="Times New Roman"/>
      <w:sz w:val="24"/>
      <w:szCs w:val="28"/>
      <w:lang w:eastAsia="ru-RU"/>
    </w:rPr>
  </w:style>
  <w:style w:type="paragraph" w:styleId="affff2">
    <w:name w:val="Subtitle"/>
    <w:basedOn w:val="23"/>
    <w:next w:val="af0"/>
    <w:link w:val="affff3"/>
    <w:rsid w:val="003B3C8E"/>
    <w:pPr>
      <w:numPr>
        <w:ilvl w:val="1"/>
      </w:numPr>
      <w:tabs>
        <w:tab w:val="clear" w:pos="851"/>
        <w:tab w:val="clear" w:pos="10195"/>
      </w:tabs>
      <w:ind w:left="850" w:firstLine="709"/>
    </w:pPr>
    <w:rPr>
      <w:rFonts w:ascii="Georgia" w:hAnsi="Georgia"/>
      <w:i/>
      <w:iCs/>
      <w:color w:val="4F81BD"/>
      <w:spacing w:val="15"/>
      <w:sz w:val="24"/>
    </w:rPr>
  </w:style>
  <w:style w:type="character" w:customStyle="1" w:styleId="affff3">
    <w:name w:val="Подзаголовок Знак"/>
    <w:basedOn w:val="af1"/>
    <w:link w:val="affff2"/>
    <w:rsid w:val="003B3C8E"/>
    <w:rPr>
      <w:rFonts w:ascii="Georgia" w:eastAsia="Times New Roman" w:hAnsi="Georgia" w:cs="Times New Roman"/>
      <w:i/>
      <w:iCs/>
      <w:color w:val="4F81BD"/>
      <w:spacing w:val="15"/>
      <w:sz w:val="24"/>
      <w:szCs w:val="24"/>
      <w:lang w:eastAsia="ru-RU"/>
    </w:rPr>
  </w:style>
  <w:style w:type="numbering" w:customStyle="1" w:styleId="a6">
    <w:name w:val="НОМЕР Заголовок"/>
    <w:uiPriority w:val="99"/>
    <w:rsid w:val="003B3C8E"/>
    <w:pPr>
      <w:numPr>
        <w:numId w:val="13"/>
      </w:numPr>
    </w:pPr>
  </w:style>
  <w:style w:type="character" w:customStyle="1" w:styleId="afffe">
    <w:name w:val="Тире в таблице Знак"/>
    <w:link w:val="a"/>
    <w:uiPriority w:val="12"/>
    <w:rsid w:val="003B3C8E"/>
    <w:rPr>
      <w:rFonts w:ascii="Times New Roman" w:eastAsia="Times New Roman" w:hAnsi="Times New Roman" w:cs="Times New Roman"/>
      <w:sz w:val="24"/>
      <w:szCs w:val="28"/>
      <w:lang w:eastAsia="ru-RU"/>
    </w:rPr>
  </w:style>
  <w:style w:type="paragraph" w:customStyle="1" w:styleId="af">
    <w:name w:val="Точка в таблице"/>
    <w:basedOn w:val="53"/>
    <w:link w:val="affff4"/>
    <w:uiPriority w:val="10"/>
    <w:qFormat/>
    <w:rsid w:val="003B3C8E"/>
    <w:pPr>
      <w:numPr>
        <w:numId w:val="23"/>
      </w:numPr>
      <w:ind w:left="0" w:firstLine="170"/>
    </w:pPr>
    <w:rPr>
      <w:szCs w:val="28"/>
    </w:rPr>
  </w:style>
  <w:style w:type="paragraph" w:styleId="28">
    <w:name w:val="Body Text Indent 2"/>
    <w:basedOn w:val="af0"/>
    <w:link w:val="29"/>
    <w:rsid w:val="003B3C8E"/>
    <w:pPr>
      <w:spacing w:after="120" w:line="480" w:lineRule="auto"/>
      <w:ind w:left="283"/>
    </w:pPr>
    <w:rPr>
      <w:rFonts w:eastAsia="Georgia"/>
    </w:rPr>
  </w:style>
  <w:style w:type="character" w:customStyle="1" w:styleId="29">
    <w:name w:val="Основной текст с отступом 2 Знак"/>
    <w:basedOn w:val="af1"/>
    <w:link w:val="28"/>
    <w:rsid w:val="003B3C8E"/>
    <w:rPr>
      <w:rFonts w:ascii="Times New Roman" w:eastAsia="Georgia" w:hAnsi="Times New Roman" w:cs="Times New Roman"/>
      <w:sz w:val="28"/>
      <w:szCs w:val="24"/>
      <w:lang w:eastAsia="ru-RU"/>
    </w:rPr>
  </w:style>
  <w:style w:type="paragraph" w:customStyle="1" w:styleId="NormalPrefix">
    <w:name w:val="Normal Prefix"/>
    <w:uiPriority w:val="99"/>
    <w:rsid w:val="003B3C8E"/>
    <w:pPr>
      <w:widowControl w:val="0"/>
      <w:autoSpaceDE w:val="0"/>
      <w:autoSpaceDN w:val="0"/>
      <w:adjustRightInd w:val="0"/>
      <w:spacing w:before="200" w:after="40" w:line="240" w:lineRule="auto"/>
    </w:pPr>
    <w:rPr>
      <w:rFonts w:ascii="Times New Roman" w:eastAsia="SimSun" w:hAnsi="Times New Roman" w:cs="Times New Roman"/>
      <w:lang w:eastAsia="ru-RU"/>
    </w:rPr>
  </w:style>
  <w:style w:type="character" w:customStyle="1" w:styleId="SUBST">
    <w:name w:val="__SUBST"/>
    <w:rsid w:val="003B3C8E"/>
    <w:rPr>
      <w:b/>
      <w:bCs/>
      <w:i/>
      <w:iCs/>
      <w:sz w:val="22"/>
      <w:szCs w:val="22"/>
    </w:rPr>
  </w:style>
  <w:style w:type="character" w:customStyle="1" w:styleId="affff4">
    <w:name w:val="Точка в таблице Знак"/>
    <w:link w:val="af"/>
    <w:uiPriority w:val="10"/>
    <w:rsid w:val="003B3C8E"/>
    <w:rPr>
      <w:rFonts w:ascii="Times New Roman" w:eastAsia="Times New Roman" w:hAnsi="Times New Roman" w:cs="Times New Roman"/>
      <w:sz w:val="24"/>
      <w:szCs w:val="28"/>
      <w:lang w:eastAsia="ru-RU"/>
    </w:rPr>
  </w:style>
  <w:style w:type="paragraph" w:styleId="20">
    <w:name w:val="List Bullet 2"/>
    <w:basedOn w:val="a8"/>
    <w:uiPriority w:val="7"/>
    <w:semiHidden/>
    <w:unhideWhenUsed/>
    <w:qFormat/>
    <w:rsid w:val="003B3C8E"/>
    <w:pPr>
      <w:numPr>
        <w:numId w:val="17"/>
      </w:numPr>
    </w:pPr>
  </w:style>
  <w:style w:type="paragraph" w:styleId="30">
    <w:name w:val="List Bullet 3"/>
    <w:basedOn w:val="af0"/>
    <w:uiPriority w:val="8"/>
    <w:semiHidden/>
    <w:unhideWhenUsed/>
    <w:qFormat/>
    <w:rsid w:val="003B3C8E"/>
    <w:pPr>
      <w:numPr>
        <w:numId w:val="18"/>
      </w:numPr>
      <w:tabs>
        <w:tab w:val="left" w:pos="1134"/>
      </w:tabs>
    </w:pPr>
    <w:rPr>
      <w:szCs w:val="28"/>
    </w:rPr>
  </w:style>
  <w:style w:type="table" w:customStyle="1" w:styleId="19">
    <w:name w:val="Светлая сетка1"/>
    <w:basedOn w:val="af2"/>
    <w:uiPriority w:val="62"/>
    <w:rsid w:val="003B3C8E"/>
    <w:pPr>
      <w:spacing w:after="0" w:line="240" w:lineRule="auto"/>
      <w:contextualSpacing/>
      <w:jc w:val="center"/>
    </w:pPr>
    <w:rPr>
      <w:rFonts w:ascii="Times New Roman" w:eastAsia="Times New Roman" w:hAnsi="Times New Roman" w:cs="Times New Roman"/>
      <w:sz w:val="20"/>
      <w:szCs w:val="20"/>
      <w:lang w:eastAsia="ru-RU"/>
    </w:rPr>
    <w:tblPr>
      <w:tblStyleRowBandSize w:val="1"/>
      <w:tblStyleColBandSize w:val="1"/>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top w:w="28" w:type="dxa"/>
        <w:left w:w="28" w:type="dxa"/>
        <w:bottom w:w="28" w:type="dxa"/>
        <w:right w:w="28" w:type="dxa"/>
      </w:tblCellMar>
    </w:tblPr>
    <w:trPr>
      <w:tblHeader/>
    </w:trPr>
    <w:tcPr>
      <w:vAlign w:val="center"/>
    </w:tcPr>
    <w:tblStylePr w:type="firstRow">
      <w:pPr>
        <w:spacing w:before="0" w:after="0" w:line="240" w:lineRule="auto"/>
      </w:pPr>
      <w:rPr>
        <w:rFonts w:ascii="NTHelvetica/Cyrillic" w:eastAsia="Times New Roman" w:hAnsi="NTHelvetica/Cyrillic" w:cs="Times New Roman"/>
        <w:b/>
        <w:bCs/>
      </w:rPr>
      <w:tblPr/>
      <w:tcPr>
        <w:tcBorders>
          <w:top w:val="single" w:sz="8" w:space="0" w:color="000000"/>
          <w:left w:val="single" w:sz="8" w:space="0" w:color="000000"/>
          <w:bottom w:val="single" w:sz="18" w:space="0" w:color="000000"/>
          <w:right w:val="single" w:sz="8" w:space="0" w:color="000000"/>
          <w:insideH w:val="nil"/>
          <w:insideV w:val="single" w:sz="8" w:space="0" w:color="000000"/>
        </w:tcBorders>
      </w:tcPr>
    </w:tblStylePr>
    <w:tblStylePr w:type="lastRow">
      <w:pPr>
        <w:spacing w:before="0" w:after="0" w:line="240" w:lineRule="auto"/>
      </w:pPr>
      <w:rPr>
        <w:rFonts w:ascii="NTHelvetica/Cyrillic" w:eastAsia="Times New Roman" w:hAnsi="NTHelvetica/Cyrillic" w:cs="Times New Roman"/>
        <w:b/>
        <w:bCs/>
      </w:rPr>
      <w:tblPr/>
      <w:tcPr>
        <w:tcBorders>
          <w:top w:val="double" w:sz="6" w:space="0" w:color="000000"/>
          <w:left w:val="single" w:sz="8" w:space="0" w:color="000000"/>
          <w:bottom w:val="single" w:sz="8" w:space="0" w:color="000000"/>
          <w:right w:val="single" w:sz="8" w:space="0" w:color="000000"/>
          <w:insideH w:val="nil"/>
          <w:insideV w:val="single" w:sz="8" w:space="0" w:color="000000"/>
        </w:tcBorders>
      </w:tcPr>
    </w:tblStylePr>
    <w:tblStylePr w:type="firstCol">
      <w:rPr>
        <w:rFonts w:ascii="NTHelvetica/Cyrillic" w:eastAsia="Times New Roman" w:hAnsi="NTHelvetica/Cyrillic" w:cs="Times New Roman"/>
        <w:b/>
        <w:bCs/>
      </w:rPr>
    </w:tblStylePr>
    <w:tblStylePr w:type="lastCol">
      <w:rPr>
        <w:rFonts w:ascii="NTHelvetica/Cyrillic" w:eastAsia="Times New Roman" w:hAnsi="NTHelvetica/Cyrillic" w:cs="Times New Roman"/>
        <w:b/>
        <w:bCs/>
      </w:rPr>
      <w:tblPr/>
      <w:tcPr>
        <w:tcBorders>
          <w:top w:val="single" w:sz="8" w:space="0" w:color="000000"/>
          <w:left w:val="single" w:sz="8" w:space="0" w:color="000000"/>
          <w:bottom w:val="single" w:sz="8" w:space="0" w:color="000000"/>
          <w:right w:val="single" w:sz="8" w:space="0" w:color="000000"/>
        </w:tcBorders>
      </w:tcPr>
    </w:tblStylePr>
    <w:tblStylePr w:type="band1Vert">
      <w:tblPr/>
      <w:tcPr>
        <w:tcBorders>
          <w:top w:val="single" w:sz="8" w:space="0" w:color="000000"/>
          <w:left w:val="single" w:sz="8" w:space="0" w:color="000000"/>
          <w:bottom w:val="single" w:sz="8" w:space="0" w:color="000000"/>
          <w:right w:val="single" w:sz="8" w:space="0" w:color="000000"/>
        </w:tcBorders>
        <w:shd w:val="clear" w:color="auto" w:fill="C0C0C0"/>
      </w:tcPr>
    </w:tblStylePr>
    <w:tblStylePr w:type="band1Horz">
      <w:tblPr/>
      <w:tcPr>
        <w:tcBorders>
          <w:top w:val="single" w:sz="8" w:space="0" w:color="000000"/>
          <w:left w:val="single" w:sz="8" w:space="0" w:color="000000"/>
          <w:bottom w:val="single" w:sz="8" w:space="0" w:color="000000"/>
          <w:right w:val="single" w:sz="8" w:space="0" w:color="000000"/>
          <w:insideV w:val="single" w:sz="8" w:space="0" w:color="000000"/>
        </w:tcBorders>
        <w:shd w:val="clear" w:color="auto" w:fill="C0C0C0"/>
      </w:tcPr>
    </w:tblStylePr>
    <w:tblStylePr w:type="band2Horz">
      <w:tblPr/>
      <w:tcPr>
        <w:tcBorders>
          <w:top w:val="single" w:sz="8" w:space="0" w:color="000000"/>
          <w:left w:val="single" w:sz="8" w:space="0" w:color="000000"/>
          <w:bottom w:val="single" w:sz="8" w:space="0" w:color="000000"/>
          <w:right w:val="single" w:sz="8" w:space="0" w:color="000000"/>
          <w:insideV w:val="single" w:sz="8" w:space="0" w:color="000000"/>
        </w:tcBorders>
      </w:tcPr>
    </w:tblStylePr>
  </w:style>
  <w:style w:type="paragraph" w:styleId="53">
    <w:name w:val="List Bullet 5"/>
    <w:basedOn w:val="af0"/>
    <w:uiPriority w:val="99"/>
    <w:semiHidden/>
    <w:unhideWhenUsed/>
    <w:rsid w:val="003B3C8E"/>
    <w:pPr>
      <w:tabs>
        <w:tab w:val="left" w:pos="284"/>
      </w:tabs>
      <w:ind w:firstLine="170"/>
    </w:pPr>
    <w:rPr>
      <w:sz w:val="24"/>
    </w:rPr>
  </w:style>
  <w:style w:type="paragraph" w:customStyle="1" w:styleId="ab">
    <w:name w:val="Точка"/>
    <w:basedOn w:val="a8"/>
    <w:link w:val="afff5"/>
    <w:uiPriority w:val="6"/>
    <w:qFormat/>
    <w:rsid w:val="003B3C8E"/>
    <w:pPr>
      <w:numPr>
        <w:numId w:val="24"/>
      </w:numPr>
      <w:ind w:left="0" w:firstLine="709"/>
    </w:pPr>
  </w:style>
  <w:style w:type="paragraph" w:styleId="affff5">
    <w:name w:val="List"/>
    <w:basedOn w:val="af0"/>
    <w:unhideWhenUsed/>
    <w:rsid w:val="003B3C8E"/>
  </w:style>
  <w:style w:type="paragraph" w:styleId="2a">
    <w:name w:val="List 2"/>
    <w:basedOn w:val="af0"/>
    <w:uiPriority w:val="99"/>
    <w:semiHidden/>
    <w:unhideWhenUsed/>
    <w:rsid w:val="003B3C8E"/>
    <w:pPr>
      <w:ind w:left="566" w:hanging="283"/>
    </w:pPr>
  </w:style>
  <w:style w:type="paragraph" w:customStyle="1" w:styleId="ad">
    <w:name w:val="Галочка в таблице"/>
    <w:basedOn w:val="53"/>
    <w:link w:val="affff6"/>
    <w:uiPriority w:val="11"/>
    <w:qFormat/>
    <w:rsid w:val="003B3C8E"/>
    <w:pPr>
      <w:numPr>
        <w:numId w:val="25"/>
      </w:numPr>
    </w:pPr>
    <w:rPr>
      <w:szCs w:val="28"/>
    </w:rPr>
  </w:style>
  <w:style w:type="character" w:customStyle="1" w:styleId="affff6">
    <w:name w:val="Галочка в таблице Знак"/>
    <w:link w:val="ad"/>
    <w:uiPriority w:val="11"/>
    <w:rsid w:val="003B3C8E"/>
    <w:rPr>
      <w:rFonts w:ascii="Times New Roman" w:eastAsia="Times New Roman" w:hAnsi="Times New Roman" w:cs="Times New Roman"/>
      <w:sz w:val="24"/>
      <w:szCs w:val="28"/>
      <w:lang w:eastAsia="ru-RU"/>
    </w:rPr>
  </w:style>
  <w:style w:type="paragraph" w:customStyle="1" w:styleId="ae">
    <w:name w:val="Галочка"/>
    <w:basedOn w:val="af0"/>
    <w:link w:val="affff7"/>
    <w:uiPriority w:val="7"/>
    <w:qFormat/>
    <w:rsid w:val="003B3C8E"/>
    <w:pPr>
      <w:numPr>
        <w:numId w:val="26"/>
      </w:numPr>
    </w:pPr>
    <w:rPr>
      <w:szCs w:val="28"/>
    </w:rPr>
  </w:style>
  <w:style w:type="character" w:customStyle="1" w:styleId="affff7">
    <w:name w:val="Галочка Знак"/>
    <w:link w:val="ae"/>
    <w:uiPriority w:val="7"/>
    <w:rsid w:val="003B3C8E"/>
    <w:rPr>
      <w:rFonts w:ascii="Times New Roman" w:eastAsia="Times New Roman" w:hAnsi="Times New Roman" w:cs="Times New Roman"/>
      <w:sz w:val="28"/>
      <w:szCs w:val="28"/>
      <w:lang w:eastAsia="ru-RU"/>
    </w:rPr>
  </w:style>
  <w:style w:type="paragraph" w:customStyle="1" w:styleId="a5">
    <w:name w:val="Тире"/>
    <w:basedOn w:val="a8"/>
    <w:link w:val="affff8"/>
    <w:uiPriority w:val="8"/>
    <w:qFormat/>
    <w:rsid w:val="003B3C8E"/>
    <w:pPr>
      <w:numPr>
        <w:numId w:val="27"/>
      </w:numPr>
    </w:pPr>
  </w:style>
  <w:style w:type="character" w:customStyle="1" w:styleId="affff8">
    <w:name w:val="Тире Знак"/>
    <w:basedOn w:val="afff4"/>
    <w:link w:val="a5"/>
    <w:uiPriority w:val="8"/>
    <w:rsid w:val="003B3C8E"/>
    <w:rPr>
      <w:rFonts w:ascii="Times New Roman" w:eastAsia="Times New Roman" w:hAnsi="Times New Roman" w:cs="Times New Roman"/>
      <w:sz w:val="28"/>
      <w:szCs w:val="28"/>
      <w:lang w:eastAsia="ru-RU"/>
    </w:rPr>
  </w:style>
  <w:style w:type="character" w:customStyle="1" w:styleId="afff4">
    <w:name w:val="Маркированный список Знак"/>
    <w:link w:val="a8"/>
    <w:uiPriority w:val="99"/>
    <w:rsid w:val="003B3C8E"/>
    <w:rPr>
      <w:rFonts w:ascii="Times New Roman" w:eastAsia="Times New Roman" w:hAnsi="Times New Roman" w:cs="Times New Roman"/>
      <w:sz w:val="28"/>
      <w:szCs w:val="28"/>
      <w:lang w:eastAsia="ru-RU"/>
    </w:rPr>
  </w:style>
  <w:style w:type="paragraph" w:customStyle="1" w:styleId="affff9">
    <w:name w:val="Таблица"/>
    <w:basedOn w:val="af0"/>
    <w:uiPriority w:val="99"/>
    <w:semiHidden/>
    <w:rsid w:val="003B3C8E"/>
    <w:pPr>
      <w:ind w:firstLine="0"/>
      <w:jc w:val="center"/>
    </w:pPr>
    <w:rPr>
      <w:iCs/>
      <w:sz w:val="24"/>
      <w:szCs w:val="20"/>
    </w:rPr>
  </w:style>
  <w:style w:type="table" w:styleId="2b">
    <w:name w:val="Table Simple 2"/>
    <w:basedOn w:val="af2"/>
    <w:uiPriority w:val="99"/>
    <w:semiHidden/>
    <w:unhideWhenUsed/>
    <w:rsid w:val="003B3C8E"/>
    <w:pPr>
      <w:suppressAutoHyphens/>
      <w:spacing w:after="0" w:line="240" w:lineRule="auto"/>
      <w:ind w:firstLine="709"/>
      <w:contextualSpacing/>
    </w:pPr>
    <w:rPr>
      <w:rFonts w:ascii="Times New Roman" w:eastAsia="Times New Roman" w:hAnsi="Times New Roman" w:cs="Times New Roman"/>
      <w:sz w:val="20"/>
      <w:szCs w:val="20"/>
      <w:lang w:eastAsia="ru-RU"/>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6">
    <w:name w:val="Table Simple 3"/>
    <w:basedOn w:val="af2"/>
    <w:uiPriority w:val="99"/>
    <w:semiHidden/>
    <w:unhideWhenUsed/>
    <w:rsid w:val="003B3C8E"/>
    <w:pPr>
      <w:suppressAutoHyphens/>
      <w:spacing w:after="0" w:line="240" w:lineRule="auto"/>
      <w:ind w:firstLine="709"/>
      <w:contextualSpacing/>
    </w:pPr>
    <w:rPr>
      <w:rFonts w:ascii="Times New Roman" w:eastAsia="Times New Roman" w:hAnsi="Times New Roman" w:cs="Times New Roman"/>
      <w:sz w:val="20"/>
      <w:szCs w:val="20"/>
      <w:lang w:eastAsia="ru-RU"/>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affffa">
    <w:name w:val="Table Elegant"/>
    <w:basedOn w:val="af2"/>
    <w:uiPriority w:val="99"/>
    <w:semiHidden/>
    <w:unhideWhenUsed/>
    <w:rsid w:val="003B3C8E"/>
    <w:pPr>
      <w:suppressAutoHyphens/>
      <w:spacing w:after="0" w:line="240" w:lineRule="auto"/>
      <w:ind w:firstLine="709"/>
      <w:contextualSpacing/>
    </w:pPr>
    <w:rPr>
      <w:rFonts w:ascii="Times New Roman" w:eastAsia="Times New Roman" w:hAnsi="Times New Roman" w:cs="Times New Roman"/>
      <w:sz w:val="24"/>
      <w:szCs w:val="20"/>
      <w:lang w:eastAsia="ru-RU"/>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a">
    <w:name w:val="Table Subtle 1"/>
    <w:basedOn w:val="af2"/>
    <w:uiPriority w:val="99"/>
    <w:semiHidden/>
    <w:unhideWhenUsed/>
    <w:rsid w:val="003B3C8E"/>
    <w:pPr>
      <w:suppressAutoHyphens/>
      <w:spacing w:after="0" w:line="240" w:lineRule="auto"/>
      <w:ind w:firstLine="709"/>
      <w:contextualSpacing/>
    </w:pPr>
    <w:rPr>
      <w:rFonts w:ascii="Times New Roman" w:eastAsia="Times New Roman" w:hAnsi="Times New Roman" w:cs="Times New Roman"/>
      <w:sz w:val="24"/>
      <w:szCs w:val="20"/>
      <w:lang w:eastAsia="ru-RU"/>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c">
    <w:name w:val="Table Subtle 2"/>
    <w:basedOn w:val="af2"/>
    <w:uiPriority w:val="99"/>
    <w:semiHidden/>
    <w:unhideWhenUsed/>
    <w:rsid w:val="003B3C8E"/>
    <w:pPr>
      <w:suppressAutoHyphens/>
      <w:spacing w:after="0" w:line="240" w:lineRule="auto"/>
      <w:ind w:firstLine="709"/>
      <w:contextualSpacing/>
    </w:pPr>
    <w:rPr>
      <w:rFonts w:ascii="Times New Roman" w:eastAsia="Times New Roman" w:hAnsi="Times New Roman" w:cs="Times New Roman"/>
      <w:sz w:val="24"/>
      <w:szCs w:val="20"/>
      <w:lang w:eastAsia="ru-RU"/>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d">
    <w:name w:val="Table Classic 2"/>
    <w:basedOn w:val="af2"/>
    <w:uiPriority w:val="99"/>
    <w:semiHidden/>
    <w:unhideWhenUsed/>
    <w:rsid w:val="003B3C8E"/>
    <w:pPr>
      <w:suppressAutoHyphens/>
      <w:spacing w:after="0" w:line="240" w:lineRule="auto"/>
      <w:ind w:firstLine="709"/>
      <w:contextualSpacing/>
    </w:pPr>
    <w:rPr>
      <w:rFonts w:ascii="Times New Roman" w:eastAsia="Times New Roman" w:hAnsi="Times New Roman" w:cs="Times New Roman"/>
      <w:sz w:val="24"/>
      <w:szCs w:val="20"/>
      <w:lang w:eastAsia="ru-RU"/>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7">
    <w:name w:val="Table Classic 3"/>
    <w:basedOn w:val="af2"/>
    <w:uiPriority w:val="99"/>
    <w:semiHidden/>
    <w:unhideWhenUsed/>
    <w:rsid w:val="003B3C8E"/>
    <w:pPr>
      <w:suppressAutoHyphens/>
      <w:spacing w:after="0" w:line="240" w:lineRule="auto"/>
      <w:contextualSpacing/>
    </w:pPr>
    <w:rPr>
      <w:rFonts w:ascii="Times New Roman" w:eastAsia="Times New Roman" w:hAnsi="Times New Roman" w:cs="Times New Roman"/>
      <w:sz w:val="24"/>
      <w:szCs w:val="20"/>
      <w:lang w:eastAsia="ru-RU"/>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1b">
    <w:name w:val="Table 3D effects 1"/>
    <w:basedOn w:val="af2"/>
    <w:uiPriority w:val="99"/>
    <w:semiHidden/>
    <w:unhideWhenUsed/>
    <w:rsid w:val="003B3C8E"/>
    <w:pPr>
      <w:suppressAutoHyphens/>
      <w:spacing w:after="0" w:line="240" w:lineRule="auto"/>
      <w:contextualSpacing/>
      <w:jc w:val="center"/>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Pr>
    <w:tcPr>
      <w:shd w:val="clear" w:color="C0C0C0" w:fill="auto"/>
      <w:vAlign w:val="center"/>
    </w:tcPr>
    <w:tblStylePr w:type="firstRow">
      <w:rPr>
        <w:rFonts w:ascii="Times New Roman" w:hAnsi="Times New Roman"/>
        <w:b/>
        <w:bCs/>
        <w:caps w:val="0"/>
        <w:smallCaps w:val="0"/>
        <w:strike w:val="0"/>
        <w:dstrike w:val="0"/>
        <w:vanish w:val="0"/>
        <w:color w:val="auto"/>
        <w:spacing w:val="0"/>
        <w:w w:val="100"/>
        <w:kern w:val="0"/>
        <w:position w:val="0"/>
        <w:sz w:val="24"/>
        <w:u w:val="none"/>
        <w:vertAlign w:val="baseline"/>
      </w:rPr>
      <w:tblPr/>
      <w:trPr>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tcPr>
    </w:tblStylePr>
    <w:tblStylePr w:type="lastRow">
      <w:pPr>
        <w:jc w:val="center"/>
      </w:pPr>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tcPr>
    </w:tblStylePr>
    <w:tblStylePr w:type="firstCol">
      <w:pPr>
        <w:keepNext w:val="0"/>
        <w:keepLines w:val="0"/>
        <w:pageBreakBefore w:val="0"/>
        <w:widowControl/>
        <w:suppressLineNumbers w:val="0"/>
        <w:suppressAutoHyphens/>
        <w:wordWrap/>
        <w:spacing w:beforeLines="0" w:beforeAutospacing="0" w:afterLines="0" w:afterAutospacing="0" w:line="240" w:lineRule="auto"/>
        <w:ind w:leftChars="0" w:left="0" w:rightChars="0" w:right="0" w:firstLineChars="0" w:firstLine="0"/>
        <w:contextualSpacing/>
        <w:mirrorIndents w:val="0"/>
        <w:jc w:val="center"/>
        <w:textboxTightWrap w:val="allLines"/>
        <w:outlineLvl w:val="9"/>
      </w:pPr>
      <w:rPr>
        <w:rFonts w:ascii="Times New Roman" w:hAnsi="Times New Roman"/>
        <w:b w:val="0"/>
        <w:bCs/>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C0C0C0" w:fill="auto"/>
      </w:tcPr>
    </w:tblStylePr>
    <w:tblStylePr w:type="lastCol">
      <w:rPr>
        <w:rFonts w:ascii="Times New Roman" w:hAnsi="Times New Roman"/>
        <w:b w:val="0"/>
        <w:i w:val="0"/>
        <w:caps w:val="0"/>
        <w:smallCaps w:val="0"/>
        <w:strike w:val="0"/>
        <w:dstrike w:val="0"/>
        <w:vanish w:val="0"/>
        <w:color w:val="auto"/>
        <w:spacing w:val="0"/>
        <w:w w:val="100"/>
        <w:kern w:val="0"/>
        <w:position w:val="0"/>
        <w:sz w:val="24"/>
        <w:u w:val="none"/>
        <w:vertAlign w:val="baseline"/>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noWrap/>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e">
    <w:name w:val="Table 3D effects 2"/>
    <w:basedOn w:val="af2"/>
    <w:uiPriority w:val="99"/>
    <w:semiHidden/>
    <w:unhideWhenUsed/>
    <w:rsid w:val="003B3C8E"/>
    <w:pPr>
      <w:suppressAutoHyphens/>
      <w:spacing w:after="0" w:line="240" w:lineRule="auto"/>
      <w:contextualSpacing/>
    </w:pPr>
    <w:rPr>
      <w:rFonts w:ascii="Times New Roman" w:eastAsia="Times New Roman" w:hAnsi="Times New Roman" w:cs="Times New Roman"/>
      <w:sz w:val="24"/>
      <w:szCs w:val="20"/>
      <w:lang w:eastAsia="ru-RU"/>
    </w:rPr>
    <w:tblPr>
      <w:tblStyleRowBandSize w:val="1"/>
      <w:tblCellMar>
        <w:top w:w="28" w:type="dxa"/>
        <w:left w:w="28" w:type="dxa"/>
        <w:bottom w:w="28" w:type="dxa"/>
        <w:right w:w="2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8">
    <w:name w:val="Table 3D effects 3"/>
    <w:basedOn w:val="af2"/>
    <w:uiPriority w:val="99"/>
    <w:semiHidden/>
    <w:unhideWhenUsed/>
    <w:rsid w:val="003B3C8E"/>
    <w:pPr>
      <w:suppressAutoHyphens/>
      <w:spacing w:after="0" w:line="240" w:lineRule="auto"/>
      <w:contextualSpacing/>
    </w:pPr>
    <w:rPr>
      <w:rFonts w:ascii="Times New Roman" w:eastAsia="Times New Roman" w:hAnsi="Times New Roman" w:cs="Times New Roman"/>
      <w:sz w:val="24"/>
      <w:szCs w:val="20"/>
      <w:lang w:eastAsia="ru-RU"/>
    </w:rPr>
    <w:tblPr>
      <w:tblStyleRowBandSize w:val="1"/>
      <w:tblStyleColBandSize w:val="1"/>
      <w:tblCellMar>
        <w:top w:w="28" w:type="dxa"/>
        <w:left w:w="28" w:type="dxa"/>
        <w:bottom w:w="28" w:type="dxa"/>
        <w:right w:w="2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b">
    <w:name w:val="БЛАНКИ"/>
    <w:basedOn w:val="af2"/>
    <w:uiPriority w:val="99"/>
    <w:qFormat/>
    <w:rsid w:val="003B3C8E"/>
    <w:pPr>
      <w:suppressAutoHyphens/>
      <w:spacing w:after="0" w:line="240" w:lineRule="auto"/>
      <w:contextualSpacing/>
      <w:jc w:val="center"/>
    </w:pPr>
    <w:rPr>
      <w:rFonts w:ascii="Times New Roman" w:eastAsia="Times New Roman" w:hAnsi="Times New Roman" w:cs="Times New Roman"/>
      <w:sz w:val="20"/>
      <w:szCs w:val="20"/>
      <w:lang w:eastAsia="ru-RU"/>
    </w:rPr>
    <w:tblPr>
      <w:tblCellMar>
        <w:top w:w="28" w:type="dxa"/>
        <w:left w:w="28" w:type="dxa"/>
        <w:bottom w:w="28" w:type="dxa"/>
        <w:right w:w="28" w:type="dxa"/>
      </w:tblCellMar>
    </w:tblPr>
    <w:tcPr>
      <w:shd w:val="clear" w:color="auto" w:fill="auto"/>
      <w:vAlign w:val="center"/>
    </w:tcPr>
    <w:tblStylePr w:type="firstRow">
      <w:rPr>
        <w:rFonts w:ascii="Times New Roman" w:hAnsi="Times New Roman"/>
        <w:b w:val="0"/>
        <w:i w:val="0"/>
        <w:caps w:val="0"/>
        <w:smallCaps w:val="0"/>
        <w:strike w:val="0"/>
        <w:dstrike w:val="0"/>
        <w:vanish w:val="0"/>
        <w:color w:val="auto"/>
        <w:spacing w:val="0"/>
        <w:w w:val="100"/>
        <w:kern w:val="0"/>
        <w:position w:val="0"/>
        <w:sz w:val="28"/>
        <w:u w:val="none"/>
        <w:vertAlign w:val="baseline"/>
      </w:rPr>
      <w:tblPr/>
      <w:tcPr>
        <w:tcBorders>
          <w:top w:val="nil"/>
          <w:left w:val="nil"/>
          <w:bottom w:val="nil"/>
          <w:right w:val="nil"/>
          <w:insideH w:val="nil"/>
          <w:insideV w:val="nil"/>
          <w:tl2br w:val="nil"/>
          <w:tr2bl w:val="nil"/>
        </w:tcBorders>
        <w:shd w:val="clear" w:color="auto" w:fill="auto"/>
      </w:tcPr>
    </w:tblStylePr>
    <w:tblStylePr w:type="lastRow">
      <w:rPr>
        <w:rFonts w:ascii="Times New Roman" w:hAnsi="Times New Roman"/>
        <w:b w:val="0"/>
        <w:i w:val="0"/>
        <w:caps w:val="0"/>
        <w:smallCaps w:val="0"/>
        <w:strike w:val="0"/>
        <w:dstrike w:val="0"/>
        <w:vanish w:val="0"/>
        <w:color w:val="auto"/>
        <w:spacing w:val="0"/>
        <w:w w:val="100"/>
        <w:kern w:val="0"/>
        <w:position w:val="6"/>
        <w:sz w:val="28"/>
        <w:u w:val="none"/>
        <w:vertAlign w:val="baseline"/>
      </w:rPr>
      <w:tblPr/>
      <w:tcPr>
        <w:tcBorders>
          <w:top w:val="nil"/>
          <w:left w:val="nil"/>
          <w:bottom w:val="nil"/>
          <w:right w:val="nil"/>
          <w:insideH w:val="nil"/>
          <w:insideV w:val="nil"/>
          <w:tl2br w:val="nil"/>
          <w:tr2bl w:val="nil"/>
        </w:tcBorders>
        <w:shd w:val="clear" w:color="auto" w:fill="auto"/>
      </w:tcPr>
    </w:tblStylePr>
    <w:tblStylePr w:type="firstCol">
      <w:pPr>
        <w:wordWrap/>
        <w:spacing w:beforeLines="0" w:beforeAutospacing="0" w:afterLines="0" w:afterAutospacing="0" w:line="240" w:lineRule="auto"/>
        <w:ind w:leftChars="0" w:left="0" w:rightChars="0" w:right="0" w:firstLineChars="0" w:firstLine="0"/>
        <w:contextualSpacing/>
        <w:mirrorIndents w:val="0"/>
        <w:jc w:val="center"/>
        <w:outlineLvl w:val="9"/>
      </w:pPr>
      <w:rPr>
        <w:rFonts w:ascii="Times New Roman" w:hAnsi="Times New Roman"/>
        <w:b w:val="0"/>
        <w:i w:val="0"/>
        <w:caps w:val="0"/>
        <w:smallCaps w:val="0"/>
        <w:strike w:val="0"/>
        <w:dstrike w:val="0"/>
        <w:vanish w:val="0"/>
        <w:color w:val="auto"/>
        <w:spacing w:val="0"/>
        <w:w w:val="100"/>
        <w:kern w:val="0"/>
        <w:position w:val="0"/>
        <w:sz w:val="28"/>
        <w:u w:val="none"/>
        <w:vertAlign w:val="baseline"/>
      </w:rPr>
    </w:tblStylePr>
    <w:tblStylePr w:type="lastCol">
      <w:rPr>
        <w:rFonts w:ascii="Times New Roman" w:hAnsi="Times New Roman"/>
        <w:b w:val="0"/>
        <w:i w:val="0"/>
        <w:caps w:val="0"/>
        <w:smallCaps w:val="0"/>
        <w:strike w:val="0"/>
        <w:dstrike w:val="0"/>
        <w:vanish w:val="0"/>
        <w:color w:val="auto"/>
        <w:spacing w:val="0"/>
        <w:w w:val="100"/>
        <w:kern w:val="0"/>
        <w:position w:val="0"/>
        <w:sz w:val="28"/>
        <w:u w:val="none"/>
        <w:vertAlign w:val="baseline"/>
      </w:rPr>
    </w:tblStylePr>
  </w:style>
  <w:style w:type="paragraph" w:customStyle="1" w:styleId="affffc">
    <w:name w:val="Пункт"/>
    <w:basedOn w:val="af0"/>
    <w:rsid w:val="003B3C8E"/>
    <w:pPr>
      <w:tabs>
        <w:tab w:val="num" w:pos="1276"/>
      </w:tabs>
      <w:suppressAutoHyphens w:val="0"/>
      <w:spacing w:line="360" w:lineRule="auto"/>
      <w:ind w:left="1276" w:hanging="1134"/>
      <w:contextualSpacing w:val="0"/>
    </w:pPr>
    <w:rPr>
      <w:szCs w:val="28"/>
    </w:rPr>
  </w:style>
  <w:style w:type="paragraph" w:customStyle="1" w:styleId="affffd">
    <w:name w:val="Подпункт"/>
    <w:basedOn w:val="affffc"/>
    <w:rsid w:val="003B3C8E"/>
  </w:style>
  <w:style w:type="paragraph" w:customStyle="1" w:styleId="affffe">
    <w:name w:val="Подподпункт"/>
    <w:basedOn w:val="affffd"/>
    <w:rsid w:val="003B3C8E"/>
    <w:pPr>
      <w:tabs>
        <w:tab w:val="clear" w:pos="1276"/>
        <w:tab w:val="num" w:pos="1843"/>
      </w:tabs>
      <w:ind w:left="1843" w:hanging="567"/>
    </w:pPr>
  </w:style>
  <w:style w:type="numbering" w:customStyle="1" w:styleId="1c">
    <w:name w:val="Нет списка1"/>
    <w:next w:val="af3"/>
    <w:uiPriority w:val="99"/>
    <w:semiHidden/>
    <w:unhideWhenUsed/>
    <w:rsid w:val="003B3C8E"/>
  </w:style>
  <w:style w:type="paragraph" w:customStyle="1" w:styleId="1d">
    <w:name w:val="заголовок 1"/>
    <w:basedOn w:val="af0"/>
    <w:next w:val="af0"/>
    <w:rsid w:val="003B3C8E"/>
    <w:pPr>
      <w:keepNext/>
      <w:tabs>
        <w:tab w:val="left" w:pos="-142"/>
        <w:tab w:val="left" w:pos="0"/>
        <w:tab w:val="left" w:pos="2016"/>
        <w:tab w:val="left" w:pos="2736"/>
        <w:tab w:val="left" w:pos="3168"/>
        <w:tab w:val="left" w:pos="4320"/>
      </w:tabs>
      <w:suppressAutoHyphens w:val="0"/>
      <w:autoSpaceDE w:val="0"/>
      <w:autoSpaceDN w:val="0"/>
      <w:contextualSpacing w:val="0"/>
      <w:outlineLvl w:val="0"/>
    </w:pPr>
    <w:rPr>
      <w:sz w:val="24"/>
    </w:rPr>
  </w:style>
  <w:style w:type="character" w:customStyle="1" w:styleId="1e">
    <w:name w:val="Основной шрифт1"/>
    <w:rsid w:val="003B3C8E"/>
  </w:style>
  <w:style w:type="character" w:customStyle="1" w:styleId="afffff">
    <w:name w:val="номер страницы"/>
    <w:basedOn w:val="1e"/>
    <w:rsid w:val="003B3C8E"/>
  </w:style>
  <w:style w:type="paragraph" w:customStyle="1" w:styleId="dogov">
    <w:name w:val="dogov"/>
    <w:basedOn w:val="af0"/>
    <w:rsid w:val="003B3C8E"/>
    <w:pPr>
      <w:suppressAutoHyphens w:val="0"/>
      <w:autoSpaceDE w:val="0"/>
      <w:autoSpaceDN w:val="0"/>
      <w:spacing w:line="360" w:lineRule="auto"/>
      <w:ind w:firstLine="1134"/>
      <w:contextualSpacing w:val="0"/>
    </w:pPr>
    <w:rPr>
      <w:rFonts w:ascii="Arial" w:hAnsi="Arial" w:cs="Arial"/>
      <w:sz w:val="20"/>
      <w:szCs w:val="20"/>
    </w:rPr>
  </w:style>
  <w:style w:type="paragraph" w:styleId="39">
    <w:name w:val="Body Text Indent 3"/>
    <w:basedOn w:val="af0"/>
    <w:link w:val="3a"/>
    <w:rsid w:val="003B3C8E"/>
    <w:pPr>
      <w:suppressAutoHyphens w:val="0"/>
      <w:autoSpaceDE w:val="0"/>
      <w:autoSpaceDN w:val="0"/>
      <w:contextualSpacing w:val="0"/>
    </w:pPr>
    <w:rPr>
      <w:sz w:val="24"/>
    </w:rPr>
  </w:style>
  <w:style w:type="character" w:customStyle="1" w:styleId="3a">
    <w:name w:val="Основной текст с отступом 3 Знак"/>
    <w:basedOn w:val="af1"/>
    <w:link w:val="39"/>
    <w:rsid w:val="003B3C8E"/>
    <w:rPr>
      <w:rFonts w:ascii="Times New Roman" w:eastAsia="Times New Roman" w:hAnsi="Times New Roman" w:cs="Times New Roman"/>
      <w:sz w:val="24"/>
      <w:szCs w:val="24"/>
      <w:lang w:eastAsia="ru-RU"/>
    </w:rPr>
  </w:style>
  <w:style w:type="character" w:styleId="afffff0">
    <w:name w:val="page number"/>
    <w:basedOn w:val="af1"/>
    <w:rsid w:val="003B3C8E"/>
  </w:style>
  <w:style w:type="paragraph" w:styleId="2f">
    <w:name w:val="Body Text 2"/>
    <w:basedOn w:val="af0"/>
    <w:link w:val="2f0"/>
    <w:rsid w:val="003B3C8E"/>
    <w:pPr>
      <w:suppressAutoHyphens w:val="0"/>
      <w:spacing w:line="360" w:lineRule="auto"/>
      <w:ind w:firstLine="0"/>
      <w:contextualSpacing w:val="0"/>
    </w:pPr>
    <w:rPr>
      <w:rFonts w:ascii="Arial" w:hAnsi="Arial"/>
      <w:sz w:val="20"/>
      <w:szCs w:val="20"/>
    </w:rPr>
  </w:style>
  <w:style w:type="character" w:customStyle="1" w:styleId="2f0">
    <w:name w:val="Основной текст 2 Знак"/>
    <w:basedOn w:val="af1"/>
    <w:link w:val="2f"/>
    <w:rsid w:val="003B3C8E"/>
    <w:rPr>
      <w:rFonts w:ascii="Arial" w:eastAsia="Times New Roman" w:hAnsi="Arial" w:cs="Times New Roman"/>
      <w:sz w:val="20"/>
      <w:szCs w:val="20"/>
      <w:lang w:eastAsia="ru-RU"/>
    </w:rPr>
  </w:style>
  <w:style w:type="paragraph" w:customStyle="1" w:styleId="ConsPlusNonformat">
    <w:name w:val="ConsPlusNonformat"/>
    <w:rsid w:val="003B3C8E"/>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1f">
    <w:name w:val="Обычный1"/>
    <w:rsid w:val="003B3C8E"/>
    <w:pPr>
      <w:widowControl w:val="0"/>
      <w:spacing w:after="0" w:line="240" w:lineRule="auto"/>
    </w:pPr>
    <w:rPr>
      <w:rFonts w:ascii="Arial" w:eastAsia="Times New Roman" w:hAnsi="Arial" w:cs="Times New Roman"/>
      <w:snapToGrid w:val="0"/>
      <w:sz w:val="20"/>
      <w:szCs w:val="20"/>
      <w:lang w:eastAsia="ru-RU"/>
    </w:rPr>
  </w:style>
  <w:style w:type="paragraph" w:customStyle="1" w:styleId="ConsNormal">
    <w:name w:val="ConsNormal"/>
    <w:rsid w:val="003B3C8E"/>
    <w:pPr>
      <w:widowControl w:val="0"/>
      <w:suppressAutoHyphens/>
      <w:spacing w:after="0" w:line="240" w:lineRule="auto"/>
      <w:ind w:firstLine="720"/>
    </w:pPr>
    <w:rPr>
      <w:rFonts w:ascii="Arial" w:eastAsia="Times New Roman" w:hAnsi="Arial" w:cs="Arial"/>
      <w:sz w:val="20"/>
      <w:szCs w:val="20"/>
      <w:lang w:eastAsia="ar-SA"/>
    </w:rPr>
  </w:style>
  <w:style w:type="paragraph" w:customStyle="1" w:styleId="ConsPlusNormal">
    <w:name w:val="ConsPlusNormal"/>
    <w:rsid w:val="003B3C8E"/>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afffff1">
    <w:name w:val="Нормальный"/>
    <w:rsid w:val="003B3C8E"/>
    <w:pPr>
      <w:autoSpaceDE w:val="0"/>
      <w:autoSpaceDN w:val="0"/>
      <w:spacing w:after="0" w:line="240" w:lineRule="auto"/>
    </w:pPr>
    <w:rPr>
      <w:rFonts w:ascii="Arial" w:eastAsia="Times New Roman" w:hAnsi="Arial" w:cs="Arial"/>
      <w:sz w:val="20"/>
      <w:szCs w:val="20"/>
      <w:lang w:eastAsia="ru-RU"/>
    </w:rPr>
  </w:style>
  <w:style w:type="paragraph" w:styleId="afffff2">
    <w:name w:val="Block Text"/>
    <w:basedOn w:val="af0"/>
    <w:uiPriority w:val="99"/>
    <w:rsid w:val="003B3C8E"/>
    <w:pPr>
      <w:tabs>
        <w:tab w:val="left" w:pos="0"/>
      </w:tabs>
      <w:suppressAutoHyphens w:val="0"/>
      <w:ind w:left="284" w:right="6" w:hanging="142"/>
      <w:contextualSpacing w:val="0"/>
      <w:jc w:val="left"/>
    </w:pPr>
    <w:rPr>
      <w:sz w:val="24"/>
    </w:rPr>
  </w:style>
  <w:style w:type="paragraph" w:customStyle="1" w:styleId="Normal1">
    <w:name w:val="Normal1"/>
    <w:rsid w:val="003B3C8E"/>
    <w:pPr>
      <w:spacing w:before="100" w:after="100" w:line="240" w:lineRule="auto"/>
      <w:jc w:val="both"/>
    </w:pPr>
    <w:rPr>
      <w:rFonts w:ascii="Arial" w:eastAsia="Times New Roman" w:hAnsi="Arial" w:cs="Times New Roman"/>
      <w:snapToGrid w:val="0"/>
      <w:sz w:val="20"/>
      <w:szCs w:val="20"/>
      <w:lang w:eastAsia="ru-RU"/>
    </w:rPr>
  </w:style>
  <w:style w:type="numbering" w:customStyle="1" w:styleId="2f1">
    <w:name w:val="Нет списка2"/>
    <w:next w:val="af3"/>
    <w:uiPriority w:val="99"/>
    <w:semiHidden/>
    <w:unhideWhenUsed/>
    <w:rsid w:val="003B3C8E"/>
  </w:style>
  <w:style w:type="paragraph" w:customStyle="1" w:styleId="Times12">
    <w:name w:val="Times 12"/>
    <w:basedOn w:val="af0"/>
    <w:rsid w:val="003B3C8E"/>
    <w:pPr>
      <w:suppressAutoHyphens w:val="0"/>
      <w:overflowPunct w:val="0"/>
      <w:autoSpaceDE w:val="0"/>
      <w:autoSpaceDN w:val="0"/>
      <w:adjustRightInd w:val="0"/>
      <w:ind w:firstLine="567"/>
      <w:contextualSpacing w:val="0"/>
    </w:pPr>
    <w:rPr>
      <w:bCs/>
      <w:sz w:val="24"/>
      <w:szCs w:val="22"/>
    </w:rPr>
  </w:style>
  <w:style w:type="paragraph" w:customStyle="1" w:styleId="afffff3">
    <w:name w:val="Пункт б/н"/>
    <w:basedOn w:val="af0"/>
    <w:rsid w:val="003B3C8E"/>
    <w:pPr>
      <w:tabs>
        <w:tab w:val="left" w:pos="1134"/>
      </w:tabs>
      <w:suppressAutoHyphens w:val="0"/>
      <w:spacing w:line="360" w:lineRule="auto"/>
      <w:ind w:firstLine="567"/>
      <w:contextualSpacing w:val="0"/>
    </w:pPr>
    <w:rPr>
      <w:bCs/>
      <w:snapToGrid w:val="0"/>
      <w:sz w:val="22"/>
      <w:szCs w:val="22"/>
    </w:rPr>
  </w:style>
  <w:style w:type="paragraph" w:customStyle="1" w:styleId="1f0">
    <w:name w:val="Абзац списка1"/>
    <w:basedOn w:val="af0"/>
    <w:rsid w:val="003B3C8E"/>
    <w:pPr>
      <w:suppressAutoHyphens w:val="0"/>
      <w:ind w:left="720" w:firstLine="0"/>
      <w:jc w:val="left"/>
    </w:pPr>
    <w:rPr>
      <w:rFonts w:eastAsia="Calibri"/>
      <w:szCs w:val="28"/>
    </w:rPr>
  </w:style>
  <w:style w:type="character" w:customStyle="1" w:styleId="TrebuchetMS">
    <w:name w:val="Основной текст + Trebuchet MS"/>
    <w:aliases w:val="6,5 pt,Интервал 0 pt"/>
    <w:rsid w:val="003B3C8E"/>
    <w:rPr>
      <w:rFonts w:ascii="Trebuchet MS" w:hAnsi="Trebuchet MS" w:cs="Trebuchet MS"/>
      <w:spacing w:val="0"/>
      <w:sz w:val="13"/>
      <w:szCs w:val="13"/>
      <w:shd w:val="clear" w:color="auto" w:fill="FFFFFF"/>
    </w:rPr>
  </w:style>
  <w:style w:type="paragraph" w:customStyle="1" w:styleId="Default">
    <w:name w:val="Default"/>
    <w:rsid w:val="003B3C8E"/>
    <w:pPr>
      <w:autoSpaceDE w:val="0"/>
      <w:autoSpaceDN w:val="0"/>
      <w:adjustRightInd w:val="0"/>
      <w:spacing w:after="0" w:line="240" w:lineRule="auto"/>
    </w:pPr>
    <w:rPr>
      <w:rFonts w:ascii="Arial" w:eastAsia="Times New Roman" w:hAnsi="Arial" w:cs="Arial"/>
      <w:color w:val="000000"/>
      <w:sz w:val="24"/>
      <w:szCs w:val="24"/>
      <w:lang w:eastAsia="ru-RU"/>
    </w:rPr>
  </w:style>
  <w:style w:type="paragraph" w:styleId="afffff4">
    <w:name w:val="Plain Text"/>
    <w:basedOn w:val="Default"/>
    <w:next w:val="Default"/>
    <w:link w:val="afffff5"/>
    <w:rsid w:val="003B3C8E"/>
    <w:rPr>
      <w:rFonts w:cs="Times New Roman"/>
      <w:color w:val="auto"/>
    </w:rPr>
  </w:style>
  <w:style w:type="character" w:customStyle="1" w:styleId="afffff5">
    <w:name w:val="Текст Знак"/>
    <w:basedOn w:val="af1"/>
    <w:link w:val="afffff4"/>
    <w:rsid w:val="003B3C8E"/>
    <w:rPr>
      <w:rFonts w:ascii="Arial" w:eastAsia="Times New Roman" w:hAnsi="Arial" w:cs="Times New Roman"/>
      <w:sz w:val="24"/>
      <w:szCs w:val="24"/>
      <w:lang w:eastAsia="ru-RU"/>
    </w:rPr>
  </w:style>
  <w:style w:type="character" w:customStyle="1" w:styleId="afffff6">
    <w:name w:val="Основной текст_"/>
    <w:locked/>
    <w:rsid w:val="003B3C8E"/>
    <w:rPr>
      <w:rFonts w:cs="Times New Roman"/>
      <w:b/>
      <w:bCs/>
      <w:sz w:val="40"/>
      <w:szCs w:val="40"/>
      <w:u w:val="none"/>
    </w:rPr>
  </w:style>
  <w:style w:type="character" w:customStyle="1" w:styleId="TimesNewRoman">
    <w:name w:val="Основной текст + Times New Roman"/>
    <w:aliases w:val="12 pt,Не полужирный"/>
    <w:rsid w:val="003B3C8E"/>
    <w:rPr>
      <w:rFonts w:ascii="Times New Roman" w:hAnsi="Times New Roman" w:cs="Times New Roman"/>
      <w:b/>
      <w:bCs/>
      <w:color w:val="000000"/>
      <w:spacing w:val="0"/>
      <w:w w:val="100"/>
      <w:position w:val="0"/>
      <w:sz w:val="24"/>
      <w:szCs w:val="24"/>
      <w:u w:val="none"/>
      <w:lang w:val="ru-RU" w:eastAsia="ru-RU"/>
    </w:rPr>
  </w:style>
  <w:style w:type="character" w:customStyle="1" w:styleId="TimesNewRoman2">
    <w:name w:val="Основной текст + Times New Roman2"/>
    <w:aliases w:val="12 pt2,Не полужирный5,Курсив"/>
    <w:rsid w:val="003B3C8E"/>
    <w:rPr>
      <w:rFonts w:ascii="Times New Roman" w:hAnsi="Times New Roman" w:cs="Times New Roman"/>
      <w:b/>
      <w:bCs/>
      <w:i/>
      <w:iCs/>
      <w:color w:val="000000"/>
      <w:spacing w:val="0"/>
      <w:w w:val="100"/>
      <w:position w:val="0"/>
      <w:sz w:val="24"/>
      <w:szCs w:val="24"/>
      <w:u w:val="none"/>
      <w:lang w:val="ru-RU" w:eastAsia="ru-RU"/>
    </w:rPr>
  </w:style>
  <w:style w:type="character" w:customStyle="1" w:styleId="TimesNewRoman1">
    <w:name w:val="Основной текст + Times New Roman1"/>
    <w:aliases w:val="12 pt1,Не полужирный1,Малые прописные"/>
    <w:rsid w:val="003B3C8E"/>
    <w:rPr>
      <w:rFonts w:ascii="Times New Roman" w:hAnsi="Times New Roman" w:cs="Times New Roman"/>
      <w:b/>
      <w:bCs/>
      <w:smallCaps/>
      <w:color w:val="000000"/>
      <w:spacing w:val="0"/>
      <w:w w:val="100"/>
      <w:position w:val="0"/>
      <w:sz w:val="24"/>
      <w:szCs w:val="24"/>
      <w:u w:val="none"/>
      <w:lang w:val="en-US" w:eastAsia="en-US"/>
    </w:rPr>
  </w:style>
  <w:style w:type="character" w:customStyle="1" w:styleId="rvts6">
    <w:name w:val="rvts6"/>
    <w:rsid w:val="003B3C8E"/>
  </w:style>
  <w:style w:type="character" w:customStyle="1" w:styleId="1f1">
    <w:name w:val="Неразрешенное упоминание1"/>
    <w:uiPriority w:val="99"/>
    <w:semiHidden/>
    <w:unhideWhenUsed/>
    <w:rsid w:val="003B3C8E"/>
    <w:rPr>
      <w:color w:val="605E5C"/>
      <w:shd w:val="clear" w:color="auto" w:fill="E1DFDD"/>
    </w:rPr>
  </w:style>
  <w:style w:type="paragraph" w:styleId="afffff7">
    <w:name w:val="annotation text"/>
    <w:basedOn w:val="af0"/>
    <w:link w:val="afffff8"/>
    <w:uiPriority w:val="99"/>
    <w:rsid w:val="003B3C8E"/>
    <w:pPr>
      <w:suppressAutoHyphens w:val="0"/>
      <w:ind w:firstLine="0"/>
      <w:contextualSpacing w:val="0"/>
      <w:jc w:val="left"/>
    </w:pPr>
    <w:rPr>
      <w:rFonts w:ascii="Times New Roman CYR" w:hAnsi="Times New Roman CYR"/>
      <w:sz w:val="20"/>
      <w:szCs w:val="20"/>
    </w:rPr>
  </w:style>
  <w:style w:type="character" w:customStyle="1" w:styleId="afffff8">
    <w:name w:val="Текст примечания Знак"/>
    <w:basedOn w:val="af1"/>
    <w:link w:val="afffff7"/>
    <w:uiPriority w:val="99"/>
    <w:rsid w:val="003B3C8E"/>
    <w:rPr>
      <w:rFonts w:ascii="Times New Roman CYR" w:eastAsia="Times New Roman" w:hAnsi="Times New Roman CYR" w:cs="Times New Roman"/>
      <w:sz w:val="20"/>
      <w:szCs w:val="20"/>
      <w:lang w:eastAsia="ru-RU"/>
    </w:rPr>
  </w:style>
  <w:style w:type="paragraph" w:styleId="afffff9">
    <w:name w:val="annotation subject"/>
    <w:basedOn w:val="afffff7"/>
    <w:next w:val="afffff7"/>
    <w:link w:val="afffffa"/>
    <w:uiPriority w:val="99"/>
    <w:unhideWhenUsed/>
    <w:rsid w:val="003B3C8E"/>
    <w:rPr>
      <w:rFonts w:ascii="Times New Roman" w:hAnsi="Times New Roman"/>
      <w:b/>
      <w:bCs/>
    </w:rPr>
  </w:style>
  <w:style w:type="character" w:customStyle="1" w:styleId="afffffa">
    <w:name w:val="Тема примечания Знак"/>
    <w:basedOn w:val="afffff8"/>
    <w:link w:val="afffff9"/>
    <w:uiPriority w:val="99"/>
    <w:rsid w:val="003B3C8E"/>
    <w:rPr>
      <w:rFonts w:ascii="Times New Roman" w:eastAsia="Times New Roman" w:hAnsi="Times New Roman" w:cs="Times New Roman"/>
      <w:b/>
      <w:bCs/>
      <w:sz w:val="20"/>
      <w:szCs w:val="20"/>
      <w:lang w:eastAsia="ru-RU"/>
    </w:rPr>
  </w:style>
  <w:style w:type="paragraph" w:customStyle="1" w:styleId="afffffb">
    <w:name w:val="Текст документа"/>
    <w:basedOn w:val="af0"/>
    <w:link w:val="afffffc"/>
    <w:qFormat/>
    <w:rsid w:val="003B3C8E"/>
    <w:pPr>
      <w:suppressAutoHyphens w:val="0"/>
      <w:contextualSpacing w:val="0"/>
    </w:pPr>
    <w:rPr>
      <w:rFonts w:eastAsiaTheme="minorHAnsi" w:cstheme="minorBidi"/>
      <w:lang w:eastAsia="en-US"/>
    </w:rPr>
  </w:style>
  <w:style w:type="character" w:customStyle="1" w:styleId="afffffc">
    <w:name w:val="Текст документа Знак"/>
    <w:basedOn w:val="af1"/>
    <w:link w:val="afffffb"/>
    <w:rsid w:val="003B3C8E"/>
    <w:rPr>
      <w:rFonts w:ascii="Times New Roman" w:hAnsi="Times New Roman"/>
      <w:sz w:val="28"/>
      <w:szCs w:val="24"/>
    </w:rPr>
  </w:style>
  <w:style w:type="paragraph" w:customStyle="1" w:styleId="2f2">
    <w:name w:val="Абзац списка2"/>
    <w:basedOn w:val="af0"/>
    <w:rsid w:val="003B3C8E"/>
    <w:pPr>
      <w:suppressAutoHyphens w:val="0"/>
      <w:ind w:left="720" w:firstLine="0"/>
      <w:jc w:val="left"/>
    </w:pPr>
    <w:rPr>
      <w:rFonts w:eastAsia="Calibri"/>
      <w:szCs w:val="28"/>
    </w:rPr>
  </w:style>
  <w:style w:type="character" w:styleId="afffffd">
    <w:name w:val="annotation reference"/>
    <w:basedOn w:val="af1"/>
    <w:uiPriority w:val="99"/>
    <w:semiHidden/>
    <w:unhideWhenUsed/>
    <w:rsid w:val="0097679F"/>
    <w:rPr>
      <w:sz w:val="16"/>
      <w:szCs w:val="16"/>
    </w:rPr>
  </w:style>
  <w:style w:type="table" w:customStyle="1" w:styleId="3b">
    <w:name w:val="Сетка таблицы3"/>
    <w:basedOn w:val="af2"/>
    <w:next w:val="afe"/>
    <w:uiPriority w:val="39"/>
    <w:rsid w:val="0049052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f2"/>
    <w:next w:val="afe"/>
    <w:uiPriority w:val="39"/>
    <w:rsid w:val="0049052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2">
    <w:name w:val="Сетка таблицы1"/>
    <w:basedOn w:val="af2"/>
    <w:next w:val="afe"/>
    <w:uiPriority w:val="39"/>
    <w:rsid w:val="004905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rsid w:val="00490521"/>
    <w:pPr>
      <w:spacing w:after="0" w:line="240" w:lineRule="auto"/>
    </w:pPr>
    <w:rPr>
      <w:rFonts w:eastAsiaTheme="minorEastAsia"/>
      <w:lang w:eastAsia="ru-RU"/>
    </w:rPr>
    <w:tblPr>
      <w:tblCellMar>
        <w:top w:w="0" w:type="dxa"/>
        <w:left w:w="0" w:type="dxa"/>
        <w:bottom w:w="0" w:type="dxa"/>
        <w:right w:w="0" w:type="dxa"/>
      </w:tblCellMar>
    </w:tblPr>
  </w:style>
  <w:style w:type="character" w:customStyle="1" w:styleId="1f3">
    <w:name w:val="Основной текст1"/>
    <w:rsid w:val="00490521"/>
    <w:rPr>
      <w:rFonts w:ascii="Times New Roman" w:eastAsia="Times New Roman" w:hAnsi="Times New Roman" w:cs="Times New Roman"/>
      <w:b w:val="0"/>
      <w:bCs w:val="0"/>
      <w:i w:val="0"/>
      <w:iCs w:val="0"/>
      <w:smallCaps w:val="0"/>
      <w:strike w:val="0"/>
      <w:spacing w:val="0"/>
      <w:sz w:val="23"/>
      <w:szCs w:val="23"/>
    </w:rPr>
  </w:style>
  <w:style w:type="paragraph" w:customStyle="1" w:styleId="1f4">
    <w:name w:val="пункт1"/>
    <w:basedOn w:val="1"/>
    <w:link w:val="1f5"/>
    <w:qFormat/>
    <w:rsid w:val="00490521"/>
    <w:pPr>
      <w:keepNext/>
      <w:numPr>
        <w:numId w:val="0"/>
      </w:numPr>
      <w:spacing w:before="120" w:after="120" w:line="360" w:lineRule="auto"/>
      <w:ind w:left="1134" w:hanging="567"/>
      <w:contextualSpacing/>
      <w:jc w:val="both"/>
      <w:outlineLvl w:val="9"/>
    </w:pPr>
    <w:rPr>
      <w:rFonts w:ascii="Arial" w:hAnsi="Arial" w:cs="Calibri"/>
      <w:b w:val="0"/>
      <w:caps w:val="0"/>
      <w:sz w:val="20"/>
      <w:szCs w:val="24"/>
      <w:lang w:eastAsia="ar-SA"/>
    </w:rPr>
  </w:style>
  <w:style w:type="character" w:customStyle="1" w:styleId="1f5">
    <w:name w:val="пункт1 Знак"/>
    <w:link w:val="1f4"/>
    <w:rsid w:val="00490521"/>
    <w:rPr>
      <w:rFonts w:ascii="Arial" w:eastAsia="Times New Roman" w:hAnsi="Arial" w:cs="Calibri"/>
      <w:sz w:val="20"/>
      <w:szCs w:val="24"/>
      <w:lang w:eastAsia="ar-SA"/>
    </w:rPr>
  </w:style>
  <w:style w:type="character" w:customStyle="1" w:styleId="afffffe">
    <w:name w:val="Другое_"/>
    <w:basedOn w:val="af1"/>
    <w:link w:val="affffff"/>
    <w:rsid w:val="00490521"/>
    <w:rPr>
      <w:rFonts w:ascii="Arial" w:eastAsia="Arial" w:hAnsi="Arial" w:cs="Arial"/>
      <w:i/>
      <w:iCs/>
      <w:sz w:val="20"/>
      <w:szCs w:val="20"/>
    </w:rPr>
  </w:style>
  <w:style w:type="paragraph" w:customStyle="1" w:styleId="affffff">
    <w:name w:val="Другое"/>
    <w:basedOn w:val="af0"/>
    <w:link w:val="afffffe"/>
    <w:rsid w:val="00490521"/>
    <w:pPr>
      <w:widowControl w:val="0"/>
      <w:suppressAutoHyphens w:val="0"/>
      <w:spacing w:line="276" w:lineRule="auto"/>
      <w:ind w:firstLine="0"/>
      <w:contextualSpacing w:val="0"/>
      <w:jc w:val="left"/>
    </w:pPr>
    <w:rPr>
      <w:rFonts w:ascii="Arial" w:eastAsia="Arial" w:hAnsi="Arial" w:cs="Arial"/>
      <w:i/>
      <w:iCs/>
      <w:sz w:val="20"/>
      <w:szCs w:val="20"/>
      <w:lang w:eastAsia="en-US"/>
    </w:rPr>
  </w:style>
  <w:style w:type="table" w:customStyle="1" w:styleId="TableGrid1">
    <w:name w:val="TableGrid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
    <w:name w:val="TableGrid2"/>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
    <w:name w:val="TableGrid3"/>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1">
    <w:name w:val="TableGrid3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
    <w:name w:val="TableGrid4"/>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5">
    <w:name w:val="TableGrid5"/>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1">
    <w:name w:val="TableGrid1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1">
    <w:name w:val="TableGrid2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2">
    <w:name w:val="TableGrid32"/>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1">
    <w:name w:val="TableGrid4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6">
    <w:name w:val="TableGrid6"/>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2">
    <w:name w:val="TableGrid42"/>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61">
    <w:name w:val="TableGrid6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3">
    <w:name w:val="TableGrid43"/>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3">
    <w:name w:val="TableGrid33"/>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2">
    <w:name w:val="TableGrid12"/>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2">
    <w:name w:val="TableGrid22"/>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4">
    <w:name w:val="TableGrid34"/>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5">
    <w:name w:val="TableGrid35"/>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3">
    <w:name w:val="TableGrid23"/>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3">
    <w:name w:val="TableGrid13"/>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4">
    <w:name w:val="TableGrid14"/>
    <w:rsid w:val="00490521"/>
    <w:pPr>
      <w:spacing w:after="0" w:line="240" w:lineRule="auto"/>
    </w:pPr>
    <w:rPr>
      <w:rFonts w:eastAsia="Times New Roman"/>
      <w:lang w:eastAsia="ru-RU"/>
    </w:rPr>
    <w:tblPr>
      <w:tblCellMar>
        <w:top w:w="0" w:type="dxa"/>
        <w:left w:w="0" w:type="dxa"/>
        <w:bottom w:w="0" w:type="dxa"/>
        <w:right w:w="0" w:type="dxa"/>
      </w:tblCellMar>
    </w:tblPr>
  </w:style>
  <w:style w:type="numbering" w:customStyle="1" w:styleId="3c">
    <w:name w:val="Нет списка3"/>
    <w:next w:val="af3"/>
    <w:uiPriority w:val="99"/>
    <w:semiHidden/>
    <w:unhideWhenUsed/>
    <w:rsid w:val="00490521"/>
  </w:style>
  <w:style w:type="table" w:customStyle="1" w:styleId="320">
    <w:name w:val="Сетка таблицы32"/>
    <w:basedOn w:val="af2"/>
    <w:next w:val="afe"/>
    <w:uiPriority w:val="39"/>
    <w:rsid w:val="0049052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f3">
    <w:name w:val="Сетка таблицы2"/>
    <w:basedOn w:val="af2"/>
    <w:next w:val="afe"/>
    <w:uiPriority w:val="39"/>
    <w:rsid w:val="004905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1"/>
    <w:basedOn w:val="af2"/>
    <w:next w:val="afe"/>
    <w:uiPriority w:val="39"/>
    <w:rsid w:val="00490521"/>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f2"/>
    <w:next w:val="afe"/>
    <w:uiPriority w:val="39"/>
    <w:rsid w:val="004905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Нет списка11"/>
    <w:next w:val="af3"/>
    <w:uiPriority w:val="99"/>
    <w:semiHidden/>
    <w:unhideWhenUsed/>
    <w:rsid w:val="00490521"/>
  </w:style>
  <w:style w:type="table" w:customStyle="1" w:styleId="TableGrid7">
    <w:name w:val="TableGrid7"/>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5">
    <w:name w:val="TableGrid15"/>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4">
    <w:name w:val="TableGrid24"/>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6">
    <w:name w:val="TableGrid36"/>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11">
    <w:name w:val="TableGrid31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4">
    <w:name w:val="TableGrid44"/>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51">
    <w:name w:val="TableGrid5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11">
    <w:name w:val="TableGrid11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11">
    <w:name w:val="TableGrid21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21">
    <w:name w:val="TableGrid32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11">
    <w:name w:val="TableGrid41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62">
    <w:name w:val="TableGrid62"/>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21">
    <w:name w:val="TableGrid42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611">
    <w:name w:val="TableGrid61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431">
    <w:name w:val="TableGrid43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31">
    <w:name w:val="TableGrid33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21">
    <w:name w:val="TableGrid12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21">
    <w:name w:val="TableGrid22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41">
    <w:name w:val="TableGrid34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351">
    <w:name w:val="TableGrid35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231">
    <w:name w:val="TableGrid23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31">
    <w:name w:val="TableGrid13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41">
    <w:name w:val="TableGrid141"/>
    <w:rsid w:val="00490521"/>
    <w:pPr>
      <w:spacing w:after="0" w:line="240" w:lineRule="auto"/>
    </w:pPr>
    <w:rPr>
      <w:rFonts w:eastAsia="Times New Roman"/>
      <w:lang w:eastAsia="ru-RU"/>
    </w:rPr>
    <w:tblPr>
      <w:tblCellMar>
        <w:top w:w="0" w:type="dxa"/>
        <w:left w:w="0" w:type="dxa"/>
        <w:bottom w:w="0" w:type="dxa"/>
        <w:right w:w="0" w:type="dxa"/>
      </w:tblCellMar>
    </w:tblPr>
  </w:style>
  <w:style w:type="table" w:customStyle="1" w:styleId="TableGrid112">
    <w:name w:val="TableGrid112"/>
    <w:rsid w:val="0011229E"/>
    <w:pPr>
      <w:spacing w:after="0" w:line="240" w:lineRule="auto"/>
    </w:pPr>
    <w:rPr>
      <w:rFonts w:eastAsiaTheme="minorEastAsia" w:cs="Times New Roman"/>
      <w:szCs w:val="24"/>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71774">
      <w:bodyDiv w:val="1"/>
      <w:marLeft w:val="0"/>
      <w:marRight w:val="0"/>
      <w:marTop w:val="0"/>
      <w:marBottom w:val="0"/>
      <w:divBdr>
        <w:top w:val="none" w:sz="0" w:space="0" w:color="auto"/>
        <w:left w:val="none" w:sz="0" w:space="0" w:color="auto"/>
        <w:bottom w:val="none" w:sz="0" w:space="0" w:color="auto"/>
        <w:right w:val="none" w:sz="0" w:space="0" w:color="auto"/>
      </w:divBdr>
    </w:div>
    <w:div w:id="607783370">
      <w:bodyDiv w:val="1"/>
      <w:marLeft w:val="0"/>
      <w:marRight w:val="0"/>
      <w:marTop w:val="0"/>
      <w:marBottom w:val="0"/>
      <w:divBdr>
        <w:top w:val="none" w:sz="0" w:space="0" w:color="auto"/>
        <w:left w:val="none" w:sz="0" w:space="0" w:color="auto"/>
        <w:bottom w:val="none" w:sz="0" w:space="0" w:color="auto"/>
        <w:right w:val="none" w:sz="0" w:space="0" w:color="auto"/>
      </w:divBdr>
    </w:div>
    <w:div w:id="732386878">
      <w:bodyDiv w:val="1"/>
      <w:marLeft w:val="0"/>
      <w:marRight w:val="0"/>
      <w:marTop w:val="0"/>
      <w:marBottom w:val="0"/>
      <w:divBdr>
        <w:top w:val="none" w:sz="0" w:space="0" w:color="auto"/>
        <w:left w:val="none" w:sz="0" w:space="0" w:color="auto"/>
        <w:bottom w:val="none" w:sz="0" w:space="0" w:color="auto"/>
        <w:right w:val="none" w:sz="0" w:space="0" w:color="auto"/>
      </w:divBdr>
    </w:div>
    <w:div w:id="1039359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oleObject" Target="embeddings/oleObject1.bin"/><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0B8D54-B4DF-49EC-87F9-4C3C6E592AC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18</Pages>
  <Words>7522</Words>
  <Characters>42881</Characters>
  <Application>Microsoft Office Word</Application>
  <DocSecurity>0</DocSecurity>
  <Lines>357</Lines>
  <Paragraphs>100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50303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Виктор</dc:creator>
  <cp:keywords/>
  <dc:description/>
  <cp:lastModifiedBy>User3</cp:lastModifiedBy>
  <cp:revision>3</cp:revision>
  <dcterms:created xsi:type="dcterms:W3CDTF">2023-09-12T08:19:00Z</dcterms:created>
  <dcterms:modified xsi:type="dcterms:W3CDTF">2023-09-12T08:21:00Z</dcterms:modified>
</cp:coreProperties>
</file>