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B107C" w14:textId="77777777" w:rsidR="006240A8" w:rsidRPr="0051713E" w:rsidRDefault="006240A8" w:rsidP="009726F5">
      <w:pPr>
        <w:spacing w:after="0" w:line="276" w:lineRule="auto"/>
        <w:jc w:val="right"/>
        <w:rPr>
          <w:rFonts w:eastAsia="Arial Unicode MS" w:cs="Arial Unicode MS"/>
          <w:b/>
          <w:bCs/>
          <w:color w:val="FF0000"/>
          <w:sz w:val="24"/>
          <w:szCs w:val="24"/>
          <w:lang w:val="ru" w:eastAsia="ru-RU"/>
        </w:rPr>
      </w:pPr>
      <w:r w:rsidRPr="0051713E">
        <w:rPr>
          <w:rFonts w:ascii="Times New Roman" w:eastAsia="Arial Unicode MS" w:hAnsi="Times New Roman" w:cs="Times New Roman"/>
          <w:b/>
          <w:bCs/>
          <w:color w:val="FF0000"/>
          <w:sz w:val="24"/>
          <w:szCs w:val="24"/>
          <w:lang w:eastAsia="ru-RU"/>
        </w:rPr>
        <w:t>ПРОЕКТ</w:t>
      </w:r>
      <w:r w:rsidRPr="0051713E">
        <w:rPr>
          <w:rFonts w:ascii="Arial Unicode MS" w:eastAsia="Arial Unicode MS" w:hAnsi="Arial Unicode MS" w:cs="Arial Unicode MS"/>
          <w:b/>
          <w:bCs/>
          <w:color w:val="FF0000"/>
          <w:sz w:val="24"/>
          <w:szCs w:val="24"/>
          <w:lang w:val="ru" w:eastAsia="ru-RU"/>
        </w:rPr>
        <w:t xml:space="preserve"> </w:t>
      </w:r>
    </w:p>
    <w:p w14:paraId="138428C9" w14:textId="77777777" w:rsidR="006240A8" w:rsidRPr="00BB2F74" w:rsidRDefault="006240A8" w:rsidP="009726F5">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ДОГОВОР</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ПОДРЯДА №____</w:t>
      </w:r>
    </w:p>
    <w:p w14:paraId="501D624A" w14:textId="77777777" w:rsidR="006240A8" w:rsidRDefault="006240A8" w:rsidP="009726F5">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9A202E">
        <w:rPr>
          <w:rFonts w:ascii="Times New Roman" w:eastAsia="Arial Unicode MS" w:hAnsi="Times New Roman" w:cs="Times New Roman"/>
          <w:b/>
          <w:bCs/>
          <w:color w:val="000000"/>
          <w:sz w:val="24"/>
          <w:szCs w:val="24"/>
          <w:lang w:eastAsia="ru-RU"/>
        </w:rPr>
        <w:t>на выполнение работ по благоустройству территории Мурманской области</w:t>
      </w:r>
    </w:p>
    <w:p w14:paraId="12507E5D" w14:textId="77777777" w:rsidR="006240A8" w:rsidRPr="00BB2F74" w:rsidRDefault="006240A8" w:rsidP="009726F5">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6240A8" w:rsidRPr="00BB2F74" w14:paraId="006BC7C3" w14:textId="77777777" w:rsidTr="003D3780">
        <w:tc>
          <w:tcPr>
            <w:tcW w:w="4586" w:type="dxa"/>
          </w:tcPr>
          <w:p w14:paraId="350C6238" w14:textId="77777777" w:rsidR="006240A8" w:rsidRPr="00BB2F74" w:rsidRDefault="006240A8" w:rsidP="009726F5">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14:paraId="3720CD2B" w14:textId="77777777" w:rsidR="006240A8" w:rsidRPr="00BB2F74" w:rsidRDefault="006240A8" w:rsidP="009726F5">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14:paraId="41DB2ED9" w14:textId="77777777" w:rsidR="006240A8" w:rsidRPr="00BB2F74" w:rsidRDefault="006240A8" w:rsidP="009726F5">
      <w:pPr>
        <w:spacing w:after="0" w:line="276" w:lineRule="auto"/>
        <w:ind w:firstLine="709"/>
        <w:jc w:val="both"/>
        <w:rPr>
          <w:rFonts w:ascii="Times New Roman" w:eastAsia="Arial Unicode MS" w:hAnsi="Times New Roman" w:cs="Times New Roman"/>
          <w:b/>
          <w:color w:val="000000"/>
          <w:sz w:val="24"/>
          <w:szCs w:val="24"/>
          <w:lang w:eastAsia="ru-RU"/>
        </w:rPr>
      </w:pPr>
    </w:p>
    <w:p w14:paraId="10A11EB7" w14:textId="77777777" w:rsidR="006240A8" w:rsidRPr="00447B14"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w:t>
      </w:r>
      <w:proofErr w:type="spellStart"/>
      <w:r w:rsidRPr="00447B14">
        <w:rPr>
          <w:rFonts w:ascii="Times New Roman" w:eastAsia="Arial Unicode MS" w:hAnsi="Times New Roman" w:cs="Times New Roman"/>
          <w:bCs/>
          <w:color w:val="000000"/>
          <w:sz w:val="24"/>
          <w:szCs w:val="24"/>
          <w:lang w:eastAsia="ru-RU"/>
        </w:rPr>
        <w:t>действующ</w:t>
      </w:r>
      <w:proofErr w:type="spellEnd"/>
      <w:r>
        <w:rPr>
          <w:rFonts w:ascii="Times New Roman" w:eastAsia="Arial Unicode MS" w:hAnsi="Times New Roman" w:cs="Times New Roman"/>
          <w:bCs/>
          <w:color w:val="000000"/>
          <w:sz w:val="24"/>
          <w:szCs w:val="24"/>
          <w:lang w:eastAsia="ru-RU"/>
        </w:rPr>
        <w:t>__</w:t>
      </w:r>
      <w:r w:rsidRPr="00447B14">
        <w:rPr>
          <w:rFonts w:ascii="Times New Roman" w:eastAsia="Arial Unicode MS" w:hAnsi="Times New Roman" w:cs="Times New Roman"/>
          <w:bCs/>
          <w:color w:val="000000"/>
          <w:sz w:val="24"/>
          <w:szCs w:val="24"/>
          <w:lang w:eastAsia="ru-RU"/>
        </w:rPr>
        <w:t xml:space="preserve"> на основании Устава, с одной стороны, </w:t>
      </w:r>
      <w:r>
        <w:rPr>
          <w:rFonts w:ascii="Times New Roman" w:eastAsia="Arial Unicode MS" w:hAnsi="Times New Roman" w:cs="Times New Roman"/>
          <w:bCs/>
          <w:color w:val="000000"/>
          <w:sz w:val="24"/>
          <w:szCs w:val="24"/>
          <w:lang w:eastAsia="ru-RU"/>
        </w:rPr>
        <w:t xml:space="preserve"> </w:t>
      </w:r>
    </w:p>
    <w:p w14:paraId="1024164B" w14:textId="77777777" w:rsidR="006240A8" w:rsidRPr="00447B14"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sidRPr="009A202E">
        <w:rPr>
          <w:rFonts w:ascii="Times New Roman" w:eastAsia="Arial Unicode MS" w:hAnsi="Times New Roman" w:cs="Times New Roman"/>
          <w:bCs/>
          <w:color w:val="000000"/>
          <w:sz w:val="24"/>
          <w:szCs w:val="24"/>
          <w:lang w:eastAsia="ru-RU"/>
        </w:rPr>
        <w:t xml:space="preserve">и ___________________________ </w:t>
      </w:r>
      <w:r>
        <w:rPr>
          <w:rStyle w:val="a6"/>
          <w:rFonts w:ascii="Times New Roman" w:eastAsia="Arial Unicode MS" w:hAnsi="Times New Roman"/>
          <w:bCs/>
          <w:color w:val="000000"/>
          <w:sz w:val="24"/>
          <w:szCs w:val="24"/>
          <w:lang w:eastAsia="ru-RU"/>
        </w:rPr>
        <w:footnoteReference w:id="1"/>
      </w:r>
      <w:r w:rsidRPr="009A202E">
        <w:rPr>
          <w:rFonts w:ascii="Times New Roman" w:eastAsia="Arial Unicode MS" w:hAnsi="Times New Roman" w:cs="Times New Roman"/>
          <w:bCs/>
          <w:color w:val="000000"/>
          <w:sz w:val="24"/>
          <w:szCs w:val="24"/>
          <w:lang w:eastAsia="ru-RU"/>
        </w:rPr>
        <w:t>, именуем</w:t>
      </w:r>
      <w:r>
        <w:rPr>
          <w:rFonts w:ascii="Times New Roman" w:eastAsia="Arial Unicode MS" w:hAnsi="Times New Roman" w:cs="Times New Roman"/>
          <w:bCs/>
          <w:color w:val="000000"/>
          <w:sz w:val="24"/>
          <w:szCs w:val="24"/>
          <w:lang w:eastAsia="ru-RU"/>
        </w:rPr>
        <w:t>__</w:t>
      </w:r>
      <w:r w:rsidRPr="009A202E">
        <w:rPr>
          <w:rFonts w:ascii="Times New Roman" w:eastAsia="Arial Unicode MS" w:hAnsi="Times New Roman" w:cs="Times New Roman"/>
          <w:bCs/>
          <w:color w:val="000000"/>
          <w:sz w:val="24"/>
          <w:szCs w:val="24"/>
          <w:lang w:eastAsia="ru-RU"/>
        </w:rPr>
        <w:t xml:space="preserve"> в дальнейшем «Подрядчик», в лице ___________________ </w:t>
      </w:r>
      <w:r>
        <w:rPr>
          <w:rStyle w:val="a6"/>
          <w:rFonts w:ascii="Times New Roman" w:eastAsia="Arial Unicode MS" w:hAnsi="Times New Roman"/>
          <w:bCs/>
          <w:color w:val="000000"/>
          <w:sz w:val="24"/>
          <w:szCs w:val="24"/>
          <w:lang w:eastAsia="ru-RU"/>
        </w:rPr>
        <w:footnoteReference w:id="2"/>
      </w:r>
      <w:r w:rsidRPr="009A202E">
        <w:rPr>
          <w:rFonts w:ascii="Times New Roman" w:eastAsia="Arial Unicode MS" w:hAnsi="Times New Roman" w:cs="Times New Roman"/>
          <w:bCs/>
          <w:color w:val="000000"/>
          <w:sz w:val="24"/>
          <w:szCs w:val="24"/>
          <w:lang w:eastAsia="ru-RU"/>
        </w:rPr>
        <w:t xml:space="preserve">, </w:t>
      </w:r>
      <w:proofErr w:type="spellStart"/>
      <w:r w:rsidRPr="009A202E">
        <w:rPr>
          <w:rFonts w:ascii="Times New Roman" w:eastAsia="Arial Unicode MS" w:hAnsi="Times New Roman" w:cs="Times New Roman"/>
          <w:bCs/>
          <w:color w:val="000000"/>
          <w:sz w:val="24"/>
          <w:szCs w:val="24"/>
          <w:lang w:eastAsia="ru-RU"/>
        </w:rPr>
        <w:t>действующ</w:t>
      </w:r>
      <w:proofErr w:type="spellEnd"/>
      <w:r>
        <w:rPr>
          <w:rFonts w:ascii="Times New Roman" w:eastAsia="Arial Unicode MS" w:hAnsi="Times New Roman" w:cs="Times New Roman"/>
          <w:bCs/>
          <w:color w:val="000000"/>
          <w:sz w:val="24"/>
          <w:szCs w:val="24"/>
          <w:lang w:eastAsia="ru-RU"/>
        </w:rPr>
        <w:t>___</w:t>
      </w:r>
      <w:r w:rsidRPr="009A202E">
        <w:rPr>
          <w:rFonts w:ascii="Times New Roman" w:eastAsia="Arial Unicode MS" w:hAnsi="Times New Roman" w:cs="Times New Roman"/>
          <w:bCs/>
          <w:color w:val="000000"/>
          <w:sz w:val="24"/>
          <w:szCs w:val="24"/>
          <w:lang w:eastAsia="ru-RU"/>
        </w:rPr>
        <w:t xml:space="preserve"> на основании _____________ </w:t>
      </w:r>
      <w:r>
        <w:rPr>
          <w:rStyle w:val="a6"/>
          <w:rFonts w:ascii="Times New Roman" w:eastAsia="Arial Unicode MS" w:hAnsi="Times New Roman"/>
          <w:bCs/>
          <w:color w:val="000000"/>
          <w:sz w:val="24"/>
          <w:szCs w:val="24"/>
          <w:lang w:eastAsia="ru-RU"/>
        </w:rPr>
        <w:footnoteReference w:id="3"/>
      </w:r>
      <w:r w:rsidRPr="009A202E">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sidRPr="00447B14">
        <w:rPr>
          <w:rFonts w:ascii="Times New Roman" w:eastAsia="Arial Unicode MS" w:hAnsi="Times New Roman" w:cs="Times New Roman"/>
          <w:bCs/>
          <w:color w:val="000000"/>
          <w:sz w:val="24"/>
          <w:szCs w:val="24"/>
          <w:lang w:eastAsia="ru-RU"/>
        </w:rPr>
        <w:t>, заключили настоящий Договор о нижеследующем:</w:t>
      </w:r>
    </w:p>
    <w:p w14:paraId="5377FD7B"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3D444767" w14:textId="77777777" w:rsidR="006240A8" w:rsidRPr="00BB2F74" w:rsidRDefault="006240A8" w:rsidP="009726F5">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14:paraId="7F740D96" w14:textId="77777777" w:rsidR="006240A8" w:rsidRPr="00BB2F74" w:rsidRDefault="006240A8" w:rsidP="009726F5">
      <w:pPr>
        <w:spacing w:after="0" w:line="276" w:lineRule="auto"/>
        <w:ind w:firstLine="709"/>
        <w:jc w:val="both"/>
        <w:rPr>
          <w:rFonts w:ascii="Times New Roman" w:eastAsia="Arial Unicode MS" w:hAnsi="Times New Roman" w:cs="Times New Roman"/>
          <w:b/>
          <w:bCs/>
          <w:color w:val="000000"/>
          <w:sz w:val="24"/>
          <w:szCs w:val="24"/>
          <w:lang w:eastAsia="ru-RU"/>
        </w:rPr>
      </w:pPr>
    </w:p>
    <w:p w14:paraId="223A2529" w14:textId="77777777" w:rsidR="006240A8" w:rsidRPr="006240A8" w:rsidRDefault="006240A8" w:rsidP="009726F5">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территори</w:t>
      </w:r>
      <w:r>
        <w:rPr>
          <w:rFonts w:ascii="Times New Roman" w:eastAsia="Arial Unicode MS" w:hAnsi="Times New Roman" w:cs="Times New Roman"/>
          <w:bCs/>
          <w:color w:val="000000"/>
          <w:sz w:val="24"/>
          <w:szCs w:val="24"/>
          <w:lang w:eastAsia="ru-RU"/>
        </w:rPr>
        <w:t>и</w:t>
      </w:r>
      <w:r w:rsidRPr="00380527">
        <w:rPr>
          <w:rFonts w:ascii="Times New Roman" w:eastAsia="Arial Unicode MS" w:hAnsi="Times New Roman" w:cs="Times New Roman"/>
          <w:bCs/>
          <w:color w:val="000000"/>
          <w:sz w:val="24"/>
          <w:szCs w:val="24"/>
          <w:lang w:eastAsia="ru-RU"/>
        </w:rPr>
        <w:t xml:space="preserve"> Мурманской области в части устройства</w:t>
      </w:r>
      <w:r>
        <w:rPr>
          <w:rFonts w:ascii="Times New Roman" w:eastAsia="Arial Unicode MS" w:hAnsi="Times New Roman" w:cs="Times New Roman"/>
          <w:bCs/>
          <w:color w:val="000000"/>
          <w:sz w:val="24"/>
          <w:szCs w:val="24"/>
          <w:lang w:eastAsia="ru-RU"/>
        </w:rPr>
        <w:t xml:space="preserve"> </w:t>
      </w:r>
      <w:r w:rsidRPr="006240A8">
        <w:rPr>
          <w:rFonts w:ascii="Times New Roman" w:eastAsia="Arial Unicode MS" w:hAnsi="Times New Roman" w:cs="Times New Roman"/>
          <w:bCs/>
          <w:color w:val="000000"/>
          <w:sz w:val="24"/>
          <w:szCs w:val="24"/>
          <w:lang w:eastAsia="ru-RU"/>
        </w:rPr>
        <w:t>зоны для проведения досуга местного населения</w:t>
      </w:r>
      <w:r>
        <w:rPr>
          <w:rFonts w:ascii="Times New Roman" w:eastAsia="Arial Unicode MS" w:hAnsi="Times New Roman" w:cs="Times New Roman"/>
          <w:bCs/>
          <w:color w:val="000000"/>
          <w:sz w:val="24"/>
          <w:szCs w:val="24"/>
          <w:lang w:eastAsia="ru-RU"/>
        </w:rPr>
        <w:t xml:space="preserve"> по адресу, указанному в пункте 1.2 настоящего договора, </w:t>
      </w:r>
      <w:r w:rsidRPr="006240A8">
        <w:rPr>
          <w:rFonts w:ascii="Times New Roman" w:eastAsia="Arial Unicode MS" w:hAnsi="Times New Roman" w:cs="Times New Roman"/>
          <w:bCs/>
          <w:color w:val="000000"/>
          <w:sz w:val="24"/>
          <w:szCs w:val="24"/>
          <w:lang w:eastAsia="ru-RU"/>
        </w:rPr>
        <w:t xml:space="preserve">и сдать результат выполненных работ Заказчику, а Заказчик обязуется принять результат надлежащим образом выполненных работ и оплатить </w:t>
      </w:r>
      <w:r w:rsidRPr="006240A8">
        <w:rPr>
          <w:rFonts w:ascii="Times New Roman" w:eastAsia="Arial Unicode MS" w:hAnsi="Times New Roman" w:cs="Times New Roman"/>
          <w:bCs/>
          <w:color w:val="000000"/>
          <w:sz w:val="24"/>
          <w:szCs w:val="24"/>
          <w:lang w:val="ru" w:eastAsia="ru-RU"/>
        </w:rPr>
        <w:t xml:space="preserve">его </w:t>
      </w:r>
      <w:r w:rsidRPr="006240A8">
        <w:rPr>
          <w:rFonts w:ascii="Times New Roman" w:eastAsia="Arial Unicode MS" w:hAnsi="Times New Roman" w:cs="Times New Roman"/>
          <w:bCs/>
          <w:color w:val="000000"/>
          <w:sz w:val="24"/>
          <w:szCs w:val="24"/>
          <w:lang w:eastAsia="ru-RU"/>
        </w:rPr>
        <w:t xml:space="preserve">Подрядчику </w:t>
      </w:r>
      <w:r w:rsidRPr="006240A8">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6240A8">
        <w:rPr>
          <w:rFonts w:ascii="Times New Roman" w:eastAsia="Arial Unicode MS" w:hAnsi="Times New Roman" w:cs="Times New Roman"/>
          <w:bCs/>
          <w:color w:val="000000"/>
          <w:sz w:val="24"/>
          <w:szCs w:val="24"/>
          <w:lang w:eastAsia="ru-RU"/>
        </w:rPr>
        <w:t>.</w:t>
      </w:r>
    </w:p>
    <w:p w14:paraId="2BB05E80" w14:textId="77777777" w:rsidR="006240A8" w:rsidRPr="007C21E4" w:rsidRDefault="006240A8" w:rsidP="009726F5">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rPr>
        <w:t xml:space="preserve">Место проведения работ: </w:t>
      </w:r>
      <w:r w:rsidR="003D3780">
        <w:rPr>
          <w:rFonts w:ascii="Times New Roman" w:hAnsi="Times New Roman" w:cs="Times New Roman"/>
          <w:bCs/>
          <w:lang w:val="ru-RU"/>
        </w:rPr>
        <w:t>Мурманская область</w:t>
      </w:r>
      <w:r w:rsidRPr="006240A8">
        <w:rPr>
          <w:rFonts w:ascii="Times New Roman" w:hAnsi="Times New Roman" w:cs="Times New Roman"/>
          <w:bCs/>
        </w:rPr>
        <w:t>, Терский район, пгт. Умба, земельный участок с кадастровым номером 51:04:0010411:119. Территория ограничена с востока и юга пустырём, с севера строящимся жилым зданием, с запада жилой застройкой по ул. Кирова.</w:t>
      </w:r>
    </w:p>
    <w:p w14:paraId="28262EB7" w14:textId="4E5A9A40" w:rsidR="006240A8" w:rsidRPr="00380527" w:rsidRDefault="006240A8" w:rsidP="009726F5">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9A202E">
        <w:rPr>
          <w:rFonts w:ascii="Times New Roman" w:hAnsi="Times New Roman" w:cs="Times New Roman"/>
          <w:bCs/>
          <w:sz w:val="24"/>
          <w:szCs w:val="24"/>
        </w:rPr>
        <w:t>1</w:t>
      </w:r>
      <w:r>
        <w:rPr>
          <w:rFonts w:ascii="Times New Roman" w:hAnsi="Times New Roman" w:cs="Times New Roman"/>
          <w:bCs/>
          <w:sz w:val="24"/>
          <w:szCs w:val="24"/>
        </w:rPr>
        <w:t xml:space="preserve">.3. Состав и </w:t>
      </w:r>
      <w:r w:rsidRPr="009A202E">
        <w:rPr>
          <w:rFonts w:ascii="Times New Roman" w:hAnsi="Times New Roman" w:cs="Times New Roman"/>
          <w:bCs/>
          <w:sz w:val="24"/>
          <w:szCs w:val="24"/>
        </w:rPr>
        <w:t>объем работ</w:t>
      </w:r>
      <w:r w:rsidRPr="00380527">
        <w:rPr>
          <w:rFonts w:ascii="Times New Roman" w:hAnsi="Times New Roman" w:cs="Times New Roman"/>
          <w:bCs/>
          <w:sz w:val="24"/>
          <w:szCs w:val="24"/>
        </w:rPr>
        <w:t>, выполняемых Подрядчиком по настоящему Договору, установлен Техническим заданием (Прилож</w:t>
      </w:r>
      <w:r>
        <w:rPr>
          <w:rFonts w:ascii="Times New Roman" w:hAnsi="Times New Roman" w:cs="Times New Roman"/>
          <w:bCs/>
          <w:sz w:val="24"/>
          <w:szCs w:val="24"/>
        </w:rPr>
        <w:t xml:space="preserve">ение № 1 к настоящему Договору), </w:t>
      </w:r>
      <w:r w:rsidR="00536601">
        <w:rPr>
          <w:rFonts w:ascii="Times New Roman" w:hAnsi="Times New Roman" w:cs="Times New Roman"/>
          <w:bCs/>
          <w:sz w:val="24"/>
          <w:szCs w:val="24"/>
        </w:rPr>
        <w:t xml:space="preserve">локальным сметным расчетом, </w:t>
      </w:r>
      <w:r>
        <w:rPr>
          <w:rFonts w:ascii="Times New Roman" w:hAnsi="Times New Roman" w:cs="Times New Roman"/>
          <w:bCs/>
          <w:sz w:val="24"/>
          <w:szCs w:val="24"/>
        </w:rPr>
        <w:t>а также настоящим Договором.</w:t>
      </w:r>
    </w:p>
    <w:p w14:paraId="5BDAF0A1" w14:textId="77777777" w:rsidR="006240A8" w:rsidRDefault="006240A8" w:rsidP="009726F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lang w:val="ru-RU"/>
        </w:rPr>
      </w:pPr>
      <w:r>
        <w:rPr>
          <w:rFonts w:ascii="Times New Roman" w:hAnsi="Times New Roman" w:cs="Times New Roman"/>
          <w:bCs/>
          <w:lang w:val="ru-RU"/>
        </w:rPr>
        <w:t xml:space="preserve">1.4. </w:t>
      </w:r>
      <w:r w:rsidRPr="005A507E">
        <w:rPr>
          <w:rFonts w:ascii="Times New Roman" w:hAnsi="Times New Roman" w:cs="Times New Roman"/>
          <w:bCs/>
          <w:lang w:val="ru-RU"/>
        </w:rPr>
        <w:t>Существенными условиями настоящего Договора являются</w:t>
      </w:r>
      <w:r>
        <w:rPr>
          <w:rFonts w:ascii="Times New Roman" w:hAnsi="Times New Roman" w:cs="Times New Roman"/>
          <w:bCs/>
          <w:lang w:val="ru-RU"/>
        </w:rPr>
        <w:t xml:space="preserve"> срок выполнения работ, качество работ, наличие надлежащего обеспечения в рамках настоящего Договора, а также</w:t>
      </w:r>
      <w:r w:rsidRPr="005A507E">
        <w:rPr>
          <w:rFonts w:ascii="Times New Roman" w:hAnsi="Times New Roman" w:cs="Times New Roman"/>
          <w:bCs/>
          <w:lang w:val="ru-RU"/>
        </w:rPr>
        <w:t xml:space="preserve"> условия, </w:t>
      </w:r>
      <w:r w:rsidR="003D3780">
        <w:rPr>
          <w:rFonts w:ascii="Times New Roman" w:hAnsi="Times New Roman" w:cs="Times New Roman"/>
          <w:bCs/>
          <w:lang w:val="ru-RU"/>
        </w:rPr>
        <w:t xml:space="preserve">изменение которых </w:t>
      </w:r>
      <w:r w:rsidRPr="005A507E">
        <w:rPr>
          <w:rFonts w:ascii="Times New Roman" w:hAnsi="Times New Roman" w:cs="Times New Roman"/>
          <w:bCs/>
          <w:lang w:val="ru-RU"/>
        </w:rPr>
        <w:t>предусмотрен</w:t>
      </w:r>
      <w:r w:rsidR="003D3780">
        <w:rPr>
          <w:rFonts w:ascii="Times New Roman" w:hAnsi="Times New Roman" w:cs="Times New Roman"/>
          <w:bCs/>
          <w:lang w:val="ru-RU"/>
        </w:rPr>
        <w:t>о</w:t>
      </w:r>
      <w:r w:rsidRPr="005A507E">
        <w:rPr>
          <w:rFonts w:ascii="Times New Roman" w:hAnsi="Times New Roman" w:cs="Times New Roman"/>
          <w:bCs/>
          <w:lang w:val="ru-RU"/>
        </w:rPr>
        <w:t xml:space="preserve"> разделом 1</w:t>
      </w:r>
      <w:r>
        <w:rPr>
          <w:rFonts w:ascii="Times New Roman" w:hAnsi="Times New Roman" w:cs="Times New Roman"/>
          <w:bCs/>
          <w:lang w:val="ru-RU"/>
        </w:rPr>
        <w:t>4</w:t>
      </w:r>
      <w:r w:rsidRPr="005A507E">
        <w:rPr>
          <w:rFonts w:ascii="Times New Roman" w:hAnsi="Times New Roman" w:cs="Times New Roman"/>
          <w:bCs/>
          <w:lang w:val="ru-RU"/>
        </w:rPr>
        <w:t xml:space="preserve"> настоящего Договора.</w:t>
      </w:r>
    </w:p>
    <w:p w14:paraId="794E3BA2" w14:textId="77777777" w:rsidR="006622FD" w:rsidRPr="005A507E" w:rsidRDefault="006622FD" w:rsidP="009726F5">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p>
    <w:p w14:paraId="4952AC50" w14:textId="77777777" w:rsidR="006240A8" w:rsidRPr="00BB2F74" w:rsidRDefault="006240A8" w:rsidP="009726F5">
      <w:pPr>
        <w:numPr>
          <w:ilvl w:val="0"/>
          <w:numId w:val="1"/>
        </w:numPr>
        <w:tabs>
          <w:tab w:val="left" w:pos="426"/>
        </w:tabs>
        <w:spacing w:after="0" w:line="276" w:lineRule="auto"/>
        <w:ind w:left="0" w:firstLine="0"/>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Цена Договора и порядок расчетов</w:t>
      </w:r>
    </w:p>
    <w:p w14:paraId="03A959A6" w14:textId="77777777" w:rsidR="006240A8" w:rsidRPr="00BB2F74" w:rsidRDefault="006240A8" w:rsidP="009726F5">
      <w:pPr>
        <w:spacing w:after="0" w:line="276" w:lineRule="auto"/>
        <w:ind w:firstLine="709"/>
        <w:jc w:val="both"/>
        <w:rPr>
          <w:rFonts w:ascii="Times New Roman" w:eastAsia="Arial Unicode MS" w:hAnsi="Times New Roman" w:cs="Times New Roman"/>
          <w:b/>
          <w:bCs/>
          <w:color w:val="000000"/>
          <w:sz w:val="24"/>
          <w:szCs w:val="24"/>
          <w:lang w:eastAsia="ru-RU"/>
        </w:rPr>
      </w:pPr>
    </w:p>
    <w:p w14:paraId="12E0EDF4" w14:textId="77777777" w:rsidR="006240A8" w:rsidRPr="00705D24" w:rsidRDefault="006240A8" w:rsidP="009726F5">
      <w:pPr>
        <w:spacing w:after="0" w:line="276" w:lineRule="auto"/>
        <w:ind w:firstLine="708"/>
        <w:jc w:val="both"/>
        <w:rPr>
          <w:rFonts w:ascii="Times New Roman" w:hAnsi="Times New Roman" w:cs="Times New Roman"/>
          <w:bCs/>
          <w:sz w:val="24"/>
          <w:szCs w:val="24"/>
        </w:rPr>
      </w:pPr>
      <w:bookmarkStart w:id="0" w:name="_Hlk58418534"/>
      <w:r w:rsidRPr="00BB2F74">
        <w:rPr>
          <w:rFonts w:ascii="Times New Roman" w:eastAsia="Arial Unicode MS" w:hAnsi="Times New Roman" w:cs="Times New Roman"/>
          <w:bCs/>
          <w:color w:val="000000"/>
          <w:sz w:val="24"/>
          <w:szCs w:val="24"/>
          <w:lang w:eastAsia="ru-RU"/>
        </w:rPr>
        <w:t xml:space="preserve">2.1. </w:t>
      </w:r>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составляет _____________________ рублей ______ копеек,</w:t>
      </w:r>
      <w:r w:rsidRPr="00705D24">
        <w:rPr>
          <w:rStyle w:val="a6"/>
          <w:rFonts w:ascii="Times New Roman" w:hAnsi="Times New Roman"/>
          <w:bCs/>
          <w:sz w:val="24"/>
          <w:szCs w:val="24"/>
        </w:rPr>
        <w:footnoteReference w:id="4"/>
      </w:r>
      <w:r w:rsidRPr="00705D24">
        <w:rPr>
          <w:rFonts w:ascii="Times New Roman" w:hAnsi="Times New Roman" w:cs="Times New Roman"/>
          <w:bCs/>
          <w:sz w:val="24"/>
          <w:szCs w:val="24"/>
        </w:rPr>
        <w:t xml:space="preserve"> </w:t>
      </w:r>
    </w:p>
    <w:p w14:paraId="5A156967" w14:textId="77777777" w:rsidR="006240A8" w:rsidRPr="00705D24" w:rsidRDefault="006240A8" w:rsidP="009726F5">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5"/>
      </w:r>
    </w:p>
    <w:p w14:paraId="0279845D" w14:textId="77777777" w:rsidR="006240A8" w:rsidRPr="00705D24" w:rsidRDefault="006240A8" w:rsidP="009726F5">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6"/>
      </w:r>
    </w:p>
    <w:p w14:paraId="0AD7A580"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 xml:space="preserve">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w:t>
      </w:r>
      <w:r>
        <w:rPr>
          <w:rFonts w:ascii="Times New Roman" w:eastAsia="Arial Unicode MS" w:hAnsi="Times New Roman" w:cs="Times New Roman"/>
          <w:bCs/>
          <w:color w:val="000000"/>
          <w:sz w:val="24"/>
          <w:szCs w:val="24"/>
          <w:lang w:eastAsia="ru-RU"/>
        </w:rPr>
        <w:t xml:space="preserve">хранение, транспортировку, складирование оборудования (материалов), закупку </w:t>
      </w:r>
      <w:r w:rsidR="003D3780">
        <w:rPr>
          <w:rFonts w:ascii="Times New Roman" w:eastAsia="Arial Unicode MS" w:hAnsi="Times New Roman" w:cs="Times New Roman"/>
          <w:bCs/>
          <w:color w:val="000000"/>
          <w:sz w:val="24"/>
          <w:szCs w:val="24"/>
          <w:lang w:eastAsia="ru-RU"/>
        </w:rPr>
        <w:t>и</w:t>
      </w:r>
      <w:r w:rsidR="000427E2">
        <w:rPr>
          <w:rFonts w:ascii="Times New Roman" w:eastAsia="Arial Unicode MS" w:hAnsi="Times New Roman" w:cs="Times New Roman"/>
          <w:bCs/>
          <w:color w:val="000000"/>
          <w:sz w:val="24"/>
          <w:szCs w:val="24"/>
          <w:lang w:eastAsia="ru-RU"/>
        </w:rPr>
        <w:t>/или</w:t>
      </w:r>
      <w:r w:rsidR="003D3780">
        <w:rPr>
          <w:rFonts w:ascii="Times New Roman" w:eastAsia="Arial Unicode MS" w:hAnsi="Times New Roman" w:cs="Times New Roman"/>
          <w:bCs/>
          <w:color w:val="000000"/>
          <w:sz w:val="24"/>
          <w:szCs w:val="24"/>
          <w:lang w:eastAsia="ru-RU"/>
        </w:rPr>
        <w:t xml:space="preserve"> изготовление оборудования, закупку </w:t>
      </w:r>
      <w:proofErr w:type="spellStart"/>
      <w:r>
        <w:rPr>
          <w:rFonts w:ascii="Times New Roman" w:eastAsia="Arial Unicode MS" w:hAnsi="Times New Roman" w:cs="Times New Roman"/>
          <w:bCs/>
          <w:color w:val="000000"/>
          <w:sz w:val="24"/>
          <w:szCs w:val="24"/>
          <w:lang w:eastAsia="ru-RU"/>
        </w:rPr>
        <w:t>травмобезопасного</w:t>
      </w:r>
      <w:proofErr w:type="spellEnd"/>
      <w:r>
        <w:rPr>
          <w:rFonts w:ascii="Times New Roman" w:eastAsia="Arial Unicode MS" w:hAnsi="Times New Roman" w:cs="Times New Roman"/>
          <w:bCs/>
          <w:color w:val="000000"/>
          <w:sz w:val="24"/>
          <w:szCs w:val="24"/>
          <w:lang w:eastAsia="ru-RU"/>
        </w:rPr>
        <w:t xml:space="preserve"> покрытия и иных материалов, необходимых для выполнения комплекса работ по настоящему Договору,</w:t>
      </w:r>
      <w:r w:rsidR="003D3780">
        <w:rPr>
          <w:rFonts w:ascii="Times New Roman" w:eastAsia="Arial Unicode MS" w:hAnsi="Times New Roman" w:cs="Times New Roman"/>
          <w:bCs/>
          <w:color w:val="000000"/>
          <w:sz w:val="24"/>
          <w:szCs w:val="24"/>
          <w:lang w:eastAsia="ru-RU"/>
        </w:rPr>
        <w:t xml:space="preserve"> подготовку основания,</w:t>
      </w:r>
      <w:r>
        <w:rPr>
          <w:rFonts w:ascii="Times New Roman" w:eastAsia="Arial Unicode MS" w:hAnsi="Times New Roman" w:cs="Times New Roman"/>
          <w:bCs/>
          <w:color w:val="000000"/>
          <w:sz w:val="24"/>
          <w:szCs w:val="24"/>
          <w:lang w:eastAsia="ru-RU"/>
        </w:rPr>
        <w:t xml:space="preserve"> </w:t>
      </w:r>
      <w:r w:rsidRPr="00BB2F74">
        <w:rPr>
          <w:rFonts w:ascii="Times New Roman" w:eastAsia="Arial Unicode MS" w:hAnsi="Times New Roman" w:cs="Times New Roman"/>
          <w:bCs/>
          <w:color w:val="000000"/>
          <w:sz w:val="24"/>
          <w:szCs w:val="24"/>
          <w:lang w:eastAsia="ru-RU"/>
        </w:rPr>
        <w:t>уплату налогов и иных необходимых платежей, в том числе включает в себя прибыль Подрядчика.</w:t>
      </w:r>
    </w:p>
    <w:p w14:paraId="0DF4DE72" w14:textId="77777777" w:rsidR="006240A8" w:rsidRPr="00BB2F74"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sidRPr="00241437">
        <w:rPr>
          <w:rFonts w:ascii="Times New Roman" w:eastAsia="Arial Unicode MS" w:hAnsi="Times New Roman" w:cs="Times New Roman"/>
          <w:bCs/>
          <w:sz w:val="24"/>
          <w:szCs w:val="24"/>
          <w:lang w:eastAsia="ru-RU"/>
        </w:rPr>
        <w:t>Заказчик не производит оплату работ</w:t>
      </w:r>
      <w:r w:rsidRPr="00BB2F74">
        <w:rPr>
          <w:rFonts w:ascii="Times New Roman" w:eastAsia="Arial Unicode MS" w:hAnsi="Times New Roman" w:cs="Times New Roman"/>
          <w:bCs/>
          <w:color w:val="000000"/>
          <w:sz w:val="24"/>
          <w:szCs w:val="24"/>
          <w:lang w:eastAsia="ru-RU"/>
        </w:rPr>
        <w:t>, не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BB2F74">
        <w:rPr>
          <w:rFonts w:ascii="Times New Roman" w:eastAsia="Arial Unicode MS" w:hAnsi="Times New Roman" w:cs="Times New Roman"/>
          <w:bCs/>
          <w:color w:val="000000"/>
          <w:sz w:val="24"/>
          <w:szCs w:val="24"/>
          <w:lang w:eastAsia="ru-RU"/>
        </w:rPr>
        <w:t>1 к настоящему Договору).</w:t>
      </w:r>
    </w:p>
    <w:bookmarkEnd w:id="0"/>
    <w:p w14:paraId="060675B4"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2.3. </w:t>
      </w:r>
      <w:r w:rsidRPr="00DA6932">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областной субсидии.</w:t>
      </w:r>
    </w:p>
    <w:p w14:paraId="40DE2AC2"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w:t>
      </w:r>
    </w:p>
    <w:p w14:paraId="261B24B0"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w:t>
      </w:r>
      <w:r>
        <w:rPr>
          <w:rFonts w:ascii="Times New Roman" w:eastAsia="Arial Unicode MS" w:hAnsi="Times New Roman" w:cs="Times New Roman"/>
          <w:bCs/>
          <w:color w:val="000000"/>
          <w:sz w:val="24"/>
          <w:szCs w:val="24"/>
          <w:lang w:eastAsia="ru-RU"/>
        </w:rPr>
        <w:t>10</w:t>
      </w:r>
      <w:r w:rsidRPr="006C3DF7">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десяти</w:t>
      </w:r>
      <w:r w:rsidRPr="006C3DF7">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авансового платежа в размере 30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14:paraId="7A5B4BC0"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2.4.2. Оплата выполненных работ производится </w:t>
      </w:r>
      <w:r>
        <w:rPr>
          <w:rFonts w:ascii="Times New Roman" w:eastAsia="Arial Unicode MS" w:hAnsi="Times New Roman" w:cs="Times New Roman"/>
          <w:bCs/>
          <w:color w:val="000000"/>
          <w:sz w:val="24"/>
          <w:szCs w:val="24"/>
          <w:lang w:eastAsia="ru-RU"/>
        </w:rPr>
        <w:t xml:space="preserve">Заказчиком </w:t>
      </w:r>
      <w:r w:rsidRPr="00BB2F74">
        <w:rPr>
          <w:rFonts w:ascii="Times New Roman" w:eastAsia="Arial Unicode MS" w:hAnsi="Times New Roman" w:cs="Times New Roman"/>
          <w:bCs/>
          <w:color w:val="000000"/>
          <w:sz w:val="24"/>
          <w:szCs w:val="24"/>
          <w:lang w:eastAsia="ru-RU"/>
        </w:rPr>
        <w:t xml:space="preserve">исходя из фактически выполненного объема работ и стоимости используемых материалов, в пределах цены настоящего Договора, с учетом произведенной оплаты авансового платежа, </w:t>
      </w:r>
      <w:r>
        <w:rPr>
          <w:rFonts w:ascii="Times New Roman" w:eastAsia="Arial Unicode MS" w:hAnsi="Times New Roman" w:cs="Times New Roman"/>
          <w:bCs/>
          <w:color w:val="000000"/>
          <w:sz w:val="24"/>
          <w:szCs w:val="24"/>
          <w:lang w:eastAsia="ru-RU"/>
        </w:rPr>
        <w:t>в течение 20 (двадцати) рабочих дней с даты подписания</w:t>
      </w:r>
      <w:r w:rsidRPr="00BB2F74">
        <w:rPr>
          <w:rFonts w:ascii="Times New Roman" w:eastAsia="Arial Unicode MS" w:hAnsi="Times New Roman" w:cs="Times New Roman"/>
          <w:bCs/>
          <w:color w:val="000000"/>
          <w:sz w:val="24"/>
          <w:szCs w:val="24"/>
          <w:lang w:eastAsia="ru-RU"/>
        </w:rPr>
        <w:t xml:space="preserve"> Подрядчиком и уполномоченным лицом Заказчика актов </w:t>
      </w:r>
      <w:r>
        <w:rPr>
          <w:rFonts w:ascii="Times New Roman" w:eastAsia="Arial Unicode MS" w:hAnsi="Times New Roman" w:cs="Times New Roman"/>
          <w:bCs/>
          <w:color w:val="000000"/>
          <w:sz w:val="24"/>
          <w:szCs w:val="24"/>
          <w:lang w:eastAsia="ru-RU"/>
        </w:rPr>
        <w:t>(-а) о приемке выполненных работ по ф</w:t>
      </w:r>
      <w:r w:rsidRPr="00BB2F74">
        <w:rPr>
          <w:rFonts w:ascii="Times New Roman" w:eastAsia="Arial Unicode MS" w:hAnsi="Times New Roman" w:cs="Times New Roman"/>
          <w:bCs/>
          <w:color w:val="000000"/>
          <w:sz w:val="24"/>
          <w:szCs w:val="24"/>
          <w:lang w:eastAsia="ru-RU"/>
        </w:rPr>
        <w:t>орм</w:t>
      </w:r>
      <w:r>
        <w:rPr>
          <w:rFonts w:ascii="Times New Roman" w:eastAsia="Arial Unicode MS" w:hAnsi="Times New Roman" w:cs="Times New Roman"/>
          <w:bCs/>
          <w:color w:val="000000"/>
          <w:sz w:val="24"/>
          <w:szCs w:val="24"/>
          <w:lang w:eastAsia="ru-RU"/>
        </w:rPr>
        <w:t>е КС-2</w:t>
      </w:r>
      <w:r w:rsidRPr="00BB2F74">
        <w:rPr>
          <w:rFonts w:ascii="Times New Roman" w:eastAsia="Arial Unicode MS" w:hAnsi="Times New Roman" w:cs="Times New Roman"/>
          <w:bCs/>
          <w:color w:val="000000"/>
          <w:sz w:val="24"/>
          <w:szCs w:val="24"/>
          <w:lang w:eastAsia="ru-RU"/>
        </w:rPr>
        <w:t>, справ</w:t>
      </w:r>
      <w:r>
        <w:rPr>
          <w:rFonts w:ascii="Times New Roman" w:eastAsia="Arial Unicode MS" w:hAnsi="Times New Roman" w:cs="Times New Roman"/>
          <w:bCs/>
          <w:color w:val="000000"/>
          <w:sz w:val="24"/>
          <w:szCs w:val="24"/>
          <w:lang w:eastAsia="ru-RU"/>
        </w:rPr>
        <w:t>ок (-</w:t>
      </w:r>
      <w:proofErr w:type="spellStart"/>
      <w:r>
        <w:rPr>
          <w:rFonts w:ascii="Times New Roman" w:eastAsia="Arial Unicode MS" w:hAnsi="Times New Roman" w:cs="Times New Roman"/>
          <w:bCs/>
          <w:color w:val="000000"/>
          <w:sz w:val="24"/>
          <w:szCs w:val="24"/>
          <w:lang w:eastAsia="ru-RU"/>
        </w:rPr>
        <w:t>ки</w:t>
      </w:r>
      <w:proofErr w:type="spellEnd"/>
      <w:r>
        <w:rPr>
          <w:rFonts w:ascii="Times New Roman" w:eastAsia="Arial Unicode MS" w:hAnsi="Times New Roman" w:cs="Times New Roman"/>
          <w:bCs/>
          <w:color w:val="000000"/>
          <w:sz w:val="24"/>
          <w:szCs w:val="24"/>
          <w:lang w:eastAsia="ru-RU"/>
        </w:rPr>
        <w:t>)</w:t>
      </w:r>
      <w:r w:rsidRPr="00BB2F74">
        <w:rPr>
          <w:rFonts w:ascii="Times New Roman" w:eastAsia="Arial Unicode MS" w:hAnsi="Times New Roman" w:cs="Times New Roman"/>
          <w:bCs/>
          <w:color w:val="000000"/>
          <w:sz w:val="24"/>
          <w:szCs w:val="24"/>
          <w:lang w:eastAsia="ru-RU"/>
        </w:rPr>
        <w:t xml:space="preserve"> о стоимости выполненных работ </w:t>
      </w:r>
      <w:r>
        <w:rPr>
          <w:rFonts w:ascii="Times New Roman" w:eastAsia="Arial Unicode MS" w:hAnsi="Times New Roman" w:cs="Times New Roman"/>
          <w:bCs/>
          <w:color w:val="000000"/>
          <w:sz w:val="24"/>
          <w:szCs w:val="24"/>
          <w:lang w:eastAsia="ru-RU"/>
        </w:rPr>
        <w:t xml:space="preserve">по </w:t>
      </w:r>
      <w:r w:rsidRPr="00BB2F74">
        <w:rPr>
          <w:rFonts w:ascii="Times New Roman" w:eastAsia="Arial Unicode MS" w:hAnsi="Times New Roman" w:cs="Times New Roman"/>
          <w:bCs/>
          <w:color w:val="000000"/>
          <w:sz w:val="24"/>
          <w:szCs w:val="24"/>
          <w:lang w:eastAsia="ru-RU"/>
        </w:rPr>
        <w:t>форм</w:t>
      </w:r>
      <w:r>
        <w:rPr>
          <w:rFonts w:ascii="Times New Roman" w:eastAsia="Arial Unicode MS" w:hAnsi="Times New Roman" w:cs="Times New Roman"/>
          <w:bCs/>
          <w:color w:val="000000"/>
          <w:sz w:val="24"/>
          <w:szCs w:val="24"/>
          <w:lang w:eastAsia="ru-RU"/>
        </w:rPr>
        <w:t>е КС-3</w:t>
      </w:r>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4 к настоящему Договору, акта сдачи-приемки выполненных работ по форме Приложения № 3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 а также</w:t>
      </w:r>
      <w:r w:rsidRPr="009F603B">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получения от Подрядчика </w:t>
      </w:r>
      <w:r w:rsidRPr="00BB2F74">
        <w:rPr>
          <w:rFonts w:ascii="Times New Roman" w:eastAsia="Arial Unicode MS" w:hAnsi="Times New Roman" w:cs="Times New Roman"/>
          <w:bCs/>
          <w:color w:val="000000"/>
          <w:sz w:val="24"/>
          <w:szCs w:val="24"/>
          <w:lang w:eastAsia="ru-RU"/>
        </w:rPr>
        <w:t>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Pr>
          <w:rFonts w:ascii="Times New Roman" w:eastAsia="Arial Unicode MS" w:hAnsi="Times New Roman" w:cs="Times New Roman"/>
          <w:bCs/>
          <w:color w:val="000000"/>
          <w:sz w:val="24"/>
          <w:szCs w:val="24"/>
          <w:lang w:eastAsia="ru-RU"/>
        </w:rPr>
        <w:t xml:space="preserve">. </w:t>
      </w:r>
    </w:p>
    <w:p w14:paraId="1B760076"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14:paraId="18FC5E26" w14:textId="77777777" w:rsidR="006240A8" w:rsidRPr="00657A02"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2.6. </w:t>
      </w:r>
      <w:r w:rsidRPr="00657A02">
        <w:rPr>
          <w:rFonts w:ascii="Times New Roman" w:eastAsia="Arial Unicode MS" w:hAnsi="Times New Roman" w:cs="Times New Roman"/>
          <w:bCs/>
          <w:color w:val="000000"/>
          <w:sz w:val="24"/>
          <w:szCs w:val="24"/>
          <w:lang w:eastAsia="ru-RU"/>
        </w:rPr>
        <w:t xml:space="preserve">В случае неисполнения или ненадлежащего исполнения Подрядчиком обязательств, предусмотренных настоящим Договором, Заказчик </w:t>
      </w:r>
      <w:r>
        <w:rPr>
          <w:rFonts w:ascii="Times New Roman" w:eastAsia="Arial Unicode MS" w:hAnsi="Times New Roman" w:cs="Times New Roman"/>
          <w:bCs/>
          <w:color w:val="000000"/>
          <w:sz w:val="24"/>
          <w:szCs w:val="24"/>
          <w:lang w:eastAsia="ru-RU"/>
        </w:rPr>
        <w:t xml:space="preserve">вправе </w:t>
      </w:r>
      <w:r w:rsidRPr="00657A02">
        <w:rPr>
          <w:rFonts w:ascii="Times New Roman" w:eastAsia="Arial Unicode MS" w:hAnsi="Times New Roman" w:cs="Times New Roman"/>
          <w:bCs/>
          <w:color w:val="000000"/>
          <w:sz w:val="24"/>
          <w:szCs w:val="24"/>
          <w:lang w:eastAsia="ru-RU"/>
        </w:rPr>
        <w:t>произв</w:t>
      </w:r>
      <w:r>
        <w:rPr>
          <w:rFonts w:ascii="Times New Roman" w:eastAsia="Arial Unicode MS" w:hAnsi="Times New Roman" w:cs="Times New Roman"/>
          <w:bCs/>
          <w:color w:val="000000"/>
          <w:sz w:val="24"/>
          <w:szCs w:val="24"/>
          <w:lang w:eastAsia="ru-RU"/>
        </w:rPr>
        <w:t>ести</w:t>
      </w:r>
      <w:r w:rsidRPr="00657A02">
        <w:rPr>
          <w:rFonts w:ascii="Times New Roman" w:eastAsia="Arial Unicode MS" w:hAnsi="Times New Roman" w:cs="Times New Roman"/>
          <w:bCs/>
          <w:color w:val="000000"/>
          <w:sz w:val="24"/>
          <w:szCs w:val="24"/>
          <w:lang w:eastAsia="ru-RU"/>
        </w:rPr>
        <w:t xml:space="preserve"> оплату по настоящему Договору после удержания из цены настоящего Договора соответствующего размера неустойки (штрафов, пеней).</w:t>
      </w:r>
    </w:p>
    <w:p w14:paraId="24B4A2E3"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40D99217"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75C65BF6" w14:textId="77777777" w:rsidR="006240A8" w:rsidRPr="0047032A"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47032A">
        <w:rPr>
          <w:rFonts w:ascii="Times New Roman" w:eastAsia="Arial Unicode MS" w:hAnsi="Times New Roman" w:cs="Times New Roman"/>
          <w:bCs/>
          <w:color w:val="000000"/>
          <w:sz w:val="24"/>
          <w:szCs w:val="24"/>
          <w:lang w:eastAsia="ru-RU"/>
        </w:rPr>
        <w:t>При несоответствии содержащихся в акт</w:t>
      </w:r>
      <w:r w:rsidR="00AB1420">
        <w:rPr>
          <w:rFonts w:ascii="Times New Roman" w:eastAsia="Arial Unicode MS" w:hAnsi="Times New Roman" w:cs="Times New Roman"/>
          <w:bCs/>
          <w:color w:val="000000"/>
          <w:sz w:val="24"/>
          <w:szCs w:val="24"/>
          <w:lang w:eastAsia="ru-RU"/>
        </w:rPr>
        <w:t>е (-ах)</w:t>
      </w:r>
      <w:r w:rsidRPr="0047032A">
        <w:rPr>
          <w:rFonts w:ascii="Times New Roman" w:eastAsia="Arial Unicode MS" w:hAnsi="Times New Roman" w:cs="Times New Roman"/>
          <w:bCs/>
          <w:color w:val="000000"/>
          <w:sz w:val="24"/>
          <w:szCs w:val="24"/>
          <w:lang w:eastAsia="ru-RU"/>
        </w:rPr>
        <w:t xml:space="preserve"> о приемке выполненных работ по форме КС-2, справк</w:t>
      </w:r>
      <w:r w:rsidR="00AB1420">
        <w:rPr>
          <w:rFonts w:ascii="Times New Roman" w:eastAsia="Arial Unicode MS" w:hAnsi="Times New Roman" w:cs="Times New Roman"/>
          <w:bCs/>
          <w:color w:val="000000"/>
          <w:sz w:val="24"/>
          <w:szCs w:val="24"/>
          <w:lang w:eastAsia="ru-RU"/>
        </w:rPr>
        <w:t>е</w:t>
      </w:r>
      <w:r w:rsidRPr="0047032A">
        <w:rPr>
          <w:rFonts w:ascii="Times New Roman" w:eastAsia="Arial Unicode MS" w:hAnsi="Times New Roman" w:cs="Times New Roman"/>
          <w:bCs/>
          <w:color w:val="000000"/>
          <w:sz w:val="24"/>
          <w:szCs w:val="24"/>
          <w:lang w:eastAsia="ru-RU"/>
        </w:rPr>
        <w:t xml:space="preserve"> о стоимости выполненных работ и затрат по форме КС-3 сумм и объемов выполненных работ фактическим данным Заказчик возвращает указанные документы Подрядчику с мотивированным отказом.</w:t>
      </w:r>
    </w:p>
    <w:p w14:paraId="55C2E3E0" w14:textId="77777777" w:rsidR="006240A8" w:rsidRPr="0012484F" w:rsidRDefault="006240A8" w:rsidP="009726F5">
      <w:pPr>
        <w:spacing w:after="0" w:line="276" w:lineRule="auto"/>
        <w:ind w:firstLine="709"/>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 сл</w:t>
      </w:r>
      <w:r>
        <w:rPr>
          <w:rFonts w:ascii="Times New Roman" w:hAnsi="Times New Roman" w:cs="Times New Roman"/>
          <w:bCs/>
          <w:sz w:val="24"/>
          <w:szCs w:val="24"/>
        </w:rPr>
        <w:t>учае:</w:t>
      </w:r>
    </w:p>
    <w:p w14:paraId="30ACFDCA" w14:textId="77777777" w:rsidR="006240A8" w:rsidRPr="0012484F"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w:t>
      </w:r>
      <w:r>
        <w:rPr>
          <w:rFonts w:ascii="Times New Roman" w:eastAsia="Arial Unicode MS" w:hAnsi="Times New Roman" w:cs="Times New Roman"/>
          <w:bCs/>
          <w:color w:val="000000"/>
          <w:sz w:val="24"/>
          <w:szCs w:val="24"/>
          <w:lang w:eastAsia="ru-RU"/>
        </w:rPr>
        <w:t xml:space="preserve"> </w:t>
      </w:r>
      <w:r w:rsidRPr="0012484F">
        <w:rPr>
          <w:rFonts w:ascii="Times New Roman" w:eastAsia="Arial Unicode MS" w:hAnsi="Times New Roman" w:cs="Times New Roman"/>
          <w:bCs/>
          <w:color w:val="000000"/>
          <w:sz w:val="24"/>
          <w:szCs w:val="24"/>
          <w:lang w:eastAsia="ru-RU"/>
        </w:rPr>
        <w:t>1 к настоящему Договору);</w:t>
      </w:r>
    </w:p>
    <w:p w14:paraId="7790FA0F"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14:paraId="0FD5FCD3"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r>
        <w:rPr>
          <w:rFonts w:ascii="Times New Roman" w:eastAsia="Arial Unicode MS" w:hAnsi="Times New Roman" w:cs="Times New Roman"/>
          <w:bCs/>
          <w:color w:val="000000"/>
          <w:sz w:val="24"/>
          <w:szCs w:val="24"/>
          <w:lang w:eastAsia="ru-RU"/>
        </w:rPr>
        <w:t xml:space="preserve"> При этом, под согласованием понимается заключение дополнительного соглашения об увеличении объемов работ.</w:t>
      </w:r>
    </w:p>
    <w:p w14:paraId="1F50E95F" w14:textId="77777777" w:rsidR="006240A8"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14:paraId="7E159642" w14:textId="77777777" w:rsidR="006240A8" w:rsidRPr="00BB2F74" w:rsidRDefault="006240A8" w:rsidP="009726F5">
      <w:pPr>
        <w:spacing w:after="0" w:line="276" w:lineRule="auto"/>
        <w:ind w:firstLine="709"/>
        <w:jc w:val="both"/>
        <w:rPr>
          <w:rFonts w:ascii="Times New Roman" w:eastAsia="Arial Unicode MS" w:hAnsi="Times New Roman" w:cs="Times New Roman"/>
          <w:bCs/>
          <w:color w:val="000000"/>
          <w:sz w:val="24"/>
          <w:szCs w:val="24"/>
          <w:lang w:eastAsia="ru-RU"/>
        </w:rPr>
      </w:pPr>
    </w:p>
    <w:p w14:paraId="1D325D63" w14:textId="77777777" w:rsidR="006240A8" w:rsidRPr="00BB2F74" w:rsidRDefault="006240A8" w:rsidP="009726F5">
      <w:pPr>
        <w:widowControl w:val="0"/>
        <w:autoSpaceDE w:val="0"/>
        <w:autoSpaceDN w:val="0"/>
        <w:adjustRightInd w:val="0"/>
        <w:spacing w:after="0" w:line="276" w:lineRule="auto"/>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14:paraId="303558BC" w14:textId="77777777" w:rsidR="006240A8" w:rsidRPr="00BB2F74" w:rsidRDefault="006240A8" w:rsidP="009726F5">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14:paraId="0999FFDD" w14:textId="77777777" w:rsidR="006240A8" w:rsidRPr="00BB2F74" w:rsidRDefault="006240A8" w:rsidP="009726F5">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14:paraId="73F97369" w14:textId="77777777" w:rsidR="006240A8" w:rsidRPr="00BB2F74" w:rsidRDefault="006240A8" w:rsidP="009726F5">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BB2F74">
        <w:rPr>
          <w:rFonts w:ascii="Times New Roman" w:eastAsia="Calibri" w:hAnsi="Times New Roman" w:cs="Times New Roman"/>
          <w:sz w:val="24"/>
          <w:szCs w:val="24"/>
        </w:rPr>
        <w:t xml:space="preserve">. Окончание работ по настоящему Договору – </w:t>
      </w:r>
      <w:r w:rsidR="003D3780">
        <w:rPr>
          <w:rFonts w:ascii="Times New Roman" w:eastAsia="Calibri" w:hAnsi="Times New Roman" w:cs="Times New Roman"/>
          <w:sz w:val="24"/>
          <w:szCs w:val="24"/>
        </w:rPr>
        <w:t>30 ноября</w:t>
      </w:r>
      <w:r w:rsidRPr="00EB63FF">
        <w:rPr>
          <w:rFonts w:ascii="Times New Roman" w:eastAsia="Calibri" w:hAnsi="Times New Roman" w:cs="Times New Roman"/>
          <w:sz w:val="24"/>
          <w:szCs w:val="24"/>
        </w:rPr>
        <w:t xml:space="preserve"> </w:t>
      </w:r>
      <w:r>
        <w:rPr>
          <w:rFonts w:ascii="Times New Roman" w:eastAsia="Calibri" w:hAnsi="Times New Roman" w:cs="Times New Roman"/>
          <w:sz w:val="24"/>
          <w:szCs w:val="24"/>
        </w:rPr>
        <w:t>2023 года.</w:t>
      </w:r>
    </w:p>
    <w:p w14:paraId="43CD70D7" w14:textId="77777777" w:rsidR="006240A8" w:rsidRPr="00BB2F74" w:rsidRDefault="006240A8" w:rsidP="009726F5">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xml:space="preserve">. </w:t>
      </w:r>
      <w:r w:rsidRPr="00A72A2C">
        <w:rPr>
          <w:rFonts w:ascii="Times New Roman" w:eastAsia="Calibri" w:hAnsi="Times New Roman" w:cs="Times New Roman"/>
          <w:sz w:val="24"/>
          <w:szCs w:val="24"/>
        </w:rPr>
        <w:t xml:space="preserve">Датой окончания работ считается дата подписания акта сдачи-приемки выполненных работ по форме Приложения № </w:t>
      </w:r>
      <w:r>
        <w:rPr>
          <w:rFonts w:ascii="Times New Roman" w:eastAsia="Calibri" w:hAnsi="Times New Roman" w:cs="Times New Roman"/>
          <w:sz w:val="24"/>
          <w:szCs w:val="24"/>
        </w:rPr>
        <w:t>3</w:t>
      </w:r>
      <w:r w:rsidRPr="00A72A2C">
        <w:rPr>
          <w:rFonts w:ascii="Times New Roman" w:eastAsia="Calibri" w:hAnsi="Times New Roman" w:cs="Times New Roman"/>
          <w:sz w:val="24"/>
          <w:szCs w:val="24"/>
        </w:rPr>
        <w:t xml:space="preserve"> к настоящему Договору, а также акта (-</w:t>
      </w:r>
      <w:proofErr w:type="spellStart"/>
      <w:r w:rsidRPr="00A72A2C">
        <w:rPr>
          <w:rFonts w:ascii="Times New Roman" w:eastAsia="Calibri" w:hAnsi="Times New Roman" w:cs="Times New Roman"/>
          <w:sz w:val="24"/>
          <w:szCs w:val="24"/>
        </w:rPr>
        <w:t>ов</w:t>
      </w:r>
      <w:proofErr w:type="spellEnd"/>
      <w:r w:rsidRPr="00A72A2C">
        <w:rPr>
          <w:rFonts w:ascii="Times New Roman" w:eastAsia="Calibri" w:hAnsi="Times New Roman" w:cs="Times New Roman"/>
          <w:sz w:val="24"/>
          <w:szCs w:val="24"/>
        </w:rPr>
        <w:t xml:space="preserve">) о приемке выполненных работ по форме </w:t>
      </w:r>
      <w:r>
        <w:rPr>
          <w:rFonts w:ascii="Times New Roman" w:eastAsia="Calibri" w:hAnsi="Times New Roman" w:cs="Times New Roman"/>
          <w:sz w:val="24"/>
          <w:szCs w:val="24"/>
        </w:rPr>
        <w:t>КС-2 в полном объеме Заказчиком</w:t>
      </w:r>
      <w:r w:rsidR="006D08D6">
        <w:rPr>
          <w:rFonts w:ascii="Times New Roman" w:eastAsia="Calibri" w:hAnsi="Times New Roman" w:cs="Times New Roman"/>
          <w:sz w:val="24"/>
          <w:szCs w:val="24"/>
        </w:rPr>
        <w:t>.</w:t>
      </w:r>
    </w:p>
    <w:p w14:paraId="3B6EBEF3" w14:textId="77777777" w:rsidR="006240A8" w:rsidRPr="00BB2F74" w:rsidRDefault="006240A8" w:rsidP="009726F5">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22A037C3" w14:textId="77777777" w:rsidR="006240A8" w:rsidRPr="00BB2F74" w:rsidRDefault="006240A8" w:rsidP="009726F5">
      <w:pPr>
        <w:spacing w:after="0" w:line="276" w:lineRule="auto"/>
        <w:ind w:firstLine="709"/>
        <w:jc w:val="both"/>
        <w:rPr>
          <w:rFonts w:ascii="Times New Roman" w:eastAsia="Calibri" w:hAnsi="Times New Roman" w:cs="Times New Roman"/>
          <w:sz w:val="24"/>
          <w:szCs w:val="24"/>
        </w:rPr>
      </w:pPr>
    </w:p>
    <w:p w14:paraId="7787F241"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14:paraId="35658D38"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13E75C8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w:t>
      </w:r>
      <w:r w:rsidR="00F3200A">
        <w:rPr>
          <w:rFonts w:ascii="Times New Roman" w:eastAsia="Arial Unicode MS" w:hAnsi="Times New Roman" w:cs="Times New Roman"/>
          <w:snapToGrid w:val="0"/>
          <w:color w:val="000000"/>
          <w:sz w:val="24"/>
          <w:szCs w:val="24"/>
          <w:lang w:eastAsia="ru-RU"/>
        </w:rPr>
        <w:t>ой</w:t>
      </w:r>
      <w:r w:rsidRPr="00BB2F74">
        <w:rPr>
          <w:rFonts w:ascii="Times New Roman" w:eastAsia="Arial Unicode MS" w:hAnsi="Times New Roman" w:cs="Times New Roman"/>
          <w:snapToGrid w:val="0"/>
          <w:color w:val="000000"/>
          <w:sz w:val="24"/>
          <w:szCs w:val="24"/>
          <w:lang w:eastAsia="ru-RU"/>
        </w:rPr>
        <w:t xml:space="preserve"> смет</w:t>
      </w:r>
      <w:r w:rsidR="00F3200A">
        <w:rPr>
          <w:rFonts w:ascii="Times New Roman" w:eastAsia="Arial Unicode MS" w:hAnsi="Times New Roman" w:cs="Times New Roman"/>
          <w:snapToGrid w:val="0"/>
          <w:color w:val="000000"/>
          <w:sz w:val="24"/>
          <w:szCs w:val="24"/>
          <w:lang w:eastAsia="ru-RU"/>
        </w:rPr>
        <w:t>ы</w:t>
      </w:r>
      <w:r w:rsidRPr="00BB2F74">
        <w:rPr>
          <w:rFonts w:ascii="Times New Roman" w:eastAsia="Arial Unicode MS" w:hAnsi="Times New Roman" w:cs="Times New Roman"/>
          <w:snapToGrid w:val="0"/>
          <w:color w:val="000000"/>
          <w:sz w:val="24"/>
          <w:szCs w:val="24"/>
          <w:lang w:eastAsia="ru-RU"/>
        </w:rPr>
        <w:t xml:space="preserve"> по объект</w:t>
      </w:r>
      <w:r w:rsidR="006D08D6">
        <w:rPr>
          <w:rFonts w:ascii="Times New Roman" w:eastAsia="Arial Unicode MS" w:hAnsi="Times New Roman" w:cs="Times New Roman"/>
          <w:snapToGrid w:val="0"/>
          <w:color w:val="000000"/>
          <w:sz w:val="24"/>
          <w:szCs w:val="24"/>
          <w:lang w:eastAsia="ru-RU"/>
        </w:rPr>
        <w:t>у</w:t>
      </w:r>
      <w:r w:rsidRPr="00BB2F74">
        <w:rPr>
          <w:rFonts w:ascii="Times New Roman" w:eastAsia="Arial Unicode MS" w:hAnsi="Times New Roman" w:cs="Times New Roman"/>
          <w:snapToGrid w:val="0"/>
          <w:color w:val="000000"/>
          <w:sz w:val="24"/>
          <w:szCs w:val="24"/>
          <w:lang w:eastAsia="ru-RU"/>
        </w:rPr>
        <w:t xml:space="preserve">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14:paraId="2DD4C5C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xml:space="preserve">. Подрядчик за 5 (пять) рабочих дней до даты завершения работ на </w:t>
      </w:r>
      <w:r w:rsidR="006D08D6">
        <w:rPr>
          <w:rFonts w:ascii="Times New Roman" w:eastAsia="Arial Unicode MS" w:hAnsi="Times New Roman" w:cs="Times New Roman"/>
          <w:snapToGrid w:val="0"/>
          <w:color w:val="000000"/>
          <w:sz w:val="24"/>
          <w:szCs w:val="24"/>
          <w:lang w:eastAsia="ru-RU"/>
        </w:rPr>
        <w:t xml:space="preserve">объекте </w:t>
      </w:r>
      <w:r w:rsidRPr="00BB2F74">
        <w:rPr>
          <w:rFonts w:ascii="Times New Roman" w:eastAsia="Arial Unicode MS" w:hAnsi="Times New Roman" w:cs="Times New Roman"/>
          <w:snapToGrid w:val="0"/>
          <w:color w:val="000000"/>
          <w:sz w:val="24"/>
          <w:szCs w:val="24"/>
          <w:lang w:eastAsia="ru-RU"/>
        </w:rPr>
        <w:t>обязан:</w:t>
      </w:r>
    </w:p>
    <w:p w14:paraId="56B492B3"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7"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w:t>
      </w:r>
      <w:r w:rsidR="00F3200A">
        <w:rPr>
          <w:rFonts w:ascii="Times New Roman" w:eastAsia="Arial Unicode MS" w:hAnsi="Times New Roman" w:cs="Times New Roman"/>
          <w:snapToGrid w:val="0"/>
          <w:color w:val="000000"/>
          <w:sz w:val="24"/>
          <w:szCs w:val="24"/>
          <w:lang w:eastAsia="ru-RU"/>
        </w:rPr>
        <w:t>8</w:t>
      </w:r>
      <w:r>
        <w:rPr>
          <w:rFonts w:ascii="Times New Roman" w:eastAsia="Arial Unicode MS" w:hAnsi="Times New Roman" w:cs="Times New Roman"/>
          <w:snapToGrid w:val="0"/>
          <w:color w:val="000000"/>
          <w:sz w:val="24"/>
          <w:szCs w:val="24"/>
          <w:lang w:eastAsia="ru-RU"/>
        </w:rPr>
        <w:t>);</w:t>
      </w:r>
    </w:p>
    <w:p w14:paraId="686CBF5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741B7">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соответствии с условиями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8741B7">
        <w:rPr>
          <w:rFonts w:ascii="Times New Roman" w:eastAsia="Arial Unicode MS" w:hAnsi="Times New Roman" w:cs="Times New Roman"/>
          <w:snapToGrid w:val="0"/>
          <w:color w:val="000000"/>
          <w:sz w:val="24"/>
          <w:szCs w:val="24"/>
          <w:lang w:eastAsia="ru-RU"/>
        </w:rPr>
        <w:t>1 к настоящему Договору).</w:t>
      </w:r>
    </w:p>
    <w:p w14:paraId="2EF505B5"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4.2.1. Точное время и дата приемки и осмотра выполненных работ согласовывается между Заказчиком и Подрядчиком в письменном или устном виде.</w:t>
      </w:r>
    </w:p>
    <w:p w14:paraId="08E8C4D4"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4.2.2. После согласования с Заказчиком даты и времени осмотра и приемки выполненных работ Подрядчик обязан уведомить об этом также соответствующее муниципальное образование Мурманской области.</w:t>
      </w:r>
    </w:p>
    <w:p w14:paraId="64D3A4D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 </w:t>
      </w:r>
      <w:r w:rsidRPr="00BB2F74">
        <w:rPr>
          <w:rFonts w:ascii="Times New Roman" w:eastAsia="Arial Unicode MS" w:hAnsi="Times New Roman" w:cs="Times New Roman"/>
          <w:snapToGrid w:val="0"/>
          <w:color w:val="000000"/>
          <w:sz w:val="24"/>
          <w:szCs w:val="24"/>
          <w:lang w:eastAsia="ru-RU"/>
        </w:rPr>
        <w:t>Подрядчик предъявляет Заказчику объект благоустройства в полной готовности в объеме работ, предусмотренных настоящим Договором, с комплек</w:t>
      </w:r>
      <w:r>
        <w:rPr>
          <w:rFonts w:ascii="Times New Roman" w:eastAsia="Arial Unicode MS" w:hAnsi="Times New Roman" w:cs="Times New Roman"/>
          <w:snapToGrid w:val="0"/>
          <w:color w:val="000000"/>
          <w:sz w:val="24"/>
          <w:szCs w:val="24"/>
          <w:lang w:eastAsia="ru-RU"/>
        </w:rPr>
        <w:t>том исполнительной документации,</w:t>
      </w:r>
      <w:r w:rsidRPr="00BB2F74">
        <w:rPr>
          <w:rFonts w:ascii="Times New Roman" w:eastAsia="Arial Unicode MS" w:hAnsi="Times New Roman" w:cs="Times New Roman"/>
          <w:snapToGrid w:val="0"/>
          <w:color w:val="000000"/>
          <w:sz w:val="24"/>
          <w:szCs w:val="24"/>
          <w:lang w:eastAsia="ru-RU"/>
        </w:rPr>
        <w:t xml:space="preserve"> согласно условиям Технического задания (Приложе</w:t>
      </w:r>
      <w:r>
        <w:rPr>
          <w:rFonts w:ascii="Times New Roman" w:eastAsia="Arial Unicode MS" w:hAnsi="Times New Roman" w:cs="Times New Roman"/>
          <w:snapToGrid w:val="0"/>
          <w:color w:val="000000"/>
          <w:sz w:val="24"/>
          <w:szCs w:val="24"/>
          <w:lang w:eastAsia="ru-RU"/>
        </w:rPr>
        <w:t>ние №1 к настоящему Договору).</w:t>
      </w:r>
    </w:p>
    <w:p w14:paraId="2667FCA3"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Одновременно с уведомлением 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на бумажном носителе в 2 экземплярах документация, а именно:</w:t>
      </w:r>
    </w:p>
    <w:p w14:paraId="7E53D0F4" w14:textId="77777777" w:rsidR="00F3200A" w:rsidRDefault="00F3200A"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14:paraId="70841560"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w:t>
      </w:r>
      <w:r w:rsidR="006D08D6">
        <w:rPr>
          <w:rFonts w:ascii="Times New Roman" w:eastAsia="Arial Unicode MS" w:hAnsi="Times New Roman" w:cs="Times New Roman"/>
          <w:snapToGrid w:val="0"/>
          <w:color w:val="000000"/>
          <w:sz w:val="24"/>
          <w:szCs w:val="24"/>
          <w:lang w:eastAsia="ru-RU"/>
        </w:rPr>
        <w:t>т (-ы)</w:t>
      </w:r>
      <w:r>
        <w:rPr>
          <w:rFonts w:ascii="Times New Roman" w:eastAsia="Arial Unicode MS" w:hAnsi="Times New Roman" w:cs="Times New Roman"/>
          <w:snapToGrid w:val="0"/>
          <w:color w:val="000000"/>
          <w:sz w:val="24"/>
          <w:szCs w:val="24"/>
          <w:lang w:eastAsia="ru-RU"/>
        </w:rPr>
        <w:t xml:space="preserve"> о приемке выполненных работ по </w:t>
      </w:r>
      <w:r w:rsidRPr="00BB2F74">
        <w:rPr>
          <w:rFonts w:ascii="Times New Roman" w:eastAsia="Arial Unicode MS" w:hAnsi="Times New Roman" w:cs="Times New Roman"/>
          <w:snapToGrid w:val="0"/>
          <w:color w:val="000000"/>
          <w:sz w:val="24"/>
          <w:szCs w:val="24"/>
          <w:lang w:eastAsia="ru-RU"/>
        </w:rPr>
        <w:t>форм</w:t>
      </w:r>
      <w:r>
        <w:rPr>
          <w:rFonts w:ascii="Times New Roman" w:eastAsia="Arial Unicode MS" w:hAnsi="Times New Roman" w:cs="Times New Roman"/>
          <w:snapToGrid w:val="0"/>
          <w:color w:val="000000"/>
          <w:sz w:val="24"/>
          <w:szCs w:val="24"/>
          <w:lang w:eastAsia="ru-RU"/>
        </w:rPr>
        <w:t>е КС-2;</w:t>
      </w:r>
    </w:p>
    <w:p w14:paraId="16350415"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w:t>
      </w:r>
      <w:r>
        <w:rPr>
          <w:rFonts w:ascii="Times New Roman" w:eastAsia="Arial Unicode MS" w:hAnsi="Times New Roman" w:cs="Times New Roman"/>
          <w:snapToGrid w:val="0"/>
          <w:color w:val="000000"/>
          <w:sz w:val="24"/>
          <w:szCs w:val="24"/>
          <w:lang w:eastAsia="ru-RU"/>
        </w:rPr>
        <w:t>по форме КС-3;</w:t>
      </w:r>
    </w:p>
    <w:p w14:paraId="0AEA4504"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9A202E">
        <w:rPr>
          <w:rFonts w:ascii="Times New Roman" w:eastAsia="Arial Unicode MS" w:hAnsi="Times New Roman" w:cs="Times New Roman"/>
          <w:snapToGrid w:val="0"/>
          <w:color w:val="000000"/>
          <w:sz w:val="24"/>
          <w:szCs w:val="24"/>
          <w:lang w:eastAsia="ru-RU"/>
        </w:rPr>
        <w:t>заверенные копии товарных накладных (или универсально-передаточные документы), подтверждающие стоимость приобретенных материалов, изделий, исполь</w:t>
      </w:r>
      <w:r w:rsidR="00F3200A">
        <w:rPr>
          <w:rFonts w:ascii="Times New Roman" w:eastAsia="Arial Unicode MS" w:hAnsi="Times New Roman" w:cs="Times New Roman"/>
          <w:snapToGrid w:val="0"/>
          <w:color w:val="000000"/>
          <w:sz w:val="24"/>
          <w:szCs w:val="24"/>
          <w:lang w:eastAsia="ru-RU"/>
        </w:rPr>
        <w:t>зованных при производстве работ.</w:t>
      </w:r>
      <w:r w:rsidRPr="009A202E">
        <w:rPr>
          <w:rFonts w:ascii="Times New Roman" w:eastAsia="Arial Unicode MS" w:hAnsi="Times New Roman" w:cs="Times New Roman"/>
          <w:snapToGrid w:val="0"/>
          <w:color w:val="000000"/>
          <w:sz w:val="24"/>
          <w:szCs w:val="24"/>
          <w:lang w:eastAsia="ru-RU"/>
        </w:rPr>
        <w:t xml:space="preserve"> Указанные документы должны быть представлены Заказчику одновременно с акт</w:t>
      </w:r>
      <w:r w:rsidR="00557927">
        <w:rPr>
          <w:rFonts w:ascii="Times New Roman" w:eastAsia="Arial Unicode MS" w:hAnsi="Times New Roman" w:cs="Times New Roman"/>
          <w:snapToGrid w:val="0"/>
          <w:color w:val="000000"/>
          <w:sz w:val="24"/>
          <w:szCs w:val="24"/>
          <w:lang w:eastAsia="ru-RU"/>
        </w:rPr>
        <w:t>ом (-</w:t>
      </w:r>
      <w:proofErr w:type="spellStart"/>
      <w:r w:rsidR="00557927">
        <w:rPr>
          <w:rFonts w:ascii="Times New Roman" w:eastAsia="Arial Unicode MS" w:hAnsi="Times New Roman" w:cs="Times New Roman"/>
          <w:snapToGrid w:val="0"/>
          <w:color w:val="000000"/>
          <w:sz w:val="24"/>
          <w:szCs w:val="24"/>
          <w:lang w:eastAsia="ru-RU"/>
        </w:rPr>
        <w:t>ами</w:t>
      </w:r>
      <w:proofErr w:type="spellEnd"/>
      <w:r w:rsidR="00557927">
        <w:rPr>
          <w:rFonts w:ascii="Times New Roman" w:eastAsia="Arial Unicode MS" w:hAnsi="Times New Roman" w:cs="Times New Roman"/>
          <w:snapToGrid w:val="0"/>
          <w:color w:val="000000"/>
          <w:sz w:val="24"/>
          <w:szCs w:val="24"/>
          <w:lang w:eastAsia="ru-RU"/>
        </w:rPr>
        <w:t>)</w:t>
      </w:r>
      <w:r w:rsidRPr="009A202E">
        <w:rPr>
          <w:rFonts w:ascii="Times New Roman" w:eastAsia="Arial Unicode MS" w:hAnsi="Times New Roman" w:cs="Times New Roman"/>
          <w:snapToGrid w:val="0"/>
          <w:color w:val="000000"/>
          <w:sz w:val="24"/>
          <w:szCs w:val="24"/>
          <w:lang w:eastAsia="ru-RU"/>
        </w:rPr>
        <w:t xml:space="preserve"> о приёмке выполненных работ по форме КС-2, справк</w:t>
      </w:r>
      <w:r w:rsidR="00557927">
        <w:rPr>
          <w:rFonts w:ascii="Times New Roman" w:eastAsia="Arial Unicode MS" w:hAnsi="Times New Roman" w:cs="Times New Roman"/>
          <w:snapToGrid w:val="0"/>
          <w:color w:val="000000"/>
          <w:sz w:val="24"/>
          <w:szCs w:val="24"/>
          <w:lang w:eastAsia="ru-RU"/>
        </w:rPr>
        <w:t>ой</w:t>
      </w:r>
      <w:r w:rsidRPr="009A202E">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по форме КС-3</w:t>
      </w:r>
      <w:r>
        <w:rPr>
          <w:rFonts w:ascii="Times New Roman" w:eastAsia="Arial Unicode MS" w:hAnsi="Times New Roman" w:cs="Times New Roman"/>
          <w:snapToGrid w:val="0"/>
          <w:color w:val="000000"/>
          <w:sz w:val="24"/>
          <w:szCs w:val="24"/>
          <w:lang w:eastAsia="ru-RU"/>
        </w:rPr>
        <w:t>;</w:t>
      </w:r>
    </w:p>
    <w:p w14:paraId="58666472"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 сдачи-приемки выполненных работ по форме Приложения № 3 к настоящему Договору;</w:t>
      </w:r>
    </w:p>
    <w:p w14:paraId="6B2859E1"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14:paraId="060CFF3C" w14:textId="77777777" w:rsidR="00F85BC2" w:rsidRDefault="00F85BC2"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документация на оборудование (паспорт) </w:t>
      </w:r>
      <w:r w:rsidRPr="00F85BC2">
        <w:rPr>
          <w:rFonts w:ascii="Times New Roman" w:eastAsia="Arial Unicode MS" w:hAnsi="Times New Roman" w:cs="Times New Roman"/>
          <w:snapToGrid w:val="0"/>
          <w:color w:val="000000"/>
          <w:sz w:val="24"/>
          <w:szCs w:val="24"/>
          <w:lang w:eastAsia="ru-RU"/>
        </w:rPr>
        <w:t>(предоставляется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пометкой «сшито, пронумеровано»);</w:t>
      </w:r>
    </w:p>
    <w:p w14:paraId="3BA842E4"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документация на </w:t>
      </w:r>
      <w:proofErr w:type="spellStart"/>
      <w:r>
        <w:rPr>
          <w:rFonts w:ascii="Times New Roman" w:eastAsia="Arial Unicode MS" w:hAnsi="Times New Roman" w:cs="Times New Roman"/>
          <w:snapToGrid w:val="0"/>
          <w:color w:val="000000"/>
          <w:sz w:val="24"/>
          <w:szCs w:val="24"/>
          <w:lang w:eastAsia="ru-RU"/>
        </w:rPr>
        <w:t>травмобезопасное</w:t>
      </w:r>
      <w:proofErr w:type="spellEnd"/>
      <w:r>
        <w:rPr>
          <w:rFonts w:ascii="Times New Roman" w:eastAsia="Arial Unicode MS" w:hAnsi="Times New Roman" w:cs="Times New Roman"/>
          <w:snapToGrid w:val="0"/>
          <w:color w:val="000000"/>
          <w:sz w:val="24"/>
          <w:szCs w:val="24"/>
          <w:lang w:eastAsia="ru-RU"/>
        </w:rPr>
        <w:t xml:space="preserve"> покрытие (сертификат/паспорт) (предоставляется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пометкой «сшито, пронумеровано»);</w:t>
      </w:r>
    </w:p>
    <w:p w14:paraId="411AF11B"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документ о качестве бетонной смеси (при наличии) (</w:t>
      </w:r>
      <w:r w:rsidRPr="00E663FB">
        <w:rPr>
          <w:rFonts w:ascii="Times New Roman" w:eastAsia="Arial Unicode MS" w:hAnsi="Times New Roman" w:cs="Times New Roman"/>
          <w:snapToGrid w:val="0"/>
          <w:color w:val="000000"/>
          <w:sz w:val="24"/>
          <w:szCs w:val="24"/>
          <w:lang w:eastAsia="ru-RU"/>
        </w:rPr>
        <w:t>предоставляется в оригинале. В случае невозможности предоставить документы в оригинале, Подрядчик заверяет данные документы, прошивает их и предоставляет с п</w:t>
      </w:r>
      <w:r>
        <w:rPr>
          <w:rFonts w:ascii="Times New Roman" w:eastAsia="Arial Unicode MS" w:hAnsi="Times New Roman" w:cs="Times New Roman"/>
          <w:snapToGrid w:val="0"/>
          <w:color w:val="000000"/>
          <w:sz w:val="24"/>
          <w:szCs w:val="24"/>
          <w:lang w:eastAsia="ru-RU"/>
        </w:rPr>
        <w:t>ометкой «сшито, пронумеровано»).</w:t>
      </w:r>
    </w:p>
    <w:p w14:paraId="41A06F33"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4.3.2. </w:t>
      </w:r>
      <w:r w:rsidR="00D53920">
        <w:rPr>
          <w:rFonts w:ascii="Times New Roman" w:eastAsia="Arial Unicode MS" w:hAnsi="Times New Roman" w:cs="Times New Roman"/>
          <w:snapToGrid w:val="0"/>
          <w:color w:val="000000"/>
          <w:sz w:val="24"/>
          <w:szCs w:val="24"/>
          <w:lang w:eastAsia="ru-RU"/>
        </w:rPr>
        <w:t>И</w:t>
      </w:r>
      <w:r w:rsidR="00D53920" w:rsidRPr="00D53920">
        <w:rPr>
          <w:rFonts w:ascii="Times New Roman" w:eastAsia="Arial Unicode MS" w:hAnsi="Times New Roman" w:cs="Times New Roman"/>
          <w:snapToGrid w:val="0"/>
          <w:color w:val="000000"/>
          <w:sz w:val="24"/>
          <w:szCs w:val="24"/>
          <w:lang w:eastAsia="ru-RU"/>
        </w:rPr>
        <w:t>сполнительная документация, паспорта качества, паспорта на оборудование, сертификаты соответствия и иные сертификаты (с печатями, подписями) предоставляются также на электронном носителе (</w:t>
      </w:r>
      <w:proofErr w:type="spellStart"/>
      <w:r w:rsidR="00D53920" w:rsidRPr="00D53920">
        <w:rPr>
          <w:rFonts w:ascii="Times New Roman" w:eastAsia="Arial Unicode MS" w:hAnsi="Times New Roman" w:cs="Times New Roman"/>
          <w:snapToGrid w:val="0"/>
          <w:color w:val="000000"/>
          <w:sz w:val="24"/>
          <w:szCs w:val="24"/>
          <w:lang w:eastAsia="ru-RU"/>
        </w:rPr>
        <w:t>флеш</w:t>
      </w:r>
      <w:proofErr w:type="spellEnd"/>
      <w:r w:rsidR="00D53920" w:rsidRPr="00D53920">
        <w:rPr>
          <w:rFonts w:ascii="Times New Roman" w:eastAsia="Arial Unicode MS" w:hAnsi="Times New Roman" w:cs="Times New Roman"/>
          <w:snapToGrid w:val="0"/>
          <w:color w:val="000000"/>
          <w:sz w:val="24"/>
          <w:szCs w:val="24"/>
          <w:lang w:eastAsia="ru-RU"/>
        </w:rPr>
        <w:t>-накопитель или в облачном сервисе для хранения (при этом, подрядчиком заказчику передается доступ к данному хранилищу).</w:t>
      </w:r>
    </w:p>
    <w:p w14:paraId="42D6E1E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4.3.3. </w:t>
      </w:r>
      <w:r w:rsidRPr="007F19A3">
        <w:rPr>
          <w:rFonts w:ascii="Times New Roman" w:eastAsia="Arial Unicode MS" w:hAnsi="Times New Roman" w:cs="Times New Roman"/>
          <w:snapToGrid w:val="0"/>
          <w:color w:val="000000"/>
          <w:sz w:val="24"/>
          <w:szCs w:val="24"/>
          <w:lang w:eastAsia="ru-RU"/>
        </w:rPr>
        <w:t>Кроме того, Подрядчиком предоставляется фотофиксация – до начала работ, в момент производства работ, после производства работ (с четырех ракурсов). Фотографии предоставляют</w:t>
      </w:r>
      <w:r>
        <w:rPr>
          <w:rFonts w:ascii="Times New Roman" w:eastAsia="Arial Unicode MS" w:hAnsi="Times New Roman" w:cs="Times New Roman"/>
          <w:snapToGrid w:val="0"/>
          <w:color w:val="000000"/>
          <w:sz w:val="24"/>
          <w:szCs w:val="24"/>
          <w:lang w:eastAsia="ru-RU"/>
        </w:rPr>
        <w:t xml:space="preserve">ся Заказчику в электронном виде </w:t>
      </w:r>
      <w:r w:rsidRPr="009B7BB3">
        <w:rPr>
          <w:rFonts w:ascii="Times New Roman" w:eastAsia="Arial Unicode MS" w:hAnsi="Times New Roman" w:cs="Times New Roman"/>
          <w:snapToGrid w:val="0"/>
          <w:color w:val="000000"/>
          <w:sz w:val="24"/>
          <w:szCs w:val="24"/>
          <w:lang w:eastAsia="ru-RU"/>
        </w:rPr>
        <w:t xml:space="preserve">(на </w:t>
      </w:r>
      <w:proofErr w:type="spellStart"/>
      <w:r w:rsidRPr="009B7BB3">
        <w:rPr>
          <w:rFonts w:ascii="Times New Roman" w:eastAsia="Arial Unicode MS" w:hAnsi="Times New Roman" w:cs="Times New Roman"/>
          <w:snapToGrid w:val="0"/>
          <w:color w:val="000000"/>
          <w:sz w:val="24"/>
          <w:szCs w:val="24"/>
          <w:lang w:eastAsia="ru-RU"/>
        </w:rPr>
        <w:t>флеш</w:t>
      </w:r>
      <w:proofErr w:type="spellEnd"/>
      <w:r w:rsidRPr="009B7BB3">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sidRPr="009B7BB3">
        <w:rPr>
          <w:rFonts w:ascii="Times New Roman" w:eastAsia="Arial Unicode MS" w:hAnsi="Times New Roman" w:cs="Times New Roman"/>
          <w:snapToGrid w:val="0"/>
          <w:color w:val="000000"/>
          <w:sz w:val="24"/>
          <w:szCs w:val="24"/>
          <w:lang w:eastAsia="ru-RU"/>
        </w:rPr>
        <w:t>гугл</w:t>
      </w:r>
      <w:proofErr w:type="spellEnd"/>
      <w:r w:rsidRPr="009B7BB3">
        <w:rPr>
          <w:rFonts w:ascii="Times New Roman" w:eastAsia="Arial Unicode MS" w:hAnsi="Times New Roman" w:cs="Times New Roman"/>
          <w:snapToGrid w:val="0"/>
          <w:color w:val="000000"/>
          <w:sz w:val="24"/>
          <w:szCs w:val="24"/>
          <w:lang w:eastAsia="ru-RU"/>
        </w:rPr>
        <w:t>-диск).</w:t>
      </w:r>
      <w:r>
        <w:rPr>
          <w:rFonts w:ascii="Times New Roman" w:eastAsia="Arial Unicode MS" w:hAnsi="Times New Roman" w:cs="Times New Roman"/>
          <w:snapToGrid w:val="0"/>
          <w:color w:val="000000"/>
          <w:sz w:val="24"/>
          <w:szCs w:val="24"/>
          <w:lang w:eastAsia="ru-RU"/>
        </w:rPr>
        <w:t xml:space="preserve"> </w:t>
      </w:r>
    </w:p>
    <w:p w14:paraId="48A6183D"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Pr="002A6345">
        <w:rPr>
          <w:rFonts w:ascii="Times New Roman" w:eastAsia="Arial Unicode MS" w:hAnsi="Times New Roman" w:cs="Times New Roman"/>
          <w:snapToGrid w:val="0"/>
          <w:color w:val="000000"/>
          <w:sz w:val="24"/>
          <w:szCs w:val="24"/>
          <w:lang w:eastAsia="ru-RU"/>
        </w:rPr>
        <w:t xml:space="preserve">В момент приемки и осмотра выполненных работ обязательно составление акта сдачи-приемки выполненных работ по форме Приложения № </w:t>
      </w:r>
      <w:r>
        <w:rPr>
          <w:rFonts w:ascii="Times New Roman" w:eastAsia="Arial Unicode MS" w:hAnsi="Times New Roman" w:cs="Times New Roman"/>
          <w:snapToGrid w:val="0"/>
          <w:color w:val="000000"/>
          <w:sz w:val="24"/>
          <w:szCs w:val="24"/>
          <w:lang w:eastAsia="ru-RU"/>
        </w:rPr>
        <w:t xml:space="preserve">3 </w:t>
      </w:r>
      <w:r w:rsidRPr="002A6345">
        <w:rPr>
          <w:rFonts w:ascii="Times New Roman" w:eastAsia="Arial Unicode MS" w:hAnsi="Times New Roman" w:cs="Times New Roman"/>
          <w:snapToGrid w:val="0"/>
          <w:color w:val="000000"/>
          <w:sz w:val="24"/>
          <w:szCs w:val="24"/>
          <w:lang w:eastAsia="ru-RU"/>
        </w:rPr>
        <w:t xml:space="preserve">к настоящему Договору, а также акта осмотра с представителем муниципального образования по форме Приложения № </w:t>
      </w:r>
      <w:r>
        <w:rPr>
          <w:rFonts w:ascii="Times New Roman" w:eastAsia="Arial Unicode MS" w:hAnsi="Times New Roman" w:cs="Times New Roman"/>
          <w:snapToGrid w:val="0"/>
          <w:color w:val="000000"/>
          <w:sz w:val="24"/>
          <w:szCs w:val="24"/>
          <w:lang w:eastAsia="ru-RU"/>
        </w:rPr>
        <w:t>4</w:t>
      </w:r>
      <w:r w:rsidRPr="002A6345">
        <w:rPr>
          <w:rFonts w:ascii="Times New Roman" w:eastAsia="Arial Unicode MS" w:hAnsi="Times New Roman" w:cs="Times New Roman"/>
          <w:snapToGrid w:val="0"/>
          <w:color w:val="000000"/>
          <w:sz w:val="24"/>
          <w:szCs w:val="24"/>
          <w:lang w:eastAsia="ru-RU"/>
        </w:rPr>
        <w:t xml:space="preserve"> к настоящему Договору.</w:t>
      </w:r>
    </w:p>
    <w:p w14:paraId="26FCBF84" w14:textId="77777777" w:rsidR="006240A8" w:rsidRPr="002A6345"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4.4.1. В случае выявления в момент приемки и осмотра выполненных работ недостатков/дефектов/замечаний/нарушений Заказчик указывает о выявленных недостатках/дефектах/замечаниях/нарушениях в акте сдачи-приемке выполненных работ, а также в акте осмотра.</w:t>
      </w:r>
    </w:p>
    <w:p w14:paraId="494BFF3F" w14:textId="77777777" w:rsidR="006240A8" w:rsidRPr="002A6345"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При этом, представитель муниципального образования также вправе указать о видимых дефектах, обнаруженных в ходе осмотра результата выполненных работ.</w:t>
      </w:r>
    </w:p>
    <w:p w14:paraId="038BFAFE" w14:textId="77777777" w:rsidR="006240A8" w:rsidRPr="002A6345"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4.4.2. В случае обнаружения недостатков/дефектов/замечаний/нарушений Стороны либо указывают срок устранения таких недостатков/дефектов/замечаний/нарушений, либо работы не принимаются Заказчиком, назначается повторная дата приемки выполненных работ.</w:t>
      </w:r>
    </w:p>
    <w:p w14:paraId="2C28935A"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2A6345">
        <w:rPr>
          <w:rFonts w:ascii="Times New Roman" w:eastAsia="Arial Unicode MS" w:hAnsi="Times New Roman" w:cs="Times New Roman"/>
          <w:snapToGrid w:val="0"/>
          <w:color w:val="000000"/>
          <w:sz w:val="24"/>
          <w:szCs w:val="24"/>
          <w:lang w:eastAsia="ru-RU"/>
        </w:rPr>
        <w:t xml:space="preserve">4.5. Заказчик в течение 5 (пяти) рабочих дней с даты осмотра выполненных работ либо направляет в адрес Подрядчика подписанную документацию: акт о приемке выполненных работ по форме КС-2, справку о стоимости выполненных работ и затрат по форме КС-3, акт сдачи-приемки выполненных работ по форме Приложения № </w:t>
      </w:r>
      <w:r>
        <w:rPr>
          <w:rFonts w:ascii="Times New Roman" w:eastAsia="Arial Unicode MS" w:hAnsi="Times New Roman" w:cs="Times New Roman"/>
          <w:snapToGrid w:val="0"/>
          <w:color w:val="000000"/>
          <w:sz w:val="24"/>
          <w:szCs w:val="24"/>
          <w:lang w:eastAsia="ru-RU"/>
        </w:rPr>
        <w:t>3</w:t>
      </w:r>
      <w:r w:rsidRPr="002A6345">
        <w:rPr>
          <w:rFonts w:ascii="Times New Roman" w:eastAsia="Arial Unicode MS" w:hAnsi="Times New Roman" w:cs="Times New Roman"/>
          <w:snapToGrid w:val="0"/>
          <w:color w:val="000000"/>
          <w:sz w:val="24"/>
          <w:szCs w:val="24"/>
          <w:lang w:eastAsia="ru-RU"/>
        </w:rPr>
        <w:t xml:space="preserve"> к настоящему Договору либо мотивированный отказ с перечнем замечаний к результат выполненных работ и/или переданной документации.</w:t>
      </w:r>
    </w:p>
    <w:p w14:paraId="2BA9BC90"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 xml:space="preserve">4.6. В течение 5 (пяти) календарных дней с даты получения от Заказчика мотивированного отказа </w:t>
      </w:r>
      <w:r w:rsidR="006521BF">
        <w:rPr>
          <w:rFonts w:ascii="Times New Roman" w:eastAsia="Arial Unicode MS" w:hAnsi="Times New Roman" w:cs="Times New Roman"/>
          <w:snapToGrid w:val="0"/>
          <w:color w:val="000000"/>
          <w:sz w:val="24"/>
          <w:szCs w:val="24"/>
          <w:lang w:eastAsia="ru-RU"/>
        </w:rPr>
        <w:t xml:space="preserve">Подрядчик </w:t>
      </w:r>
      <w:r w:rsidRPr="00CB0BB1">
        <w:rPr>
          <w:rFonts w:ascii="Times New Roman" w:eastAsia="Arial Unicode MS" w:hAnsi="Times New Roman" w:cs="Times New Roman"/>
          <w:snapToGrid w:val="0"/>
          <w:color w:val="000000"/>
          <w:sz w:val="24"/>
          <w:szCs w:val="24"/>
          <w:lang w:eastAsia="ru-RU"/>
        </w:rPr>
        <w:t>устраняет допущенные в ходе производства работ недостатки, если иной срок не установлен Заказчиком.</w:t>
      </w:r>
    </w:p>
    <w:p w14:paraId="29B3A420" w14:textId="77777777" w:rsidR="006240A8" w:rsidRPr="00CB0BB1"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4.7. После устранения Подрядчиком всех замечаний в адрес Заказчика направляется повторное уведомление об устранении дефектов с приложением фотофиксации (в случае, если недостатки были видимыми). Заказчик при этом осуществляет приемку выполненных работ/осмотр устраненных дефектов в порядке, определенном настоящим разделом.</w:t>
      </w:r>
    </w:p>
    <w:p w14:paraId="6BAC21DC" w14:textId="77777777" w:rsidR="006240A8" w:rsidRPr="00CB0BB1"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 xml:space="preserve">4.8.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459BE4A4"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B0BB1">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089F3AD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Pr="00BB2F74">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14:paraId="5FA082EC"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2BCB8282"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395A88D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6140BB94"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Pr="00BB2F74">
        <w:rPr>
          <w:rFonts w:ascii="Times New Roman" w:eastAsia="Arial Unicode MS" w:hAnsi="Times New Roman" w:cs="Times New Roman"/>
          <w:snapToGrid w:val="0"/>
          <w:color w:val="000000"/>
          <w:sz w:val="24"/>
          <w:szCs w:val="24"/>
          <w:lang w:eastAsia="ru-RU"/>
        </w:rPr>
        <w:t xml:space="preserve">. Риск случайной гибели и повреждения объекта, а также строительных и иных материалов, оборудования, инвентаря, </w:t>
      </w:r>
      <w:r>
        <w:rPr>
          <w:rFonts w:ascii="Times New Roman" w:eastAsia="Arial Unicode MS" w:hAnsi="Times New Roman" w:cs="Times New Roman"/>
          <w:snapToGrid w:val="0"/>
          <w:color w:val="000000"/>
          <w:sz w:val="24"/>
          <w:szCs w:val="24"/>
          <w:lang w:eastAsia="ru-RU"/>
        </w:rPr>
        <w:t>до момента подписания акта сдачи-приемки выполненных работ Заказчиком.</w:t>
      </w:r>
    </w:p>
    <w:p w14:paraId="0B69194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4.12.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локальной смете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572744">
        <w:rPr>
          <w:rFonts w:ascii="Times New Roman" w:eastAsia="Arial Unicode MS" w:hAnsi="Times New Roman" w:cs="Times New Roman"/>
          <w:snapToGrid w:val="0"/>
          <w:color w:val="000000"/>
          <w:sz w:val="24"/>
          <w:szCs w:val="24"/>
          <w:lang w:eastAsia="ru-RU"/>
        </w:rPr>
        <w:t>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59FC4E1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F4D1EF3" w14:textId="77777777" w:rsidR="006240A8" w:rsidRPr="00BB2F74" w:rsidRDefault="006240A8" w:rsidP="009726F5">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w:t>
      </w:r>
      <w:r w:rsidR="000427E2">
        <w:rPr>
          <w:rFonts w:ascii="Times New Roman" w:eastAsia="Times New Roman" w:hAnsi="Times New Roman" w:cs="Times New Roman"/>
          <w:b/>
          <w:sz w:val="24"/>
          <w:szCs w:val="24"/>
          <w:lang w:eastAsia="ru-RU"/>
        </w:rPr>
        <w:t>а</w:t>
      </w:r>
      <w:r w:rsidRPr="00BB2F74">
        <w:rPr>
          <w:rFonts w:ascii="Times New Roman" w:eastAsia="Times New Roman" w:hAnsi="Times New Roman" w:cs="Times New Roman"/>
          <w:b/>
          <w:sz w:val="24"/>
          <w:szCs w:val="24"/>
          <w:lang w:eastAsia="ru-RU"/>
        </w:rPr>
        <w:t xml:space="preserve"> материалами и оборудованием</w:t>
      </w:r>
      <w:r>
        <w:rPr>
          <w:rFonts w:ascii="Times New Roman" w:eastAsia="Times New Roman" w:hAnsi="Times New Roman" w:cs="Times New Roman"/>
          <w:b/>
          <w:sz w:val="24"/>
          <w:szCs w:val="24"/>
          <w:lang w:eastAsia="ru-RU"/>
        </w:rPr>
        <w:t xml:space="preserve">, виды </w:t>
      </w:r>
      <w:r>
        <w:rPr>
          <w:rFonts w:ascii="Times New Roman" w:hAnsi="Times New Roman" w:cs="Times New Roman"/>
          <w:b/>
        </w:rPr>
        <w:t xml:space="preserve">выполняемых </w:t>
      </w:r>
      <w:r>
        <w:rPr>
          <w:rFonts w:ascii="Times New Roman" w:eastAsia="Times New Roman" w:hAnsi="Times New Roman" w:cs="Times New Roman"/>
          <w:b/>
          <w:sz w:val="24"/>
          <w:szCs w:val="24"/>
          <w:lang w:eastAsia="ru-RU"/>
        </w:rPr>
        <w:t>работ</w:t>
      </w:r>
    </w:p>
    <w:p w14:paraId="0CA93283" w14:textId="77777777" w:rsidR="006240A8" w:rsidRPr="00BB2F74" w:rsidRDefault="006240A8" w:rsidP="009726F5">
      <w:pPr>
        <w:spacing w:after="0" w:line="276" w:lineRule="auto"/>
        <w:ind w:firstLine="709"/>
        <w:rPr>
          <w:rFonts w:ascii="Times New Roman" w:eastAsia="Times New Roman" w:hAnsi="Times New Roman" w:cs="Times New Roman"/>
          <w:sz w:val="24"/>
          <w:szCs w:val="24"/>
          <w:lang w:eastAsia="ru-RU"/>
        </w:rPr>
      </w:pPr>
    </w:p>
    <w:p w14:paraId="52038416" w14:textId="77777777" w:rsidR="006240A8" w:rsidRPr="005141DB" w:rsidRDefault="006240A8" w:rsidP="009726F5">
      <w:pPr>
        <w:pStyle w:val="a3"/>
        <w:numPr>
          <w:ilvl w:val="1"/>
          <w:numId w:val="23"/>
        </w:numPr>
        <w:tabs>
          <w:tab w:val="left" w:pos="1134"/>
        </w:tabs>
        <w:spacing w:line="276" w:lineRule="auto"/>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В рамках настоящего Договора Подрядчиком выполняются следующие работы:</w:t>
      </w:r>
    </w:p>
    <w:p w14:paraId="6BEF182E" w14:textId="77777777" w:rsidR="006240A8" w:rsidRPr="00ED6508" w:rsidRDefault="00ED6508" w:rsidP="009726F5">
      <w:pPr>
        <w:pStyle w:val="a3"/>
        <w:numPr>
          <w:ilvl w:val="0"/>
          <w:numId w:val="22"/>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подготовка основания;</w:t>
      </w:r>
    </w:p>
    <w:p w14:paraId="4E7F94E5" w14:textId="77777777" w:rsidR="00ED6508" w:rsidRPr="00ED6508" w:rsidRDefault="00ED6508" w:rsidP="009726F5">
      <w:pPr>
        <w:pStyle w:val="a3"/>
        <w:numPr>
          <w:ilvl w:val="0"/>
          <w:numId w:val="22"/>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изготовление</w:t>
      </w:r>
      <w:r w:rsidR="009726F5">
        <w:rPr>
          <w:rFonts w:ascii="Times New Roman" w:eastAsia="Times New Roman" w:hAnsi="Times New Roman" w:cs="Times New Roman"/>
          <w:lang w:val="ru-RU"/>
        </w:rPr>
        <w:t>/закупка</w:t>
      </w:r>
      <w:r>
        <w:rPr>
          <w:rFonts w:ascii="Times New Roman" w:eastAsia="Times New Roman" w:hAnsi="Times New Roman" w:cs="Times New Roman"/>
          <w:lang w:val="ru-RU"/>
        </w:rPr>
        <w:t xml:space="preserve"> оборудования;</w:t>
      </w:r>
    </w:p>
    <w:p w14:paraId="0F7FFC85" w14:textId="77777777" w:rsidR="00ED6508" w:rsidRPr="00ED6508" w:rsidRDefault="00ED6508" w:rsidP="009726F5">
      <w:pPr>
        <w:pStyle w:val="a3"/>
        <w:numPr>
          <w:ilvl w:val="0"/>
          <w:numId w:val="22"/>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закупка </w:t>
      </w:r>
      <w:proofErr w:type="spellStart"/>
      <w:r>
        <w:rPr>
          <w:rFonts w:ascii="Times New Roman" w:eastAsia="Times New Roman" w:hAnsi="Times New Roman" w:cs="Times New Roman"/>
          <w:lang w:val="ru-RU"/>
        </w:rPr>
        <w:t>травмобезопасного</w:t>
      </w:r>
      <w:proofErr w:type="spellEnd"/>
      <w:r>
        <w:rPr>
          <w:rFonts w:ascii="Times New Roman" w:eastAsia="Times New Roman" w:hAnsi="Times New Roman" w:cs="Times New Roman"/>
          <w:lang w:val="ru-RU"/>
        </w:rPr>
        <w:t xml:space="preserve"> покрытия;</w:t>
      </w:r>
    </w:p>
    <w:p w14:paraId="3C07404D" w14:textId="77777777" w:rsidR="00ED6508" w:rsidRPr="005141DB" w:rsidRDefault="00ED6508" w:rsidP="009726F5">
      <w:pPr>
        <w:pStyle w:val="a3"/>
        <w:numPr>
          <w:ilvl w:val="0"/>
          <w:numId w:val="22"/>
        </w:numPr>
        <w:tabs>
          <w:tab w:val="left" w:pos="1134"/>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монтаж оборудования и укладка </w:t>
      </w:r>
      <w:proofErr w:type="spellStart"/>
      <w:r>
        <w:rPr>
          <w:rFonts w:ascii="Times New Roman" w:eastAsia="Times New Roman" w:hAnsi="Times New Roman" w:cs="Times New Roman"/>
          <w:lang w:val="ru-RU"/>
        </w:rPr>
        <w:t>травмобезопасного</w:t>
      </w:r>
      <w:proofErr w:type="spellEnd"/>
      <w:r>
        <w:rPr>
          <w:rFonts w:ascii="Times New Roman" w:eastAsia="Times New Roman" w:hAnsi="Times New Roman" w:cs="Times New Roman"/>
          <w:lang w:val="ru-RU"/>
        </w:rPr>
        <w:t xml:space="preserve"> покрытия.</w:t>
      </w:r>
    </w:p>
    <w:p w14:paraId="7D3A9679" w14:textId="77777777" w:rsidR="00ED6508" w:rsidRDefault="009726F5" w:rsidP="009726F5">
      <w:pPr>
        <w:pStyle w:val="a3"/>
        <w:numPr>
          <w:ilvl w:val="0"/>
          <w:numId w:val="22"/>
        </w:numPr>
        <w:tabs>
          <w:tab w:val="left" w:pos="993"/>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006240A8" w:rsidRPr="00FE7C60">
        <w:rPr>
          <w:rFonts w:ascii="Times New Roman" w:eastAsia="Times New Roman" w:hAnsi="Times New Roman" w:cs="Times New Roman"/>
          <w:lang w:val="ru-RU"/>
        </w:rPr>
        <w:t>сдача</w:t>
      </w:r>
      <w:r w:rsidR="00ED6508">
        <w:rPr>
          <w:rFonts w:ascii="Times New Roman" w:eastAsia="Times New Roman" w:hAnsi="Times New Roman" w:cs="Times New Roman"/>
        </w:rPr>
        <w:t xml:space="preserve"> Заказчику работ.</w:t>
      </w:r>
    </w:p>
    <w:p w14:paraId="4BAB8B41" w14:textId="77777777" w:rsidR="006240A8" w:rsidRPr="00A46ADF" w:rsidRDefault="006240A8" w:rsidP="009726F5">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A46ADF">
        <w:rPr>
          <w:rFonts w:ascii="Times New Roman" w:eastAsia="Times New Roman" w:hAnsi="Times New Roman" w:cs="Times New Roman"/>
        </w:rPr>
        <w:t xml:space="preserve">Поставляемое </w:t>
      </w:r>
      <w:proofErr w:type="spellStart"/>
      <w:r w:rsidRPr="00A46ADF">
        <w:rPr>
          <w:rFonts w:ascii="Times New Roman" w:eastAsia="Times New Roman" w:hAnsi="Times New Roman" w:cs="Times New Roman"/>
        </w:rPr>
        <w:t>травмобезопасное</w:t>
      </w:r>
      <w:proofErr w:type="spellEnd"/>
      <w:r w:rsidRPr="00A46ADF">
        <w:rPr>
          <w:rFonts w:ascii="Times New Roman" w:eastAsia="Times New Roman" w:hAnsi="Times New Roman" w:cs="Times New Roman"/>
        </w:rPr>
        <w:t xml:space="preserve"> покрытие </w:t>
      </w:r>
      <w:r w:rsidR="00BA7EEC">
        <w:rPr>
          <w:rFonts w:ascii="Times New Roman" w:eastAsia="Times New Roman" w:hAnsi="Times New Roman" w:cs="Times New Roman"/>
          <w:lang w:val="ru-RU"/>
        </w:rPr>
        <w:t>и изготовленное</w:t>
      </w:r>
      <w:r w:rsidR="00FC30C3">
        <w:rPr>
          <w:rFonts w:ascii="Times New Roman" w:eastAsia="Times New Roman" w:hAnsi="Times New Roman" w:cs="Times New Roman"/>
          <w:lang w:val="ru-RU"/>
        </w:rPr>
        <w:t>/поставленное</w:t>
      </w:r>
      <w:r w:rsidR="00BA7EEC">
        <w:rPr>
          <w:rFonts w:ascii="Times New Roman" w:eastAsia="Times New Roman" w:hAnsi="Times New Roman" w:cs="Times New Roman"/>
          <w:lang w:val="ru-RU"/>
        </w:rPr>
        <w:t xml:space="preserve"> оборудование </w:t>
      </w:r>
      <w:r w:rsidRPr="00A46ADF">
        <w:rPr>
          <w:rFonts w:ascii="Times New Roman" w:eastAsia="Times New Roman" w:hAnsi="Times New Roman" w:cs="Times New Roman"/>
        </w:rPr>
        <w:t>должно быть новым (не бывшим ранее в употреблении, ремонте, в том числе не восстановленным,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используемых материалов, дефектов функционирования, должно быть пригодно для использования на объекте.</w:t>
      </w:r>
    </w:p>
    <w:p w14:paraId="0F0A1AA7" w14:textId="77777777" w:rsidR="006240A8" w:rsidRDefault="006240A8" w:rsidP="009726F5">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D016BD">
        <w:rPr>
          <w:rFonts w:ascii="Times New Roman" w:eastAsia="Times New Roman" w:hAnsi="Times New Roman" w:cs="Times New Roman"/>
        </w:rPr>
        <w:t>Монтаж оборудования и покрытия должен выполняться строго в соответствии с инструкцией по монтажу (согласно паспорту</w:t>
      </w:r>
      <w:r>
        <w:rPr>
          <w:rFonts w:ascii="Times New Roman" w:eastAsia="Times New Roman" w:hAnsi="Times New Roman" w:cs="Times New Roman"/>
          <w:lang w:val="ru-RU"/>
        </w:rPr>
        <w:t xml:space="preserve"> на оборудование и Техническому заданию</w:t>
      </w:r>
      <w:r w:rsidRPr="00D016BD">
        <w:rPr>
          <w:rFonts w:ascii="Times New Roman" w:eastAsia="Times New Roman" w:hAnsi="Times New Roman" w:cs="Times New Roman"/>
        </w:rPr>
        <w:t>).</w:t>
      </w:r>
    </w:p>
    <w:p w14:paraId="11AD2A93" w14:textId="77777777" w:rsidR="006240A8" w:rsidRPr="007733CB" w:rsidRDefault="006240A8" w:rsidP="009726F5">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Подрядчик</w:t>
      </w:r>
      <w:r w:rsidR="00BA7EEC">
        <w:rPr>
          <w:rFonts w:ascii="Times New Roman" w:eastAsia="Times New Roman" w:hAnsi="Times New Roman" w:cs="Times New Roman"/>
          <w:lang w:val="ru-RU"/>
        </w:rPr>
        <w:t xml:space="preserve"> </w:t>
      </w:r>
      <w:r>
        <w:rPr>
          <w:rFonts w:ascii="Times New Roman" w:eastAsia="Times New Roman" w:hAnsi="Times New Roman" w:cs="Times New Roman"/>
          <w:lang w:val="ru-RU"/>
        </w:rPr>
        <w:t xml:space="preserve">отвечает за </w:t>
      </w:r>
      <w:r w:rsidR="00BA7EEC">
        <w:rPr>
          <w:rFonts w:ascii="Times New Roman" w:eastAsia="Times New Roman" w:hAnsi="Times New Roman" w:cs="Times New Roman"/>
          <w:lang w:val="ru-RU"/>
        </w:rPr>
        <w:t>качество материалов и изделий на предмет</w:t>
      </w:r>
      <w:r>
        <w:rPr>
          <w:rFonts w:ascii="Times New Roman" w:eastAsia="Times New Roman" w:hAnsi="Times New Roman" w:cs="Times New Roman"/>
          <w:lang w:val="ru-RU"/>
        </w:rPr>
        <w:t xml:space="preserve"> соответстви</w:t>
      </w:r>
      <w:r w:rsidR="00BA7EEC">
        <w:rPr>
          <w:rFonts w:ascii="Times New Roman" w:eastAsia="Times New Roman" w:hAnsi="Times New Roman" w:cs="Times New Roman"/>
          <w:lang w:val="ru-RU"/>
        </w:rPr>
        <w:t>я</w:t>
      </w:r>
      <w:r>
        <w:rPr>
          <w:rFonts w:ascii="Times New Roman" w:eastAsia="Times New Roman" w:hAnsi="Times New Roman" w:cs="Times New Roman"/>
          <w:lang w:val="ru-RU"/>
        </w:rPr>
        <w:t xml:space="preserve"> сертификатам, государственным стандартам </w:t>
      </w:r>
      <w:r w:rsidRPr="007733CB">
        <w:rPr>
          <w:rFonts w:ascii="Times New Roman" w:eastAsia="Times New Roman" w:hAnsi="Times New Roman" w:cs="Times New Roman"/>
        </w:rPr>
        <w:t xml:space="preserve">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14:paraId="3B46FBD4" w14:textId="77777777" w:rsidR="006240A8" w:rsidRPr="00BB2F74" w:rsidRDefault="006240A8" w:rsidP="009726F5">
      <w:pPr>
        <w:spacing w:after="0" w:line="276" w:lineRule="auto"/>
        <w:ind w:firstLine="709"/>
        <w:jc w:val="both"/>
        <w:rPr>
          <w:rFonts w:ascii="Times New Roman" w:eastAsia="Times New Roman" w:hAnsi="Times New Roman" w:cs="Times New Roman"/>
          <w:sz w:val="24"/>
          <w:szCs w:val="24"/>
          <w:lang w:eastAsia="ru-RU"/>
        </w:rPr>
      </w:pPr>
    </w:p>
    <w:p w14:paraId="2D37D739" w14:textId="77777777" w:rsidR="006240A8" w:rsidRPr="00BB2F74" w:rsidRDefault="006240A8" w:rsidP="00FC30C3">
      <w:pPr>
        <w:shd w:val="clear" w:color="auto" w:fill="FFFFFF"/>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14:paraId="52486C1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3F669128" w14:textId="77777777" w:rsidR="006240A8" w:rsidRPr="00BB2F74" w:rsidRDefault="006240A8" w:rsidP="009726F5">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14:paraId="5CDB823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6C1FA49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подтверждающих исполнение обязательств.</w:t>
      </w:r>
    </w:p>
    <w:p w14:paraId="14FB080F"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7D70E60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14:paraId="6F34F4A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14:paraId="5D99A1EC"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69E5C80D" w14:textId="77777777" w:rsidR="006240A8" w:rsidRPr="00394AE5"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r>
      <w:r w:rsidRPr="00394AE5">
        <w:rPr>
          <w:rFonts w:ascii="Times New Roman" w:eastAsia="Arial Unicode MS" w:hAnsi="Times New Roman" w:cs="Times New Roman"/>
          <w:snapToGrid w:val="0"/>
          <w:color w:val="000000"/>
          <w:sz w:val="24"/>
          <w:szCs w:val="24"/>
          <w:lang w:eastAsia="ru-RU"/>
        </w:rPr>
        <w:t>Ссылаться на недостатки выполненных работ, в том числе в части объема и стоимости работ, до момента подписания акта сдачи-приемки выполненных работ.</w:t>
      </w:r>
    </w:p>
    <w:p w14:paraId="2F389B73" w14:textId="77777777" w:rsidR="006240A8" w:rsidRPr="00394AE5"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94AE5">
        <w:rPr>
          <w:rFonts w:ascii="Times New Roman" w:eastAsia="Arial Unicode MS" w:hAnsi="Times New Roman" w:cs="Times New Roman"/>
          <w:snapToGrid w:val="0"/>
          <w:color w:val="000000"/>
          <w:sz w:val="24"/>
          <w:szCs w:val="24"/>
          <w:lang w:eastAsia="ru-RU"/>
        </w:rPr>
        <w:t>После подписания акта сдачи-приемки выполненных работ обращаться к Подрядчику в рамках гарантийных обязательств.</w:t>
      </w:r>
    </w:p>
    <w:p w14:paraId="29B066D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6F670F3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14:paraId="5FBE9BA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или не предусмотренных Договором.</w:t>
      </w:r>
    </w:p>
    <w:p w14:paraId="2E6608D8"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1B6E22A2"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14:paraId="6B33645C"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2D9E1083"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6.1.14. </w:t>
      </w:r>
      <w:r w:rsidRPr="009F4927">
        <w:rPr>
          <w:rFonts w:ascii="Times New Roman" w:eastAsia="Arial Unicode MS" w:hAnsi="Times New Roman" w:cs="Times New Roman"/>
          <w:snapToGrid w:val="0"/>
          <w:color w:val="000000"/>
          <w:sz w:val="24"/>
          <w:szCs w:val="24"/>
          <w:lang w:eastAsia="ru-RU"/>
        </w:rPr>
        <w:t>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23EC4B6E"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6.1.15.</w:t>
      </w:r>
      <w:r w:rsidRPr="005E5817">
        <w:t xml:space="preserve"> </w:t>
      </w:r>
      <w:r w:rsidRPr="005E5817">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w:t>
      </w:r>
      <w:r>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14:paraId="3B168CA2"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14:paraId="6B1DFC3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7862A4BF"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7B572580"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r>
      <w:r w:rsidRPr="005E5817">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(в том числе органами управления Заказчика, а также Ревизионной комисси</w:t>
      </w:r>
      <w:r>
        <w:rPr>
          <w:rFonts w:ascii="Times New Roman" w:eastAsia="Arial Unicode MS" w:hAnsi="Times New Roman" w:cs="Times New Roman"/>
          <w:snapToGrid w:val="0"/>
          <w:color w:val="000000"/>
          <w:sz w:val="24"/>
          <w:szCs w:val="24"/>
          <w:lang w:eastAsia="ru-RU"/>
        </w:rPr>
        <w:t>ей</w:t>
      </w:r>
      <w:r w:rsidRPr="005E5817">
        <w:rPr>
          <w:rFonts w:ascii="Times New Roman" w:eastAsia="Arial Unicode MS" w:hAnsi="Times New Roman" w:cs="Times New Roman"/>
          <w:snapToGrid w:val="0"/>
          <w:color w:val="000000"/>
          <w:sz w:val="24"/>
          <w:szCs w:val="24"/>
          <w:lang w:eastAsia="ru-RU"/>
        </w:rPr>
        <w:t xml:space="preserve">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594691E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0358A5F0"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14:paraId="7AE2993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6.3.     </w:t>
      </w:r>
      <w:r w:rsidRPr="00BB2F74">
        <w:rPr>
          <w:rFonts w:ascii="Times New Roman" w:eastAsia="Arial Unicode MS" w:hAnsi="Times New Roman" w:cs="Times New Roman"/>
          <w:b/>
          <w:snapToGrid w:val="0"/>
          <w:color w:val="000000"/>
          <w:sz w:val="24"/>
          <w:szCs w:val="24"/>
          <w:lang w:eastAsia="ru-RU"/>
        </w:rPr>
        <w:t>Подрядчик вправе:</w:t>
      </w:r>
    </w:p>
    <w:p w14:paraId="621BBEB2"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14:paraId="5D6FA108"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14:paraId="1E819F1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6DC1713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312099A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14:paraId="4AB46E4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06F7208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14:paraId="51A80EF2"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r>
      <w:r>
        <w:rPr>
          <w:rFonts w:ascii="Times New Roman" w:eastAsia="Arial Unicode MS" w:hAnsi="Times New Roman" w:cs="Times New Roman"/>
          <w:snapToGrid w:val="0"/>
          <w:color w:val="000000"/>
          <w:sz w:val="24"/>
          <w:szCs w:val="24"/>
          <w:lang w:eastAsia="ru-RU"/>
        </w:rPr>
        <w:t xml:space="preserve">Осуществить закупку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w:t>
      </w:r>
      <w:r w:rsidR="00C0563B">
        <w:rPr>
          <w:rFonts w:ascii="Times New Roman" w:eastAsia="Arial Unicode MS" w:hAnsi="Times New Roman" w:cs="Times New Roman"/>
          <w:snapToGrid w:val="0"/>
          <w:color w:val="000000"/>
          <w:sz w:val="24"/>
          <w:szCs w:val="24"/>
          <w:lang w:eastAsia="ru-RU"/>
        </w:rPr>
        <w:t xml:space="preserve"> изготовление</w:t>
      </w:r>
      <w:r w:rsidR="00C363E8">
        <w:rPr>
          <w:rFonts w:ascii="Times New Roman" w:eastAsia="Arial Unicode MS" w:hAnsi="Times New Roman" w:cs="Times New Roman"/>
          <w:snapToGrid w:val="0"/>
          <w:color w:val="000000"/>
          <w:sz w:val="24"/>
          <w:szCs w:val="24"/>
          <w:lang w:eastAsia="ru-RU"/>
        </w:rPr>
        <w:t>/приобретение</w:t>
      </w:r>
      <w:r w:rsidR="00C0563B">
        <w:rPr>
          <w:rFonts w:ascii="Times New Roman" w:eastAsia="Arial Unicode MS" w:hAnsi="Times New Roman" w:cs="Times New Roman"/>
          <w:snapToGrid w:val="0"/>
          <w:color w:val="000000"/>
          <w:sz w:val="24"/>
          <w:szCs w:val="24"/>
          <w:lang w:eastAsia="ru-RU"/>
        </w:rPr>
        <w:t xml:space="preserve"> оборудования,</w:t>
      </w:r>
      <w:r>
        <w:rPr>
          <w:rFonts w:ascii="Times New Roman" w:eastAsia="Arial Unicode MS" w:hAnsi="Times New Roman" w:cs="Times New Roman"/>
          <w:snapToGrid w:val="0"/>
          <w:color w:val="000000"/>
          <w:sz w:val="24"/>
          <w:szCs w:val="24"/>
          <w:lang w:eastAsia="ru-RU"/>
        </w:rPr>
        <w:t xml:space="preserve"> указанного в Техническом задании (Приложение № 1 к настоящему Договору</w:t>
      </w:r>
      <w:r w:rsidR="00C0563B">
        <w:rPr>
          <w:rFonts w:ascii="Times New Roman" w:eastAsia="Arial Unicode MS" w:hAnsi="Times New Roman" w:cs="Times New Roman"/>
          <w:snapToGrid w:val="0"/>
          <w:color w:val="000000"/>
          <w:sz w:val="24"/>
          <w:szCs w:val="24"/>
          <w:lang w:eastAsia="ru-RU"/>
        </w:rPr>
        <w:t xml:space="preserve">), а также монтаж оборудования и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w:t>
      </w:r>
    </w:p>
    <w:p w14:paraId="3752385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68479CE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w:t>
      </w:r>
      <w:r w:rsidR="00C363E8">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w:t>
      </w:r>
    </w:p>
    <w:p w14:paraId="1E5AE7B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207922B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623687C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w:t>
      </w:r>
      <w:r w:rsidR="000427E2">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благоустройства необходимые мероприятия по технике безопасности, охране окружающей среды, зеленых насаждений и земли во время проведения работ.</w:t>
      </w:r>
    </w:p>
    <w:p w14:paraId="61038BF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6.4.7. Не менее чем за 3 (три) календарных дня до начала монтажных работ на объект</w:t>
      </w:r>
      <w:r w:rsidR="000427E2">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благоустройства, в соответствии с графиком выполнения работ, выставить по периметру площадок на момент проведения работ ограждающий забор,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w:t>
      </w:r>
      <w:r w:rsidR="00737284">
        <w:rPr>
          <w:rFonts w:ascii="Times New Roman" w:eastAsia="Arial Unicode MS" w:hAnsi="Times New Roman" w:cs="Times New Roman"/>
          <w:snapToGrid w:val="0"/>
          <w:color w:val="000000"/>
          <w:sz w:val="24"/>
          <w:szCs w:val="24"/>
          <w:lang w:eastAsia="ru-RU"/>
        </w:rPr>
        <w:t>ц на территорию благоустройства (установить иное ограждение).</w:t>
      </w:r>
      <w:r w:rsidRPr="00BB2F74">
        <w:rPr>
          <w:rFonts w:ascii="Times New Roman" w:eastAsia="Arial Unicode MS" w:hAnsi="Times New Roman" w:cs="Times New Roman"/>
          <w:snapToGrid w:val="0"/>
          <w:color w:val="000000"/>
          <w:sz w:val="24"/>
          <w:szCs w:val="24"/>
          <w:lang w:eastAsia="ru-RU"/>
        </w:rPr>
        <w:t xml:space="preserve"> Проводить работы при отсутствии </w:t>
      </w:r>
      <w:r w:rsidR="00737284">
        <w:rPr>
          <w:rFonts w:ascii="Times New Roman" w:eastAsia="Arial Unicode MS" w:hAnsi="Times New Roman" w:cs="Times New Roman"/>
          <w:snapToGrid w:val="0"/>
          <w:color w:val="000000"/>
          <w:sz w:val="24"/>
          <w:szCs w:val="24"/>
          <w:lang w:eastAsia="ru-RU"/>
        </w:rPr>
        <w:t>ограждения</w:t>
      </w:r>
      <w:r w:rsidRPr="00BB2F74">
        <w:rPr>
          <w:rFonts w:ascii="Times New Roman" w:eastAsia="Arial Unicode MS" w:hAnsi="Times New Roman" w:cs="Times New Roman"/>
          <w:snapToGrid w:val="0"/>
          <w:color w:val="000000"/>
          <w:sz w:val="24"/>
          <w:szCs w:val="24"/>
          <w:lang w:eastAsia="ru-RU"/>
        </w:rPr>
        <w:t xml:space="preserve"> вокруг строительной площадки запрещается.</w:t>
      </w:r>
    </w:p>
    <w:p w14:paraId="601DAF83"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6.4.8. Не менее чем за 3 (три) календарных дня до начала работ на объект</w:t>
      </w:r>
      <w:r w:rsidR="00562F1F">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благоустройства, в соответствии с графиком выполнения работ, установить у входа на территорию объекта благоустройства </w:t>
      </w:r>
      <w:r>
        <w:rPr>
          <w:rFonts w:ascii="Times New Roman" w:eastAsia="Arial Unicode MS" w:hAnsi="Times New Roman" w:cs="Times New Roman"/>
          <w:snapToGrid w:val="0"/>
          <w:color w:val="000000"/>
          <w:sz w:val="24"/>
          <w:szCs w:val="24"/>
          <w:lang w:eastAsia="ru-RU"/>
        </w:rPr>
        <w:t xml:space="preserve">паспорт объекта с </w:t>
      </w:r>
      <w:r w:rsidRPr="005E5817">
        <w:rPr>
          <w:rFonts w:ascii="Times New Roman" w:eastAsia="Arial Unicode MS" w:hAnsi="Times New Roman" w:cs="Times New Roman"/>
          <w:snapToGrid w:val="0"/>
          <w:color w:val="000000"/>
          <w:sz w:val="24"/>
          <w:szCs w:val="24"/>
          <w:lang w:eastAsia="ru-RU"/>
        </w:rPr>
        <w:t>информацией о начале и окончании работ, ответственными лицами, контактными телефонами ответственных лиц; данные Заказчика.</w:t>
      </w:r>
      <w:r w:rsidRPr="005E5817">
        <w:t xml:space="preserve"> </w:t>
      </w:r>
      <w:r>
        <w:rPr>
          <w:rFonts w:ascii="Times New Roman" w:eastAsia="Arial Unicode MS" w:hAnsi="Times New Roman" w:cs="Times New Roman"/>
          <w:snapToGrid w:val="0"/>
          <w:color w:val="000000"/>
          <w:sz w:val="24"/>
          <w:szCs w:val="24"/>
          <w:lang w:eastAsia="ru-RU"/>
        </w:rPr>
        <w:t>П</w:t>
      </w:r>
      <w:r w:rsidRPr="005E5817">
        <w:rPr>
          <w:rFonts w:ascii="Times New Roman" w:eastAsia="Arial Unicode MS" w:hAnsi="Times New Roman" w:cs="Times New Roman"/>
          <w:snapToGrid w:val="0"/>
          <w:color w:val="000000"/>
          <w:sz w:val="24"/>
          <w:szCs w:val="24"/>
          <w:lang w:eastAsia="ru-RU"/>
        </w:rPr>
        <w:t>еред началом работ предоставить в адрес Заказчика паспорт объекта для согласования</w:t>
      </w:r>
      <w:r w:rsidR="00A93612">
        <w:rPr>
          <w:rFonts w:ascii="Times New Roman" w:eastAsia="Arial Unicode MS" w:hAnsi="Times New Roman" w:cs="Times New Roman"/>
          <w:snapToGrid w:val="0"/>
          <w:color w:val="000000"/>
          <w:sz w:val="24"/>
          <w:szCs w:val="24"/>
          <w:lang w:eastAsia="ru-RU"/>
        </w:rPr>
        <w:t>.</w:t>
      </w:r>
    </w:p>
    <w:p w14:paraId="6DE32F8B"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r>
        <w:rPr>
          <w:rFonts w:ascii="Times New Roman" w:eastAsia="Arial Unicode MS" w:hAnsi="Times New Roman" w:cs="Times New Roman"/>
          <w:snapToGrid w:val="0"/>
          <w:color w:val="000000"/>
          <w:sz w:val="24"/>
          <w:szCs w:val="24"/>
          <w:lang w:eastAsia="ru-RU"/>
        </w:rPr>
        <w:t xml:space="preserve"> При необходимости – запросить у Заказчика доверенность на оформление необходимых разрешений. </w:t>
      </w:r>
    </w:p>
    <w:p w14:paraId="3FA3EA79"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64841">
        <w:rPr>
          <w:rFonts w:ascii="Times New Roman" w:eastAsia="Arial Unicode MS" w:hAnsi="Times New Roman" w:cs="Times New Roman"/>
          <w:snapToGrid w:val="0"/>
          <w:color w:val="000000"/>
          <w:sz w:val="24"/>
          <w:szCs w:val="24"/>
          <w:lang w:eastAsia="ru-RU"/>
        </w:rPr>
        <w:t>Кроме того, обеспечить получение согласований, связанных с дорожным движением, производством работ вблизи ЛЭП (при необходимости).</w:t>
      </w:r>
    </w:p>
    <w:p w14:paraId="0E66EAEB" w14:textId="77777777" w:rsidR="006240A8" w:rsidRPr="0038631D"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По окончании выполнения работ в пределах цены настоящего Договора обеспечить восстановление нарушенного благоустройства (осуществить закрытие земляных работ и пр.).</w:t>
      </w:r>
    </w:p>
    <w:p w14:paraId="1D4EED6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14:paraId="77F53198" w14:textId="77777777" w:rsidR="006240A8" w:rsidRPr="00CD320A"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CD320A">
        <w:rPr>
          <w:rFonts w:ascii="Times New Roman" w:eastAsia="Arial Unicode MS" w:hAnsi="Times New Roman" w:cs="Times New Roman"/>
          <w:snapToGrid w:val="0"/>
          <w:color w:val="000000"/>
          <w:sz w:val="24"/>
          <w:szCs w:val="24"/>
          <w:lang w:eastAsia="ru-RU"/>
        </w:rPr>
        <w:t>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выполнения Подрядчиком работ в соответствии с настоящим Договором/вследствие нарушения технологии работ и/и</w:t>
      </w:r>
      <w:r>
        <w:rPr>
          <w:rFonts w:ascii="Times New Roman" w:eastAsia="Arial Unicode MS" w:hAnsi="Times New Roman" w:cs="Times New Roman"/>
          <w:snapToGrid w:val="0"/>
          <w:color w:val="000000"/>
          <w:sz w:val="24"/>
          <w:szCs w:val="24"/>
          <w:lang w:eastAsia="ru-RU"/>
        </w:rPr>
        <w:t xml:space="preserve">ли некачественного оборудования (в том числе, </w:t>
      </w:r>
      <w:r w:rsidRPr="00E16E83">
        <w:rPr>
          <w:rFonts w:ascii="Times New Roman" w:eastAsia="Arial Unicode MS" w:hAnsi="Times New Roman" w:cs="Times New Roman"/>
          <w:snapToGrid w:val="0"/>
          <w:sz w:val="24"/>
          <w:szCs w:val="24"/>
          <w:lang w:eastAsia="ru-RU"/>
        </w:rPr>
        <w:t>в пределах гарантийных обязательств, предусмотренных</w:t>
      </w:r>
      <w:r>
        <w:rPr>
          <w:rFonts w:ascii="Times New Roman" w:eastAsia="Arial Unicode MS" w:hAnsi="Times New Roman" w:cs="Times New Roman"/>
          <w:snapToGrid w:val="0"/>
          <w:sz w:val="24"/>
          <w:szCs w:val="24"/>
          <w:lang w:eastAsia="ru-RU"/>
        </w:rPr>
        <w:t xml:space="preserve"> разделом 7 настоящего Договора).</w:t>
      </w:r>
    </w:p>
    <w:p w14:paraId="147C9D7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12</w:t>
      </w:r>
      <w:r w:rsidRPr="00BB2F74">
        <w:rPr>
          <w:rFonts w:ascii="Times New Roman" w:eastAsia="Arial Unicode MS" w:hAnsi="Times New Roman" w:cs="Times New Roman"/>
          <w:snapToGrid w:val="0"/>
          <w:color w:val="000000"/>
          <w:sz w:val="24"/>
          <w:szCs w:val="24"/>
          <w:lang w:eastAsia="ru-RU"/>
        </w:rPr>
        <w:t xml:space="preserve">.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0BB2954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Согласовывать с Заказчиком обеспечение строительства энергоресурсами (при необходимости).</w:t>
      </w:r>
    </w:p>
    <w:p w14:paraId="5D14DE71"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Согласовывать с Заказчиком подключение вновь проложенных коммуникаций к действующим сетям (при необходимости).</w:t>
      </w:r>
    </w:p>
    <w:p w14:paraId="04A66A4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7F46BA8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14:paraId="576E4CAB"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3D80198F"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766149D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0D5A43C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5AE6E33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Нести риск случайной гибели или случайного повреждения объект</w:t>
      </w:r>
      <w:r w:rsidR="000427E2">
        <w:rPr>
          <w:rFonts w:ascii="Times New Roman" w:eastAsia="Arial Unicode MS" w:hAnsi="Times New Roman" w:cs="Times New Roman"/>
          <w:snapToGrid w:val="0"/>
          <w:color w:val="000000"/>
          <w:sz w:val="24"/>
          <w:szCs w:val="24"/>
          <w:lang w:eastAsia="ru-RU"/>
        </w:rPr>
        <w:t xml:space="preserve">а </w:t>
      </w:r>
      <w:r w:rsidRPr="00BB2F74">
        <w:rPr>
          <w:rFonts w:ascii="Times New Roman" w:eastAsia="Arial Unicode MS" w:hAnsi="Times New Roman" w:cs="Times New Roman"/>
          <w:snapToGrid w:val="0"/>
          <w:color w:val="000000"/>
          <w:sz w:val="24"/>
          <w:szCs w:val="24"/>
          <w:lang w:eastAsia="ru-RU"/>
        </w:rPr>
        <w:t>выполнения работ до приёмки выполненных работ Заказчиком.</w:t>
      </w:r>
    </w:p>
    <w:p w14:paraId="66A7781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Безвозмездно устранить все обнаруженные отступления и недостатки.</w:t>
      </w:r>
    </w:p>
    <w:p w14:paraId="41B7E72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Нести затраты по перевозке рабочих до объекта благоустройства и обратно.</w:t>
      </w:r>
    </w:p>
    <w:p w14:paraId="472B64E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Pr="00B01A38">
        <w:rPr>
          <w:rFonts w:ascii="Times New Roman" w:eastAsia="Arial Unicode MS" w:hAnsi="Times New Roman" w:cs="Times New Roman"/>
          <w:snapToGrid w:val="0"/>
          <w:color w:val="000000"/>
          <w:sz w:val="24"/>
          <w:szCs w:val="24"/>
          <w:lang w:eastAsia="ru-RU"/>
        </w:rPr>
        <w:t>Подготовить в установленном законом порядке акты ввода в эксплуатацию в 3 экземплярах на бумажном носителе.</w:t>
      </w:r>
    </w:p>
    <w:p w14:paraId="66CA284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07287A">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Обеспечить входной контроль поступающих материалов, изделий, конструкций и оборудования.</w:t>
      </w:r>
    </w:p>
    <w:p w14:paraId="74777D5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sidR="0007287A">
        <w:rPr>
          <w:rFonts w:ascii="Times New Roman" w:eastAsia="Arial Unicode MS" w:hAnsi="Times New Roman" w:cs="Times New Roman"/>
          <w:snapToGrid w:val="0"/>
          <w:color w:val="000000"/>
          <w:sz w:val="24"/>
          <w:szCs w:val="24"/>
          <w:lang w:eastAsia="ru-RU"/>
        </w:rPr>
        <w:t>26</w:t>
      </w:r>
      <w:r w:rsidRPr="00BB2F74">
        <w:rPr>
          <w:rFonts w:ascii="Times New Roman" w:eastAsia="Arial Unicode MS" w:hAnsi="Times New Roman" w:cs="Times New Roman"/>
          <w:snapToGrid w:val="0"/>
          <w:color w:val="000000"/>
          <w:sz w:val="24"/>
          <w:szCs w:val="24"/>
          <w:lang w:eastAsia="ru-RU"/>
        </w:rPr>
        <w:t>. Обеспечить текущий контроль технологических процессов при производстве работ.</w:t>
      </w:r>
    </w:p>
    <w:p w14:paraId="271034C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07287A">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Обеспечить приемочный контроль выполненных работ субподрядчиком (при наличии).</w:t>
      </w:r>
    </w:p>
    <w:p w14:paraId="33C52C0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sidR="0007287A">
        <w:rPr>
          <w:rFonts w:ascii="Times New Roman" w:eastAsia="Arial Unicode MS" w:hAnsi="Times New Roman" w:cs="Times New Roman"/>
          <w:snapToGrid w:val="0"/>
          <w:color w:val="000000"/>
          <w:sz w:val="24"/>
          <w:szCs w:val="24"/>
          <w:lang w:eastAsia="ru-RU"/>
        </w:rPr>
        <w:t>28</w:t>
      </w:r>
      <w:r w:rsidR="000427E2">
        <w:rPr>
          <w:rFonts w:ascii="Times New Roman" w:eastAsia="Arial Unicode MS" w:hAnsi="Times New Roman" w:cs="Times New Roman"/>
          <w:snapToGrid w:val="0"/>
          <w:color w:val="000000"/>
          <w:sz w:val="24"/>
          <w:szCs w:val="24"/>
          <w:lang w:eastAsia="ru-RU"/>
        </w:rPr>
        <w:t>. Содержать объект</w:t>
      </w:r>
      <w:r w:rsidRPr="00BB2F74">
        <w:rPr>
          <w:rFonts w:ascii="Times New Roman" w:eastAsia="Arial Unicode MS" w:hAnsi="Times New Roman" w:cs="Times New Roman"/>
          <w:snapToGrid w:val="0"/>
          <w:color w:val="000000"/>
          <w:sz w:val="24"/>
          <w:szCs w:val="24"/>
          <w:lang w:eastAsia="ru-RU"/>
        </w:rPr>
        <w:t xml:space="preserve"> благоустройства в соответствии с санитарными нормами, действующими на данный период на протяжении всего срока ведения строительных работ.</w:t>
      </w:r>
    </w:p>
    <w:p w14:paraId="2E36E6CE" w14:textId="77777777" w:rsidR="006240A8" w:rsidRPr="00F4062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sidR="0007287A">
        <w:rPr>
          <w:rFonts w:ascii="Times New Roman" w:eastAsia="Arial Unicode MS" w:hAnsi="Times New Roman" w:cs="Times New Roman"/>
          <w:snapToGrid w:val="0"/>
          <w:color w:val="000000"/>
          <w:sz w:val="24"/>
          <w:szCs w:val="24"/>
          <w:lang w:eastAsia="ru-RU"/>
        </w:rPr>
        <w:t>29</w:t>
      </w:r>
      <w:r w:rsidRPr="00BB2F74">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14:paraId="0B4133A6" w14:textId="77777777" w:rsidR="006240A8" w:rsidRPr="00F4062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w:t>
      </w:r>
      <w:r>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1 к настоящему Договору), а также действующими нормативно-правовыми актами Мурманской области и Российской Федерации.</w:t>
      </w:r>
    </w:p>
    <w:p w14:paraId="5F670D5E" w14:textId="77777777" w:rsidR="006240A8" w:rsidRPr="00F4062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14:paraId="0F78B37B"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07287A">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248A317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07287A">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w:t>
      </w:r>
      <w:r w:rsidR="000427E2">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в течение 10 (десяти) календарных дней с момента их выявления</w:t>
      </w:r>
      <w:r>
        <w:rPr>
          <w:rFonts w:ascii="Times New Roman" w:eastAsia="Arial Unicode MS" w:hAnsi="Times New Roman" w:cs="Times New Roman"/>
          <w:snapToGrid w:val="0"/>
          <w:color w:val="000000"/>
          <w:sz w:val="24"/>
          <w:szCs w:val="24"/>
          <w:lang w:eastAsia="ru-RU"/>
        </w:rPr>
        <w:t xml:space="preserve"> (если иной срок не установлен Заказчиком)</w:t>
      </w:r>
      <w:r w:rsidRPr="00BB2F74">
        <w:rPr>
          <w:rFonts w:ascii="Times New Roman" w:eastAsia="Arial Unicode MS" w:hAnsi="Times New Roman" w:cs="Times New Roman"/>
          <w:snapToGrid w:val="0"/>
          <w:color w:val="000000"/>
          <w:sz w:val="24"/>
          <w:szCs w:val="24"/>
          <w:lang w:eastAsia="ru-RU"/>
        </w:rPr>
        <w:t>, а также возместить Заказчику причиненные убытки согласно действующему законо</w:t>
      </w:r>
      <w:r>
        <w:rPr>
          <w:rFonts w:ascii="Times New Roman" w:eastAsia="Arial Unicode MS" w:hAnsi="Times New Roman" w:cs="Times New Roman"/>
          <w:snapToGrid w:val="0"/>
          <w:color w:val="000000"/>
          <w:sz w:val="24"/>
          <w:szCs w:val="24"/>
          <w:lang w:eastAsia="ru-RU"/>
        </w:rPr>
        <w:t>дательству Российской Федерации.</w:t>
      </w:r>
    </w:p>
    <w:p w14:paraId="6498ED3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E25A71">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По окончании выполнения работ Подрядчик обязан передать Заказчику документацию о выполненных работах.</w:t>
      </w:r>
    </w:p>
    <w:p w14:paraId="59D10CE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E25A71">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недостижение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w:t>
      </w:r>
      <w:r w:rsidR="000427E2">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благоустройства.</w:t>
      </w:r>
    </w:p>
    <w:p w14:paraId="43E9D7E8"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6.4.3</w:t>
      </w:r>
      <w:r w:rsidR="00E25A71">
        <w:rPr>
          <w:rFonts w:ascii="Times New Roman" w:eastAsia="Arial Unicode MS" w:hAnsi="Times New Roman" w:cs="Times New Roman"/>
          <w:snapToGrid w:val="0"/>
          <w:color w:val="000000"/>
          <w:sz w:val="24"/>
          <w:szCs w:val="24"/>
          <w:lang w:eastAsia="ru-RU"/>
        </w:rPr>
        <w:t>4</w:t>
      </w:r>
      <w:r w:rsidRPr="00AA4367">
        <w:rPr>
          <w:rFonts w:ascii="Times New Roman" w:eastAsia="Arial Unicode MS" w:hAnsi="Times New Roman" w:cs="Times New Roman"/>
          <w:snapToGrid w:val="0"/>
          <w:color w:val="000000"/>
          <w:sz w:val="24"/>
          <w:szCs w:val="24"/>
          <w:lang w:eastAsia="ru-RU"/>
        </w:rPr>
        <w:t xml:space="preserve">. В течение 10 (десяти) </w:t>
      </w:r>
      <w:r>
        <w:rPr>
          <w:rFonts w:ascii="Times New Roman" w:eastAsia="Arial Unicode MS" w:hAnsi="Times New Roman" w:cs="Times New Roman"/>
          <w:snapToGrid w:val="0"/>
          <w:color w:val="000000"/>
          <w:sz w:val="24"/>
          <w:szCs w:val="24"/>
          <w:lang w:eastAsia="ru-RU"/>
        </w:rPr>
        <w:t>календарных</w:t>
      </w:r>
      <w:r w:rsidRPr="00AA4367">
        <w:rPr>
          <w:rFonts w:ascii="Times New Roman" w:eastAsia="Arial Unicode MS" w:hAnsi="Times New Roman" w:cs="Times New Roman"/>
          <w:snapToGrid w:val="0"/>
          <w:color w:val="000000"/>
          <w:sz w:val="24"/>
          <w:szCs w:val="24"/>
          <w:lang w:eastAsia="ru-RU"/>
        </w:rPr>
        <w:t xml:space="preserve"> дней с даты подписания настоящего Договора разработать и представить для согласования Заказчику график выполнения работ по форме Приложения № </w:t>
      </w:r>
      <w:r>
        <w:rPr>
          <w:rFonts w:ascii="Times New Roman" w:eastAsia="Arial Unicode MS" w:hAnsi="Times New Roman" w:cs="Times New Roman"/>
          <w:snapToGrid w:val="0"/>
          <w:color w:val="000000"/>
          <w:sz w:val="24"/>
          <w:szCs w:val="24"/>
          <w:lang w:eastAsia="ru-RU"/>
        </w:rPr>
        <w:t>2</w:t>
      </w:r>
      <w:r w:rsidRPr="00AA4367">
        <w:rPr>
          <w:rFonts w:ascii="Times New Roman" w:eastAsia="Arial Unicode MS" w:hAnsi="Times New Roman" w:cs="Times New Roman"/>
          <w:snapToGrid w:val="0"/>
          <w:color w:val="000000"/>
          <w:sz w:val="24"/>
          <w:szCs w:val="24"/>
          <w:lang w:eastAsia="ru-RU"/>
        </w:rPr>
        <w:t xml:space="preserve"> к настоящему Договору, направив его Заказчику на адрес электронной почты </w:t>
      </w:r>
      <w:hyperlink r:id="rId8"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14:paraId="7D0CCA20" w14:textId="77777777" w:rsidR="006240A8" w:rsidRPr="00F4062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14:paraId="507FF775"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E25A71">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 xml:space="preserve">Приложения № </w:t>
      </w:r>
      <w:r>
        <w:rPr>
          <w:rFonts w:ascii="Times New Roman" w:eastAsia="Arial Unicode MS" w:hAnsi="Times New Roman" w:cs="Times New Roman"/>
          <w:snapToGrid w:val="0"/>
          <w:color w:val="000000"/>
          <w:sz w:val="24"/>
          <w:szCs w:val="24"/>
          <w:lang w:eastAsia="ru-RU"/>
        </w:rPr>
        <w:t>5</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14:paraId="584520CA"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Фотофиксация и (или) видеосъемка должна быть представлена согласно характеристикам, указанным в подпункте 6.4.4</w:t>
      </w:r>
      <w:r w:rsidR="00E25A71">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 xml:space="preserve"> пункта 6.4 Договора.   </w:t>
      </w:r>
    </w:p>
    <w:p w14:paraId="6F07C4B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Pr>
          <w:rFonts w:ascii="Times New Roman" w:eastAsia="Arial Unicode MS" w:hAnsi="Times New Roman" w:cs="Times New Roman"/>
          <w:snapToGrid w:val="0"/>
          <w:color w:val="000000"/>
          <w:sz w:val="24"/>
          <w:szCs w:val="24"/>
          <w:lang w:eastAsia="ru-RU"/>
        </w:rPr>
        <w:t>3</w:t>
      </w:r>
      <w:r w:rsidR="00E25A71">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181195F1"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75B1F7B8"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6.4.3</w:t>
      </w:r>
      <w:r w:rsidR="00E25A71">
        <w:rPr>
          <w:rFonts w:ascii="Times New Roman" w:eastAsia="Arial Unicode MS" w:hAnsi="Times New Roman" w:cs="Times New Roman"/>
          <w:snapToGrid w:val="0"/>
          <w:color w:val="000000"/>
          <w:sz w:val="24"/>
          <w:szCs w:val="24"/>
          <w:lang w:eastAsia="ru-RU"/>
        </w:rPr>
        <w:t>7</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47793E63" w14:textId="77777777" w:rsidR="006240A8" w:rsidRDefault="00E25A71"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6.4.38</w:t>
      </w:r>
      <w:r w:rsidR="006240A8">
        <w:rPr>
          <w:rFonts w:ascii="Times New Roman" w:eastAsia="Arial Unicode MS" w:hAnsi="Times New Roman" w:cs="Times New Roman"/>
          <w:snapToGrid w:val="0"/>
          <w:color w:val="000000"/>
          <w:sz w:val="24"/>
          <w:szCs w:val="24"/>
          <w:lang w:eastAsia="ru-RU"/>
        </w:rPr>
        <w:t xml:space="preserve">. </w:t>
      </w:r>
      <w:r w:rsidR="006240A8"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115B2F37" w14:textId="77777777" w:rsidR="006240A8" w:rsidRDefault="00E25A71"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6.4.39</w:t>
      </w:r>
      <w:r w:rsidR="006240A8">
        <w:rPr>
          <w:rFonts w:ascii="Times New Roman" w:eastAsia="Arial Unicode MS" w:hAnsi="Times New Roman" w:cs="Times New Roman"/>
          <w:snapToGrid w:val="0"/>
          <w:color w:val="000000"/>
          <w:sz w:val="24"/>
          <w:szCs w:val="24"/>
          <w:lang w:eastAsia="ru-RU"/>
        </w:rPr>
        <w:t xml:space="preserve">. </w:t>
      </w:r>
      <w:r w:rsidR="006240A8"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722EFCE3" w14:textId="77777777" w:rsidR="006240A8" w:rsidRDefault="00E25A71"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6.4.40</w:t>
      </w:r>
      <w:r w:rsidR="006240A8">
        <w:rPr>
          <w:rFonts w:ascii="Times New Roman" w:eastAsia="Arial Unicode MS" w:hAnsi="Times New Roman" w:cs="Times New Roman"/>
          <w:snapToGrid w:val="0"/>
          <w:color w:val="000000"/>
          <w:sz w:val="24"/>
          <w:szCs w:val="24"/>
          <w:lang w:eastAsia="ru-RU"/>
        </w:rPr>
        <w:t xml:space="preserve">. </w:t>
      </w:r>
      <w:r w:rsidR="006240A8" w:rsidRPr="00B01A38">
        <w:rPr>
          <w:rFonts w:ascii="Times New Roman" w:eastAsia="Arial Unicode MS" w:hAnsi="Times New Roman" w:cs="Times New Roman"/>
          <w:snapToGrid w:val="0"/>
          <w:color w:val="000000"/>
          <w:sz w:val="24"/>
          <w:szCs w:val="24"/>
          <w:lang w:eastAsia="ru-RU"/>
        </w:rPr>
        <w:t>При производстве работ в полной мере соблюдать Правила благоустройства территории муниципального образования.</w:t>
      </w:r>
    </w:p>
    <w:p w14:paraId="0FA87B3E"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E25A71">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4D8CA6DB" w14:textId="77777777" w:rsidR="00AF7619" w:rsidRDefault="00AF7619"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При необходимости проведения вырубки зеленых насаждений получить соответствующие разрешения.</w:t>
      </w:r>
    </w:p>
    <w:p w14:paraId="27E9F547"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E25A71">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14:paraId="557376D7" w14:textId="77777777" w:rsidR="006240A8" w:rsidRDefault="0012168D"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E25A71">
        <w:rPr>
          <w:rFonts w:ascii="Times New Roman" w:eastAsia="Arial Unicode MS" w:hAnsi="Times New Roman" w:cs="Times New Roman"/>
          <w:snapToGrid w:val="0"/>
          <w:color w:val="000000"/>
          <w:sz w:val="24"/>
          <w:szCs w:val="24"/>
          <w:lang w:eastAsia="ru-RU"/>
        </w:rPr>
        <w:t>3</w:t>
      </w:r>
      <w:r w:rsidR="006240A8">
        <w:rPr>
          <w:rFonts w:ascii="Times New Roman" w:eastAsia="Arial Unicode MS" w:hAnsi="Times New Roman" w:cs="Times New Roman"/>
          <w:snapToGrid w:val="0"/>
          <w:color w:val="000000"/>
          <w:sz w:val="24"/>
          <w:szCs w:val="24"/>
          <w:lang w:eastAsia="ru-RU"/>
        </w:rPr>
        <w:t xml:space="preserve">. </w:t>
      </w:r>
      <w:r w:rsidR="006240A8" w:rsidRPr="004E1ACB">
        <w:rPr>
          <w:rFonts w:ascii="Times New Roman" w:eastAsia="Arial Unicode MS" w:hAnsi="Times New Roman" w:cs="Times New Roman"/>
          <w:snapToGrid w:val="0"/>
          <w:color w:val="000000"/>
          <w:sz w:val="24"/>
          <w:szCs w:val="24"/>
          <w:lang w:eastAsia="ru-RU"/>
        </w:rPr>
        <w:t xml:space="preserve">  </w:t>
      </w:r>
      <w:r w:rsidR="006240A8">
        <w:rPr>
          <w:rFonts w:ascii="Times New Roman" w:eastAsia="Arial Unicode MS" w:hAnsi="Times New Roman" w:cs="Times New Roman"/>
          <w:snapToGrid w:val="0"/>
          <w:color w:val="000000"/>
          <w:sz w:val="24"/>
          <w:szCs w:val="24"/>
          <w:lang w:eastAsia="ru-RU"/>
        </w:rPr>
        <w:t xml:space="preserve">В течение </w:t>
      </w:r>
      <w:r w:rsidR="00D53920">
        <w:rPr>
          <w:rFonts w:ascii="Times New Roman" w:eastAsia="Arial Unicode MS" w:hAnsi="Times New Roman" w:cs="Times New Roman"/>
          <w:snapToGrid w:val="0"/>
          <w:color w:val="000000"/>
          <w:sz w:val="24"/>
          <w:szCs w:val="24"/>
          <w:lang w:eastAsia="ru-RU"/>
        </w:rPr>
        <w:t>десяти календарных</w:t>
      </w:r>
      <w:r w:rsidR="006240A8">
        <w:rPr>
          <w:rFonts w:ascii="Times New Roman" w:eastAsia="Arial Unicode MS" w:hAnsi="Times New Roman" w:cs="Times New Roman"/>
          <w:snapToGrid w:val="0"/>
          <w:color w:val="000000"/>
          <w:sz w:val="24"/>
          <w:szCs w:val="24"/>
          <w:lang w:eastAsia="ru-RU"/>
        </w:rPr>
        <w:t xml:space="preserve"> дней с даты заключения настоящего Договора предоставить локальн</w:t>
      </w:r>
      <w:r>
        <w:rPr>
          <w:rFonts w:ascii="Times New Roman" w:eastAsia="Arial Unicode MS" w:hAnsi="Times New Roman" w:cs="Times New Roman"/>
          <w:snapToGrid w:val="0"/>
          <w:color w:val="000000"/>
          <w:sz w:val="24"/>
          <w:szCs w:val="24"/>
          <w:lang w:eastAsia="ru-RU"/>
        </w:rPr>
        <w:t>ую</w:t>
      </w:r>
      <w:r w:rsidR="006240A8">
        <w:rPr>
          <w:rFonts w:ascii="Times New Roman" w:eastAsia="Arial Unicode MS" w:hAnsi="Times New Roman" w:cs="Times New Roman"/>
          <w:snapToGrid w:val="0"/>
          <w:color w:val="000000"/>
          <w:sz w:val="24"/>
          <w:szCs w:val="24"/>
          <w:lang w:eastAsia="ru-RU"/>
        </w:rPr>
        <w:t xml:space="preserve"> смет</w:t>
      </w:r>
      <w:r>
        <w:rPr>
          <w:rFonts w:ascii="Times New Roman" w:eastAsia="Arial Unicode MS" w:hAnsi="Times New Roman" w:cs="Times New Roman"/>
          <w:snapToGrid w:val="0"/>
          <w:color w:val="000000"/>
          <w:sz w:val="24"/>
          <w:szCs w:val="24"/>
          <w:lang w:eastAsia="ru-RU"/>
        </w:rPr>
        <w:t>у</w:t>
      </w:r>
      <w:r w:rsidR="006240A8">
        <w:rPr>
          <w:rFonts w:ascii="Times New Roman" w:eastAsia="Arial Unicode MS" w:hAnsi="Times New Roman" w:cs="Times New Roman"/>
          <w:snapToGrid w:val="0"/>
          <w:color w:val="000000"/>
          <w:sz w:val="24"/>
          <w:szCs w:val="24"/>
          <w:lang w:eastAsia="ru-RU"/>
        </w:rPr>
        <w:t xml:space="preserve"> </w:t>
      </w:r>
      <w:r w:rsidR="006240A8" w:rsidRPr="004E1ACB">
        <w:rPr>
          <w:rFonts w:ascii="Times New Roman" w:eastAsia="Arial Unicode MS" w:hAnsi="Times New Roman" w:cs="Times New Roman"/>
          <w:snapToGrid w:val="0"/>
          <w:color w:val="000000"/>
          <w:sz w:val="24"/>
          <w:szCs w:val="24"/>
          <w:lang w:eastAsia="ru-RU"/>
        </w:rPr>
        <w:t xml:space="preserve">на объект благоустройства </w:t>
      </w:r>
      <w:r w:rsidR="006240A8">
        <w:rPr>
          <w:rFonts w:ascii="Times New Roman" w:eastAsia="Arial Unicode MS" w:hAnsi="Times New Roman" w:cs="Times New Roman"/>
          <w:snapToGrid w:val="0"/>
          <w:color w:val="000000"/>
          <w:sz w:val="24"/>
          <w:szCs w:val="24"/>
          <w:lang w:eastAsia="ru-RU"/>
        </w:rPr>
        <w:t xml:space="preserve">в соответствии со следующими требованиями: </w:t>
      </w:r>
    </w:p>
    <w:p w14:paraId="49A2EBF9" w14:textId="77777777" w:rsidR="006240A8" w:rsidRPr="001A422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Сметную документацию разрабатывать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w:t>
      </w:r>
      <w:proofErr w:type="spellStart"/>
      <w:r w:rsidRPr="001A4227">
        <w:rPr>
          <w:rFonts w:ascii="Times New Roman" w:eastAsia="Arial Unicode MS" w:hAnsi="Times New Roman" w:cs="Times New Roman"/>
          <w:snapToGrid w:val="0"/>
          <w:color w:val="000000"/>
          <w:sz w:val="24"/>
          <w:szCs w:val="24"/>
          <w:lang w:eastAsia="ru-RU"/>
        </w:rPr>
        <w:t>жилищнокоммунального</w:t>
      </w:r>
      <w:proofErr w:type="spellEnd"/>
      <w:r w:rsidRPr="001A4227">
        <w:rPr>
          <w:rFonts w:ascii="Times New Roman" w:eastAsia="Arial Unicode MS" w:hAnsi="Times New Roman" w:cs="Times New Roman"/>
          <w:snapToGrid w:val="0"/>
          <w:color w:val="000000"/>
          <w:sz w:val="24"/>
          <w:szCs w:val="24"/>
          <w:lang w:eastAsia="ru-RU"/>
        </w:rPr>
        <w:t xml:space="preserve"> хозяйства Российской Федерации от 4 августа 2020 г. № 421/пр.</w:t>
      </w:r>
    </w:p>
    <w:p w14:paraId="0A438F72" w14:textId="77777777" w:rsidR="006240A8" w:rsidRPr="001A422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Расчет выполнить на основе сметно-нормативной базы ТСНБ-И1-Мурманск. </w:t>
      </w:r>
    </w:p>
    <w:p w14:paraId="5CE2AFAD" w14:textId="77777777" w:rsidR="006240A8" w:rsidRPr="001A422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Переход в текущий уровень цен производился индексами пересчета строительно-монтажных работ по отдельным элементам затрат по видам работ, разработанных Региональным Центром Ценообразования в Строительстве по Мурманской области. </w:t>
      </w:r>
    </w:p>
    <w:p w14:paraId="7F7A6094" w14:textId="77777777" w:rsidR="006240A8" w:rsidRPr="001A422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Смета предоставляется Заказчику в сметной программе «А0, в формате </w:t>
      </w:r>
      <w:proofErr w:type="spellStart"/>
      <w:r w:rsidRPr="001A4227">
        <w:rPr>
          <w:rFonts w:ascii="Times New Roman" w:eastAsia="Arial Unicode MS" w:hAnsi="Times New Roman" w:cs="Times New Roman"/>
          <w:snapToGrid w:val="0"/>
          <w:color w:val="000000"/>
          <w:sz w:val="24"/>
          <w:szCs w:val="24"/>
          <w:lang w:eastAsia="ru-RU"/>
        </w:rPr>
        <w:t>MS</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Exсel</w:t>
      </w:r>
      <w:proofErr w:type="spellEnd"/>
      <w:r w:rsidRPr="001A4227">
        <w:rPr>
          <w:rFonts w:ascii="Times New Roman" w:eastAsia="Arial Unicode MS" w:hAnsi="Times New Roman" w:cs="Times New Roman"/>
          <w:snapToGrid w:val="0"/>
          <w:color w:val="000000"/>
          <w:sz w:val="24"/>
          <w:szCs w:val="24"/>
          <w:lang w:eastAsia="ru-RU"/>
        </w:rPr>
        <w:t xml:space="preserve">, в ТЕР Мурманской области с сохранением всех функциональных взаимосвязей; </w:t>
      </w:r>
    </w:p>
    <w:p w14:paraId="14D7FAB7" w14:textId="77777777" w:rsidR="006240A8" w:rsidRPr="001A422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Сметная документация передается Заказчику:</w:t>
      </w:r>
    </w:p>
    <w:p w14:paraId="3CB9F627" w14:textId="77777777" w:rsidR="006240A8" w:rsidRPr="001A422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бумажном носителе в 2 экземплярах;</w:t>
      </w:r>
    </w:p>
    <w:p w14:paraId="45250E6F" w14:textId="77777777" w:rsidR="006240A8" w:rsidRPr="001A422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электронном носителе в формате программы для составления смет, а также *.</w:t>
      </w:r>
      <w:proofErr w:type="spellStart"/>
      <w:r w:rsidRPr="001A4227">
        <w:rPr>
          <w:rFonts w:ascii="Times New Roman" w:eastAsia="Arial Unicode MS" w:hAnsi="Times New Roman" w:cs="Times New Roman"/>
          <w:snapToGrid w:val="0"/>
          <w:color w:val="000000"/>
          <w:sz w:val="24"/>
          <w:szCs w:val="24"/>
          <w:lang w:eastAsia="ru-RU"/>
        </w:rPr>
        <w:t>xls</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xlsx</w:t>
      </w:r>
      <w:proofErr w:type="spellEnd"/>
      <w:r w:rsidRPr="001A4227">
        <w:rPr>
          <w:rFonts w:ascii="Times New Roman" w:eastAsia="Arial Unicode MS" w:hAnsi="Times New Roman" w:cs="Times New Roman"/>
          <w:snapToGrid w:val="0"/>
          <w:color w:val="000000"/>
          <w:sz w:val="24"/>
          <w:szCs w:val="24"/>
          <w:lang w:eastAsia="ru-RU"/>
        </w:rPr>
        <w:t>) или *.</w:t>
      </w:r>
      <w:proofErr w:type="spellStart"/>
      <w:r w:rsidRPr="001A4227">
        <w:rPr>
          <w:rFonts w:ascii="Times New Roman" w:eastAsia="Arial Unicode MS" w:hAnsi="Times New Roman" w:cs="Times New Roman"/>
          <w:snapToGrid w:val="0"/>
          <w:color w:val="000000"/>
          <w:sz w:val="24"/>
          <w:szCs w:val="24"/>
          <w:lang w:eastAsia="ru-RU"/>
        </w:rPr>
        <w:t>doc</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docх</w:t>
      </w:r>
      <w:proofErr w:type="spellEnd"/>
      <w:r w:rsidRPr="001A4227">
        <w:rPr>
          <w:rFonts w:ascii="Times New Roman" w:eastAsia="Arial Unicode MS" w:hAnsi="Times New Roman" w:cs="Times New Roman"/>
          <w:snapToGrid w:val="0"/>
          <w:color w:val="000000"/>
          <w:sz w:val="24"/>
          <w:szCs w:val="24"/>
          <w:lang w:eastAsia="ru-RU"/>
        </w:rPr>
        <w:t>), с подписями и печатями.</w:t>
      </w:r>
    </w:p>
    <w:p w14:paraId="39A7911D"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Сметная документация проверяется Заказчиком в течение 5 (пяти) рабочих дней с даты предоставления локальных смет Заказчиком. При наличии замечаний – сметная документация возвращается Подрядчику на доработку.</w:t>
      </w:r>
    </w:p>
    <w:p w14:paraId="6C76E8BD" w14:textId="77777777" w:rsidR="006240A8" w:rsidRPr="005A49FC"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E25A71">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 xml:space="preserve">. Подрядчик обязан ежедневно осуществлять и предоставлять Заказчику </w:t>
      </w:r>
      <w:r w:rsidRPr="005A49FC">
        <w:rPr>
          <w:rFonts w:ascii="Times New Roman" w:eastAsia="Arial Unicode MS" w:hAnsi="Times New Roman" w:cs="Times New Roman"/>
          <w:snapToGrid w:val="0"/>
          <w:color w:val="000000"/>
          <w:sz w:val="24"/>
          <w:szCs w:val="24"/>
          <w:lang w:eastAsia="ru-RU"/>
        </w:rPr>
        <w:t xml:space="preserve">фотофиксацию и (или) видеосъемку </w:t>
      </w:r>
      <w:r>
        <w:rPr>
          <w:rFonts w:ascii="Times New Roman" w:eastAsia="Arial Unicode MS" w:hAnsi="Times New Roman" w:cs="Times New Roman"/>
          <w:snapToGrid w:val="0"/>
          <w:color w:val="000000"/>
          <w:sz w:val="24"/>
          <w:szCs w:val="24"/>
          <w:lang w:eastAsia="ru-RU"/>
        </w:rPr>
        <w:t xml:space="preserve">работ </w:t>
      </w:r>
      <w:r w:rsidRPr="005A49FC">
        <w:rPr>
          <w:rFonts w:ascii="Times New Roman" w:eastAsia="Arial Unicode MS" w:hAnsi="Times New Roman" w:cs="Times New Roman"/>
          <w:snapToGrid w:val="0"/>
          <w:color w:val="000000"/>
          <w:sz w:val="24"/>
          <w:szCs w:val="24"/>
          <w:lang w:eastAsia="ru-RU"/>
        </w:rPr>
        <w:t>с оборудования, соответствующего следующим требованиям: разрешение не менее 720p (1280×720), частота кадров не менее 10 кадров/с. Фото и (или) видеоматериалы в течение двух часов передаются заказчику посредством загрузки соответствующих материалов в облачный сервис для хранения (при этом, подрядчиком заказчику передается доступ к данному хранилищу) или лично на съёмном носителе. При этом, все материалы должны быть упорядочены (т.е. должны быть созданы отдельные папки для каждого адреса, в которых должны быть созданы папки по дате и времени фотофиксации) по: адресу, дате, времени.</w:t>
      </w:r>
    </w:p>
    <w:p w14:paraId="28CB8762" w14:textId="77777777" w:rsidR="006240A8" w:rsidRPr="005A49FC"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 xml:space="preserve">Подрядчик обязуется по каждому адресу представить фотофиксацию объекта до начала выполнения работ на нем и фотофиксацию объекта по выполнению всего комплекса мероприятий и работ на данном объекте. </w:t>
      </w:r>
    </w:p>
    <w:p w14:paraId="231583A9"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Кроме того, подрядчик обязан представить заказчику фотофиксацию законченного объекта с четырех ракурсов. При этом, должна быть обеспечена фотофиксация всего оборудования, установленного на объекте.</w:t>
      </w:r>
    </w:p>
    <w:p w14:paraId="0B68A1B2" w14:textId="77777777" w:rsidR="006240A8" w:rsidRPr="00AA5A9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AF7619">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 </w:t>
      </w:r>
      <w:r w:rsidRPr="00AA5A96">
        <w:rPr>
          <w:rFonts w:ascii="Times New Roman" w:eastAsia="Arial Unicode MS" w:hAnsi="Times New Roman" w:cs="Times New Roman"/>
          <w:snapToGrid w:val="0"/>
          <w:color w:val="000000"/>
          <w:sz w:val="24"/>
          <w:szCs w:val="24"/>
          <w:lang w:eastAsia="ru-RU"/>
        </w:rPr>
        <w:t xml:space="preserve">В течение 3 (трех) рабочих дней с даты заключения настоящего Договора Подрядчик обязан предоставить Заказчику информацию в письменном виде о назначении уполномоченного Ответственного представителя. </w:t>
      </w:r>
    </w:p>
    <w:p w14:paraId="480FDF16" w14:textId="77777777" w:rsidR="006240A8" w:rsidRPr="00AA5A9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Ответственный представитель Подрядчика назначается приказом подрядной организации. Полномочия представителя должны быть подтверждены соответствующей доверенностью Подрядчика, оформленной надлежащим образом в письменном виде.</w:t>
      </w:r>
    </w:p>
    <w:p w14:paraId="23EE3C64"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5A96">
        <w:rPr>
          <w:rFonts w:ascii="Times New Roman" w:eastAsia="Arial Unicode MS" w:hAnsi="Times New Roman" w:cs="Times New Roman"/>
          <w:snapToGrid w:val="0"/>
          <w:color w:val="000000"/>
          <w:sz w:val="24"/>
          <w:szCs w:val="24"/>
          <w:lang w:eastAsia="ru-RU"/>
        </w:rPr>
        <w:t>Ответственный представитель Подрядчика обязан еженедельно предъявлять всю текущую информацию о ходе выполнения работ, о соблюдении графика работ и о поставке материалов. Ответственный представитель Подрядчика предоставляет Заказчику до начала производства работ приказ о назначении ответственных лиц (для решения технических и иных вопросов по настоящему Договору), в том числе предоставляет приказы субподрядных организаций (при наличии) о назначении своих ответственных лиц по выполнению субподрядных работ. В приказе необходимо указать Ф.И.О. должность и контакты (телефон, почта), и право подписи от имени Подрядчика актов, финансовых и иных необходимых документов уполномоченного представителя или представителей.</w:t>
      </w:r>
    </w:p>
    <w:p w14:paraId="058F834D"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AF7619">
        <w:rPr>
          <w:rFonts w:ascii="Times New Roman" w:eastAsia="Arial Unicode MS" w:hAnsi="Times New Roman" w:cs="Times New Roman"/>
          <w:snapToGrid w:val="0"/>
          <w:color w:val="000000"/>
          <w:sz w:val="24"/>
          <w:szCs w:val="24"/>
          <w:lang w:eastAsia="ru-RU"/>
        </w:rPr>
        <w:t>6</w:t>
      </w:r>
      <w:r>
        <w:rPr>
          <w:rFonts w:ascii="Times New Roman" w:eastAsia="Arial Unicode MS" w:hAnsi="Times New Roman" w:cs="Times New Roman"/>
          <w:snapToGrid w:val="0"/>
          <w:color w:val="000000"/>
          <w:sz w:val="24"/>
          <w:szCs w:val="24"/>
          <w:lang w:eastAsia="ru-RU"/>
        </w:rPr>
        <w:t xml:space="preserve">. </w:t>
      </w:r>
      <w:r w:rsidRPr="00106B6F">
        <w:rPr>
          <w:rFonts w:ascii="Times New Roman" w:eastAsia="Arial Unicode MS" w:hAnsi="Times New Roman" w:cs="Times New Roman"/>
          <w:snapToGrid w:val="0"/>
          <w:color w:val="000000"/>
          <w:sz w:val="24"/>
          <w:szCs w:val="24"/>
          <w:lang w:eastAsia="ru-RU"/>
        </w:rPr>
        <w:t>В ходе выполнения работ не допускать повреждения инженерных сетей и колодцев, принадлежащим ресурсоснабжающим службам.</w:t>
      </w:r>
    </w:p>
    <w:p w14:paraId="6DACD293" w14:textId="77777777" w:rsidR="00BF02F3" w:rsidRDefault="00BF02F3"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A1734AF" w14:textId="77777777" w:rsidR="006240A8" w:rsidRPr="00BB2F74" w:rsidRDefault="006240A8" w:rsidP="009726F5">
      <w:pPr>
        <w:numPr>
          <w:ilvl w:val="0"/>
          <w:numId w:val="14"/>
        </w:numPr>
        <w:shd w:val="clear" w:color="auto" w:fill="FFFFFF"/>
        <w:tabs>
          <w:tab w:val="left" w:pos="567"/>
          <w:tab w:val="left" w:pos="1276"/>
        </w:tabs>
        <w:spacing w:after="0" w:line="276" w:lineRule="auto"/>
        <w:ind w:left="0" w:firstLine="0"/>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14:paraId="074CEAFB" w14:textId="77777777" w:rsidR="006240A8" w:rsidRPr="00BB2F74" w:rsidRDefault="006240A8" w:rsidP="009726F5">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14:paraId="2CDF44A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14:paraId="0C596741"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7.2. Гарантийный срок на выполненные работы на объект</w:t>
      </w:r>
      <w:r w:rsidR="000427E2">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благоустройства составляет не менее </w:t>
      </w:r>
      <w:r w:rsidR="00A9399E">
        <w:rPr>
          <w:rFonts w:ascii="Times New Roman" w:eastAsia="Arial Unicode MS" w:hAnsi="Times New Roman" w:cs="Times New Roman"/>
          <w:snapToGrid w:val="0"/>
          <w:color w:val="000000"/>
          <w:sz w:val="24"/>
          <w:szCs w:val="24"/>
          <w:lang w:eastAsia="ru-RU"/>
        </w:rPr>
        <w:t>36</w:t>
      </w:r>
      <w:r>
        <w:rPr>
          <w:rFonts w:ascii="Times New Roman" w:eastAsia="Arial Unicode MS" w:hAnsi="Times New Roman" w:cs="Times New Roman"/>
          <w:snapToGrid w:val="0"/>
          <w:color w:val="000000"/>
          <w:sz w:val="24"/>
          <w:szCs w:val="24"/>
          <w:lang w:eastAsia="ru-RU"/>
        </w:rPr>
        <w:t xml:space="preserve"> месяц</w:t>
      </w:r>
      <w:r w:rsidR="00A9399E">
        <w:rPr>
          <w:rFonts w:ascii="Times New Roman" w:eastAsia="Arial Unicode MS" w:hAnsi="Times New Roman" w:cs="Times New Roman"/>
          <w:snapToGrid w:val="0"/>
          <w:color w:val="000000"/>
          <w:sz w:val="24"/>
          <w:szCs w:val="24"/>
          <w:lang w:eastAsia="ru-RU"/>
        </w:rPr>
        <w:t xml:space="preserve">ев </w:t>
      </w:r>
      <w:r w:rsidRPr="00BB2F74">
        <w:rPr>
          <w:rFonts w:ascii="Times New Roman" w:eastAsia="Arial Unicode MS" w:hAnsi="Times New Roman" w:cs="Times New Roman"/>
          <w:snapToGrid w:val="0"/>
          <w:color w:val="000000"/>
          <w:sz w:val="24"/>
          <w:szCs w:val="24"/>
          <w:lang w:eastAsia="ru-RU"/>
        </w:rPr>
        <w:t xml:space="preserve">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14:paraId="5CDADF0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Гарантийный срок на применяемые материалы и </w:t>
      </w:r>
      <w:r>
        <w:rPr>
          <w:rFonts w:ascii="Times New Roman" w:eastAsia="Arial Unicode MS" w:hAnsi="Times New Roman" w:cs="Times New Roman"/>
          <w:snapToGrid w:val="0"/>
          <w:color w:val="000000"/>
          <w:sz w:val="24"/>
          <w:szCs w:val="24"/>
          <w:lang w:eastAsia="ru-RU"/>
        </w:rPr>
        <w:t>имущество, закупленные Подрядчиком,</w:t>
      </w:r>
      <w:r w:rsidRPr="00BB2F74">
        <w:rPr>
          <w:rFonts w:ascii="Times New Roman" w:eastAsia="Arial Unicode MS" w:hAnsi="Times New Roman" w:cs="Times New Roman"/>
          <w:snapToGrid w:val="0"/>
          <w:color w:val="000000"/>
          <w:sz w:val="24"/>
          <w:szCs w:val="24"/>
          <w:lang w:eastAsia="ru-RU"/>
        </w:rPr>
        <w:t xml:space="preserve"> имеет срок не ниже срока, установленного заводом-изготовителем.</w:t>
      </w:r>
    </w:p>
    <w:p w14:paraId="53AA4AFC"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470B77AB"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1DFAB7F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14:paraId="36700DD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03D0CBA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7C217C8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2BB2AC4C"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w:t>
      </w:r>
      <w:r w:rsidRPr="00446DAC">
        <w:rPr>
          <w:rFonts w:ascii="Times New Roman" w:eastAsia="Arial Unicode MS" w:hAnsi="Times New Roman" w:cs="Times New Roman"/>
          <w:snapToGrid w:val="0"/>
          <w:sz w:val="24"/>
          <w:szCs w:val="24"/>
          <w:lang w:eastAsia="ru-RU"/>
        </w:rPr>
        <w:t xml:space="preserve">Подрядчик обязан возместить ущерб </w:t>
      </w:r>
      <w:r w:rsidRPr="00BB2F74">
        <w:rPr>
          <w:rFonts w:ascii="Times New Roman" w:eastAsia="Arial Unicode MS" w:hAnsi="Times New Roman" w:cs="Times New Roman"/>
          <w:snapToGrid w:val="0"/>
          <w:color w:val="000000"/>
          <w:sz w:val="24"/>
          <w:szCs w:val="24"/>
          <w:lang w:eastAsia="ru-RU"/>
        </w:rPr>
        <w:t>в согласованные с Заказчиком сроки.</w:t>
      </w:r>
    </w:p>
    <w:bookmarkEnd w:id="2"/>
    <w:p w14:paraId="00889915" w14:textId="77777777" w:rsidR="006240A8" w:rsidRPr="00BB095A"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13657A52" w14:textId="77777777" w:rsidR="006240A8" w:rsidRPr="008741B7" w:rsidRDefault="006240A8" w:rsidP="009726F5">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8741B7">
        <w:rPr>
          <w:rFonts w:ascii="Times New Roman" w:eastAsia="Arial Unicode MS" w:hAnsi="Times New Roman" w:cs="Times New Roman"/>
          <w:snapToGrid w:val="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37125E67" w14:textId="77777777" w:rsidR="006240A8" w:rsidRPr="00BB095A"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56BC66C0"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14:paraId="14BEC74B"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5F03F2A"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14:paraId="1CB433EF"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48390D1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4FB8578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6E0332B4" w14:textId="77777777" w:rsidR="006240A8" w:rsidRPr="00AD5C95"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w:t>
      </w:r>
      <w:r>
        <w:rPr>
          <w:rFonts w:ascii="Times New Roman" w:eastAsia="Arial Unicode MS" w:hAnsi="Times New Roman" w:cs="Times New Roman"/>
          <w:bCs/>
          <w:snapToGrid w:val="0"/>
          <w:color w:val="000000"/>
          <w:sz w:val="24"/>
          <w:szCs w:val="24"/>
          <w:lang w:eastAsia="ru-RU"/>
        </w:rPr>
        <w:t>,</w:t>
      </w:r>
      <w:r w:rsidRPr="00AD5C95">
        <w:rPr>
          <w:rFonts w:ascii="Times New Roman" w:eastAsia="Arial Unicode MS" w:hAnsi="Times New Roman" w:cs="Times New Roman"/>
          <w:bCs/>
          <w:snapToGrid w:val="0"/>
          <w:color w:val="000000"/>
          <w:sz w:val="24"/>
          <w:szCs w:val="24"/>
          <w:lang w:eastAsia="ru-RU"/>
        </w:rPr>
        <w:t xml:space="preserve"> от </w:t>
      </w:r>
      <w:r w:rsidR="0009568B">
        <w:rPr>
          <w:rFonts w:ascii="Times New Roman" w:eastAsia="Arial Unicode MS" w:hAnsi="Times New Roman" w:cs="Times New Roman"/>
          <w:bCs/>
          <w:snapToGrid w:val="0"/>
          <w:color w:val="000000"/>
          <w:sz w:val="24"/>
          <w:szCs w:val="24"/>
          <w:lang w:eastAsia="ru-RU"/>
        </w:rPr>
        <w:t xml:space="preserve">цены настоящего Договора,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0BBD20F9" w14:textId="77777777" w:rsidR="006240A8" w:rsidRPr="00AD5C95"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71A6B46A" w14:textId="77777777" w:rsidR="006240A8" w:rsidRPr="00AD5C95"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4.6</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w:t>
      </w:r>
      <w:r>
        <w:rPr>
          <w:rFonts w:ascii="Times New Roman" w:eastAsia="Arial Unicode MS" w:hAnsi="Times New Roman" w:cs="Times New Roman"/>
          <w:bCs/>
          <w:snapToGrid w:val="0"/>
          <w:color w:val="000000"/>
          <w:sz w:val="24"/>
          <w:szCs w:val="24"/>
          <w:lang w:eastAsia="ru-RU"/>
        </w:rPr>
        <w:t>язан уплатить в пользу Заказчика</w:t>
      </w:r>
      <w:r w:rsidRPr="00AD5C95">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w:t>
      </w:r>
      <w:r w:rsidR="0009568B">
        <w:rPr>
          <w:rFonts w:ascii="Times New Roman" w:eastAsia="Arial Unicode MS" w:hAnsi="Times New Roman" w:cs="Times New Roman"/>
          <w:bCs/>
          <w:snapToGrid w:val="0"/>
          <w:color w:val="000000"/>
          <w:sz w:val="24"/>
          <w:szCs w:val="24"/>
          <w:lang w:eastAsia="ru-RU"/>
        </w:rPr>
        <w:t xml:space="preserve">цены настоящего Договора, </w:t>
      </w:r>
      <w:r w:rsidRPr="00AD5C95">
        <w:rPr>
          <w:rFonts w:ascii="Times New Roman" w:eastAsia="Arial Unicode MS" w:hAnsi="Times New Roman" w:cs="Times New Roman"/>
          <w:bCs/>
          <w:snapToGrid w:val="0"/>
          <w:color w:val="000000"/>
          <w:sz w:val="24"/>
          <w:szCs w:val="24"/>
          <w:lang w:eastAsia="ru-RU"/>
        </w:rPr>
        <w:t>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23643D0C"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5786B69F"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Pr>
          <w:rFonts w:ascii="Times New Roman" w:eastAsia="Arial Unicode MS" w:hAnsi="Times New Roman" w:cs="Times New Roman"/>
          <w:bCs/>
          <w:snapToGrid w:val="0"/>
          <w:color w:val="000000"/>
          <w:sz w:val="24"/>
          <w:szCs w:val="24"/>
          <w:lang w:eastAsia="ru-RU"/>
        </w:rPr>
        <w:t>2</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14:paraId="6618D39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8.2.4. В случае если Подрядчик не выставил по периметру площадок на объект</w:t>
      </w:r>
      <w:r w:rsidR="008E7BCA">
        <w:rPr>
          <w:rFonts w:ascii="Times New Roman" w:eastAsia="Arial Unicode MS" w:hAnsi="Times New Roman" w:cs="Times New Roman"/>
          <w:bCs/>
          <w:snapToGrid w:val="0"/>
          <w:color w:val="000000"/>
          <w:sz w:val="24"/>
          <w:szCs w:val="24"/>
          <w:lang w:eastAsia="ru-RU"/>
        </w:rPr>
        <w:t>е</w:t>
      </w:r>
      <w:r w:rsidRPr="00BB2F74">
        <w:rPr>
          <w:rFonts w:ascii="Times New Roman" w:eastAsia="Arial Unicode MS" w:hAnsi="Times New Roman" w:cs="Times New Roman"/>
          <w:bCs/>
          <w:snapToGrid w:val="0"/>
          <w:color w:val="000000"/>
          <w:sz w:val="24"/>
          <w:szCs w:val="24"/>
          <w:lang w:eastAsia="ru-RU"/>
        </w:rPr>
        <w:t xml:space="preserve"> благоустройства на момент проведения работ ограждающий забор, предотвращающий попадания посторонних ли</w:t>
      </w:r>
      <w:r w:rsidR="00096BB7">
        <w:rPr>
          <w:rFonts w:ascii="Times New Roman" w:eastAsia="Arial Unicode MS" w:hAnsi="Times New Roman" w:cs="Times New Roman"/>
          <w:bCs/>
          <w:snapToGrid w:val="0"/>
          <w:color w:val="000000"/>
          <w:sz w:val="24"/>
          <w:szCs w:val="24"/>
          <w:lang w:eastAsia="ru-RU"/>
        </w:rPr>
        <w:t>ц на территорию благоустройства (иное ограждение),</w:t>
      </w:r>
      <w:r w:rsidRPr="00BB2F74">
        <w:rPr>
          <w:rFonts w:ascii="Times New Roman" w:eastAsia="Arial Unicode MS" w:hAnsi="Times New Roman" w:cs="Times New Roman"/>
          <w:bCs/>
          <w:snapToGrid w:val="0"/>
          <w:color w:val="000000"/>
          <w:sz w:val="24"/>
          <w:szCs w:val="24"/>
          <w:lang w:eastAsia="ru-RU"/>
        </w:rPr>
        <w:t xml:space="preserve">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Подрядчик обязан уплатить штраф в размере 50 000 (пятидесяти тысяч) рублей 00 копеек</w:t>
      </w:r>
      <w:r w:rsidR="00096BB7">
        <w:rPr>
          <w:rFonts w:ascii="Times New Roman" w:eastAsia="Arial Unicode MS" w:hAnsi="Times New Roman" w:cs="Times New Roman"/>
          <w:bCs/>
          <w:snapToGrid w:val="0"/>
          <w:color w:val="000000"/>
          <w:sz w:val="24"/>
          <w:szCs w:val="24"/>
          <w:lang w:eastAsia="ru-RU"/>
        </w:rPr>
        <w:t>.</w:t>
      </w:r>
    </w:p>
    <w:p w14:paraId="617B36C7" w14:textId="77777777" w:rsidR="00096BB7"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5</w:t>
      </w:r>
      <w:r w:rsidRPr="00BB2F74">
        <w:rPr>
          <w:rFonts w:ascii="Times New Roman" w:eastAsia="Arial Unicode MS" w:hAnsi="Times New Roman" w:cs="Times New Roman"/>
          <w:bCs/>
          <w:snapToGrid w:val="0"/>
          <w:color w:val="000000"/>
          <w:sz w:val="24"/>
          <w:szCs w:val="24"/>
          <w:lang w:eastAsia="ru-RU"/>
        </w:rPr>
        <w:t xml:space="preserve">. В случае если Подрядчик не установил у входа на территорию объекта благоустройства </w:t>
      </w:r>
      <w:r>
        <w:rPr>
          <w:rFonts w:ascii="Times New Roman" w:eastAsia="Arial Unicode MS" w:hAnsi="Times New Roman" w:cs="Times New Roman"/>
          <w:bCs/>
          <w:snapToGrid w:val="0"/>
          <w:color w:val="000000"/>
          <w:sz w:val="24"/>
          <w:szCs w:val="24"/>
          <w:lang w:eastAsia="ru-RU"/>
        </w:rPr>
        <w:t xml:space="preserve">паспорт объекта, согласно подпункту 6.4.8 пункта 6.4,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w:t>
      </w:r>
      <w:r>
        <w:rPr>
          <w:rFonts w:ascii="Times New Roman" w:eastAsia="Arial Unicode MS" w:hAnsi="Times New Roman" w:cs="Times New Roman"/>
          <w:bCs/>
          <w:snapToGrid w:val="0"/>
          <w:color w:val="000000"/>
          <w:sz w:val="24"/>
          <w:szCs w:val="24"/>
          <w:lang w:eastAsia="ru-RU"/>
        </w:rPr>
        <w:t>25</w:t>
      </w:r>
      <w:r w:rsidRPr="002A6EF3">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двадцать пять тысяч</w:t>
      </w:r>
      <w:r w:rsidRPr="002A6EF3">
        <w:rPr>
          <w:rFonts w:ascii="Times New Roman" w:eastAsia="Arial Unicode MS" w:hAnsi="Times New Roman" w:cs="Times New Roman"/>
          <w:bCs/>
          <w:snapToGrid w:val="0"/>
          <w:color w:val="000000"/>
          <w:sz w:val="24"/>
          <w:szCs w:val="24"/>
          <w:lang w:eastAsia="ru-RU"/>
        </w:rPr>
        <w:t>) рублей 00 копеек</w:t>
      </w:r>
      <w:r w:rsidR="00096BB7">
        <w:rPr>
          <w:rFonts w:ascii="Times New Roman" w:eastAsia="Arial Unicode MS" w:hAnsi="Times New Roman" w:cs="Times New Roman"/>
          <w:bCs/>
          <w:snapToGrid w:val="0"/>
          <w:color w:val="000000"/>
          <w:sz w:val="24"/>
          <w:szCs w:val="24"/>
          <w:lang w:eastAsia="ru-RU"/>
        </w:rPr>
        <w:t>.</w:t>
      </w:r>
    </w:p>
    <w:p w14:paraId="4EF15D1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6</w:t>
      </w:r>
      <w:r w:rsidRPr="00BB2F74">
        <w:rPr>
          <w:rFonts w:ascii="Times New Roman" w:eastAsia="Arial Unicode MS" w:hAnsi="Times New Roman" w:cs="Times New Roman"/>
          <w:bCs/>
          <w:snapToGrid w:val="0"/>
          <w:color w:val="000000"/>
          <w:sz w:val="24"/>
          <w:szCs w:val="24"/>
          <w:lang w:eastAsia="ru-RU"/>
        </w:rPr>
        <w:t xml:space="preserve">. За непредставление Заказчику на согласование графика </w:t>
      </w:r>
      <w:r>
        <w:rPr>
          <w:rFonts w:ascii="Times New Roman" w:eastAsia="Arial Unicode MS" w:hAnsi="Times New Roman" w:cs="Times New Roman"/>
          <w:bCs/>
          <w:snapToGrid w:val="0"/>
          <w:color w:val="000000"/>
          <w:sz w:val="24"/>
          <w:szCs w:val="24"/>
          <w:lang w:eastAsia="ru-RU"/>
        </w:rPr>
        <w:t>выполнения</w:t>
      </w:r>
      <w:r w:rsidRPr="00BB2F74">
        <w:rPr>
          <w:rFonts w:ascii="Times New Roman" w:eastAsia="Arial Unicode MS" w:hAnsi="Times New Roman" w:cs="Times New Roman"/>
          <w:bCs/>
          <w:snapToGrid w:val="0"/>
          <w:color w:val="000000"/>
          <w:sz w:val="24"/>
          <w:szCs w:val="24"/>
          <w:lang w:eastAsia="ru-RU"/>
        </w:rPr>
        <w:t xml:space="preserve">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14:paraId="1C8D0B4E" w14:textId="77777777" w:rsidR="006240A8" w:rsidRPr="000A1500"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7</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w:t>
      </w:r>
      <w:r w:rsidR="00096BB7">
        <w:rPr>
          <w:rFonts w:ascii="Times New Roman" w:eastAsia="Arial Unicode MS" w:hAnsi="Times New Roman" w:cs="Times New Roman"/>
          <w:bCs/>
          <w:snapToGrid w:val="0"/>
          <w:color w:val="000000"/>
          <w:sz w:val="24"/>
          <w:szCs w:val="24"/>
          <w:lang w:eastAsia="ru-RU"/>
        </w:rPr>
        <w:t>4</w:t>
      </w:r>
      <w:r w:rsidRPr="000A1500">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14:paraId="69F781E8"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573F8190" w14:textId="77777777" w:rsidR="006240A8" w:rsidRPr="000E3292"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8.2.8. В случае, если Подрядчик при сдаче работ не представит Заказчику </w:t>
      </w:r>
      <w:r w:rsidRPr="000E3292">
        <w:rPr>
          <w:rFonts w:ascii="Times New Roman" w:eastAsia="Arial Unicode MS" w:hAnsi="Times New Roman" w:cs="Times New Roman"/>
          <w:bCs/>
          <w:snapToGrid w:val="0"/>
          <w:color w:val="000000"/>
          <w:sz w:val="24"/>
          <w:szCs w:val="24"/>
          <w:lang w:eastAsia="ru-RU"/>
        </w:rPr>
        <w:t>фотофиксацию объекта до начала выполнения работ и фотофиксацию объекта по выполнению всего комплекса мероприятий и работ на данном объекте</w:t>
      </w:r>
      <w:r>
        <w:rPr>
          <w:rFonts w:ascii="Times New Roman" w:eastAsia="Arial Unicode MS" w:hAnsi="Times New Roman" w:cs="Times New Roman"/>
          <w:bCs/>
          <w:snapToGrid w:val="0"/>
          <w:color w:val="000000"/>
          <w:sz w:val="24"/>
          <w:szCs w:val="24"/>
          <w:lang w:eastAsia="ru-RU"/>
        </w:rPr>
        <w:t xml:space="preserve"> (п</w:t>
      </w:r>
      <w:r w:rsidRPr="000E3292">
        <w:rPr>
          <w:rFonts w:ascii="Times New Roman" w:eastAsia="Arial Unicode MS" w:hAnsi="Times New Roman" w:cs="Times New Roman"/>
          <w:bCs/>
          <w:snapToGrid w:val="0"/>
          <w:color w:val="000000"/>
          <w:sz w:val="24"/>
          <w:szCs w:val="24"/>
          <w:lang w:eastAsia="ru-RU"/>
        </w:rPr>
        <w:t>ри этом, должна быть обеспечена фотофиксация всего оборудования, установленного на объекте</w:t>
      </w:r>
      <w:r>
        <w:rPr>
          <w:rFonts w:ascii="Times New Roman" w:eastAsia="Arial Unicode MS" w:hAnsi="Times New Roman" w:cs="Times New Roman"/>
          <w:bCs/>
          <w:snapToGrid w:val="0"/>
          <w:color w:val="000000"/>
          <w:sz w:val="24"/>
          <w:szCs w:val="24"/>
          <w:lang w:eastAsia="ru-RU"/>
        </w:rPr>
        <w:t>, согласно требованиях и характеристикам, установленным подпунктом 6.4.4</w:t>
      </w:r>
      <w:r w:rsidR="00096BB7">
        <w:rPr>
          <w:rFonts w:ascii="Times New Roman" w:eastAsia="Arial Unicode MS" w:hAnsi="Times New Roman" w:cs="Times New Roman"/>
          <w:bCs/>
          <w:snapToGrid w:val="0"/>
          <w:color w:val="000000"/>
          <w:sz w:val="24"/>
          <w:szCs w:val="24"/>
          <w:lang w:eastAsia="ru-RU"/>
        </w:rPr>
        <w:t>4</w:t>
      </w:r>
      <w:r>
        <w:rPr>
          <w:rFonts w:ascii="Times New Roman" w:eastAsia="Arial Unicode MS" w:hAnsi="Times New Roman" w:cs="Times New Roman"/>
          <w:bCs/>
          <w:snapToGrid w:val="0"/>
          <w:color w:val="000000"/>
          <w:sz w:val="24"/>
          <w:szCs w:val="24"/>
          <w:lang w:eastAsia="ru-RU"/>
        </w:rPr>
        <w:t xml:space="preserve"> пункта 6.4 настоящего Договора), </w:t>
      </w:r>
      <w:r w:rsidRPr="000E3292">
        <w:rPr>
          <w:rFonts w:ascii="Times New Roman" w:eastAsia="Arial Unicode MS" w:hAnsi="Times New Roman" w:cs="Times New Roman"/>
          <w:bCs/>
          <w:snapToGrid w:val="0"/>
          <w:color w:val="000000"/>
          <w:sz w:val="24"/>
          <w:szCs w:val="24"/>
          <w:lang w:eastAsia="ru-RU"/>
        </w:rPr>
        <w:t>Подрядчик обязан уплатить</w:t>
      </w:r>
      <w:r>
        <w:rPr>
          <w:rFonts w:ascii="Times New Roman" w:eastAsia="Arial Unicode MS" w:hAnsi="Times New Roman" w:cs="Times New Roman"/>
          <w:bCs/>
          <w:snapToGrid w:val="0"/>
          <w:color w:val="000000"/>
          <w:sz w:val="24"/>
          <w:szCs w:val="24"/>
          <w:lang w:eastAsia="ru-RU"/>
        </w:rPr>
        <w:t xml:space="preserve"> в пользу Заказчика</w:t>
      </w:r>
      <w:r w:rsidRPr="000E3292">
        <w:rPr>
          <w:rFonts w:ascii="Times New Roman" w:eastAsia="Arial Unicode MS" w:hAnsi="Times New Roman" w:cs="Times New Roman"/>
          <w:bCs/>
          <w:snapToGrid w:val="0"/>
          <w:color w:val="000000"/>
          <w:sz w:val="24"/>
          <w:szCs w:val="24"/>
          <w:lang w:eastAsia="ru-RU"/>
        </w:rPr>
        <w:t xml:space="preserve"> штраф в размере </w:t>
      </w:r>
      <w:r>
        <w:rPr>
          <w:rFonts w:ascii="Times New Roman" w:eastAsia="Arial Unicode MS" w:hAnsi="Times New Roman" w:cs="Times New Roman"/>
          <w:bCs/>
          <w:snapToGrid w:val="0"/>
          <w:color w:val="000000"/>
          <w:sz w:val="24"/>
          <w:szCs w:val="24"/>
          <w:lang w:eastAsia="ru-RU"/>
        </w:rPr>
        <w:t>10</w:t>
      </w:r>
      <w:r w:rsidRPr="000E3292">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десять</w:t>
      </w:r>
      <w:r w:rsidRPr="000E3292">
        <w:rPr>
          <w:rFonts w:ascii="Times New Roman" w:eastAsia="Arial Unicode MS" w:hAnsi="Times New Roman" w:cs="Times New Roman"/>
          <w:bCs/>
          <w:snapToGrid w:val="0"/>
          <w:color w:val="000000"/>
          <w:sz w:val="24"/>
          <w:szCs w:val="24"/>
          <w:lang w:eastAsia="ru-RU"/>
        </w:rPr>
        <w:t xml:space="preserve"> тысяч) рублей 00 копеек</w:t>
      </w:r>
      <w:r w:rsidR="00096BB7">
        <w:rPr>
          <w:rFonts w:ascii="Times New Roman" w:eastAsia="Arial Unicode MS" w:hAnsi="Times New Roman" w:cs="Times New Roman"/>
          <w:bCs/>
          <w:snapToGrid w:val="0"/>
          <w:color w:val="000000"/>
          <w:sz w:val="24"/>
          <w:szCs w:val="24"/>
          <w:lang w:eastAsia="ru-RU"/>
        </w:rPr>
        <w:t>.</w:t>
      </w:r>
    </w:p>
    <w:p w14:paraId="3A5A5AD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w:t>
      </w:r>
      <w:r>
        <w:rPr>
          <w:rFonts w:ascii="Times New Roman" w:eastAsia="Arial Unicode MS" w:hAnsi="Times New Roman" w:cs="Times New Roman"/>
          <w:bCs/>
          <w:snapToGrid w:val="0"/>
          <w:color w:val="000000"/>
          <w:sz w:val="24"/>
          <w:szCs w:val="24"/>
          <w:lang w:eastAsia="ru-RU"/>
        </w:rPr>
        <w:t>1</w:t>
      </w:r>
      <w:r w:rsidRPr="00916ECE">
        <w:rPr>
          <w:rFonts w:ascii="Times New Roman" w:eastAsia="Arial Unicode MS" w:hAnsi="Times New Roman" w:cs="Times New Roman"/>
          <w:bCs/>
          <w:snapToGrid w:val="0"/>
          <w:color w:val="000000"/>
          <w:sz w:val="24"/>
          <w:szCs w:val="24"/>
          <w:lang w:eastAsia="ru-RU"/>
        </w:rPr>
        <w:t>% от стоимости работ</w:t>
      </w:r>
      <w:r>
        <w:rPr>
          <w:rFonts w:ascii="Times New Roman" w:eastAsia="Arial Unicode MS" w:hAnsi="Times New Roman" w:cs="Times New Roman"/>
          <w:bCs/>
          <w:snapToGrid w:val="0"/>
          <w:color w:val="000000"/>
          <w:sz w:val="24"/>
          <w:szCs w:val="24"/>
          <w:lang w:eastAsia="ru-RU"/>
        </w:rPr>
        <w:t xml:space="preserve"> (согласно локальной смете на весь объект благоустройства и/или акту о приемке выполненных работ по форме КС-2)</w:t>
      </w:r>
      <w:r w:rsidRPr="00916ECE">
        <w:rPr>
          <w:rFonts w:ascii="Times New Roman" w:eastAsia="Arial Unicode MS" w:hAnsi="Times New Roman" w:cs="Times New Roman"/>
          <w:bCs/>
          <w:snapToGrid w:val="0"/>
          <w:color w:val="000000"/>
          <w:sz w:val="24"/>
          <w:szCs w:val="24"/>
          <w:lang w:eastAsia="ru-RU"/>
        </w:rPr>
        <w:t xml:space="preserve"> по объекту благоустройства за каждый день просрочки до фактического исполнения обязательств.</w:t>
      </w:r>
      <w:r w:rsidR="007D6AE1">
        <w:rPr>
          <w:rFonts w:ascii="Times New Roman" w:eastAsia="Arial Unicode MS" w:hAnsi="Times New Roman" w:cs="Times New Roman"/>
          <w:bCs/>
          <w:snapToGrid w:val="0"/>
          <w:color w:val="000000"/>
          <w:sz w:val="24"/>
          <w:szCs w:val="24"/>
          <w:lang w:eastAsia="ru-RU"/>
        </w:rPr>
        <w:t xml:space="preserve"> </w:t>
      </w:r>
    </w:p>
    <w:p w14:paraId="375AADD0"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342CAE">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Расчет неустойки (штрафов, пени), указанных в подпунктах 8.2.1-8.2.</w:t>
      </w:r>
      <w:r w:rsidR="007D6AE1">
        <w:rPr>
          <w:rFonts w:ascii="Times New Roman" w:eastAsia="Arial Unicode MS" w:hAnsi="Times New Roman" w:cs="Times New Roman"/>
          <w:bCs/>
          <w:snapToGrid w:val="0"/>
          <w:color w:val="000000"/>
          <w:sz w:val="24"/>
          <w:szCs w:val="24"/>
          <w:lang w:eastAsia="ru-RU"/>
        </w:rPr>
        <w:t xml:space="preserve">9 </w:t>
      </w:r>
      <w:r w:rsidRPr="000A1500">
        <w:rPr>
          <w:rFonts w:ascii="Times New Roman" w:eastAsia="Arial Unicode MS" w:hAnsi="Times New Roman" w:cs="Times New Roman"/>
          <w:bCs/>
          <w:snapToGrid w:val="0"/>
          <w:color w:val="000000"/>
          <w:sz w:val="24"/>
          <w:szCs w:val="24"/>
          <w:lang w:eastAsia="ru-RU"/>
        </w:rPr>
        <w:t xml:space="preserve">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2CCACCA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w:t>
      </w:r>
      <w:r w:rsidR="00342CAE">
        <w:rPr>
          <w:rFonts w:ascii="Times New Roman" w:eastAsia="Arial Unicode MS" w:hAnsi="Times New Roman" w:cs="Times New Roman"/>
          <w:bCs/>
          <w:snapToGrid w:val="0"/>
          <w:color w:val="000000"/>
          <w:sz w:val="24"/>
          <w:szCs w:val="24"/>
          <w:lang w:eastAsia="ru-RU"/>
        </w:rPr>
        <w:t>11</w:t>
      </w:r>
      <w:r w:rsidRPr="00C16654">
        <w:rPr>
          <w:rFonts w:ascii="Times New Roman" w:eastAsia="Arial Unicode MS" w:hAnsi="Times New Roman" w:cs="Times New Roman"/>
          <w:bCs/>
          <w:snapToGrid w:val="0"/>
          <w:color w:val="000000"/>
          <w:sz w:val="24"/>
          <w:szCs w:val="24"/>
          <w:lang w:eastAsia="ru-RU"/>
        </w:rPr>
        <w:t>.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w:t>
      </w:r>
      <w:r w:rsidR="00D7385F">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xml:space="preserve"> настоящего</w:t>
      </w:r>
      <w:r w:rsidRPr="000A1500">
        <w:rPr>
          <w:rFonts w:ascii="Times New Roman" w:eastAsia="Arial Unicode MS" w:hAnsi="Times New Roman" w:cs="Times New Roman"/>
          <w:bCs/>
          <w:snapToGrid w:val="0"/>
          <w:color w:val="000000"/>
          <w:sz w:val="24"/>
          <w:szCs w:val="24"/>
          <w:lang w:eastAsia="ru-RU"/>
        </w:rPr>
        <w:t xml:space="preserve">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14:paraId="7B19A5B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14:paraId="21F82EA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4922CB8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4" w:name="_Hlk58414579"/>
      <w:r w:rsidRPr="00BB2F74">
        <w:rPr>
          <w:rFonts w:ascii="Times New Roman" w:eastAsia="Arial Unicode MS" w:hAnsi="Times New Roman" w:cs="Times New Roman"/>
          <w:bCs/>
          <w:snapToGrid w:val="0"/>
          <w:color w:val="000000"/>
          <w:sz w:val="24"/>
          <w:szCs w:val="24"/>
          <w:lang w:eastAsia="ru-RU"/>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56E7EF5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4"/>
    <w:p w14:paraId="1AD58D8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14:paraId="0DA38BB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56331E1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0215CD1F"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196AC84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3092E1A1" w14:textId="77777777" w:rsidR="006240A8" w:rsidRPr="00FB2C9B"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 xml:space="preserve">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несвоевременное выполнение мероприятий по установке </w:t>
      </w:r>
      <w:r>
        <w:rPr>
          <w:rFonts w:ascii="Times New Roman" w:eastAsia="Arial Unicode MS" w:hAnsi="Times New Roman" w:cs="Times New Roman"/>
          <w:snapToGrid w:val="0"/>
          <w:color w:val="000000"/>
          <w:sz w:val="24"/>
          <w:szCs w:val="24"/>
          <w:lang w:eastAsia="ru-RU"/>
        </w:rPr>
        <w:t>паспорта объекта</w:t>
      </w:r>
      <w:r w:rsidRPr="00FB2C9B">
        <w:rPr>
          <w:rFonts w:ascii="Times New Roman" w:eastAsia="Arial Unicode MS" w:hAnsi="Times New Roman" w:cs="Times New Roman"/>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лиц и других необходимых сведений.</w:t>
      </w:r>
    </w:p>
    <w:p w14:paraId="0DE6BC0D" w14:textId="77777777" w:rsidR="006240A8" w:rsidRPr="000C36D8"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w:t>
      </w:r>
      <w:r w:rsidR="00D7385F">
        <w:rPr>
          <w:rFonts w:ascii="Times New Roman" w:eastAsia="Arial Unicode MS" w:hAnsi="Times New Roman" w:cs="Times New Roman"/>
          <w:snapToGrid w:val="0"/>
          <w:color w:val="000000"/>
          <w:sz w:val="24"/>
          <w:szCs w:val="24"/>
          <w:lang w:eastAsia="ru-RU"/>
        </w:rPr>
        <w:t>ения</w:t>
      </w:r>
      <w:r w:rsidRPr="000C36D8">
        <w:rPr>
          <w:rFonts w:ascii="Times New Roman" w:eastAsia="Arial Unicode MS" w:hAnsi="Times New Roman" w:cs="Times New Roman"/>
          <w:bCs/>
          <w:snapToGrid w:val="0"/>
          <w:color w:val="000000"/>
          <w:sz w:val="24"/>
          <w:szCs w:val="24"/>
          <w:lang w:eastAsia="ru-RU"/>
        </w:rPr>
        <w:t xml:space="preserve">; отсутствие у входа на территорию объекта благоустройства </w:t>
      </w:r>
      <w:r>
        <w:rPr>
          <w:rFonts w:ascii="Times New Roman" w:eastAsia="Arial Unicode MS" w:hAnsi="Times New Roman" w:cs="Times New Roman"/>
          <w:bCs/>
          <w:snapToGrid w:val="0"/>
          <w:color w:val="000000"/>
          <w:sz w:val="24"/>
          <w:szCs w:val="24"/>
          <w:lang w:eastAsia="ru-RU"/>
        </w:rPr>
        <w:t>паспорта объекта</w:t>
      </w:r>
      <w:r w:rsidRPr="000C36D8">
        <w:rPr>
          <w:rFonts w:ascii="Times New Roman" w:eastAsia="Arial Unicode MS" w:hAnsi="Times New Roman" w:cs="Times New Roman"/>
          <w:bCs/>
          <w:snapToGrid w:val="0"/>
          <w:color w:val="000000"/>
          <w:sz w:val="24"/>
          <w:szCs w:val="24"/>
          <w:lang w:eastAsia="ru-RU"/>
        </w:rPr>
        <w:t xml:space="preserve"> с информацией о компании-застройщике, названии объекта, сроках строительства, контактах ответственных 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 отсутствие надлежащего обеспечения в рамках настоящего Договора.</w:t>
      </w:r>
    </w:p>
    <w:p w14:paraId="67C8FB0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45390F1"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14:paraId="34EC2D0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6387C68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w:t>
      </w:r>
      <w:r>
        <w:rPr>
          <w:rFonts w:ascii="Times New Roman" w:eastAsia="Arial Unicode MS" w:hAnsi="Times New Roman" w:cs="Times New Roman"/>
          <w:snapToGrid w:val="0"/>
          <w:color w:val="000000"/>
          <w:sz w:val="24"/>
          <w:szCs w:val="24"/>
          <w:lang w:eastAsia="ru-RU"/>
        </w:rPr>
        <w:t xml:space="preserve"> согласно основаниям, установленным настоящим Договором, а также</w:t>
      </w:r>
      <w:r w:rsidRPr="003F4A84">
        <w:rPr>
          <w:rFonts w:ascii="Times New Roman" w:eastAsia="Arial Unicode MS" w:hAnsi="Times New Roman" w:cs="Times New Roman"/>
          <w:snapToGrid w:val="0"/>
          <w:color w:val="000000"/>
          <w:sz w:val="24"/>
          <w:szCs w:val="24"/>
          <w:lang w:eastAsia="ru-RU"/>
        </w:rPr>
        <w:t xml:space="preserve"> в соответствии с нормами Гражданского кодекса Российской Федерации.</w:t>
      </w:r>
    </w:p>
    <w:p w14:paraId="6AD7D4E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w:t>
      </w:r>
      <w:r w:rsidR="007D6AE1">
        <w:rPr>
          <w:rFonts w:ascii="Times New Roman" w:eastAsia="Arial Unicode MS" w:hAnsi="Times New Roman" w:cs="Times New Roman"/>
          <w:snapToGrid w:val="0"/>
          <w:color w:val="000000"/>
          <w:sz w:val="24"/>
          <w:szCs w:val="24"/>
          <w:lang w:eastAsia="ru-RU"/>
        </w:rPr>
        <w:t>в том числе, по следующим основаниям:</w:t>
      </w:r>
      <w:r w:rsidRPr="00BB2F74">
        <w:rPr>
          <w:rFonts w:ascii="Times New Roman" w:eastAsia="Arial Unicode MS" w:hAnsi="Times New Roman" w:cs="Times New Roman"/>
          <w:snapToGrid w:val="0"/>
          <w:color w:val="000000"/>
          <w:sz w:val="24"/>
          <w:szCs w:val="24"/>
          <w:lang w:eastAsia="ru-RU"/>
        </w:rPr>
        <w:t xml:space="preserve"> </w:t>
      </w:r>
    </w:p>
    <w:p w14:paraId="750E792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474BB17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3DE37D9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5B55EA8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14:paraId="0A128992" w14:textId="77777777" w:rsidR="006240A8" w:rsidRPr="003F4A8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043461B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14:paraId="6894408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1A7C5F99"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14:paraId="306C4148" w14:textId="77777777" w:rsidR="006240A8" w:rsidRPr="00BB2F74" w:rsidRDefault="00DB09F4"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9.2.9</w:t>
      </w:r>
      <w:r w:rsidR="006240A8">
        <w:rPr>
          <w:rFonts w:ascii="Times New Roman" w:eastAsia="Arial Unicode MS" w:hAnsi="Times New Roman" w:cs="Times New Roman"/>
          <w:snapToGrid w:val="0"/>
          <w:color w:val="000000"/>
          <w:sz w:val="24"/>
          <w:szCs w:val="24"/>
          <w:lang w:eastAsia="ru-RU"/>
        </w:rPr>
        <w:t xml:space="preserve">. </w:t>
      </w:r>
      <w:r w:rsidR="006240A8" w:rsidRPr="00A75BAC">
        <w:rPr>
          <w:rFonts w:ascii="Times New Roman" w:eastAsia="Arial Unicode MS" w:hAnsi="Times New Roman" w:cs="Times New Roman"/>
          <w:snapToGrid w:val="0"/>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14:paraId="441132AF"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62D24102"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3714D6F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3587E1D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38F0486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751679F2"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14:paraId="7A5133A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14:paraId="18372F2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1819193B"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15E99E0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w:t>
      </w:r>
      <w:r w:rsidR="000427E2">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w:t>
      </w:r>
      <w:r w:rsidR="000427E2">
        <w:rPr>
          <w:rFonts w:ascii="Times New Roman" w:eastAsia="Arial Unicode MS" w:hAnsi="Times New Roman" w:cs="Times New Roman"/>
          <w:snapToGrid w:val="0"/>
          <w:color w:val="000000"/>
          <w:sz w:val="24"/>
          <w:szCs w:val="24"/>
          <w:lang w:eastAsia="ru-RU"/>
        </w:rPr>
        <w:t xml:space="preserve">а </w:t>
      </w:r>
      <w:r w:rsidRPr="00BB2F74">
        <w:rPr>
          <w:rFonts w:ascii="Times New Roman" w:eastAsia="Arial Unicode MS" w:hAnsi="Times New Roman" w:cs="Times New Roman"/>
          <w:snapToGrid w:val="0"/>
          <w:color w:val="000000"/>
          <w:sz w:val="24"/>
          <w:szCs w:val="24"/>
          <w:lang w:eastAsia="ru-RU"/>
        </w:rPr>
        <w:t>благоустройства в безопасное состояние для третьих лиц.</w:t>
      </w:r>
    </w:p>
    <w:p w14:paraId="3E60A28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1C48C88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F428E15" w14:textId="77777777" w:rsidR="006240A8" w:rsidRPr="00F56776" w:rsidRDefault="006240A8" w:rsidP="009726F5">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14:paraId="275192B3" w14:textId="77777777" w:rsidR="006240A8" w:rsidRPr="00F56776"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7F75930C"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Par827"/>
      <w:bookmarkEnd w:id="5"/>
      <w:r>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5C973223"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2F6B4F71" w14:textId="77777777" w:rsidR="006240A8" w:rsidRPr="004A7AB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.2. </w:t>
      </w:r>
      <w:r w:rsidRPr="004A7ABF">
        <w:rPr>
          <w:rFonts w:ascii="Times New Roman" w:eastAsia="Arial Unicode MS" w:hAnsi="Times New Roman" w:cs="Times New Roman"/>
          <w:snapToGrid w:val="0"/>
          <w:color w:val="000000"/>
          <w:sz w:val="24"/>
          <w:szCs w:val="24"/>
          <w:lang w:eastAsia="ru-RU"/>
        </w:rPr>
        <w:t>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w:t>
      </w:r>
      <w:r w:rsidR="00DB09F4">
        <w:rPr>
          <w:rFonts w:ascii="Times New Roman" w:eastAsia="Arial Unicode MS" w:hAnsi="Times New Roman" w:cs="Times New Roman"/>
          <w:snapToGrid w:val="0"/>
          <w:color w:val="000000"/>
          <w:sz w:val="24"/>
          <w:szCs w:val="24"/>
          <w:lang w:eastAsia="ru-RU"/>
        </w:rPr>
        <w:t>.</w:t>
      </w:r>
    </w:p>
    <w:p w14:paraId="42D37D04" w14:textId="40870ECD"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w:t>
      </w:r>
      <w:r w:rsidRPr="004A7ABF">
        <w:rPr>
          <w:rFonts w:ascii="Times New Roman" w:eastAsia="Arial Unicode MS" w:hAnsi="Times New Roman" w:cs="Times New Roman"/>
          <w:snapToGrid w:val="0"/>
          <w:color w:val="000000"/>
          <w:sz w:val="24"/>
          <w:szCs w:val="24"/>
          <w:lang w:eastAsia="ru-RU"/>
        </w:rPr>
        <w:t xml:space="preserve">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30 </w:t>
      </w:r>
      <w:r w:rsidRPr="004A7AB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w:t>
      </w:r>
      <w:r w:rsidR="00536601" w:rsidRPr="00536601">
        <w:rPr>
          <w:rFonts w:ascii="Times New Roman" w:eastAsia="Arial Unicode MS" w:hAnsi="Times New Roman" w:cs="Times New Roman"/>
          <w:snapToGrid w:val="0"/>
          <w:color w:val="000000"/>
          <w:sz w:val="24"/>
          <w:szCs w:val="24"/>
          <w:lang w:eastAsia="ru-RU"/>
        </w:rPr>
        <w:t>что составляет 1 483 298 (один миллион четыреста восемьдесят три тысячи двести девяносто восемь) 40 копеек</w:t>
      </w:r>
      <w:r w:rsidR="00536601">
        <w:rPr>
          <w:rFonts w:ascii="Times New Roman" w:eastAsia="Arial Unicode MS" w:hAnsi="Times New Roman" w:cs="Times New Roman"/>
          <w:snapToGrid w:val="0"/>
          <w:color w:val="000000"/>
          <w:sz w:val="24"/>
          <w:szCs w:val="24"/>
          <w:lang w:eastAsia="ru-RU"/>
        </w:rPr>
        <w:t>.</w:t>
      </w:r>
    </w:p>
    <w:p w14:paraId="466FC98F"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14:paraId="49945B40"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.4.1. </w:t>
      </w:r>
      <w:r w:rsidRPr="0037752B">
        <w:rPr>
          <w:rFonts w:ascii="Times New Roman" w:eastAsia="Arial Unicode MS" w:hAnsi="Times New Roman" w:cs="Times New Roman"/>
          <w:snapToGrid w:val="0"/>
          <w:color w:val="000000"/>
          <w:sz w:val="24"/>
          <w:szCs w:val="24"/>
          <w:lang w:eastAsia="ru-RU"/>
        </w:rPr>
        <w:t>В случае обеспечения исполнения настоящего Договора независимой гарантией в виде безотзывной независимой гарантией она должна содержать:</w:t>
      </w:r>
    </w:p>
    <w:p w14:paraId="5B7D7A18" w14:textId="77777777" w:rsidR="006240A8" w:rsidRPr="00F56776"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14:paraId="77C1CE5F" w14:textId="77777777" w:rsidR="006240A8" w:rsidRPr="00F56776"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r>
      <w:r w:rsidRPr="0006759F">
        <w:rPr>
          <w:rFonts w:ascii="Times New Roman" w:eastAsia="Arial Unicode MS" w:hAnsi="Times New Roman" w:cs="Times New Roman"/>
          <w:snapToGrid w:val="0"/>
          <w:color w:val="000000"/>
          <w:sz w:val="24"/>
          <w:szCs w:val="24"/>
          <w:lang w:eastAsia="ru-RU"/>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611702AD" w14:textId="77777777" w:rsidR="006240A8" w:rsidRPr="0006759F"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14:paraId="4ACEA3E7" w14:textId="77777777" w:rsidR="006240A8" w:rsidRPr="0006759F"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7472B4D3" w14:textId="77777777" w:rsidR="006240A8" w:rsidRPr="0006759F"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6F8FEFAC" w14:textId="77777777" w:rsidR="006240A8" w:rsidRPr="0006759F"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14:paraId="7FEA7E69" w14:textId="77777777" w:rsidR="006240A8" w:rsidRPr="0006759F"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620075C2" w14:textId="77777777" w:rsidR="006240A8" w:rsidRPr="0006759F"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46B277CE" w14:textId="77777777" w:rsidR="006240A8" w:rsidRPr="0006759F" w:rsidRDefault="006240A8" w:rsidP="009726F5">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47AAFBFE"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.4.2. </w:t>
      </w:r>
      <w:r w:rsidRPr="0006759F">
        <w:rPr>
          <w:rFonts w:ascii="Times New Roman" w:eastAsia="Arial Unicode MS" w:hAnsi="Times New Roman" w:cs="Times New Roman"/>
          <w:snapToGrid w:val="0"/>
          <w:color w:val="000000"/>
          <w:sz w:val="24"/>
          <w:szCs w:val="24"/>
          <w:lang w:eastAsia="ru-RU"/>
        </w:rPr>
        <w:t xml:space="preserve">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0592172B"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w:t>
      </w:r>
      <w:r w:rsidRPr="0006759F">
        <w:rPr>
          <w:rFonts w:ascii="Times New Roman" w:eastAsia="Arial Unicode MS" w:hAnsi="Times New Roman" w:cs="Times New Roman"/>
          <w:snapToGrid w:val="0"/>
          <w:color w:val="000000"/>
          <w:sz w:val="24"/>
          <w:szCs w:val="24"/>
          <w:lang w:eastAsia="ru-RU"/>
        </w:rPr>
        <w:t xml:space="preserve">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508F8292"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2C90EC7D"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w:t>
      </w:r>
      <w:r w:rsidRPr="0006759F">
        <w:rPr>
          <w:rFonts w:ascii="Times New Roman" w:eastAsia="Arial Unicode MS" w:hAnsi="Times New Roman" w:cs="Times New Roman"/>
          <w:snapToGrid w:val="0"/>
          <w:color w:val="000000"/>
          <w:sz w:val="24"/>
          <w:szCs w:val="24"/>
          <w:lang w:eastAsia="ru-RU"/>
        </w:rPr>
        <w:t>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4ECD3BE5"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327F9AC8"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w:t>
      </w:r>
      <w:r w:rsidR="00332BB6">
        <w:rPr>
          <w:rFonts w:ascii="Times New Roman" w:eastAsia="Arial Unicode MS" w:hAnsi="Times New Roman" w:cs="Times New Roman"/>
          <w:snapToGrid w:val="0"/>
          <w:color w:val="000000"/>
          <w:sz w:val="24"/>
          <w:szCs w:val="24"/>
          <w:lang w:eastAsia="ru-RU"/>
        </w:rPr>
        <w:t>8</w:t>
      </w:r>
    </w:p>
    <w:p w14:paraId="6461B548"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14:paraId="13748811"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14:paraId="78949FC8"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14:paraId="78C2B0EA"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14:paraId="600A0B8C"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14:paraId="7C69F483"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14:paraId="07D6530F"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14:paraId="443D1787"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14:paraId="76BC6EE8"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35F7A475"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14:paraId="786CDED0"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14:paraId="03ACC841"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14:paraId="168B0E4D"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14:paraId="6FB06BA6"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5E1EAAAD"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B541A">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подряда</w:t>
      </w:r>
      <w:r w:rsidRPr="008B541A">
        <w:rPr>
          <w:rFonts w:ascii="Times New Roman" w:eastAsia="Arial Unicode MS" w:hAnsi="Times New Roman" w:cs="Times New Roman"/>
          <w:snapToGrid w:val="0"/>
          <w:color w:val="000000"/>
          <w:sz w:val="24"/>
          <w:szCs w:val="24"/>
          <w:lang w:eastAsia="ru-RU"/>
        </w:rPr>
        <w:t xml:space="preserve"> </w:t>
      </w:r>
      <w:r w:rsidRPr="00A75BAC">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территории Мурманской области</w:t>
      </w:r>
      <w:r>
        <w:rPr>
          <w:rFonts w:ascii="Times New Roman" w:eastAsia="Arial Unicode MS" w:hAnsi="Times New Roman" w:cs="Times New Roman"/>
          <w:snapToGrid w:val="0"/>
          <w:color w:val="000000"/>
          <w:sz w:val="24"/>
          <w:szCs w:val="24"/>
          <w:lang w:eastAsia="ru-RU"/>
        </w:rPr>
        <w:t xml:space="preserve"> </w:t>
      </w:r>
      <w:r w:rsidRPr="008B541A">
        <w:rPr>
          <w:rFonts w:ascii="Times New Roman" w:eastAsia="Arial Unicode MS" w:hAnsi="Times New Roman" w:cs="Times New Roman"/>
          <w:snapToGrid w:val="0"/>
          <w:color w:val="000000"/>
          <w:sz w:val="24"/>
          <w:szCs w:val="24"/>
          <w:lang w:eastAsia="ru-RU"/>
        </w:rPr>
        <w:t>№ _________.</w:t>
      </w:r>
    </w:p>
    <w:p w14:paraId="598693ED"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w:t>
      </w:r>
      <w:r w:rsidRPr="0006759F">
        <w:rPr>
          <w:rFonts w:ascii="Times New Roman" w:eastAsia="Arial Unicode MS" w:hAnsi="Times New Roman" w:cs="Times New Roman"/>
          <w:snapToGrid w:val="0"/>
          <w:color w:val="000000"/>
          <w:sz w:val="24"/>
          <w:szCs w:val="24"/>
          <w:lang w:eastAsia="ru-RU"/>
        </w:rPr>
        <w:t>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1AE5C637"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7BF1DAA8"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w:t>
      </w:r>
      <w:r w:rsidRPr="0006759F">
        <w:rPr>
          <w:rFonts w:ascii="Times New Roman" w:eastAsia="Arial Unicode MS" w:hAnsi="Times New Roman" w:cs="Times New Roman"/>
          <w:snapToGrid w:val="0"/>
          <w:color w:val="000000"/>
          <w:sz w:val="24"/>
          <w:szCs w:val="24"/>
          <w:lang w:eastAsia="ru-RU"/>
        </w:rPr>
        <w:t xml:space="preserve">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085E6575"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2866E7E3"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 </w:t>
      </w:r>
      <w:r w:rsidRPr="0006759F">
        <w:rPr>
          <w:rFonts w:ascii="Times New Roman" w:eastAsia="Arial Unicode MS" w:hAnsi="Times New Roman" w:cs="Times New Roman"/>
          <w:snapToGrid w:val="0"/>
          <w:color w:val="000000"/>
          <w:sz w:val="24"/>
          <w:szCs w:val="24"/>
          <w:lang w:eastAsia="ru-RU"/>
        </w:rPr>
        <w:t xml:space="preserve">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0EDAB3A7"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w:t>
      </w:r>
      <w:r w:rsidRPr="0006759F">
        <w:rPr>
          <w:rFonts w:ascii="Times New Roman" w:eastAsia="Arial Unicode MS" w:hAnsi="Times New Roman" w:cs="Times New Roman"/>
          <w:snapToGrid w:val="0"/>
          <w:color w:val="000000"/>
          <w:sz w:val="24"/>
          <w:szCs w:val="24"/>
          <w:lang w:eastAsia="ru-RU"/>
        </w:rPr>
        <w:t xml:space="preserve">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772ACC61"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w:t>
      </w:r>
      <w:r w:rsidRPr="0006759F">
        <w:rPr>
          <w:rFonts w:ascii="Times New Roman" w:eastAsia="Arial Unicode MS" w:hAnsi="Times New Roman" w:cs="Times New Roman"/>
          <w:snapToGrid w:val="0"/>
          <w:color w:val="000000"/>
          <w:sz w:val="24"/>
          <w:szCs w:val="24"/>
          <w:lang w:eastAsia="ru-RU"/>
        </w:rPr>
        <w:t xml:space="preserve">Уплата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3FEFA6B7"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06759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14:paraId="67DB8F86"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w:t>
      </w:r>
      <w:r w:rsidRPr="0006759F">
        <w:rPr>
          <w:rFonts w:ascii="Times New Roman" w:eastAsia="Arial Unicode MS" w:hAnsi="Times New Roman" w:cs="Times New Roman"/>
          <w:snapToGrid w:val="0"/>
          <w:color w:val="000000"/>
          <w:sz w:val="24"/>
          <w:szCs w:val="24"/>
          <w:lang w:eastAsia="ru-RU"/>
        </w:rPr>
        <w:t xml:space="preserve">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14:paraId="6D1DE7BC"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14:paraId="2F501241"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2DD9244D" w14:textId="77777777" w:rsidR="006240A8" w:rsidRPr="0006759F"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.10.2. </w:t>
      </w:r>
      <w:r w:rsidRPr="0006759F">
        <w:rPr>
          <w:rFonts w:ascii="Times New Roman" w:eastAsia="Arial Unicode MS" w:hAnsi="Times New Roman" w:cs="Times New Roman"/>
          <w:snapToGrid w:val="0"/>
          <w:color w:val="000000"/>
          <w:sz w:val="24"/>
          <w:szCs w:val="24"/>
          <w:lang w:eastAsia="ru-RU"/>
        </w:rPr>
        <w:t>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7E526BE5"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3B022CCC"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14:paraId="5D7D6AA5"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14:paraId="2F71224B"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14:paraId="223D75BC"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 несоответствие банковской гарантии требованиям, содержащимся в настоящем разделе настоящего Договора.</w:t>
      </w:r>
    </w:p>
    <w:p w14:paraId="2ADA62A6"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14:paraId="17073A5F"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10.12. </w:t>
      </w:r>
      <w:r w:rsidRPr="005902EC">
        <w:rPr>
          <w:rFonts w:ascii="Times New Roman" w:eastAsia="Arial Unicode MS" w:hAnsi="Times New Roman" w:cs="Times New Roman"/>
          <w:snapToGrid w:val="0"/>
          <w:color w:val="000000"/>
          <w:sz w:val="24"/>
          <w:szCs w:val="24"/>
          <w:lang w:eastAsia="ru-RU"/>
        </w:rPr>
        <w:t xml:space="preserve">Вместе с гарантией </w:t>
      </w:r>
      <w:r>
        <w:rPr>
          <w:rFonts w:ascii="Times New Roman" w:eastAsia="Arial Unicode MS" w:hAnsi="Times New Roman" w:cs="Times New Roman"/>
          <w:snapToGrid w:val="0"/>
          <w:color w:val="000000"/>
          <w:sz w:val="24"/>
          <w:szCs w:val="24"/>
          <w:lang w:eastAsia="ru-RU"/>
        </w:rPr>
        <w:t>Подрядчик</w:t>
      </w:r>
      <w:r w:rsidRPr="005902EC">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B570D9B" w14:textId="77777777" w:rsidR="006240A8" w:rsidRPr="00F56776"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5B1A48A"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14:paraId="2B02029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07297CF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5DAC1F71"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2F3F1ABA"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22F121E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14:paraId="17AE1D3E"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14:paraId="0DA49F3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F7C52E5"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5F85268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1225101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32E741E2"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6CD75AC8"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1CC2A92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72DF6E91"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00A19C21"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52EF3D62"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14:paraId="3F12B69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BF28F13"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14:paraId="3367A0CC"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14:paraId="2990843C"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гарантий по настоящему Договору</w:t>
      </w:r>
      <w:r w:rsidRPr="00BB2F74">
        <w:rPr>
          <w:rFonts w:ascii="Times New Roman" w:eastAsia="Arial Unicode MS" w:hAnsi="Times New Roman" w:cs="Times New Roman"/>
          <w:snapToGrid w:val="0"/>
          <w:sz w:val="24"/>
          <w:szCs w:val="24"/>
          <w:lang w:eastAsia="ru-RU"/>
        </w:rPr>
        <w:t xml:space="preserve"> (раздел 7);</w:t>
      </w:r>
    </w:p>
    <w:p w14:paraId="282DA84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14:paraId="7A9D3AE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14:paraId="7CEA8A75" w14:textId="77777777" w:rsidR="006240A8" w:rsidRPr="00B467EA"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4CCEAE27" w14:textId="77777777" w:rsidR="006240A8" w:rsidRPr="00E30316"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13.3. Любые изменения и дополнения к настоящему Договору (в том числе изменение несущественных условий договора, например, изменение реквизитов Сторон, технических ошибок, банковских реквизитов, контактных данных и иных условий),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2FFBED8E"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E30316">
        <w:rPr>
          <w:rFonts w:ascii="Times New Roman" w:eastAsia="Arial Unicode MS" w:hAnsi="Times New Roman" w:cs="Times New Roman"/>
          <w:bCs/>
          <w:snapToGrid w:val="0"/>
          <w:color w:val="000000"/>
          <w:sz w:val="24"/>
          <w:szCs w:val="24"/>
          <w:lang w:eastAsia="ru-RU"/>
        </w:rPr>
        <w:t xml:space="preserve">13.4. Дополнительные работы, связанные с исполнением настоящего Договора, поставка дополнительного товара могут считаться согласованными Заказчиком только при условии подписания между Сторонами настоящего Договора дополнительного соглашения. Без подписанного между Сторонами настоящего дополнительного соглашения </w:t>
      </w:r>
      <w:r>
        <w:rPr>
          <w:rFonts w:ascii="Times New Roman" w:eastAsia="Arial Unicode MS" w:hAnsi="Times New Roman" w:cs="Times New Roman"/>
          <w:bCs/>
          <w:snapToGrid w:val="0"/>
          <w:color w:val="000000"/>
          <w:sz w:val="24"/>
          <w:szCs w:val="24"/>
          <w:lang w:eastAsia="ru-RU"/>
        </w:rPr>
        <w:t>Подрядчик</w:t>
      </w:r>
      <w:r w:rsidRPr="00E30316">
        <w:rPr>
          <w:rFonts w:ascii="Times New Roman" w:eastAsia="Arial Unicode MS" w:hAnsi="Times New Roman" w:cs="Times New Roman"/>
          <w:bCs/>
          <w:snapToGrid w:val="0"/>
          <w:color w:val="000000"/>
          <w:sz w:val="24"/>
          <w:szCs w:val="24"/>
          <w:lang w:eastAsia="ru-RU"/>
        </w:rPr>
        <w:t xml:space="preserve"> не вправе требовать оплаты дополнительных объемов работ в рамках настоящего Договора.</w:t>
      </w:r>
    </w:p>
    <w:p w14:paraId="6ED51CD3"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00BFCC5B" w14:textId="77777777" w:rsidR="006240A8" w:rsidRPr="007606EE" w:rsidRDefault="006240A8" w:rsidP="009726F5">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14:paraId="590F82B8" w14:textId="77777777" w:rsidR="006240A8" w:rsidRPr="007606EE" w:rsidRDefault="006240A8" w:rsidP="009726F5">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14:paraId="4316A782" w14:textId="77777777" w:rsidR="006240A8" w:rsidRPr="0006759F" w:rsidRDefault="006240A8" w:rsidP="009726F5">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Pr>
          <w:rFonts w:ascii="Times New Roman" w:eastAsia="Times New Roman" w:hAnsi="Times New Roman" w:cs="Times New Roman"/>
          <w:kern w:val="1"/>
          <w:sz w:val="24"/>
          <w:szCs w:val="24"/>
          <w:lang w:eastAsia="ar-SA"/>
        </w:rPr>
        <w:t>4</w:t>
      </w:r>
      <w:r w:rsidRPr="00C4121A">
        <w:rPr>
          <w:rFonts w:ascii="Times New Roman" w:eastAsia="Times New Roman" w:hAnsi="Times New Roman" w:cs="Times New Roman"/>
          <w:kern w:val="1"/>
          <w:sz w:val="24"/>
          <w:szCs w:val="24"/>
          <w:lang w:eastAsia="ar-SA"/>
        </w:rPr>
        <w:t xml:space="preserve">.1. </w:t>
      </w:r>
      <w:r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57250349"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14:paraId="41FBF849"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14:paraId="7A70F084"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59C7FCA6"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68346084"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3C679D97"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6E158A70"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4B6CC9B2" w14:textId="77777777" w:rsidR="006240A8"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на поставку товара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14:paraId="278297CB" w14:textId="77777777" w:rsidR="006240A8" w:rsidRPr="0006759F" w:rsidRDefault="006240A8" w:rsidP="009726F5">
      <w:pPr>
        <w:numPr>
          <w:ilvl w:val="0"/>
          <w:numId w:val="19"/>
        </w:numPr>
        <w:spacing w:after="0" w:line="276" w:lineRule="auto"/>
        <w:jc w:val="both"/>
        <w:rPr>
          <w:rFonts w:ascii="Times New Roman" w:eastAsia="Times New Roman" w:hAnsi="Times New Roman" w:cs="Times New Roman"/>
          <w:kern w:val="1"/>
          <w:sz w:val="24"/>
          <w:szCs w:val="24"/>
          <w:lang w:eastAsia="ar-SA"/>
        </w:rPr>
      </w:pPr>
      <w:bookmarkStart w:id="6"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6"/>
    <w:p w14:paraId="58061053" w14:textId="77777777" w:rsidR="006240A8" w:rsidRPr="00BB2F74" w:rsidRDefault="006240A8" w:rsidP="009726F5">
      <w:pPr>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BAD2839" w14:textId="77777777" w:rsidR="006240A8" w:rsidRPr="00BB2F74" w:rsidRDefault="006240A8" w:rsidP="009726F5">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14:paraId="3CED1E60"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6FB31287" w14:textId="77777777" w:rsidR="006240A8" w:rsidRPr="00AB313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43DAB416" w14:textId="77777777" w:rsidR="006240A8" w:rsidRPr="00AB313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383B9153" w14:textId="77777777" w:rsidR="006240A8" w:rsidRPr="00AB3137"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6042F51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3C2632F" w14:textId="77777777" w:rsidR="006240A8" w:rsidRPr="00BB2F74" w:rsidRDefault="006240A8" w:rsidP="00415574">
      <w:pPr>
        <w:shd w:val="clear" w:color="auto" w:fill="FFFFFF"/>
        <w:spacing w:after="0" w:line="276" w:lineRule="auto"/>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14:paraId="5363A909"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158A97E"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16B1DD7"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75649D7D"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2FFAC331"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21EEF2A"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14:paraId="37C9F939"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5A6AC6D0"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7" w:name="_Hlk17881441"/>
      <w:bookmarkStart w:id="8"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7"/>
      <w:r>
        <w:rPr>
          <w:rFonts w:ascii="Times New Roman" w:eastAsia="Arial Unicode MS" w:hAnsi="Times New Roman" w:cs="Times New Roman"/>
          <w:snapToGrid w:val="0"/>
          <w:color w:val="000000"/>
          <w:sz w:val="24"/>
          <w:szCs w:val="24"/>
          <w:lang w:eastAsia="ru-RU"/>
        </w:rPr>
        <w:t>Подрядчик</w:t>
      </w:r>
      <w:r w:rsidRPr="00ED1AE8">
        <w:rPr>
          <w:rFonts w:ascii="Times New Roman" w:eastAsia="Arial Unicode MS" w:hAnsi="Times New Roman" w:cs="Times New Roman"/>
          <w:snapToGrid w:val="0"/>
          <w:color w:val="000000"/>
          <w:sz w:val="24"/>
          <w:szCs w:val="24"/>
          <w:lang w:eastAsia="ru-RU"/>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4D5A01DD" w14:textId="77777777" w:rsidR="006240A8" w:rsidRPr="00CA2041"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17.2. </w:t>
      </w:r>
      <w:r w:rsidRPr="006A59B3">
        <w:rPr>
          <w:rFonts w:ascii="Times New Roman" w:eastAsia="Arial Unicode MS" w:hAnsi="Times New Roman" w:cs="Times New Roman"/>
          <w:snapToGrid w:val="0"/>
          <w:color w:val="000000"/>
          <w:sz w:val="24"/>
          <w:szCs w:val="24"/>
          <w:lang w:eastAsia="ru-RU"/>
        </w:rPr>
        <w:t xml:space="preserve">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sidRPr="00CA2041">
        <w:rPr>
          <w:rFonts w:ascii="Times New Roman" w:eastAsia="Arial Unicode MS" w:hAnsi="Times New Roman" w:cs="Times New Roman"/>
          <w:snapToGrid w:val="0"/>
          <w:color w:val="000000"/>
          <w:sz w:val="24"/>
          <w:szCs w:val="24"/>
          <w:lang w:eastAsia="ru-RU"/>
        </w:rPr>
        <w:t>Подрядчик</w:t>
      </w:r>
      <w:r>
        <w:rPr>
          <w:rFonts w:ascii="Times New Roman" w:eastAsia="Arial Unicode MS" w:hAnsi="Times New Roman" w:cs="Times New Roman"/>
          <w:snapToGrid w:val="0"/>
          <w:color w:val="000000"/>
          <w:sz w:val="24"/>
          <w:szCs w:val="24"/>
          <w:lang w:eastAsia="ru-RU"/>
        </w:rPr>
        <w:t>а</w:t>
      </w:r>
      <w:r w:rsidRPr="00CA2041">
        <w:rPr>
          <w:rFonts w:ascii="Times New Roman" w:eastAsia="Arial Unicode MS" w:hAnsi="Times New Roman" w:cs="Times New Roman"/>
          <w:snapToGrid w:val="0"/>
          <w:color w:val="000000"/>
          <w:sz w:val="24"/>
          <w:szCs w:val="24"/>
          <w:lang w:eastAsia="ru-RU"/>
        </w:rPr>
        <w:t xml:space="preserve"> </w:t>
      </w:r>
      <w:r w:rsidRPr="006A59B3">
        <w:rPr>
          <w:rFonts w:ascii="Times New Roman" w:eastAsia="Arial Unicode MS" w:hAnsi="Times New Roman" w:cs="Times New Roman"/>
          <w:snapToGrid w:val="0"/>
          <w:color w:val="000000"/>
          <w:sz w:val="24"/>
          <w:szCs w:val="24"/>
          <w:lang w:eastAsia="ru-RU"/>
        </w:rPr>
        <w:t>понимается подписание настоящего Договора.</w:t>
      </w:r>
    </w:p>
    <w:p w14:paraId="11064F22" w14:textId="77777777" w:rsidR="006240A8" w:rsidRPr="00C74743"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w:t>
      </w:r>
      <w:r>
        <w:rPr>
          <w:rFonts w:ascii="Times New Roman" w:eastAsia="Arial Unicode MS" w:hAnsi="Times New Roman" w:cs="Times New Roman"/>
          <w:snapToGrid w:val="0"/>
          <w:color w:val="000000"/>
          <w:sz w:val="24"/>
          <w:szCs w:val="24"/>
          <w:lang w:eastAsia="ru-RU"/>
        </w:rPr>
        <w:t>, решений о расторжении договора</w:t>
      </w:r>
      <w:r w:rsidRPr="00C74743">
        <w:rPr>
          <w:rFonts w:ascii="Times New Roman" w:eastAsia="Arial Unicode MS" w:hAnsi="Times New Roman" w:cs="Times New Roman"/>
          <w:snapToGrid w:val="0"/>
          <w:color w:val="000000"/>
          <w:sz w:val="24"/>
          <w:szCs w:val="24"/>
          <w:lang w:eastAsia="ru-RU"/>
        </w:rPr>
        <w:t xml:space="preserve"> и т.д.), которая направляется по электронной почте.</w:t>
      </w:r>
    </w:p>
    <w:bookmarkEnd w:id="8"/>
    <w:p w14:paraId="3A1688A5" w14:textId="77777777" w:rsidR="006240A8" w:rsidRPr="00C74743"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14:paraId="0D84EBC0" w14:textId="77777777" w:rsidR="006240A8" w:rsidRPr="00C74743"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9"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14:paraId="3F54D501" w14:textId="77777777" w:rsidR="006240A8" w:rsidRPr="00C74743"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.2. Для Подрядчика:</w:t>
      </w:r>
      <w:r w:rsidRPr="00C74743">
        <w:rPr>
          <w:rFonts w:ascii="Times New Roman" w:eastAsia="Arial Unicode MS" w:hAnsi="Times New Roman" w:cs="Times New Roman"/>
          <w:color w:val="000000"/>
          <w:sz w:val="24"/>
          <w:szCs w:val="24"/>
          <w:lang w:val="ru" w:eastAsia="ru-RU"/>
        </w:rPr>
        <w:t xml:space="preserve"> E-mail:</w:t>
      </w:r>
      <w:r w:rsidRPr="00C74743">
        <w:rPr>
          <w:rFonts w:ascii="Times New Roman" w:eastAsia="Arial Unicode MS" w:hAnsi="Times New Roman" w:cs="Times New Roman"/>
          <w:color w:val="000000"/>
          <w:sz w:val="24"/>
          <w:szCs w:val="24"/>
          <w:lang w:eastAsia="ru-RU"/>
        </w:rPr>
        <w:t xml:space="preserve"> _______________</w:t>
      </w:r>
    </w:p>
    <w:p w14:paraId="347C604E" w14:textId="77777777" w:rsidR="006240A8" w:rsidRPr="00C74743"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snapToGrid w:val="0"/>
          <w:color w:val="000000"/>
          <w:sz w:val="24"/>
          <w:szCs w:val="24"/>
          <w:lang w:eastAsia="ru-RU"/>
        </w:rPr>
        <w:t>7</w:t>
      </w:r>
      <w:r w:rsidRPr="00C74743">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4</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14:paraId="22875B1E" w14:textId="77777777" w:rsidR="006240A8" w:rsidRPr="00C74743"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3DBF4C04" w14:textId="77777777" w:rsidR="006240A8" w:rsidRPr="00C74743"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6ED3FF2E"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17.5</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55F17DB9"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17.6. </w:t>
      </w:r>
      <w:r w:rsidRPr="00432397">
        <w:rPr>
          <w:rFonts w:ascii="Times New Roman" w:eastAsia="Arial Unicode MS" w:hAnsi="Times New Roman" w:cs="Times New Roman"/>
          <w:snapToGrid w:val="0"/>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2C70FF58"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17.7</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14:paraId="0600A458" w14:textId="77777777" w:rsidR="006240A8" w:rsidRPr="00B57432" w:rsidRDefault="006240A8" w:rsidP="009726F5">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bookmarkStart w:id="9" w:name="_Hlk138195148"/>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w:t>
      </w:r>
    </w:p>
    <w:p w14:paraId="61AD817C"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2</w:t>
      </w:r>
      <w:r w:rsidRPr="00BB2F74">
        <w:rPr>
          <w:rFonts w:ascii="Times New Roman" w:eastAsia="Arial Unicode MS" w:hAnsi="Times New Roman" w:cs="Times New Roman"/>
          <w:snapToGrid w:val="0"/>
          <w:color w:val="000000"/>
          <w:sz w:val="24"/>
          <w:szCs w:val="24"/>
          <w:lang w:eastAsia="ru-RU"/>
        </w:rPr>
        <w:t xml:space="preserve"> «График выполнения работ»;</w:t>
      </w:r>
    </w:p>
    <w:p w14:paraId="584D50C1"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3</w:t>
      </w:r>
      <w:r w:rsidRPr="00BB2F74">
        <w:rPr>
          <w:rFonts w:ascii="Times New Roman" w:eastAsia="Arial Unicode MS" w:hAnsi="Times New Roman" w:cs="Times New Roman"/>
          <w:snapToGrid w:val="0"/>
          <w:color w:val="000000"/>
          <w:sz w:val="24"/>
          <w:szCs w:val="24"/>
          <w:lang w:eastAsia="ru-RU"/>
        </w:rPr>
        <w:t xml:space="preserve">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14:paraId="291FECBB"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4</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14:paraId="48C99BFF"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приложение № 5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bookmarkEnd w:id="9"/>
    <w:p w14:paraId="79726C36" w14:textId="77777777" w:rsidR="006240A8"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5AE4702" w14:textId="77777777" w:rsidR="006240A8"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14:paraId="79E6E713" w14:textId="77777777" w:rsidR="006240A8" w:rsidRPr="00BB2F74" w:rsidRDefault="006240A8" w:rsidP="009726F5">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2A3BAB74" w14:textId="77777777" w:rsidR="006240A8" w:rsidRPr="00BB2F74" w:rsidRDefault="006240A8" w:rsidP="009726F5">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p>
    <w:tbl>
      <w:tblPr>
        <w:tblW w:w="9747" w:type="dxa"/>
        <w:tblLook w:val="04A0" w:firstRow="1" w:lastRow="0" w:firstColumn="1" w:lastColumn="0" w:noHBand="0" w:noVBand="1"/>
      </w:tblPr>
      <w:tblGrid>
        <w:gridCol w:w="5096"/>
        <w:gridCol w:w="4651"/>
      </w:tblGrid>
      <w:tr w:rsidR="006240A8" w:rsidRPr="00BB2F74" w14:paraId="6047E932" w14:textId="77777777" w:rsidTr="003D3780">
        <w:trPr>
          <w:trHeight w:val="324"/>
        </w:trPr>
        <w:tc>
          <w:tcPr>
            <w:tcW w:w="5096" w:type="dxa"/>
            <w:vAlign w:val="center"/>
            <w:hideMark/>
          </w:tcPr>
          <w:p w14:paraId="4E2D5C2E" w14:textId="77777777" w:rsidR="006240A8" w:rsidRPr="00BB2F74" w:rsidRDefault="006240A8" w:rsidP="009726F5">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0"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vAlign w:val="center"/>
            <w:hideMark/>
          </w:tcPr>
          <w:p w14:paraId="3D361EC9"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6240A8" w:rsidRPr="00BB2F74" w14:paraId="2427B1E1" w14:textId="77777777" w:rsidTr="003D3780">
        <w:tc>
          <w:tcPr>
            <w:tcW w:w="5096" w:type="dxa"/>
            <w:vAlign w:val="center"/>
            <w:hideMark/>
          </w:tcPr>
          <w:p w14:paraId="41CA1DBF"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vAlign w:val="center"/>
            <w:hideMark/>
          </w:tcPr>
          <w:p w14:paraId="01E40886"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6240A8" w:rsidRPr="00BB2F74" w14:paraId="0568ECD8" w14:textId="77777777" w:rsidTr="003D3780">
        <w:tc>
          <w:tcPr>
            <w:tcW w:w="5096" w:type="dxa"/>
            <w:vAlign w:val="center"/>
            <w:hideMark/>
          </w:tcPr>
          <w:p w14:paraId="21DFDD3C" w14:textId="77777777" w:rsidR="006240A8" w:rsidRPr="00BB2F74" w:rsidRDefault="00332BB6"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Юр. и ф</w:t>
            </w:r>
            <w:r w:rsidR="006240A8" w:rsidRPr="00BB2F74">
              <w:rPr>
                <w:rFonts w:ascii="Times New Roman" w:eastAsia="Arial Unicode MS" w:hAnsi="Times New Roman" w:cs="Times New Roman"/>
                <w:snapToGrid w:val="0"/>
                <w:color w:val="000000"/>
                <w:sz w:val="24"/>
                <w:szCs w:val="24"/>
                <w:lang w:eastAsia="ru-RU"/>
              </w:rPr>
              <w:t>актический адрес: 183038, г. Мурманск, пр. Ленина, д. 82, оф. 110</w:t>
            </w:r>
            <w:r>
              <w:rPr>
                <w:rFonts w:ascii="Times New Roman" w:eastAsia="Arial Unicode MS" w:hAnsi="Times New Roman" w:cs="Times New Roman"/>
                <w:snapToGrid w:val="0"/>
                <w:color w:val="000000"/>
                <w:sz w:val="24"/>
                <w:szCs w:val="24"/>
                <w:lang w:eastAsia="ru-RU"/>
              </w:rPr>
              <w:t>8</w:t>
            </w:r>
          </w:p>
          <w:p w14:paraId="2436FEC5"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14:paraId="6CD89957"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14:paraId="4C7F8D46"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14:paraId="545B9B35"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14:paraId="595E25DB"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14:paraId="0BDF2817"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14:paraId="0B11B28E"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14:paraId="40FBADE7"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14:paraId="124B593A"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vAlign w:val="center"/>
            <w:hideMark/>
          </w:tcPr>
          <w:p w14:paraId="6FAAC588"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6240A8" w:rsidRPr="00BB2F74" w14:paraId="5E2905A2" w14:textId="77777777" w:rsidTr="003D3780">
        <w:trPr>
          <w:trHeight w:val="1310"/>
        </w:trPr>
        <w:tc>
          <w:tcPr>
            <w:tcW w:w="5096" w:type="dxa"/>
            <w:vAlign w:val="center"/>
          </w:tcPr>
          <w:p w14:paraId="2552C674"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3941B84" w14:textId="77777777" w:rsidR="006240A8" w:rsidRPr="00BB2F74" w:rsidRDefault="006240A8" w:rsidP="00E51077">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______________ </w:t>
            </w:r>
            <w:r w:rsidR="00E51077">
              <w:rPr>
                <w:rFonts w:ascii="Times New Roman" w:eastAsia="Arial Unicode MS" w:hAnsi="Times New Roman" w:cs="Times New Roman"/>
                <w:snapToGrid w:val="0"/>
                <w:color w:val="000000"/>
                <w:sz w:val="24"/>
                <w:szCs w:val="24"/>
                <w:lang w:eastAsia="ru-RU"/>
              </w:rPr>
              <w:t>/ ________________</w:t>
            </w:r>
            <w:r w:rsidRPr="00BB2F74">
              <w:rPr>
                <w:rFonts w:ascii="Times New Roman" w:eastAsia="Arial Unicode MS" w:hAnsi="Times New Roman" w:cs="Times New Roman"/>
                <w:snapToGrid w:val="0"/>
                <w:color w:val="000000"/>
                <w:sz w:val="24"/>
                <w:szCs w:val="24"/>
                <w:lang w:eastAsia="ru-RU"/>
              </w:rPr>
              <w:t xml:space="preserve">                          </w:t>
            </w:r>
          </w:p>
          <w:p w14:paraId="13F08CD1" w14:textId="77777777" w:rsidR="006240A8" w:rsidRPr="00BB2F74" w:rsidRDefault="006240A8" w:rsidP="009726F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vAlign w:val="center"/>
          </w:tcPr>
          <w:p w14:paraId="0E56FD21" w14:textId="77777777" w:rsidR="006240A8" w:rsidRPr="00BB2F74" w:rsidRDefault="006240A8" w:rsidP="009726F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A398E3D" w14:textId="77777777" w:rsidR="00E51077" w:rsidRPr="00BB2F74" w:rsidRDefault="00E51077" w:rsidP="00E51077">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______________ </w:t>
            </w:r>
            <w:r>
              <w:rPr>
                <w:rFonts w:ascii="Times New Roman" w:eastAsia="Arial Unicode MS" w:hAnsi="Times New Roman" w:cs="Times New Roman"/>
                <w:snapToGrid w:val="0"/>
                <w:color w:val="000000"/>
                <w:sz w:val="24"/>
                <w:szCs w:val="24"/>
                <w:lang w:eastAsia="ru-RU"/>
              </w:rPr>
              <w:t>/ ________________</w:t>
            </w:r>
            <w:r w:rsidRPr="00BB2F74">
              <w:rPr>
                <w:rFonts w:ascii="Times New Roman" w:eastAsia="Arial Unicode MS" w:hAnsi="Times New Roman" w:cs="Times New Roman"/>
                <w:snapToGrid w:val="0"/>
                <w:color w:val="000000"/>
                <w:sz w:val="24"/>
                <w:szCs w:val="24"/>
                <w:lang w:eastAsia="ru-RU"/>
              </w:rPr>
              <w:t xml:space="preserve">                          </w:t>
            </w:r>
          </w:p>
          <w:p w14:paraId="4D129D4A" w14:textId="77777777" w:rsidR="006240A8" w:rsidRPr="00BB2F74" w:rsidRDefault="00E51077" w:rsidP="00E51077">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0"/>
    </w:tbl>
    <w:p w14:paraId="66CA0B50"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7020F8BE" w14:textId="77777777" w:rsidR="006240A8" w:rsidRPr="00BB2F74" w:rsidRDefault="006240A8" w:rsidP="009726F5">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14:paraId="3BF37474" w14:textId="77777777" w:rsidR="006240A8" w:rsidRPr="00BB2F74" w:rsidRDefault="006240A8" w:rsidP="009726F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14:paraId="05C7617B" w14:textId="77777777" w:rsidR="006240A8" w:rsidRPr="00BB2F74" w:rsidRDefault="006240A8" w:rsidP="009726F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14:paraId="4CF36F45" w14:textId="77777777" w:rsidR="006240A8" w:rsidRPr="00BB2F74" w:rsidRDefault="006240A8" w:rsidP="009726F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14:paraId="32007DC3" w14:textId="77777777" w:rsidR="006240A8" w:rsidRPr="00BB2F74" w:rsidRDefault="006240A8" w:rsidP="009726F5">
      <w:pPr>
        <w:spacing w:after="0" w:line="276" w:lineRule="auto"/>
        <w:ind w:left="5812"/>
        <w:rPr>
          <w:rFonts w:eastAsia="Arial Unicode MS" w:cs="Arial Unicode MS"/>
          <w:color w:val="000000"/>
          <w:sz w:val="24"/>
          <w:szCs w:val="24"/>
          <w:lang w:eastAsia="ru-RU"/>
        </w:rPr>
      </w:pPr>
    </w:p>
    <w:p w14:paraId="57E5778F" w14:textId="77777777" w:rsidR="006240A8" w:rsidRPr="00BB2F74" w:rsidRDefault="006240A8" w:rsidP="009726F5">
      <w:pPr>
        <w:spacing w:after="0" w:line="276" w:lineRule="auto"/>
        <w:ind w:firstLine="709"/>
        <w:jc w:val="center"/>
        <w:rPr>
          <w:rFonts w:ascii="Times New Roman" w:eastAsia="Times New Roman" w:hAnsi="Times New Roman" w:cs="Times New Roman"/>
          <w:b/>
          <w:sz w:val="24"/>
          <w:szCs w:val="24"/>
          <w:lang w:eastAsia="ru-RU"/>
        </w:rPr>
      </w:pPr>
    </w:p>
    <w:p w14:paraId="19287B00" w14:textId="77777777" w:rsidR="006240A8" w:rsidRPr="00BB2F74" w:rsidRDefault="006240A8" w:rsidP="009726F5">
      <w:pPr>
        <w:spacing w:after="0" w:line="276" w:lineRule="auto"/>
        <w:ind w:firstLine="709"/>
        <w:jc w:val="center"/>
        <w:rPr>
          <w:rFonts w:ascii="Times New Roman" w:eastAsia="Times New Roman" w:hAnsi="Times New Roman" w:cs="Times New Roman"/>
          <w:b/>
          <w:sz w:val="24"/>
          <w:szCs w:val="24"/>
          <w:lang w:eastAsia="ru-RU"/>
        </w:rPr>
      </w:pPr>
    </w:p>
    <w:p w14:paraId="41035E81" w14:textId="77777777" w:rsidR="006240A8" w:rsidRDefault="006240A8" w:rsidP="009726F5">
      <w:pPr>
        <w:spacing w:after="0" w:line="276" w:lineRule="auto"/>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 xml:space="preserve">на выполнение работ по благоустройству территорий Мурманской области </w:t>
      </w:r>
    </w:p>
    <w:p w14:paraId="394D5AD9" w14:textId="77777777" w:rsidR="006240A8" w:rsidRDefault="006240A8" w:rsidP="009726F5">
      <w:pPr>
        <w:spacing w:after="0" w:line="276" w:lineRule="auto"/>
        <w:jc w:val="center"/>
        <w:rPr>
          <w:rFonts w:ascii="Times New Roman" w:eastAsia="Times New Roman" w:hAnsi="Times New Roman" w:cs="Times New Roman"/>
          <w:b/>
          <w:sz w:val="24"/>
          <w:szCs w:val="24"/>
          <w:lang w:eastAsia="ru-RU"/>
        </w:rPr>
      </w:pPr>
    </w:p>
    <w:p w14:paraId="67A30475" w14:textId="77777777" w:rsidR="006240A8" w:rsidRPr="00BB2F74" w:rsidRDefault="006240A8" w:rsidP="009726F5">
      <w:pPr>
        <w:spacing w:after="0" w:line="276" w:lineRule="auto"/>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14:paraId="73EEDD3C"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2DAA33BE"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758FDE0E"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2B46BDB7"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53E8EE6B"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2A0F7004"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2D490792"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65B435C4" w14:textId="77777777" w:rsidR="006240A8" w:rsidRPr="00BB2F74" w:rsidRDefault="006240A8" w:rsidP="009726F5">
      <w:pPr>
        <w:spacing w:after="0" w:line="276" w:lineRule="auto"/>
        <w:ind w:firstLine="709"/>
        <w:rPr>
          <w:rFonts w:eastAsia="Arial Unicode MS" w:cs="Arial Unicode MS"/>
          <w:color w:val="000000"/>
          <w:sz w:val="24"/>
          <w:szCs w:val="24"/>
          <w:lang w:eastAsia="ru-RU"/>
        </w:rPr>
      </w:pPr>
    </w:p>
    <w:p w14:paraId="4D7F9637"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32B2990B"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08A60567"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642A020E"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3A9DB16C"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4EAC4A02"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42A01D65"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13949066"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45745153"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1A60C6CE" w14:textId="77777777" w:rsidR="006240A8" w:rsidRDefault="006240A8" w:rsidP="009726F5">
      <w:pPr>
        <w:spacing w:after="0" w:line="276" w:lineRule="auto"/>
        <w:ind w:firstLine="709"/>
        <w:rPr>
          <w:rFonts w:eastAsia="Arial Unicode MS" w:cs="Arial Unicode MS"/>
          <w:color w:val="000000"/>
          <w:sz w:val="24"/>
          <w:szCs w:val="24"/>
          <w:lang w:eastAsia="ru-RU"/>
        </w:rPr>
      </w:pPr>
    </w:p>
    <w:p w14:paraId="0DB784A9" w14:textId="77777777" w:rsidR="006240A8" w:rsidRPr="00BB2F74" w:rsidRDefault="006240A8" w:rsidP="009726F5">
      <w:pPr>
        <w:spacing w:after="0" w:line="276" w:lineRule="auto"/>
        <w:rPr>
          <w:rFonts w:eastAsia="Arial Unicode MS" w:cs="Arial Unicode MS"/>
          <w:color w:val="000000"/>
          <w:sz w:val="24"/>
          <w:szCs w:val="24"/>
          <w:lang w:eastAsia="ru-RU"/>
        </w:rPr>
        <w:sectPr w:rsidR="006240A8" w:rsidRPr="00BB2F74" w:rsidSect="003D3780">
          <w:footerReference w:type="default" r:id="rId10"/>
          <w:pgSz w:w="11906" w:h="16838"/>
          <w:pgMar w:top="851" w:right="850" w:bottom="993" w:left="1701" w:header="708" w:footer="708" w:gutter="0"/>
          <w:cols w:space="708"/>
          <w:docGrid w:linePitch="360"/>
        </w:sectPr>
      </w:pPr>
    </w:p>
    <w:p w14:paraId="5469073C" w14:textId="77777777" w:rsidR="006240A8" w:rsidRPr="00BB2F74" w:rsidRDefault="006240A8" w:rsidP="009726F5">
      <w:pPr>
        <w:spacing w:after="0" w:line="276" w:lineRule="auto"/>
        <w:rPr>
          <w:rFonts w:ascii="Times New Roman" w:eastAsia="Arial Unicode MS" w:hAnsi="Times New Roman" w:cs="Times New Roman"/>
          <w:color w:val="000000"/>
          <w:sz w:val="24"/>
          <w:szCs w:val="24"/>
          <w:lang w:val="ru" w:eastAsia="ru-RU"/>
        </w:rPr>
        <w:sectPr w:rsidR="006240A8" w:rsidRPr="00BB2F74" w:rsidSect="003D3780">
          <w:pgSz w:w="11906" w:h="16838"/>
          <w:pgMar w:top="709" w:right="850" w:bottom="567" w:left="1701" w:header="708" w:footer="708" w:gutter="0"/>
          <w:cols w:space="708"/>
          <w:docGrid w:linePitch="360"/>
        </w:sectPr>
      </w:pPr>
    </w:p>
    <w:p w14:paraId="5C475958" w14:textId="77777777" w:rsidR="006240A8" w:rsidRPr="00A619C6" w:rsidRDefault="006240A8" w:rsidP="009726F5">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Приложение №</w:t>
      </w:r>
      <w:r>
        <w:rPr>
          <w:rFonts w:ascii="Times New Roman" w:eastAsia="Times New Roman" w:hAnsi="Times New Roman" w:cs="Times New Roman"/>
          <w:b/>
          <w:sz w:val="24"/>
          <w:szCs w:val="24"/>
          <w:lang w:eastAsia="ru-RU"/>
        </w:rPr>
        <w:t xml:space="preserve"> 2</w:t>
      </w:r>
      <w:r w:rsidRPr="00A619C6">
        <w:rPr>
          <w:rFonts w:ascii="Times New Roman" w:eastAsia="Times New Roman" w:hAnsi="Times New Roman" w:cs="Times New Roman"/>
          <w:b/>
          <w:sz w:val="24"/>
          <w:szCs w:val="24"/>
          <w:lang w:eastAsia="ru-RU"/>
        </w:rPr>
        <w:t xml:space="preserve"> к </w:t>
      </w:r>
    </w:p>
    <w:p w14:paraId="383B68ED" w14:textId="77777777" w:rsidR="006240A8" w:rsidRPr="00A619C6" w:rsidRDefault="006240A8" w:rsidP="009726F5">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14:paraId="5A350B69" w14:textId="77777777" w:rsidR="006240A8" w:rsidRPr="00A619C6" w:rsidRDefault="006240A8" w:rsidP="009726F5">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14:paraId="4003A7A4" w14:textId="77777777" w:rsidR="006240A8" w:rsidRPr="00BB2F74" w:rsidRDefault="006240A8" w:rsidP="009726F5">
      <w:pPr>
        <w:spacing w:after="0" w:line="276" w:lineRule="auto"/>
        <w:ind w:firstLine="709"/>
        <w:rPr>
          <w:rFonts w:ascii="Times New Roman" w:eastAsia="Times New Roman" w:hAnsi="Times New Roman" w:cs="Times New Roman"/>
          <w:b/>
          <w:sz w:val="20"/>
          <w:szCs w:val="20"/>
          <w:lang w:eastAsia="ru-RU"/>
        </w:rPr>
      </w:pPr>
    </w:p>
    <w:p w14:paraId="67431904" w14:textId="77777777" w:rsidR="006240A8" w:rsidRDefault="006240A8" w:rsidP="009726F5">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ФОРМА</w:t>
      </w:r>
      <w:r>
        <w:rPr>
          <w:rFonts w:ascii="Times New Roman" w:eastAsia="Times New Roman" w:hAnsi="Times New Roman" w:cs="Times New Roman"/>
          <w:b/>
          <w:sz w:val="20"/>
          <w:szCs w:val="20"/>
          <w:lang w:eastAsia="ru-RU"/>
        </w:rPr>
        <w:tab/>
      </w:r>
    </w:p>
    <w:p w14:paraId="14239183" w14:textId="77777777" w:rsidR="006240A8" w:rsidRPr="00BB2F74" w:rsidRDefault="006240A8" w:rsidP="009726F5">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6033" w:type="dxa"/>
        <w:tblLayout w:type="fixed"/>
        <w:tblLook w:val="04A0" w:firstRow="1" w:lastRow="0" w:firstColumn="1" w:lastColumn="0" w:noHBand="0" w:noVBand="1"/>
      </w:tblPr>
      <w:tblGrid>
        <w:gridCol w:w="287"/>
        <w:gridCol w:w="68"/>
        <w:gridCol w:w="388"/>
        <w:gridCol w:w="647"/>
        <w:gridCol w:w="575"/>
        <w:gridCol w:w="236"/>
        <w:gridCol w:w="70"/>
        <w:gridCol w:w="225"/>
        <w:gridCol w:w="294"/>
        <w:gridCol w:w="295"/>
        <w:gridCol w:w="169"/>
        <w:gridCol w:w="350"/>
        <w:gridCol w:w="350"/>
        <w:gridCol w:w="350"/>
        <w:gridCol w:w="150"/>
        <w:gridCol w:w="141"/>
        <w:gridCol w:w="356"/>
        <w:gridCol w:w="283"/>
        <w:gridCol w:w="354"/>
        <w:gridCol w:w="719"/>
        <w:gridCol w:w="237"/>
        <w:gridCol w:w="884"/>
        <w:gridCol w:w="73"/>
        <w:gridCol w:w="350"/>
        <w:gridCol w:w="407"/>
        <w:gridCol w:w="407"/>
        <w:gridCol w:w="292"/>
        <w:gridCol w:w="60"/>
        <w:gridCol w:w="244"/>
        <w:gridCol w:w="95"/>
        <w:gridCol w:w="369"/>
        <w:gridCol w:w="172"/>
        <w:gridCol w:w="178"/>
        <w:gridCol w:w="350"/>
        <w:gridCol w:w="407"/>
        <w:gridCol w:w="292"/>
        <w:gridCol w:w="121"/>
        <w:gridCol w:w="181"/>
        <w:gridCol w:w="157"/>
        <w:gridCol w:w="346"/>
        <w:gridCol w:w="350"/>
        <w:gridCol w:w="350"/>
        <w:gridCol w:w="407"/>
        <w:gridCol w:w="295"/>
        <w:gridCol w:w="118"/>
        <w:gridCol w:w="176"/>
        <w:gridCol w:w="275"/>
        <w:gridCol w:w="190"/>
        <w:gridCol w:w="188"/>
        <w:gridCol w:w="162"/>
        <w:gridCol w:w="178"/>
        <w:gridCol w:w="172"/>
        <w:gridCol w:w="372"/>
        <w:gridCol w:w="291"/>
        <w:gridCol w:w="122"/>
        <w:gridCol w:w="170"/>
        <w:gridCol w:w="288"/>
      </w:tblGrid>
      <w:tr w:rsidR="006240A8" w:rsidRPr="00BB2F74" w14:paraId="3CC9213B" w14:textId="77777777" w:rsidTr="00E51077">
        <w:trPr>
          <w:trHeight w:val="193"/>
        </w:trPr>
        <w:tc>
          <w:tcPr>
            <w:tcW w:w="751" w:type="dxa"/>
            <w:gridSpan w:val="3"/>
            <w:tcBorders>
              <w:top w:val="nil"/>
              <w:left w:val="nil"/>
              <w:bottom w:val="nil"/>
              <w:right w:val="nil"/>
            </w:tcBorders>
            <w:shd w:val="clear" w:color="auto" w:fill="auto"/>
            <w:noWrap/>
            <w:vAlign w:val="center"/>
            <w:hideMark/>
          </w:tcPr>
          <w:p w14:paraId="33920703"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234" w:type="dxa"/>
            <w:gridSpan w:val="2"/>
            <w:tcBorders>
              <w:top w:val="nil"/>
              <w:left w:val="nil"/>
              <w:bottom w:val="nil"/>
              <w:right w:val="nil"/>
            </w:tcBorders>
            <w:vAlign w:val="center"/>
          </w:tcPr>
          <w:p w14:paraId="0423CF51"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134" w:type="dxa"/>
            <w:gridSpan w:val="5"/>
            <w:tcBorders>
              <w:top w:val="nil"/>
              <w:left w:val="nil"/>
              <w:bottom w:val="nil"/>
              <w:right w:val="nil"/>
            </w:tcBorders>
            <w:shd w:val="clear" w:color="auto" w:fill="auto"/>
            <w:vAlign w:val="center"/>
            <w:hideMark/>
          </w:tcPr>
          <w:p w14:paraId="6CD50601"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392" w:type="dxa"/>
            <w:gridSpan w:val="5"/>
            <w:tcBorders>
              <w:top w:val="nil"/>
              <w:left w:val="nil"/>
              <w:bottom w:val="nil"/>
              <w:right w:val="nil"/>
            </w:tcBorders>
            <w:shd w:val="clear" w:color="auto" w:fill="auto"/>
            <w:vAlign w:val="center"/>
            <w:hideMark/>
          </w:tcPr>
          <w:p w14:paraId="43543B51"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159" w:type="dxa"/>
            <w:gridSpan w:val="4"/>
            <w:tcBorders>
              <w:top w:val="nil"/>
              <w:left w:val="nil"/>
              <w:bottom w:val="nil"/>
              <w:right w:val="nil"/>
            </w:tcBorders>
            <w:shd w:val="clear" w:color="auto" w:fill="auto"/>
            <w:vAlign w:val="center"/>
            <w:hideMark/>
          </w:tcPr>
          <w:p w14:paraId="11745C15"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vAlign w:val="center"/>
            <w:hideMark/>
          </w:tcPr>
          <w:p w14:paraId="37FD5A4F"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vAlign w:val="center"/>
            <w:hideMark/>
          </w:tcPr>
          <w:p w14:paraId="0D7E69E2" w14:textId="77777777" w:rsidR="006240A8" w:rsidRPr="00BB2F74" w:rsidRDefault="006240A8" w:rsidP="009726F5">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45B0CD21" w14:textId="77777777" w:rsidR="006240A8" w:rsidRPr="00BB2F74" w:rsidRDefault="006240A8" w:rsidP="009726F5">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2ABA5683"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4995AC2B" w14:textId="77777777" w:rsidR="006240A8" w:rsidRPr="00BB2F74" w:rsidRDefault="006240A8" w:rsidP="009726F5">
            <w:pPr>
              <w:spacing w:after="0" w:line="276" w:lineRule="auto"/>
              <w:jc w:val="right"/>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center"/>
            <w:hideMark/>
          </w:tcPr>
          <w:p w14:paraId="0DFAB987" w14:textId="77777777" w:rsidR="006240A8" w:rsidRPr="00BB2F74" w:rsidRDefault="006240A8" w:rsidP="009726F5">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center"/>
            <w:hideMark/>
          </w:tcPr>
          <w:p w14:paraId="66AC2397" w14:textId="77777777" w:rsidR="006240A8" w:rsidRPr="00BB2F74" w:rsidRDefault="006240A8" w:rsidP="009726F5">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center"/>
            <w:hideMark/>
          </w:tcPr>
          <w:p w14:paraId="74DE56DB" w14:textId="77777777" w:rsidR="006240A8" w:rsidRPr="00BB2F74" w:rsidRDefault="006240A8" w:rsidP="009726F5">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center"/>
            <w:hideMark/>
          </w:tcPr>
          <w:p w14:paraId="10B70B32" w14:textId="77777777" w:rsidR="006240A8" w:rsidRPr="00BB2F74" w:rsidRDefault="006240A8" w:rsidP="009726F5">
            <w:pPr>
              <w:spacing w:after="0" w:line="276" w:lineRule="auto"/>
              <w:jc w:val="right"/>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5935258D"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66EE6863"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95" w:type="dxa"/>
            <w:tcBorders>
              <w:top w:val="nil"/>
              <w:left w:val="nil"/>
              <w:bottom w:val="nil"/>
              <w:right w:val="nil"/>
            </w:tcBorders>
            <w:shd w:val="clear" w:color="auto" w:fill="auto"/>
            <w:noWrap/>
            <w:vAlign w:val="center"/>
            <w:hideMark/>
          </w:tcPr>
          <w:p w14:paraId="632799D2"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center"/>
            <w:hideMark/>
          </w:tcPr>
          <w:p w14:paraId="0144F0CC"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14:paraId="4CD67DFA"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5BABBEAE"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66BEFCDD"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47F79A74"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98" w:type="dxa"/>
            <w:tcBorders>
              <w:top w:val="nil"/>
              <w:left w:val="nil"/>
              <w:bottom w:val="nil"/>
              <w:right w:val="nil"/>
            </w:tcBorders>
            <w:shd w:val="clear" w:color="auto" w:fill="auto"/>
            <w:noWrap/>
            <w:vAlign w:val="center"/>
            <w:hideMark/>
          </w:tcPr>
          <w:p w14:paraId="00ED2AC3"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center"/>
            <w:hideMark/>
          </w:tcPr>
          <w:p w14:paraId="258E2D6B"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center"/>
            <w:hideMark/>
          </w:tcPr>
          <w:p w14:paraId="5A712CA6"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14:paraId="42CACC49"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center"/>
            <w:hideMark/>
          </w:tcPr>
          <w:p w14:paraId="790BE4EF"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center"/>
            <w:hideMark/>
          </w:tcPr>
          <w:p w14:paraId="585A8B8D"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center"/>
            <w:hideMark/>
          </w:tcPr>
          <w:p w14:paraId="24A87B43"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center"/>
            <w:hideMark/>
          </w:tcPr>
          <w:p w14:paraId="6E8D876A"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center"/>
            <w:hideMark/>
          </w:tcPr>
          <w:p w14:paraId="4690D1B0"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r>
      <w:tr w:rsidR="006240A8" w:rsidRPr="00BB2F74" w14:paraId="067A3A73" w14:textId="77777777" w:rsidTr="00E51077">
        <w:trPr>
          <w:trHeight w:val="258"/>
        </w:trPr>
        <w:tc>
          <w:tcPr>
            <w:tcW w:w="75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0CBB8A"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234" w:type="dxa"/>
            <w:gridSpan w:val="2"/>
            <w:vMerge w:val="restart"/>
            <w:tcBorders>
              <w:top w:val="single" w:sz="4" w:space="0" w:color="auto"/>
              <w:left w:val="single" w:sz="4" w:space="0" w:color="auto"/>
              <w:right w:val="single" w:sz="4" w:space="0" w:color="auto"/>
            </w:tcBorders>
            <w:vAlign w:val="center"/>
          </w:tcPr>
          <w:p w14:paraId="02834E37"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Адрес выполнения работ</w:t>
            </w:r>
          </w:p>
        </w:tc>
        <w:tc>
          <w:tcPr>
            <w:tcW w:w="113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C467C"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392" w:type="dxa"/>
            <w:gridSpan w:val="5"/>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908C6DC"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C1BF28"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CF408B"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BD443"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34"/>
            <w:tcBorders>
              <w:top w:val="single" w:sz="4" w:space="0" w:color="auto"/>
              <w:left w:val="nil"/>
              <w:bottom w:val="single" w:sz="4" w:space="0" w:color="auto"/>
              <w:right w:val="single" w:sz="4" w:space="0" w:color="auto"/>
            </w:tcBorders>
            <w:shd w:val="clear" w:color="auto" w:fill="auto"/>
            <w:noWrap/>
            <w:vAlign w:val="center"/>
            <w:hideMark/>
          </w:tcPr>
          <w:p w14:paraId="623AD7EB" w14:textId="77777777" w:rsidR="006240A8" w:rsidRPr="00BB2F74" w:rsidRDefault="006240A8" w:rsidP="009726F5">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6240A8" w:rsidRPr="00BB2F74" w14:paraId="552D1F18" w14:textId="77777777" w:rsidTr="00E51077">
        <w:trPr>
          <w:trHeight w:val="258"/>
        </w:trPr>
        <w:tc>
          <w:tcPr>
            <w:tcW w:w="751" w:type="dxa"/>
            <w:gridSpan w:val="3"/>
            <w:vMerge/>
            <w:tcBorders>
              <w:top w:val="single" w:sz="4" w:space="0" w:color="auto"/>
              <w:left w:val="single" w:sz="4" w:space="0" w:color="auto"/>
              <w:bottom w:val="single" w:sz="4" w:space="0" w:color="auto"/>
              <w:right w:val="single" w:sz="4" w:space="0" w:color="auto"/>
            </w:tcBorders>
            <w:vAlign w:val="center"/>
            <w:hideMark/>
          </w:tcPr>
          <w:p w14:paraId="1A210CB8"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234" w:type="dxa"/>
            <w:gridSpan w:val="2"/>
            <w:vMerge/>
            <w:tcBorders>
              <w:left w:val="single" w:sz="4" w:space="0" w:color="auto"/>
              <w:right w:val="single" w:sz="4" w:space="0" w:color="auto"/>
            </w:tcBorders>
            <w:vAlign w:val="center"/>
          </w:tcPr>
          <w:p w14:paraId="00F1B881"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134" w:type="dxa"/>
            <w:gridSpan w:val="5"/>
            <w:vMerge/>
            <w:tcBorders>
              <w:top w:val="single" w:sz="4" w:space="0" w:color="auto"/>
              <w:left w:val="single" w:sz="4" w:space="0" w:color="auto"/>
              <w:bottom w:val="single" w:sz="4" w:space="0" w:color="auto"/>
              <w:right w:val="single" w:sz="4" w:space="0" w:color="auto"/>
            </w:tcBorders>
            <w:vAlign w:val="center"/>
            <w:hideMark/>
          </w:tcPr>
          <w:p w14:paraId="543FCF2E"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392" w:type="dxa"/>
            <w:gridSpan w:val="5"/>
            <w:vMerge/>
            <w:tcBorders>
              <w:top w:val="single" w:sz="4" w:space="0" w:color="auto"/>
              <w:left w:val="single" w:sz="4" w:space="0" w:color="auto"/>
              <w:bottom w:val="single" w:sz="4" w:space="0" w:color="000000"/>
              <w:right w:val="single" w:sz="4" w:space="0" w:color="auto"/>
            </w:tcBorders>
            <w:vAlign w:val="center"/>
            <w:hideMark/>
          </w:tcPr>
          <w:p w14:paraId="2EFBF8E5"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159" w:type="dxa"/>
            <w:gridSpan w:val="4"/>
            <w:vMerge/>
            <w:tcBorders>
              <w:top w:val="single" w:sz="4" w:space="0" w:color="auto"/>
              <w:left w:val="single" w:sz="4" w:space="0" w:color="auto"/>
              <w:bottom w:val="single" w:sz="4" w:space="0" w:color="auto"/>
              <w:right w:val="single" w:sz="4" w:space="0" w:color="auto"/>
            </w:tcBorders>
            <w:vAlign w:val="center"/>
            <w:hideMark/>
          </w:tcPr>
          <w:p w14:paraId="13883EB0"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6CD9A314"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7452187E"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2135" w:type="dxa"/>
            <w:gridSpan w:val="8"/>
            <w:tcBorders>
              <w:top w:val="single" w:sz="4" w:space="0" w:color="auto"/>
              <w:left w:val="nil"/>
              <w:bottom w:val="single" w:sz="4" w:space="0" w:color="auto"/>
              <w:right w:val="single" w:sz="4" w:space="0" w:color="auto"/>
            </w:tcBorders>
            <w:shd w:val="clear" w:color="auto" w:fill="auto"/>
            <w:noWrap/>
            <w:vAlign w:val="center"/>
            <w:hideMark/>
          </w:tcPr>
          <w:p w14:paraId="0C829F13"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9"/>
            <w:tcBorders>
              <w:top w:val="single" w:sz="4" w:space="0" w:color="auto"/>
              <w:left w:val="nil"/>
              <w:bottom w:val="single" w:sz="4" w:space="0" w:color="auto"/>
              <w:right w:val="single" w:sz="4" w:space="0" w:color="auto"/>
            </w:tcBorders>
            <w:shd w:val="clear" w:color="auto" w:fill="auto"/>
            <w:noWrap/>
            <w:vAlign w:val="center"/>
            <w:hideMark/>
          </w:tcPr>
          <w:p w14:paraId="0A1D54C7"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8"/>
            <w:tcBorders>
              <w:top w:val="single" w:sz="4" w:space="0" w:color="auto"/>
              <w:left w:val="nil"/>
              <w:bottom w:val="single" w:sz="4" w:space="0" w:color="auto"/>
              <w:right w:val="single" w:sz="4" w:space="0" w:color="auto"/>
            </w:tcBorders>
            <w:shd w:val="clear" w:color="auto" w:fill="auto"/>
            <w:noWrap/>
            <w:vAlign w:val="center"/>
            <w:hideMark/>
          </w:tcPr>
          <w:p w14:paraId="224A049A"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9"/>
            <w:tcBorders>
              <w:top w:val="single" w:sz="4" w:space="0" w:color="auto"/>
              <w:left w:val="nil"/>
              <w:bottom w:val="single" w:sz="4" w:space="0" w:color="auto"/>
              <w:right w:val="single" w:sz="4" w:space="0" w:color="auto"/>
            </w:tcBorders>
            <w:shd w:val="clear" w:color="auto" w:fill="auto"/>
            <w:noWrap/>
            <w:vAlign w:val="center"/>
            <w:hideMark/>
          </w:tcPr>
          <w:p w14:paraId="0C9F452A"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536601" w:rsidRPr="00BB2F74" w14:paraId="66C17DC1" w14:textId="77777777" w:rsidTr="00E51077">
        <w:trPr>
          <w:trHeight w:val="361"/>
        </w:trPr>
        <w:tc>
          <w:tcPr>
            <w:tcW w:w="751" w:type="dxa"/>
            <w:gridSpan w:val="3"/>
            <w:vMerge/>
            <w:tcBorders>
              <w:top w:val="single" w:sz="4" w:space="0" w:color="auto"/>
              <w:left w:val="single" w:sz="4" w:space="0" w:color="auto"/>
              <w:bottom w:val="single" w:sz="4" w:space="0" w:color="auto"/>
              <w:right w:val="single" w:sz="4" w:space="0" w:color="auto"/>
            </w:tcBorders>
            <w:vAlign w:val="center"/>
            <w:hideMark/>
          </w:tcPr>
          <w:p w14:paraId="3F0EB675"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234" w:type="dxa"/>
            <w:gridSpan w:val="2"/>
            <w:vMerge/>
            <w:tcBorders>
              <w:left w:val="single" w:sz="4" w:space="0" w:color="auto"/>
              <w:bottom w:val="single" w:sz="4" w:space="0" w:color="auto"/>
              <w:right w:val="single" w:sz="4" w:space="0" w:color="auto"/>
            </w:tcBorders>
            <w:vAlign w:val="center"/>
          </w:tcPr>
          <w:p w14:paraId="327A7F12"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134" w:type="dxa"/>
            <w:gridSpan w:val="5"/>
            <w:vMerge/>
            <w:tcBorders>
              <w:top w:val="single" w:sz="4" w:space="0" w:color="auto"/>
              <w:left w:val="single" w:sz="4" w:space="0" w:color="auto"/>
              <w:bottom w:val="single" w:sz="4" w:space="0" w:color="auto"/>
              <w:right w:val="single" w:sz="4" w:space="0" w:color="auto"/>
            </w:tcBorders>
            <w:vAlign w:val="center"/>
            <w:hideMark/>
          </w:tcPr>
          <w:p w14:paraId="2069A3D7"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392" w:type="dxa"/>
            <w:gridSpan w:val="5"/>
            <w:vMerge/>
            <w:tcBorders>
              <w:top w:val="single" w:sz="4" w:space="0" w:color="auto"/>
              <w:left w:val="single" w:sz="4" w:space="0" w:color="auto"/>
              <w:bottom w:val="single" w:sz="4" w:space="0" w:color="000000"/>
              <w:right w:val="single" w:sz="4" w:space="0" w:color="auto"/>
            </w:tcBorders>
            <w:vAlign w:val="center"/>
            <w:hideMark/>
          </w:tcPr>
          <w:p w14:paraId="0FBF41D4"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159" w:type="dxa"/>
            <w:gridSpan w:val="4"/>
            <w:vMerge/>
            <w:tcBorders>
              <w:top w:val="single" w:sz="4" w:space="0" w:color="auto"/>
              <w:left w:val="single" w:sz="4" w:space="0" w:color="auto"/>
              <w:bottom w:val="single" w:sz="4" w:space="0" w:color="auto"/>
              <w:right w:val="single" w:sz="4" w:space="0" w:color="auto"/>
            </w:tcBorders>
            <w:vAlign w:val="center"/>
            <w:hideMark/>
          </w:tcPr>
          <w:p w14:paraId="374D29DF"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264C3145"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540AF510"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single" w:sz="4" w:space="0" w:color="auto"/>
              <w:right w:val="single" w:sz="4" w:space="0" w:color="auto"/>
            </w:tcBorders>
            <w:shd w:val="clear" w:color="auto" w:fill="auto"/>
            <w:noWrap/>
            <w:vAlign w:val="center"/>
            <w:hideMark/>
          </w:tcPr>
          <w:p w14:paraId="43684E37"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138D60EF"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1CC7935"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0C52AB91"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5A8C8DD3"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5D29C1AD"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25F7E483"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32064730"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35E5CEDC"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4C3DA045"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tcBorders>
              <w:top w:val="nil"/>
              <w:left w:val="nil"/>
              <w:bottom w:val="single" w:sz="4" w:space="0" w:color="auto"/>
              <w:right w:val="single" w:sz="4" w:space="0" w:color="auto"/>
            </w:tcBorders>
            <w:shd w:val="clear" w:color="auto" w:fill="auto"/>
            <w:noWrap/>
            <w:vAlign w:val="center"/>
            <w:hideMark/>
          </w:tcPr>
          <w:p w14:paraId="733A4271"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1D13DEEA"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1E5B8636"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383878DE"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6981BFC7"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31A71B0C"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72C56875"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1A454D30" w14:textId="77777777" w:rsidR="006240A8" w:rsidRPr="00BB2F74" w:rsidRDefault="006240A8" w:rsidP="009726F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6FAEE780" w14:textId="77777777" w:rsidR="006240A8" w:rsidRPr="00BB2F74" w:rsidRDefault="006240A8" w:rsidP="009726F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14:paraId="23F41B21" w14:textId="77777777" w:rsidR="006240A8" w:rsidRPr="00BB2F74" w:rsidRDefault="006240A8" w:rsidP="009726F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6240A8" w:rsidRPr="00BB2F74" w14:paraId="308A3730" w14:textId="77777777" w:rsidTr="00E51077">
        <w:trPr>
          <w:trHeight w:val="206"/>
        </w:trPr>
        <w:tc>
          <w:tcPr>
            <w:tcW w:w="751" w:type="dxa"/>
            <w:gridSpan w:val="3"/>
            <w:tcBorders>
              <w:top w:val="nil"/>
              <w:left w:val="single" w:sz="4" w:space="0" w:color="auto"/>
              <w:bottom w:val="single" w:sz="4" w:space="0" w:color="auto"/>
              <w:right w:val="single" w:sz="4" w:space="0" w:color="auto"/>
            </w:tcBorders>
            <w:shd w:val="clear" w:color="auto" w:fill="auto"/>
            <w:vAlign w:val="center"/>
            <w:hideMark/>
          </w:tcPr>
          <w:p w14:paraId="28023ADE" w14:textId="77777777" w:rsidR="006240A8" w:rsidRPr="00BB2F74" w:rsidRDefault="006240A8" w:rsidP="009726F5">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234" w:type="dxa"/>
            <w:gridSpan w:val="2"/>
            <w:tcBorders>
              <w:top w:val="nil"/>
              <w:left w:val="nil"/>
              <w:bottom w:val="single" w:sz="4" w:space="0" w:color="auto"/>
              <w:right w:val="nil"/>
            </w:tcBorders>
            <w:vAlign w:val="center"/>
          </w:tcPr>
          <w:p w14:paraId="789923BF" w14:textId="77777777" w:rsidR="006240A8" w:rsidRPr="00BB2F74" w:rsidRDefault="006240A8" w:rsidP="009726F5">
            <w:pPr>
              <w:spacing w:after="0" w:line="276" w:lineRule="auto"/>
              <w:rPr>
                <w:rFonts w:ascii="Times New Roman" w:eastAsia="Times New Roman" w:hAnsi="Times New Roman" w:cs="Times New Roman"/>
                <w:b/>
                <w:bCs/>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vAlign w:val="center"/>
            <w:hideMark/>
          </w:tcPr>
          <w:p w14:paraId="25FD5312" w14:textId="77777777" w:rsidR="006240A8" w:rsidRPr="00BB2F74" w:rsidRDefault="006240A8" w:rsidP="009726F5">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392" w:type="dxa"/>
            <w:gridSpan w:val="5"/>
            <w:tcBorders>
              <w:top w:val="nil"/>
              <w:left w:val="nil"/>
              <w:bottom w:val="single" w:sz="4" w:space="0" w:color="auto"/>
              <w:right w:val="single" w:sz="4" w:space="0" w:color="auto"/>
            </w:tcBorders>
            <w:shd w:val="clear" w:color="000000" w:fill="FFFFFF"/>
            <w:vAlign w:val="center"/>
            <w:hideMark/>
          </w:tcPr>
          <w:p w14:paraId="0268969C"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01669393"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57382B05"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20D74DA2"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EC9F90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563255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79D0DA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0F222B6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2CE7861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9106711"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54EC5EE"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A0BEB4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64D653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623012A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69490C5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326BB78E"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96D9AC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CD7961E"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5A6BDD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48CE8D4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370E5C9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3D0211F9"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3785B7F"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0B5AC90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4DF5D6D"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780FDB70"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13624469"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3BE73933"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6240A8" w:rsidRPr="00BB2F74" w14:paraId="1D366EC8" w14:textId="77777777" w:rsidTr="00E51077">
        <w:trPr>
          <w:trHeight w:val="206"/>
        </w:trPr>
        <w:tc>
          <w:tcPr>
            <w:tcW w:w="751" w:type="dxa"/>
            <w:gridSpan w:val="3"/>
            <w:tcBorders>
              <w:top w:val="nil"/>
              <w:left w:val="single" w:sz="4" w:space="0" w:color="auto"/>
              <w:bottom w:val="single" w:sz="4" w:space="0" w:color="auto"/>
              <w:right w:val="single" w:sz="4" w:space="0" w:color="auto"/>
            </w:tcBorders>
            <w:shd w:val="clear" w:color="auto" w:fill="auto"/>
            <w:noWrap/>
            <w:vAlign w:val="center"/>
            <w:hideMark/>
          </w:tcPr>
          <w:p w14:paraId="4174083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234" w:type="dxa"/>
            <w:gridSpan w:val="2"/>
            <w:tcBorders>
              <w:top w:val="nil"/>
              <w:left w:val="nil"/>
              <w:bottom w:val="single" w:sz="4" w:space="0" w:color="auto"/>
              <w:right w:val="nil"/>
            </w:tcBorders>
            <w:vAlign w:val="center"/>
          </w:tcPr>
          <w:p w14:paraId="1B6C601B" w14:textId="77777777" w:rsidR="006240A8" w:rsidRPr="00BB2F74" w:rsidRDefault="006240A8" w:rsidP="009726F5">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27AFA6C7" w14:textId="77777777" w:rsidR="006240A8" w:rsidRPr="00BB2F74" w:rsidRDefault="006240A8" w:rsidP="009726F5">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392" w:type="dxa"/>
            <w:gridSpan w:val="5"/>
            <w:tcBorders>
              <w:top w:val="nil"/>
              <w:left w:val="nil"/>
              <w:bottom w:val="single" w:sz="4" w:space="0" w:color="auto"/>
              <w:right w:val="single" w:sz="4" w:space="0" w:color="auto"/>
            </w:tcBorders>
            <w:shd w:val="clear" w:color="auto" w:fill="auto"/>
            <w:noWrap/>
            <w:vAlign w:val="center"/>
            <w:hideMark/>
          </w:tcPr>
          <w:p w14:paraId="189DF84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7F49DF41"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5006B44D"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2C3FD932"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87C2A3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E6CF5D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51F51B4"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4D8E4D1E"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673152EF"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6A478F4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564FE18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18B7F89"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FA88AE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2FE59B7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168A9654"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5DB5C36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116D4D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3EFDDF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423773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7FA0758D"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49CAB1D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001626B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6CD7A2CD"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278D836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AF6709C"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5B4B1658"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6AA5099B"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586E5EC4"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6240A8" w:rsidRPr="00BB2F74" w14:paraId="04C86C13" w14:textId="77777777" w:rsidTr="00E51077">
        <w:trPr>
          <w:trHeight w:val="206"/>
        </w:trPr>
        <w:tc>
          <w:tcPr>
            <w:tcW w:w="751" w:type="dxa"/>
            <w:gridSpan w:val="3"/>
            <w:tcBorders>
              <w:top w:val="nil"/>
              <w:left w:val="single" w:sz="4" w:space="0" w:color="auto"/>
              <w:bottom w:val="single" w:sz="4" w:space="0" w:color="auto"/>
              <w:right w:val="single" w:sz="4" w:space="0" w:color="auto"/>
            </w:tcBorders>
            <w:shd w:val="clear" w:color="auto" w:fill="auto"/>
            <w:noWrap/>
            <w:vAlign w:val="center"/>
            <w:hideMark/>
          </w:tcPr>
          <w:p w14:paraId="4C449F8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234" w:type="dxa"/>
            <w:gridSpan w:val="2"/>
            <w:tcBorders>
              <w:top w:val="nil"/>
              <w:left w:val="nil"/>
              <w:bottom w:val="single" w:sz="4" w:space="0" w:color="auto"/>
              <w:right w:val="nil"/>
            </w:tcBorders>
            <w:vAlign w:val="center"/>
          </w:tcPr>
          <w:p w14:paraId="7FA8288C" w14:textId="77777777" w:rsidR="006240A8" w:rsidRPr="00BB2F74" w:rsidRDefault="006240A8" w:rsidP="009726F5">
            <w:pPr>
              <w:spacing w:after="0" w:line="276" w:lineRule="auto"/>
              <w:ind w:firstLineChars="100" w:firstLine="180"/>
              <w:rPr>
                <w:rFonts w:ascii="Times New Roman" w:eastAsia="Times New Roman" w:hAnsi="Times New Roman" w:cs="Times New Roman"/>
                <w:color w:val="000000"/>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noWrap/>
            <w:vAlign w:val="center"/>
            <w:hideMark/>
          </w:tcPr>
          <w:p w14:paraId="71287965" w14:textId="77777777" w:rsidR="006240A8" w:rsidRPr="00BB2F74" w:rsidRDefault="006240A8" w:rsidP="009726F5">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392" w:type="dxa"/>
            <w:gridSpan w:val="5"/>
            <w:tcBorders>
              <w:top w:val="nil"/>
              <w:left w:val="nil"/>
              <w:bottom w:val="single" w:sz="4" w:space="0" w:color="auto"/>
              <w:right w:val="single" w:sz="4" w:space="0" w:color="auto"/>
            </w:tcBorders>
            <w:shd w:val="clear" w:color="auto" w:fill="auto"/>
            <w:noWrap/>
            <w:vAlign w:val="center"/>
            <w:hideMark/>
          </w:tcPr>
          <w:p w14:paraId="38C5FF51"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1EE0A85C"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2BA79469"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56F54274"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A0352D4"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C8D5E1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65E7DD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120EFF9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646F42AD"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B5DE15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7B9B3938"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CEF1F6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C94178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68571B2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70B8F50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029D6CF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C6AA5D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268D59D"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AD7D4E9"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650F9F3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235B35F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7D329879"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910664D"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253153B1"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70647E39"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5A4B3123"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11A9033B"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1BED970C"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6240A8" w:rsidRPr="00BB2F74" w14:paraId="44C88925" w14:textId="77777777" w:rsidTr="00E51077">
        <w:trPr>
          <w:trHeight w:val="197"/>
        </w:trPr>
        <w:tc>
          <w:tcPr>
            <w:tcW w:w="751" w:type="dxa"/>
            <w:gridSpan w:val="3"/>
            <w:tcBorders>
              <w:top w:val="nil"/>
              <w:left w:val="single" w:sz="4" w:space="0" w:color="auto"/>
              <w:bottom w:val="single" w:sz="4" w:space="0" w:color="auto"/>
              <w:right w:val="single" w:sz="4" w:space="0" w:color="auto"/>
            </w:tcBorders>
            <w:shd w:val="clear" w:color="auto" w:fill="auto"/>
            <w:vAlign w:val="center"/>
            <w:hideMark/>
          </w:tcPr>
          <w:p w14:paraId="17E6B7AC"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234" w:type="dxa"/>
            <w:gridSpan w:val="2"/>
            <w:tcBorders>
              <w:top w:val="nil"/>
              <w:left w:val="nil"/>
              <w:bottom w:val="single" w:sz="4" w:space="0" w:color="auto"/>
              <w:right w:val="nil"/>
            </w:tcBorders>
            <w:vAlign w:val="center"/>
          </w:tcPr>
          <w:p w14:paraId="0920FFC1" w14:textId="77777777" w:rsidR="006240A8" w:rsidRPr="00BB2F74" w:rsidRDefault="006240A8" w:rsidP="009726F5">
            <w:pPr>
              <w:spacing w:after="0" w:line="276" w:lineRule="auto"/>
              <w:ind w:firstLineChars="200" w:firstLine="360"/>
              <w:rPr>
                <w:rFonts w:ascii="Times New Roman" w:eastAsia="Times New Roman" w:hAnsi="Times New Roman" w:cs="Times New Roman"/>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vAlign w:val="center"/>
            <w:hideMark/>
          </w:tcPr>
          <w:p w14:paraId="5200406A" w14:textId="77777777" w:rsidR="006240A8" w:rsidRPr="00BB2F74" w:rsidRDefault="006240A8" w:rsidP="009726F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392" w:type="dxa"/>
            <w:gridSpan w:val="5"/>
            <w:tcBorders>
              <w:top w:val="nil"/>
              <w:left w:val="nil"/>
              <w:bottom w:val="single" w:sz="4" w:space="0" w:color="auto"/>
              <w:right w:val="single" w:sz="4" w:space="0" w:color="auto"/>
            </w:tcBorders>
            <w:shd w:val="clear" w:color="auto" w:fill="auto"/>
            <w:noWrap/>
            <w:vAlign w:val="center"/>
            <w:hideMark/>
          </w:tcPr>
          <w:p w14:paraId="6EB4104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0CE1519B"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3B046AAB"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337D0746"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E8CEA8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F0D748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223BA60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655D0540"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3C9F569F"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47CADA98"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4C30C1F9"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58E559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077079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316AA4A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633BD6D0"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09ACC73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463B17F"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F9D1C2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94E7EF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23692E9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152DD397"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1A1B152F"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1C0870F0"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0AE157E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1F5A238"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475CF065"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537F396B"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52CAAFD6"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6240A8" w:rsidRPr="00BB2F74" w14:paraId="13A2CD66" w14:textId="77777777" w:rsidTr="00E51077">
        <w:trPr>
          <w:trHeight w:val="202"/>
        </w:trPr>
        <w:tc>
          <w:tcPr>
            <w:tcW w:w="751" w:type="dxa"/>
            <w:gridSpan w:val="3"/>
            <w:tcBorders>
              <w:top w:val="nil"/>
              <w:left w:val="single" w:sz="4" w:space="0" w:color="auto"/>
              <w:bottom w:val="single" w:sz="4" w:space="0" w:color="auto"/>
              <w:right w:val="single" w:sz="4" w:space="0" w:color="auto"/>
            </w:tcBorders>
            <w:shd w:val="clear" w:color="auto" w:fill="auto"/>
            <w:vAlign w:val="center"/>
            <w:hideMark/>
          </w:tcPr>
          <w:p w14:paraId="5C423990"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234" w:type="dxa"/>
            <w:gridSpan w:val="2"/>
            <w:tcBorders>
              <w:top w:val="nil"/>
              <w:left w:val="nil"/>
              <w:bottom w:val="single" w:sz="4" w:space="0" w:color="auto"/>
              <w:right w:val="nil"/>
            </w:tcBorders>
            <w:vAlign w:val="center"/>
          </w:tcPr>
          <w:p w14:paraId="73A74371" w14:textId="77777777" w:rsidR="006240A8" w:rsidRPr="00BB2F74" w:rsidRDefault="006240A8" w:rsidP="009726F5">
            <w:pPr>
              <w:spacing w:after="0" w:line="276" w:lineRule="auto"/>
              <w:ind w:firstLineChars="200" w:firstLine="360"/>
              <w:rPr>
                <w:rFonts w:ascii="Times New Roman" w:eastAsia="Times New Roman" w:hAnsi="Times New Roman" w:cs="Times New Roman"/>
                <w:sz w:val="18"/>
                <w:szCs w:val="18"/>
                <w:lang w:eastAsia="ru-RU"/>
              </w:rPr>
            </w:pPr>
          </w:p>
        </w:tc>
        <w:tc>
          <w:tcPr>
            <w:tcW w:w="1134" w:type="dxa"/>
            <w:gridSpan w:val="5"/>
            <w:tcBorders>
              <w:top w:val="nil"/>
              <w:left w:val="nil"/>
              <w:bottom w:val="single" w:sz="4" w:space="0" w:color="auto"/>
              <w:right w:val="single" w:sz="4" w:space="0" w:color="auto"/>
            </w:tcBorders>
            <w:shd w:val="clear" w:color="auto" w:fill="auto"/>
            <w:vAlign w:val="center"/>
            <w:hideMark/>
          </w:tcPr>
          <w:p w14:paraId="72D34919" w14:textId="77777777" w:rsidR="006240A8" w:rsidRPr="00BB2F74" w:rsidRDefault="006240A8" w:rsidP="009726F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392" w:type="dxa"/>
            <w:gridSpan w:val="5"/>
            <w:tcBorders>
              <w:top w:val="nil"/>
              <w:left w:val="nil"/>
              <w:bottom w:val="single" w:sz="4" w:space="0" w:color="auto"/>
              <w:right w:val="single" w:sz="4" w:space="0" w:color="auto"/>
            </w:tcBorders>
            <w:shd w:val="clear" w:color="auto" w:fill="auto"/>
            <w:noWrap/>
            <w:vAlign w:val="center"/>
            <w:hideMark/>
          </w:tcPr>
          <w:p w14:paraId="2EA83872"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4"/>
            <w:tcBorders>
              <w:top w:val="nil"/>
              <w:left w:val="nil"/>
              <w:bottom w:val="single" w:sz="4" w:space="0" w:color="auto"/>
              <w:right w:val="single" w:sz="4" w:space="0" w:color="auto"/>
            </w:tcBorders>
            <w:shd w:val="clear" w:color="000000" w:fill="FFFFFF"/>
            <w:vAlign w:val="center"/>
            <w:hideMark/>
          </w:tcPr>
          <w:p w14:paraId="068A4AB4"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02609457"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E2782E1"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5CD4D13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B6A6BBD"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CB4262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5629513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center"/>
            <w:hideMark/>
          </w:tcPr>
          <w:p w14:paraId="0A1D356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center"/>
            <w:hideMark/>
          </w:tcPr>
          <w:p w14:paraId="1D96470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29306BA8"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419ECCC5"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0422790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tcBorders>
              <w:top w:val="nil"/>
              <w:left w:val="nil"/>
              <w:bottom w:val="single" w:sz="4" w:space="0" w:color="auto"/>
              <w:right w:val="single" w:sz="4" w:space="0" w:color="auto"/>
            </w:tcBorders>
            <w:shd w:val="clear" w:color="auto" w:fill="auto"/>
            <w:noWrap/>
            <w:vAlign w:val="center"/>
            <w:hideMark/>
          </w:tcPr>
          <w:p w14:paraId="39891A98"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center"/>
            <w:hideMark/>
          </w:tcPr>
          <w:p w14:paraId="5BCDFD07"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0870DE2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6D06FAC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FD03748"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31E5909C"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tcBorders>
              <w:top w:val="nil"/>
              <w:left w:val="nil"/>
              <w:bottom w:val="single" w:sz="4" w:space="0" w:color="auto"/>
              <w:right w:val="single" w:sz="4" w:space="0" w:color="auto"/>
            </w:tcBorders>
            <w:shd w:val="clear" w:color="auto" w:fill="auto"/>
            <w:noWrap/>
            <w:vAlign w:val="center"/>
            <w:hideMark/>
          </w:tcPr>
          <w:p w14:paraId="4EE98723"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center"/>
            <w:hideMark/>
          </w:tcPr>
          <w:p w14:paraId="6FF23B14"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center"/>
            <w:hideMark/>
          </w:tcPr>
          <w:p w14:paraId="3AD167A6"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0E822F0A"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33533D0B" w14:textId="77777777" w:rsidR="006240A8" w:rsidRPr="00BB2F74" w:rsidRDefault="006240A8" w:rsidP="009726F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center"/>
            <w:hideMark/>
          </w:tcPr>
          <w:p w14:paraId="1B59A17F"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tcBorders>
              <w:top w:val="nil"/>
              <w:left w:val="nil"/>
              <w:bottom w:val="single" w:sz="4" w:space="0" w:color="auto"/>
              <w:right w:val="single" w:sz="4" w:space="0" w:color="auto"/>
            </w:tcBorders>
            <w:shd w:val="clear" w:color="auto" w:fill="auto"/>
            <w:noWrap/>
            <w:vAlign w:val="center"/>
            <w:hideMark/>
          </w:tcPr>
          <w:p w14:paraId="58953816"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center"/>
            <w:hideMark/>
          </w:tcPr>
          <w:p w14:paraId="6F95919C"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center"/>
            <w:hideMark/>
          </w:tcPr>
          <w:p w14:paraId="580003E8" w14:textId="77777777" w:rsidR="006240A8" w:rsidRPr="00BB2F74" w:rsidRDefault="006240A8" w:rsidP="009726F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6240A8" w:rsidRPr="00BB2F74" w14:paraId="76DA4D0F" w14:textId="77777777" w:rsidTr="00E51077">
        <w:trPr>
          <w:gridAfter w:val="39"/>
          <w:wAfter w:w="10800" w:type="dxa"/>
          <w:trHeight w:val="206"/>
        </w:trPr>
        <w:tc>
          <w:tcPr>
            <w:tcW w:w="356" w:type="dxa"/>
            <w:gridSpan w:val="2"/>
            <w:tcBorders>
              <w:top w:val="nil"/>
              <w:left w:val="nil"/>
              <w:bottom w:val="nil"/>
              <w:right w:val="nil"/>
            </w:tcBorders>
            <w:shd w:val="clear" w:color="auto" w:fill="auto"/>
            <w:noWrap/>
            <w:vAlign w:val="center"/>
            <w:hideMark/>
          </w:tcPr>
          <w:p w14:paraId="67AE8E08" w14:textId="77777777" w:rsidR="006240A8" w:rsidRPr="00BB2F74" w:rsidRDefault="006240A8" w:rsidP="009726F5">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2E8BA9CA"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1273" w:type="dxa"/>
            <w:gridSpan w:val="2"/>
            <w:tcBorders>
              <w:top w:val="nil"/>
              <w:left w:val="nil"/>
              <w:bottom w:val="nil"/>
              <w:right w:val="nil"/>
            </w:tcBorders>
            <w:vAlign w:val="center"/>
          </w:tcPr>
          <w:p w14:paraId="3EFD7EE7"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noWrap/>
            <w:vAlign w:val="center"/>
            <w:hideMark/>
          </w:tcPr>
          <w:p w14:paraId="1DFA3990"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center"/>
            <w:hideMark/>
          </w:tcPr>
          <w:p w14:paraId="237F1465"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center"/>
            <w:hideMark/>
          </w:tcPr>
          <w:p w14:paraId="5D3E1A51"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center"/>
            <w:hideMark/>
          </w:tcPr>
          <w:p w14:paraId="32847509"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1E8AAB6B"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48DEF6D8"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center"/>
            <w:hideMark/>
          </w:tcPr>
          <w:p w14:paraId="2CB0A78B" w14:textId="77777777" w:rsidR="006240A8" w:rsidRPr="00BB2F74" w:rsidRDefault="006240A8" w:rsidP="009726F5">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center"/>
            <w:hideMark/>
          </w:tcPr>
          <w:p w14:paraId="101848A1"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center"/>
            <w:hideMark/>
          </w:tcPr>
          <w:p w14:paraId="0EA706C2"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285" w:type="dxa"/>
            <w:tcBorders>
              <w:top w:val="nil"/>
              <w:left w:val="nil"/>
              <w:bottom w:val="nil"/>
              <w:right w:val="nil"/>
            </w:tcBorders>
            <w:shd w:val="clear" w:color="auto" w:fill="auto"/>
            <w:noWrap/>
            <w:vAlign w:val="center"/>
            <w:hideMark/>
          </w:tcPr>
          <w:p w14:paraId="38BAF1C8"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r>
      <w:tr w:rsidR="006240A8" w:rsidRPr="00BB2F74" w14:paraId="54322188" w14:textId="77777777" w:rsidTr="003D3780">
        <w:trPr>
          <w:trHeight w:val="271"/>
        </w:trPr>
        <w:tc>
          <w:tcPr>
            <w:tcW w:w="289" w:type="dxa"/>
            <w:tcBorders>
              <w:top w:val="nil"/>
              <w:left w:val="nil"/>
              <w:bottom w:val="nil"/>
              <w:right w:val="nil"/>
            </w:tcBorders>
            <w:shd w:val="clear" w:color="auto" w:fill="auto"/>
            <w:noWrap/>
            <w:vAlign w:val="center"/>
            <w:hideMark/>
          </w:tcPr>
          <w:p w14:paraId="2FCB3CA0"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135" w:type="dxa"/>
            <w:gridSpan w:val="3"/>
            <w:tcBorders>
              <w:top w:val="nil"/>
              <w:left w:val="nil"/>
              <w:bottom w:val="nil"/>
              <w:right w:val="nil"/>
            </w:tcBorders>
            <w:vAlign w:val="center"/>
          </w:tcPr>
          <w:p w14:paraId="22E1897D"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906" w:type="dxa"/>
            <w:gridSpan w:val="3"/>
            <w:tcBorders>
              <w:top w:val="nil"/>
              <w:left w:val="nil"/>
              <w:bottom w:val="nil"/>
              <w:right w:val="nil"/>
            </w:tcBorders>
            <w:shd w:val="clear" w:color="auto" w:fill="auto"/>
            <w:noWrap/>
            <w:vAlign w:val="center"/>
            <w:hideMark/>
          </w:tcPr>
          <w:p w14:paraId="41643F33"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276" w:type="dxa"/>
            <w:gridSpan w:val="5"/>
            <w:tcBorders>
              <w:top w:val="nil"/>
              <w:left w:val="nil"/>
              <w:bottom w:val="nil"/>
              <w:right w:val="nil"/>
            </w:tcBorders>
            <w:shd w:val="clear" w:color="auto" w:fill="auto"/>
            <w:noWrap/>
            <w:vAlign w:val="center"/>
            <w:hideMark/>
          </w:tcPr>
          <w:p w14:paraId="3DD9699C"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368" w:type="dxa"/>
            <w:gridSpan w:val="5"/>
            <w:tcBorders>
              <w:top w:val="nil"/>
              <w:left w:val="nil"/>
              <w:bottom w:val="nil"/>
              <w:right w:val="nil"/>
            </w:tcBorders>
            <w:shd w:val="clear" w:color="auto" w:fill="auto"/>
            <w:noWrap/>
            <w:vAlign w:val="center"/>
            <w:hideMark/>
          </w:tcPr>
          <w:p w14:paraId="58B55698"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402" w:type="dxa"/>
            <w:gridSpan w:val="3"/>
            <w:tcBorders>
              <w:top w:val="nil"/>
              <w:left w:val="nil"/>
              <w:bottom w:val="nil"/>
              <w:right w:val="nil"/>
            </w:tcBorders>
            <w:shd w:val="clear" w:color="auto" w:fill="auto"/>
            <w:noWrap/>
            <w:vAlign w:val="center"/>
            <w:hideMark/>
          </w:tcPr>
          <w:p w14:paraId="3FC7E5A7"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1166" w:type="dxa"/>
            <w:gridSpan w:val="2"/>
            <w:tcBorders>
              <w:top w:val="nil"/>
              <w:left w:val="nil"/>
              <w:bottom w:val="nil"/>
              <w:right w:val="nil"/>
            </w:tcBorders>
            <w:shd w:val="clear" w:color="auto" w:fill="auto"/>
            <w:noWrap/>
            <w:vAlign w:val="center"/>
            <w:hideMark/>
          </w:tcPr>
          <w:p w14:paraId="72C208BD"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18D62908"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6AF0E0CF"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35ED5B4A"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14:paraId="6DD3E38C"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14:paraId="74CD5E81"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555" w:type="dxa"/>
            <w:gridSpan w:val="2"/>
            <w:tcBorders>
              <w:top w:val="nil"/>
              <w:left w:val="nil"/>
              <w:bottom w:val="nil"/>
              <w:right w:val="nil"/>
            </w:tcBorders>
            <w:shd w:val="clear" w:color="auto" w:fill="auto"/>
            <w:noWrap/>
            <w:vAlign w:val="center"/>
            <w:hideMark/>
          </w:tcPr>
          <w:p w14:paraId="05AF6364"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3484B5CA"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623EE4A4"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21D654C0"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43" w:type="dxa"/>
            <w:gridSpan w:val="2"/>
            <w:tcBorders>
              <w:top w:val="nil"/>
              <w:left w:val="nil"/>
              <w:bottom w:val="nil"/>
              <w:right w:val="nil"/>
            </w:tcBorders>
            <w:shd w:val="clear" w:color="auto" w:fill="auto"/>
            <w:noWrap/>
            <w:vAlign w:val="center"/>
            <w:hideMark/>
          </w:tcPr>
          <w:p w14:paraId="367E162E"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52" w:type="dxa"/>
            <w:tcBorders>
              <w:top w:val="nil"/>
              <w:left w:val="nil"/>
              <w:bottom w:val="nil"/>
              <w:right w:val="nil"/>
            </w:tcBorders>
            <w:shd w:val="clear" w:color="auto" w:fill="auto"/>
            <w:noWrap/>
            <w:vAlign w:val="center"/>
            <w:hideMark/>
          </w:tcPr>
          <w:p w14:paraId="1E25A0AE"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648" w:type="dxa"/>
            <w:gridSpan w:val="2"/>
            <w:tcBorders>
              <w:top w:val="nil"/>
              <w:left w:val="nil"/>
              <w:bottom w:val="nil"/>
              <w:right w:val="nil"/>
            </w:tcBorders>
            <w:shd w:val="clear" w:color="auto" w:fill="auto"/>
            <w:noWrap/>
            <w:vAlign w:val="center"/>
            <w:hideMark/>
          </w:tcPr>
          <w:p w14:paraId="2491EF01"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tcBorders>
              <w:top w:val="nil"/>
              <w:left w:val="nil"/>
              <w:bottom w:val="nil"/>
              <w:right w:val="nil"/>
            </w:tcBorders>
            <w:shd w:val="clear" w:color="auto" w:fill="auto"/>
            <w:noWrap/>
            <w:vAlign w:val="center"/>
            <w:hideMark/>
          </w:tcPr>
          <w:p w14:paraId="0D8AD142"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218A86ED"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61" w:type="dxa"/>
            <w:gridSpan w:val="2"/>
            <w:tcBorders>
              <w:top w:val="nil"/>
              <w:left w:val="nil"/>
              <w:bottom w:val="nil"/>
              <w:right w:val="nil"/>
            </w:tcBorders>
            <w:shd w:val="clear" w:color="auto" w:fill="auto"/>
            <w:noWrap/>
            <w:vAlign w:val="center"/>
            <w:hideMark/>
          </w:tcPr>
          <w:p w14:paraId="5A67038B"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86" w:type="dxa"/>
            <w:gridSpan w:val="2"/>
            <w:tcBorders>
              <w:top w:val="nil"/>
              <w:left w:val="nil"/>
              <w:bottom w:val="nil"/>
              <w:right w:val="nil"/>
            </w:tcBorders>
            <w:shd w:val="clear" w:color="auto" w:fill="auto"/>
            <w:noWrap/>
            <w:vAlign w:val="center"/>
            <w:hideMark/>
          </w:tcPr>
          <w:p w14:paraId="3CFFD658"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345" w:type="dxa"/>
            <w:gridSpan w:val="2"/>
            <w:tcBorders>
              <w:top w:val="nil"/>
              <w:left w:val="nil"/>
              <w:bottom w:val="nil"/>
              <w:right w:val="nil"/>
            </w:tcBorders>
            <w:shd w:val="clear" w:color="auto" w:fill="auto"/>
            <w:noWrap/>
            <w:vAlign w:val="center"/>
            <w:hideMark/>
          </w:tcPr>
          <w:p w14:paraId="3DCEC88F"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555" w:type="dxa"/>
            <w:gridSpan w:val="2"/>
            <w:tcBorders>
              <w:top w:val="nil"/>
              <w:left w:val="nil"/>
              <w:bottom w:val="nil"/>
              <w:right w:val="nil"/>
            </w:tcBorders>
            <w:shd w:val="clear" w:color="auto" w:fill="auto"/>
            <w:noWrap/>
            <w:vAlign w:val="center"/>
            <w:hideMark/>
          </w:tcPr>
          <w:p w14:paraId="40F0E094"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73E4644E"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c>
          <w:tcPr>
            <w:tcW w:w="416" w:type="dxa"/>
            <w:gridSpan w:val="2"/>
            <w:tcBorders>
              <w:top w:val="nil"/>
              <w:left w:val="nil"/>
              <w:bottom w:val="nil"/>
              <w:right w:val="nil"/>
            </w:tcBorders>
            <w:shd w:val="clear" w:color="auto" w:fill="auto"/>
            <w:noWrap/>
            <w:vAlign w:val="center"/>
            <w:hideMark/>
          </w:tcPr>
          <w:p w14:paraId="1BE8FCAC" w14:textId="77777777" w:rsidR="006240A8" w:rsidRPr="00BB2F74" w:rsidRDefault="006240A8" w:rsidP="009726F5">
            <w:pPr>
              <w:spacing w:after="0" w:line="276" w:lineRule="auto"/>
              <w:rPr>
                <w:rFonts w:ascii="Times New Roman" w:eastAsia="Times New Roman" w:hAnsi="Times New Roman" w:cs="Times New Roman"/>
                <w:sz w:val="20"/>
                <w:szCs w:val="20"/>
                <w:lang w:eastAsia="ru-RU"/>
              </w:rPr>
            </w:pPr>
          </w:p>
        </w:tc>
      </w:tr>
    </w:tbl>
    <w:tbl>
      <w:tblPr>
        <w:tblW w:w="12408" w:type="dxa"/>
        <w:tblInd w:w="1090" w:type="dxa"/>
        <w:tblLook w:val="0000" w:firstRow="0" w:lastRow="0" w:firstColumn="0" w:lastColumn="0" w:noHBand="0" w:noVBand="0"/>
      </w:tblPr>
      <w:tblGrid>
        <w:gridCol w:w="6487"/>
        <w:gridCol w:w="5921"/>
      </w:tblGrid>
      <w:tr w:rsidR="006240A8" w:rsidRPr="00BB2F74" w14:paraId="3F44D406" w14:textId="77777777" w:rsidTr="003D3780">
        <w:trPr>
          <w:trHeight w:val="141"/>
        </w:trPr>
        <w:tc>
          <w:tcPr>
            <w:tcW w:w="6487" w:type="dxa"/>
            <w:shd w:val="clear" w:color="auto" w:fill="auto"/>
          </w:tcPr>
          <w:p w14:paraId="223D5073" w14:textId="77777777" w:rsidR="006240A8" w:rsidRPr="00BB2F74" w:rsidRDefault="006240A8" w:rsidP="009726F5">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14:paraId="254410CA" w14:textId="77777777" w:rsidR="006240A8" w:rsidRPr="00BB2F74" w:rsidRDefault="006240A8" w:rsidP="009726F5">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6240A8" w:rsidRPr="00BB2F74" w14:paraId="0A1D3CD3" w14:textId="77777777" w:rsidTr="003D3780">
        <w:trPr>
          <w:trHeight w:val="430"/>
        </w:trPr>
        <w:tc>
          <w:tcPr>
            <w:tcW w:w="6487" w:type="dxa"/>
            <w:shd w:val="clear" w:color="auto" w:fill="auto"/>
          </w:tcPr>
          <w:p w14:paraId="4E86BE53" w14:textId="77777777" w:rsidR="006240A8" w:rsidRDefault="006240A8" w:rsidP="009726F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14:paraId="22404F52" w14:textId="77777777" w:rsidR="006240A8" w:rsidRPr="00BB2F74" w:rsidRDefault="006240A8" w:rsidP="009726F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14:paraId="182FB61D" w14:textId="77777777" w:rsidR="006240A8" w:rsidRPr="00BB2F74"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14:paraId="796A2849" w14:textId="77777777" w:rsidR="006240A8" w:rsidRPr="00BB2F74"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789869BC" w14:textId="77777777" w:rsidR="006240A8" w:rsidRPr="00BB2F74" w:rsidRDefault="006240A8" w:rsidP="009726F5">
            <w:pPr>
              <w:spacing w:after="0" w:line="276" w:lineRule="auto"/>
              <w:rPr>
                <w:rFonts w:ascii="Times New Roman" w:eastAsia="Arial Unicode MS" w:hAnsi="Times New Roman" w:cs="Times New Roman"/>
                <w:color w:val="000000"/>
                <w:spacing w:val="-6"/>
                <w:lang w:eastAsia="ru-RU"/>
              </w:rPr>
            </w:pPr>
          </w:p>
        </w:tc>
      </w:tr>
      <w:tr w:rsidR="006240A8" w:rsidRPr="00BB2F74" w14:paraId="7CEBC506" w14:textId="77777777" w:rsidTr="003D3780">
        <w:trPr>
          <w:trHeight w:val="360"/>
        </w:trPr>
        <w:tc>
          <w:tcPr>
            <w:tcW w:w="6487" w:type="dxa"/>
            <w:shd w:val="clear" w:color="auto" w:fill="auto"/>
          </w:tcPr>
          <w:p w14:paraId="1EB310F1" w14:textId="77777777" w:rsidR="006240A8" w:rsidRPr="00BB2F74" w:rsidRDefault="006240A8" w:rsidP="009726F5">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14:paraId="569DC06C" w14:textId="77777777" w:rsidR="006240A8" w:rsidRPr="00BB2F74" w:rsidRDefault="006240A8" w:rsidP="009726F5">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6240A8" w:rsidRPr="00BB2F74" w14:paraId="51ED5C89" w14:textId="77777777" w:rsidTr="003D3780">
        <w:trPr>
          <w:trHeight w:val="589"/>
        </w:trPr>
        <w:tc>
          <w:tcPr>
            <w:tcW w:w="6487" w:type="dxa"/>
            <w:shd w:val="clear" w:color="auto" w:fill="auto"/>
          </w:tcPr>
          <w:p w14:paraId="7BF2768E" w14:textId="77777777" w:rsidR="006240A8" w:rsidRPr="00BB2F74" w:rsidRDefault="00332BB6"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______________ / ________________</w:t>
            </w:r>
          </w:p>
          <w:p w14:paraId="1FBB1DB3" w14:textId="77777777" w:rsidR="006240A8" w:rsidRPr="00BB2F74"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14:paraId="686F1618" w14:textId="77777777" w:rsidR="00332BB6" w:rsidRPr="00BB2F74" w:rsidRDefault="00332BB6"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______________ / ________________</w:t>
            </w:r>
          </w:p>
          <w:p w14:paraId="08AF8E28" w14:textId="77777777" w:rsidR="006240A8" w:rsidRPr="00BB2F74" w:rsidRDefault="00332BB6"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М.П.</w:t>
            </w:r>
          </w:p>
        </w:tc>
      </w:tr>
    </w:tbl>
    <w:p w14:paraId="1A03E2F7" w14:textId="77777777" w:rsidR="006240A8" w:rsidRPr="00BB2F74" w:rsidRDefault="006240A8" w:rsidP="009726F5">
      <w:pPr>
        <w:spacing w:after="0" w:line="276" w:lineRule="auto"/>
        <w:rPr>
          <w:rFonts w:eastAsia="Arial Unicode MS" w:cs="Arial Unicode MS"/>
          <w:color w:val="000000"/>
          <w:sz w:val="24"/>
          <w:szCs w:val="24"/>
          <w:lang w:eastAsia="ru-RU"/>
        </w:rPr>
        <w:sectPr w:rsidR="006240A8" w:rsidRPr="00BB2F74" w:rsidSect="003D3780">
          <w:pgSz w:w="16838" w:h="11906" w:orient="landscape"/>
          <w:pgMar w:top="851" w:right="851" w:bottom="851" w:left="851" w:header="709" w:footer="709" w:gutter="0"/>
          <w:cols w:space="708"/>
          <w:docGrid w:linePitch="360"/>
        </w:sectPr>
      </w:pPr>
    </w:p>
    <w:p w14:paraId="2226E67D" w14:textId="77777777" w:rsidR="006240A8" w:rsidRPr="00BB2F74" w:rsidRDefault="006240A8" w:rsidP="009726F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Приложение №</w:t>
      </w:r>
      <w:r>
        <w:rPr>
          <w:rFonts w:ascii="Times New Roman" w:eastAsia="Arial Unicode MS" w:hAnsi="Times New Roman" w:cs="Times New Roman"/>
          <w:b/>
          <w:bCs/>
          <w:color w:val="000000"/>
          <w:sz w:val="24"/>
          <w:szCs w:val="24"/>
          <w:lang w:eastAsia="ru-RU"/>
        </w:rPr>
        <w:t xml:space="preserve"> 3</w:t>
      </w:r>
    </w:p>
    <w:p w14:paraId="49650B32" w14:textId="77777777" w:rsidR="006240A8" w:rsidRDefault="006240A8" w:rsidP="009726F5">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14:paraId="446B696F" w14:textId="77777777" w:rsidR="006240A8" w:rsidRPr="00A619C6" w:rsidRDefault="006240A8" w:rsidP="009726F5">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14:paraId="67B8B338" w14:textId="77777777" w:rsidR="006240A8" w:rsidRDefault="006240A8" w:rsidP="009726F5">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1" w:name="_Hlk36560010"/>
    </w:p>
    <w:bookmarkEnd w:id="11"/>
    <w:p w14:paraId="33C05AC3" w14:textId="77777777" w:rsidR="006240A8" w:rsidRPr="00000CBC" w:rsidRDefault="006240A8" w:rsidP="009726F5">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14:paraId="7566C87F" w14:textId="77777777" w:rsidR="006240A8" w:rsidRPr="00000CBC" w:rsidRDefault="006240A8" w:rsidP="009726F5">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14:paraId="0326B24B" w14:textId="77777777" w:rsidR="006240A8" w:rsidRPr="00000CBC" w:rsidRDefault="006240A8" w:rsidP="009726F5">
      <w:pPr>
        <w:spacing w:after="0" w:line="276" w:lineRule="auto"/>
        <w:jc w:val="center"/>
        <w:rPr>
          <w:rFonts w:ascii="Times New Roman" w:eastAsia="Arial Unicode MS" w:hAnsi="Times New Roman" w:cs="Times New Roman"/>
          <w:color w:val="000000"/>
          <w:sz w:val="24"/>
          <w:szCs w:val="24"/>
          <w:lang w:val="ru" w:eastAsia="ru-RU"/>
        </w:rPr>
      </w:pPr>
    </w:p>
    <w:p w14:paraId="7E9287FC" w14:textId="77777777" w:rsidR="006240A8" w:rsidRPr="00000CBC" w:rsidRDefault="006240A8" w:rsidP="009726F5">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14:paraId="5677DD36" w14:textId="77777777" w:rsidR="006240A8" w:rsidRPr="00000CBC" w:rsidRDefault="006240A8" w:rsidP="009726F5">
      <w:pPr>
        <w:spacing w:after="0" w:line="276" w:lineRule="auto"/>
        <w:rPr>
          <w:rFonts w:ascii="Times New Roman" w:eastAsia="Calibri" w:hAnsi="Times New Roman" w:cs="Times New Roman"/>
          <w:bCs/>
          <w:sz w:val="24"/>
          <w:szCs w:val="24"/>
        </w:rPr>
      </w:pPr>
    </w:p>
    <w:p w14:paraId="4F6E4B8A" w14:textId="77777777" w:rsidR="006240A8" w:rsidRPr="00000CBC" w:rsidRDefault="006240A8" w:rsidP="009726F5">
      <w:pPr>
        <w:spacing w:after="0" w:line="276" w:lineRule="auto"/>
        <w:rPr>
          <w:rFonts w:ascii="Times New Roman" w:eastAsia="Calibri" w:hAnsi="Times New Roman" w:cs="Times New Roman"/>
          <w:bCs/>
          <w:sz w:val="24"/>
          <w:szCs w:val="24"/>
        </w:rPr>
      </w:pPr>
      <w:r>
        <w:rPr>
          <w:rFonts w:ascii="Times New Roman" w:eastAsia="Calibri" w:hAnsi="Times New Roman" w:cs="Times New Roman"/>
          <w:bCs/>
          <w:sz w:val="24"/>
          <w:szCs w:val="24"/>
        </w:rPr>
        <w:t>_______________</w:t>
      </w:r>
      <w:r w:rsidRPr="00000CBC">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proofErr w:type="gramStart"/>
      <w:r>
        <w:rPr>
          <w:rFonts w:ascii="Times New Roman" w:eastAsia="Calibri" w:hAnsi="Times New Roman" w:cs="Times New Roman"/>
          <w:bCs/>
          <w:sz w:val="24"/>
          <w:szCs w:val="24"/>
        </w:rPr>
        <w:t xml:space="preserve">   </w:t>
      </w:r>
      <w:r w:rsidRPr="00000CBC">
        <w:rPr>
          <w:rFonts w:ascii="Times New Roman" w:eastAsia="Calibri" w:hAnsi="Times New Roman" w:cs="Times New Roman"/>
          <w:bCs/>
          <w:sz w:val="24"/>
          <w:szCs w:val="24"/>
        </w:rPr>
        <w:t>«</w:t>
      </w:r>
      <w:proofErr w:type="gramEnd"/>
      <w:r w:rsidRPr="00000CBC">
        <w:rPr>
          <w:rFonts w:ascii="Times New Roman" w:eastAsia="Calibri" w:hAnsi="Times New Roman" w:cs="Times New Roman"/>
          <w:bCs/>
          <w:sz w:val="24"/>
          <w:szCs w:val="24"/>
        </w:rPr>
        <w:t>____» ____________ 202</w:t>
      </w:r>
      <w:r>
        <w:rPr>
          <w:rFonts w:ascii="Times New Roman" w:eastAsia="Calibri" w:hAnsi="Times New Roman" w:cs="Times New Roman"/>
          <w:bCs/>
          <w:sz w:val="24"/>
          <w:szCs w:val="24"/>
        </w:rPr>
        <w:t>3</w:t>
      </w:r>
      <w:r w:rsidRPr="00000CBC">
        <w:rPr>
          <w:rFonts w:ascii="Times New Roman" w:eastAsia="Calibri" w:hAnsi="Times New Roman" w:cs="Times New Roman"/>
          <w:bCs/>
          <w:sz w:val="24"/>
          <w:szCs w:val="24"/>
        </w:rPr>
        <w:t xml:space="preserve"> г. </w:t>
      </w:r>
    </w:p>
    <w:p w14:paraId="5554CEB0" w14:textId="77777777" w:rsidR="006240A8" w:rsidRPr="00000CBC" w:rsidRDefault="006240A8" w:rsidP="009726F5">
      <w:pPr>
        <w:spacing w:after="0" w:line="276" w:lineRule="auto"/>
        <w:rPr>
          <w:rFonts w:ascii="Times New Roman" w:eastAsia="Calibri" w:hAnsi="Times New Roman" w:cs="Times New Roman"/>
          <w:b/>
          <w:bCs/>
          <w:sz w:val="24"/>
          <w:szCs w:val="24"/>
        </w:rPr>
      </w:pPr>
    </w:p>
    <w:p w14:paraId="318A22CF" w14:textId="77777777" w:rsidR="006240A8" w:rsidRPr="00000CBC" w:rsidRDefault="006240A8" w:rsidP="009726F5">
      <w:pPr>
        <w:spacing w:after="0" w:line="276" w:lineRule="auto"/>
        <w:ind w:firstLine="709"/>
        <w:jc w:val="both"/>
        <w:rPr>
          <w:rFonts w:ascii="Times New Roman" w:hAnsi="Times New Roman" w:cs="Times New Roman"/>
          <w:bCs/>
          <w:sz w:val="24"/>
          <w:szCs w:val="24"/>
        </w:rPr>
      </w:pPr>
      <w:bookmarkStart w:id="12"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1B66361E" w14:textId="77777777" w:rsidR="006240A8" w:rsidRPr="00000CBC" w:rsidRDefault="006240A8" w:rsidP="009726F5">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2"/>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3B36EB59" w14:textId="77777777" w:rsidR="006240A8" w:rsidRPr="00000CBC" w:rsidRDefault="006240A8" w:rsidP="009726F5">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14:paraId="44EF95FD" w14:textId="77777777" w:rsidR="006240A8" w:rsidRPr="00000CBC" w:rsidRDefault="006240A8" w:rsidP="009726F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w:t>
      </w:r>
      <w:r>
        <w:rPr>
          <w:rFonts w:ascii="Times New Roman" w:eastAsia="Times New Roman" w:hAnsi="Times New Roman" w:cs="Times New Roman"/>
          <w:sz w:val="24"/>
          <w:szCs w:val="24"/>
        </w:rPr>
        <w:t>ыполненных работ соответствует/не соответствует</w:t>
      </w:r>
      <w:r w:rsidRPr="00000CBC">
        <w:rPr>
          <w:rFonts w:ascii="Times New Roman" w:eastAsia="Times New Roman" w:hAnsi="Times New Roman" w:cs="Times New Roman"/>
          <w:sz w:val="24"/>
          <w:szCs w:val="24"/>
        </w:rPr>
        <w:t xml:space="preserve"> требованиям Договора</w:t>
      </w:r>
      <w:r>
        <w:rPr>
          <w:rFonts w:ascii="Times New Roman" w:eastAsia="Times New Roman" w:hAnsi="Times New Roman" w:cs="Times New Roman"/>
          <w:sz w:val="24"/>
          <w:szCs w:val="24"/>
        </w:rPr>
        <w:t>.</w:t>
      </w:r>
    </w:p>
    <w:p w14:paraId="3659F0E3" w14:textId="77777777" w:rsidR="006240A8" w:rsidRPr="00000CBC" w:rsidRDefault="006240A8" w:rsidP="009726F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337B1679" w14:textId="77777777" w:rsidR="006240A8" w:rsidRDefault="006240A8" w:rsidP="009726F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4. Недостатки выполне</w:t>
      </w:r>
      <w:r>
        <w:rPr>
          <w:rFonts w:ascii="Times New Roman" w:eastAsia="Times New Roman" w:hAnsi="Times New Roman" w:cs="Times New Roman"/>
          <w:sz w:val="24"/>
          <w:szCs w:val="24"/>
        </w:rPr>
        <w:t>нных работ выявлены/не выявлены.</w:t>
      </w:r>
    </w:p>
    <w:p w14:paraId="1419E9EA" w14:textId="77777777" w:rsidR="006240A8" w:rsidRPr="00000CBC" w:rsidRDefault="006240A8" w:rsidP="009726F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7"/>
      </w:r>
    </w:p>
    <w:p w14:paraId="412F7433" w14:textId="77777777" w:rsidR="006240A8" w:rsidRPr="00000CBC" w:rsidRDefault="006240A8" w:rsidP="009726F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8"/>
      </w:r>
    </w:p>
    <w:p w14:paraId="54899939" w14:textId="77777777" w:rsidR="006240A8" w:rsidRPr="00000CBC" w:rsidRDefault="006240A8" w:rsidP="009726F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3DC81199" w14:textId="77777777" w:rsidR="006240A8" w:rsidRPr="00000CBC" w:rsidRDefault="006240A8" w:rsidP="009726F5">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3F57F805" w14:textId="77777777" w:rsidR="006240A8" w:rsidRPr="00000CBC" w:rsidRDefault="006240A8" w:rsidP="009726F5">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6240A8" w:rsidRPr="00000CBC" w14:paraId="3327E8BF" w14:textId="77777777" w:rsidTr="003D3780">
        <w:tc>
          <w:tcPr>
            <w:tcW w:w="4693" w:type="dxa"/>
            <w:tcBorders>
              <w:top w:val="nil"/>
              <w:left w:val="nil"/>
              <w:bottom w:val="nil"/>
              <w:right w:val="nil"/>
            </w:tcBorders>
            <w:shd w:val="clear" w:color="auto" w:fill="auto"/>
          </w:tcPr>
          <w:p w14:paraId="2CD29EB3" w14:textId="77777777" w:rsidR="006240A8" w:rsidRPr="00000CBC" w:rsidRDefault="006240A8" w:rsidP="009726F5">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14:paraId="271F0C6D" w14:textId="77777777" w:rsidR="006240A8" w:rsidRPr="00000CBC"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6D2C6B71" w14:textId="77777777" w:rsidR="006240A8" w:rsidRPr="00000CBC"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5C22B095" w14:textId="77777777" w:rsidR="006240A8" w:rsidRPr="00983BAB"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39DD1893" w14:textId="77777777" w:rsidR="006240A8" w:rsidRPr="00000CBC" w:rsidRDefault="006240A8" w:rsidP="009726F5">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c>
          <w:tcPr>
            <w:tcW w:w="4662" w:type="dxa"/>
            <w:tcBorders>
              <w:top w:val="nil"/>
              <w:left w:val="nil"/>
              <w:bottom w:val="nil"/>
              <w:right w:val="nil"/>
            </w:tcBorders>
            <w:shd w:val="clear" w:color="auto" w:fill="auto"/>
          </w:tcPr>
          <w:p w14:paraId="72048E13" w14:textId="77777777" w:rsidR="006240A8" w:rsidRPr="00000CBC" w:rsidRDefault="006240A8" w:rsidP="009726F5">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14:paraId="33CB6477" w14:textId="77777777" w:rsidR="006240A8" w:rsidRPr="00000CBC"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1CDA02EC" w14:textId="77777777" w:rsidR="006240A8" w:rsidRPr="00000CBC"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2AEDB77" w14:textId="77777777" w:rsidR="006240A8" w:rsidRPr="00000CBC"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39266C3A" w14:textId="77777777" w:rsidR="006240A8" w:rsidRPr="00000CBC"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1212BAA0" w14:textId="77777777" w:rsidR="006240A8" w:rsidRPr="00983BAB"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983BAB">
              <w:rPr>
                <w:rFonts w:ascii="Times New Roman" w:eastAsia="Times New Roman" w:hAnsi="Times New Roman" w:cs="Times New Roman"/>
                <w:sz w:val="24"/>
                <w:szCs w:val="24"/>
              </w:rPr>
              <w:t>______________ / ______________</w:t>
            </w:r>
          </w:p>
          <w:p w14:paraId="738E3F86" w14:textId="77777777" w:rsidR="006240A8" w:rsidRPr="00000CBC" w:rsidRDefault="006240A8" w:rsidP="009726F5">
            <w:pPr>
              <w:spacing w:after="0" w:line="276" w:lineRule="auto"/>
              <w:rPr>
                <w:rFonts w:ascii="Times New Roman" w:hAnsi="Times New Roman" w:cs="Times New Roman"/>
                <w:b/>
                <w:bCs/>
                <w:sz w:val="24"/>
                <w:szCs w:val="24"/>
              </w:rPr>
            </w:pPr>
            <w:r w:rsidRPr="00983BAB">
              <w:rPr>
                <w:rFonts w:ascii="Times New Roman" w:hAnsi="Times New Roman" w:cs="Times New Roman"/>
                <w:bCs/>
                <w:sz w:val="24"/>
                <w:szCs w:val="24"/>
              </w:rPr>
              <w:t>М.П.</w:t>
            </w:r>
          </w:p>
        </w:tc>
      </w:tr>
    </w:tbl>
    <w:p w14:paraId="1D18C4FA" w14:textId="77777777" w:rsidR="006240A8" w:rsidRPr="00000CBC" w:rsidRDefault="006240A8" w:rsidP="009726F5">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5A495946" w14:textId="77777777" w:rsidR="006240A8" w:rsidRPr="00000CBC" w:rsidRDefault="006240A8" w:rsidP="009726F5">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4AF2C3F2" w14:textId="77777777" w:rsidR="00332BB6" w:rsidRDefault="00332BB6" w:rsidP="009726F5">
      <w:pPr>
        <w:spacing w:after="0" w:line="276" w:lineRule="auto"/>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br w:type="page"/>
      </w:r>
    </w:p>
    <w:p w14:paraId="5E53FBDF" w14:textId="77777777" w:rsidR="006240A8" w:rsidRPr="00000CBC" w:rsidRDefault="006240A8" w:rsidP="009726F5">
      <w:pPr>
        <w:spacing w:after="0" w:line="276" w:lineRule="auto"/>
        <w:rPr>
          <w:rFonts w:ascii="Times New Roman" w:eastAsia="Arial Unicode MS" w:hAnsi="Times New Roman" w:cs="Times New Roman"/>
          <w:b/>
          <w:color w:val="000000"/>
          <w:sz w:val="24"/>
          <w:szCs w:val="24"/>
          <w:lang w:eastAsia="ru-RU"/>
        </w:rPr>
      </w:pPr>
    </w:p>
    <w:p w14:paraId="56F27580" w14:textId="77777777" w:rsidR="006240A8" w:rsidRPr="00BB2F74" w:rsidRDefault="006240A8" w:rsidP="009726F5">
      <w:pPr>
        <w:spacing w:after="0" w:line="276" w:lineRule="auto"/>
        <w:ind w:left="6379"/>
        <w:rPr>
          <w:rFonts w:ascii="Times New Roman" w:eastAsia="Arial Unicode MS" w:hAnsi="Times New Roman" w:cs="Times New Roman"/>
          <w:b/>
          <w:color w:val="000000"/>
          <w:sz w:val="24"/>
          <w:szCs w:val="24"/>
          <w:lang w:eastAsia="ru-RU"/>
        </w:rPr>
      </w:pPr>
      <w:bookmarkStart w:id="13" w:name="_Hlk58350916"/>
      <w:r>
        <w:rPr>
          <w:rFonts w:ascii="Times New Roman" w:eastAsia="Arial Unicode MS" w:hAnsi="Times New Roman" w:cs="Times New Roman"/>
          <w:b/>
          <w:color w:val="000000"/>
          <w:sz w:val="24"/>
          <w:szCs w:val="24"/>
          <w:lang w:eastAsia="ru-RU"/>
        </w:rPr>
        <w:t>Приложение № 4</w:t>
      </w:r>
      <w:r w:rsidRPr="00BB2F74">
        <w:rPr>
          <w:rFonts w:ascii="Times New Roman" w:eastAsia="Arial Unicode MS" w:hAnsi="Times New Roman" w:cs="Times New Roman"/>
          <w:b/>
          <w:color w:val="000000"/>
          <w:sz w:val="24"/>
          <w:szCs w:val="24"/>
          <w:lang w:eastAsia="ru-RU"/>
        </w:rPr>
        <w:t xml:space="preserve"> к </w:t>
      </w:r>
    </w:p>
    <w:p w14:paraId="2E928106" w14:textId="77777777" w:rsidR="006240A8" w:rsidRPr="00BB2F74" w:rsidRDefault="006240A8" w:rsidP="009726F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456C8EA2" w14:textId="77777777" w:rsidR="006240A8" w:rsidRPr="00BB2F74" w:rsidRDefault="006240A8" w:rsidP="009726F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3"/>
    <w:p w14:paraId="70A8B351" w14:textId="77777777" w:rsidR="006240A8" w:rsidRDefault="006240A8" w:rsidP="009726F5">
      <w:pPr>
        <w:spacing w:after="0" w:line="276" w:lineRule="auto"/>
        <w:jc w:val="center"/>
        <w:rPr>
          <w:rFonts w:ascii="Times New Roman" w:eastAsia="Times New Roman" w:hAnsi="Times New Roman" w:cs="Times New Roman"/>
          <w:bCs/>
          <w:sz w:val="24"/>
          <w:szCs w:val="24"/>
          <w:lang w:eastAsia="ru-RU"/>
        </w:rPr>
      </w:pPr>
    </w:p>
    <w:p w14:paraId="12F41BCC" w14:textId="77777777" w:rsidR="006240A8" w:rsidRPr="00612FE3" w:rsidRDefault="006240A8" w:rsidP="009726F5">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14:paraId="39DB0DD8" w14:textId="77777777" w:rsidR="006240A8" w:rsidRPr="00612FE3" w:rsidRDefault="006240A8" w:rsidP="009726F5">
      <w:pPr>
        <w:spacing w:after="0" w:line="276" w:lineRule="auto"/>
        <w:jc w:val="center"/>
        <w:rPr>
          <w:rFonts w:ascii="Times New Roman" w:eastAsia="Times New Roman" w:hAnsi="Times New Roman" w:cs="Times New Roman"/>
          <w:b/>
          <w:bCs/>
          <w:sz w:val="24"/>
          <w:szCs w:val="24"/>
          <w:lang w:eastAsia="ru-RU"/>
        </w:rPr>
      </w:pPr>
    </w:p>
    <w:p w14:paraId="23AEDBCE" w14:textId="77777777" w:rsidR="006240A8" w:rsidRPr="00612FE3" w:rsidRDefault="006240A8" w:rsidP="009726F5">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4" w:name="_Hlk58511696"/>
      <w:r w:rsidRPr="00612FE3">
        <w:rPr>
          <w:rFonts w:ascii="Times New Roman" w:eastAsia="Times New Roman" w:hAnsi="Times New Roman" w:cs="Times New Roman"/>
          <w:b/>
          <w:bCs/>
          <w:sz w:val="24"/>
          <w:szCs w:val="24"/>
          <w:lang w:eastAsia="ru-RU"/>
        </w:rPr>
        <w:t>осмотра</w:t>
      </w:r>
      <w:bookmarkEnd w:id="14"/>
    </w:p>
    <w:p w14:paraId="06333A7E" w14:textId="77777777" w:rsidR="006240A8" w:rsidRPr="00612FE3" w:rsidRDefault="006240A8" w:rsidP="009726F5">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14:paraId="7657A047" w14:textId="77777777" w:rsidR="006240A8" w:rsidRPr="00612FE3" w:rsidRDefault="006240A8" w:rsidP="009726F5">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г. </w:t>
      </w:r>
      <w:r>
        <w:rPr>
          <w:rFonts w:ascii="Times New Roman" w:eastAsia="Times New Roman" w:hAnsi="Times New Roman" w:cs="Times New Roman"/>
          <w:sz w:val="24"/>
          <w:szCs w:val="24"/>
          <w:lang w:eastAsia="ru-RU"/>
        </w:rPr>
        <w:t>___________</w:t>
      </w:r>
      <w:r w:rsidRPr="00612FE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14:paraId="1AACBFF4" w14:textId="77777777" w:rsidR="006240A8" w:rsidRPr="00612FE3" w:rsidRDefault="006240A8" w:rsidP="009726F5">
      <w:pPr>
        <w:spacing w:after="0" w:line="276" w:lineRule="auto"/>
        <w:ind w:firstLine="540"/>
        <w:jc w:val="both"/>
        <w:rPr>
          <w:rFonts w:ascii="Times New Roman" w:eastAsia="Times New Roman" w:hAnsi="Times New Roman" w:cs="Times New Roman"/>
          <w:sz w:val="24"/>
          <w:szCs w:val="24"/>
          <w:lang w:eastAsia="ru-RU"/>
        </w:rPr>
      </w:pPr>
    </w:p>
    <w:p w14:paraId="704CA65D" w14:textId="77777777" w:rsidR="006240A8" w:rsidRPr="0006759F" w:rsidRDefault="006240A8" w:rsidP="009726F5">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Место составления акта: _________________________________________________.</w:t>
      </w:r>
    </w:p>
    <w:p w14:paraId="47973CDD" w14:textId="77777777" w:rsidR="006240A8" w:rsidRPr="0006759F" w:rsidRDefault="006240A8" w:rsidP="009726F5">
      <w:pPr>
        <w:spacing w:after="0" w:line="276" w:lineRule="auto"/>
        <w:ind w:right="-2"/>
        <w:jc w:val="both"/>
        <w:rPr>
          <w:rFonts w:ascii="Times New Roman" w:eastAsia="Times New Roman" w:hAnsi="Times New Roman" w:cs="Times New Roman"/>
          <w:sz w:val="24"/>
          <w:szCs w:val="24"/>
          <w:lang w:eastAsia="ru-RU"/>
        </w:rPr>
      </w:pPr>
      <w:r w:rsidRPr="0006759F">
        <w:rPr>
          <w:rFonts w:ascii="Times New Roman" w:eastAsia="Times New Roman" w:hAnsi="Times New Roman" w:cs="Times New Roman"/>
          <w:sz w:val="24"/>
          <w:szCs w:val="24"/>
          <w:lang w:eastAsia="ru-RU"/>
        </w:rPr>
        <w:t> </w:t>
      </w:r>
    </w:p>
    <w:p w14:paraId="1006C686" w14:textId="77777777" w:rsidR="006240A8" w:rsidRPr="0006759F" w:rsidRDefault="006240A8" w:rsidP="009726F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Настоящий акт составлен в присутствии следующих лиц:</w:t>
      </w:r>
    </w:p>
    <w:tbl>
      <w:tblPr>
        <w:tblStyle w:val="1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61"/>
        <w:gridCol w:w="5736"/>
      </w:tblGrid>
      <w:tr w:rsidR="006240A8" w:rsidRPr="0006759F" w14:paraId="065A8485" w14:textId="77777777" w:rsidTr="003D3780">
        <w:trPr>
          <w:trHeight w:val="1345"/>
        </w:trPr>
        <w:tc>
          <w:tcPr>
            <w:tcW w:w="3978" w:type="dxa"/>
          </w:tcPr>
          <w:p w14:paraId="6EFACD28"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p w14:paraId="269D6680"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Представитель</w:t>
            </w:r>
          </w:p>
        </w:tc>
        <w:tc>
          <w:tcPr>
            <w:tcW w:w="5736" w:type="dxa"/>
          </w:tcPr>
          <w:p w14:paraId="7F7216C9" w14:textId="77777777" w:rsidR="006240A8" w:rsidRPr="0006759F" w:rsidRDefault="006240A8" w:rsidP="009726F5">
            <w:pPr>
              <w:tabs>
                <w:tab w:val="left" w:pos="284"/>
              </w:tabs>
              <w:spacing w:line="276" w:lineRule="auto"/>
              <w:ind w:firstLine="709"/>
              <w:jc w:val="both"/>
              <w:rPr>
                <w:rFonts w:ascii="Times New Roman" w:eastAsia="Times New Roman" w:hAnsi="Times New Roman"/>
                <w:color w:val="000000"/>
                <w:sz w:val="24"/>
                <w:szCs w:val="24"/>
                <w:lang w:eastAsia="ru-RU"/>
              </w:rPr>
            </w:pPr>
          </w:p>
          <w:p w14:paraId="56E11880" w14:textId="77777777" w:rsidR="006240A8"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p w14:paraId="1475CD88"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w:t>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ab/>
              <w:t xml:space="preserve">     (должность, Ф.И.О.)</w:t>
            </w:r>
          </w:p>
        </w:tc>
      </w:tr>
      <w:tr w:rsidR="006240A8" w:rsidRPr="0006759F" w14:paraId="4D7F1F8E" w14:textId="77777777" w:rsidTr="003D3780">
        <w:tc>
          <w:tcPr>
            <w:tcW w:w="3978" w:type="dxa"/>
          </w:tcPr>
          <w:p w14:paraId="599A98F0" w14:textId="77777777" w:rsidR="006240A8"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p w14:paraId="1AEA18FD"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p>
          <w:p w14:paraId="21CD67AC"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tc>
        <w:tc>
          <w:tcPr>
            <w:tcW w:w="5736" w:type="dxa"/>
          </w:tcPr>
          <w:p w14:paraId="600EE914" w14:textId="77777777" w:rsidR="006240A8"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p w14:paraId="37109BED"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w:t>
            </w:r>
          </w:p>
          <w:p w14:paraId="133AB003"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4"/>
                <w:szCs w:val="24"/>
                <w:lang w:eastAsia="ru-RU"/>
              </w:rPr>
              <w:tab/>
            </w:r>
            <w:r w:rsidRPr="0006759F">
              <w:rPr>
                <w:rFonts w:ascii="Times New Roman" w:eastAsia="Times New Roman" w:hAnsi="Times New Roman"/>
                <w:color w:val="000000"/>
                <w:sz w:val="20"/>
                <w:szCs w:val="20"/>
                <w:lang w:eastAsia="ru-RU"/>
              </w:rPr>
              <w:t xml:space="preserve">     (должность, Ф.И.О.)</w:t>
            </w:r>
          </w:p>
        </w:tc>
      </w:tr>
      <w:tr w:rsidR="006240A8" w:rsidRPr="0006759F" w14:paraId="38F7055B" w14:textId="77777777" w:rsidTr="003D3780">
        <w:tc>
          <w:tcPr>
            <w:tcW w:w="3978" w:type="dxa"/>
          </w:tcPr>
          <w:p w14:paraId="20EA7AD5"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p w14:paraId="5E76F499"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 xml:space="preserve">Представитель </w:t>
            </w:r>
            <w:r>
              <w:rPr>
                <w:rFonts w:ascii="Times New Roman" w:eastAsia="Times New Roman" w:hAnsi="Times New Roman"/>
                <w:color w:val="000000"/>
                <w:sz w:val="24"/>
                <w:szCs w:val="24"/>
                <w:lang w:eastAsia="ru-RU"/>
              </w:rPr>
              <w:t>Подрядчика</w:t>
            </w:r>
          </w:p>
        </w:tc>
        <w:tc>
          <w:tcPr>
            <w:tcW w:w="5736" w:type="dxa"/>
          </w:tcPr>
          <w:p w14:paraId="14928CC4"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p w14:paraId="552F065B"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r w:rsidRPr="0006759F">
              <w:rPr>
                <w:rFonts w:ascii="Times New Roman" w:eastAsia="Times New Roman" w:hAnsi="Times New Roman"/>
                <w:color w:val="000000"/>
                <w:sz w:val="24"/>
                <w:szCs w:val="24"/>
                <w:lang w:eastAsia="ru-RU"/>
              </w:rPr>
              <w:t>______________________________________________</w:t>
            </w:r>
          </w:p>
          <w:p w14:paraId="0813B205" w14:textId="77777777" w:rsidR="006240A8" w:rsidRPr="0006759F" w:rsidRDefault="006240A8" w:rsidP="009726F5">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 xml:space="preserve">(наименование </w:t>
            </w:r>
            <w:r>
              <w:rPr>
                <w:rFonts w:ascii="Times New Roman" w:eastAsia="Times New Roman" w:hAnsi="Times New Roman"/>
                <w:color w:val="000000"/>
                <w:sz w:val="20"/>
                <w:szCs w:val="20"/>
                <w:lang w:eastAsia="ru-RU"/>
              </w:rPr>
              <w:t>Подрядчика</w:t>
            </w:r>
            <w:r w:rsidRPr="0006759F">
              <w:rPr>
                <w:rFonts w:ascii="Times New Roman" w:eastAsia="Times New Roman" w:hAnsi="Times New Roman"/>
                <w:color w:val="000000"/>
                <w:sz w:val="20"/>
                <w:szCs w:val="20"/>
                <w:lang w:eastAsia="ru-RU"/>
              </w:rPr>
              <w:t>,</w:t>
            </w:r>
          </w:p>
          <w:p w14:paraId="76A11EF0" w14:textId="77777777" w:rsidR="006240A8" w:rsidRPr="0006759F" w:rsidRDefault="006240A8" w:rsidP="009726F5">
            <w:pPr>
              <w:tabs>
                <w:tab w:val="left" w:pos="284"/>
              </w:tabs>
              <w:spacing w:line="276" w:lineRule="auto"/>
              <w:jc w:val="center"/>
              <w:rPr>
                <w:rFonts w:ascii="Times New Roman" w:eastAsia="Times New Roman" w:hAnsi="Times New Roman"/>
                <w:color w:val="000000"/>
                <w:sz w:val="20"/>
                <w:szCs w:val="20"/>
                <w:lang w:eastAsia="ru-RU"/>
              </w:rPr>
            </w:pPr>
            <w:r w:rsidRPr="0006759F">
              <w:rPr>
                <w:rFonts w:ascii="Times New Roman" w:eastAsia="Times New Roman" w:hAnsi="Times New Roman"/>
                <w:color w:val="000000"/>
                <w:sz w:val="20"/>
                <w:szCs w:val="20"/>
                <w:lang w:eastAsia="ru-RU"/>
              </w:rPr>
              <w:t>должность, Ф.И.О. представителя)</w:t>
            </w:r>
          </w:p>
          <w:p w14:paraId="1E2CD513" w14:textId="77777777" w:rsidR="006240A8" w:rsidRPr="0006759F" w:rsidRDefault="006240A8" w:rsidP="009726F5">
            <w:pPr>
              <w:tabs>
                <w:tab w:val="left" w:pos="284"/>
              </w:tabs>
              <w:spacing w:line="276" w:lineRule="auto"/>
              <w:jc w:val="both"/>
              <w:rPr>
                <w:rFonts w:ascii="Times New Roman" w:eastAsia="Times New Roman" w:hAnsi="Times New Roman"/>
                <w:color w:val="000000"/>
                <w:sz w:val="24"/>
                <w:szCs w:val="24"/>
                <w:lang w:eastAsia="ru-RU"/>
              </w:rPr>
            </w:pPr>
          </w:p>
        </w:tc>
      </w:tr>
    </w:tbl>
    <w:p w14:paraId="77954A86" w14:textId="77777777" w:rsidR="006240A8" w:rsidRPr="0006759F" w:rsidRDefault="006240A8" w:rsidP="009726F5">
      <w:pPr>
        <w:tabs>
          <w:tab w:val="left" w:pos="284"/>
        </w:tabs>
        <w:spacing w:after="0" w:line="276" w:lineRule="auto"/>
        <w:ind w:right="-2"/>
        <w:jc w:val="both"/>
        <w:rPr>
          <w:rFonts w:ascii="Times New Roman" w:eastAsia="Times New Roman" w:hAnsi="Times New Roman" w:cs="Times New Roman"/>
          <w:color w:val="000000"/>
          <w:sz w:val="24"/>
          <w:szCs w:val="24"/>
          <w:lang w:eastAsia="ru-RU"/>
        </w:rPr>
      </w:pPr>
      <w:r w:rsidRPr="0006759F">
        <w:rPr>
          <w:rFonts w:ascii="Times New Roman" w:eastAsia="Times New Roman" w:hAnsi="Times New Roman" w:cs="Times New Roman"/>
          <w:color w:val="000000"/>
          <w:sz w:val="24"/>
          <w:szCs w:val="24"/>
          <w:lang w:eastAsia="ru-RU"/>
        </w:rPr>
        <w:t>Третье лицо</w:t>
      </w:r>
      <w:r>
        <w:rPr>
          <w:rStyle w:val="a6"/>
          <w:rFonts w:ascii="Times New Roman" w:eastAsia="Times New Roman" w:hAnsi="Times New Roman"/>
          <w:color w:val="000000"/>
          <w:sz w:val="24"/>
          <w:szCs w:val="24"/>
          <w:lang w:eastAsia="ru-RU"/>
        </w:rPr>
        <w:footnoteReference w:id="9"/>
      </w:r>
      <w:r w:rsidRPr="0006759F">
        <w:rPr>
          <w:rFonts w:ascii="Times New Roman" w:eastAsia="Times New Roman" w:hAnsi="Times New Roman" w:cs="Times New Roman"/>
          <w:color w:val="000000"/>
          <w:sz w:val="24"/>
          <w:szCs w:val="24"/>
          <w:lang w:eastAsia="ru-RU"/>
        </w:rPr>
        <w:t>: ___________________________________________________________</w:t>
      </w:r>
    </w:p>
    <w:p w14:paraId="3558E80C" w14:textId="77777777" w:rsidR="006240A8" w:rsidRDefault="006240A8" w:rsidP="009726F5">
      <w:pPr>
        <w:tabs>
          <w:tab w:val="left" w:pos="284"/>
        </w:tabs>
        <w:spacing w:after="0" w:line="276" w:lineRule="auto"/>
        <w:jc w:val="both"/>
        <w:rPr>
          <w:rFonts w:ascii="Times New Roman" w:eastAsia="Times New Roman" w:hAnsi="Times New Roman" w:cs="Times New Roman"/>
          <w:color w:val="000000"/>
          <w:lang w:eastAsia="ru-RU"/>
        </w:rPr>
      </w:pPr>
    </w:p>
    <w:p w14:paraId="2ECAE775" w14:textId="77777777" w:rsidR="006240A8" w:rsidRDefault="006240A8" w:rsidP="009726F5">
      <w:pPr>
        <w:tabs>
          <w:tab w:val="left" w:pos="284"/>
        </w:tabs>
        <w:spacing w:after="0" w:line="276" w:lineRule="auto"/>
        <w:jc w:val="both"/>
        <w:rPr>
          <w:rFonts w:ascii="Times New Roman" w:eastAsia="Times New Roman" w:hAnsi="Times New Roman" w:cs="Times New Roman"/>
          <w:color w:val="000000"/>
          <w:lang w:eastAsia="ru-RU"/>
        </w:rPr>
      </w:pPr>
    </w:p>
    <w:p w14:paraId="391E37D7" w14:textId="77777777" w:rsidR="006240A8" w:rsidRPr="00612FE3" w:rsidRDefault="006240A8" w:rsidP="009726F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14:paraId="5750FFC2" w14:textId="77777777" w:rsidR="006240A8" w:rsidRPr="00612FE3" w:rsidRDefault="006240A8" w:rsidP="009726F5">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14:paraId="59708859" w14:textId="77777777" w:rsidR="006240A8" w:rsidRPr="00612FE3" w:rsidRDefault="006240A8" w:rsidP="009726F5">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14:paraId="4D2B9420" w14:textId="77777777" w:rsidR="006240A8" w:rsidRPr="00612FE3" w:rsidRDefault="006240A8" w:rsidP="009726F5">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14:paraId="1BDE68A4" w14:textId="77777777" w:rsidR="006240A8" w:rsidRPr="00612FE3" w:rsidRDefault="006240A8" w:rsidP="009726F5">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14:paraId="3E612D53" w14:textId="77777777" w:rsidR="006240A8" w:rsidRPr="00612FE3" w:rsidRDefault="006240A8" w:rsidP="009726F5">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w:t>
      </w:r>
      <w:r>
        <w:rPr>
          <w:rFonts w:ascii="Times New Roman" w:eastAsia="Times New Roman" w:hAnsi="Times New Roman" w:cs="Times New Roman"/>
          <w:color w:val="000000"/>
          <w:lang w:eastAsia="ru-RU"/>
        </w:rPr>
        <w:t xml:space="preserve"> подряда</w:t>
      </w:r>
      <w:r w:rsidRPr="00612FE3">
        <w:rPr>
          <w:rFonts w:ascii="Times New Roman" w:eastAsia="Times New Roman" w:hAnsi="Times New Roman" w:cs="Times New Roman"/>
          <w:color w:val="000000"/>
          <w:lang w:eastAsia="ru-RU"/>
        </w:rPr>
        <w:t xml:space="preserve"> № ____ от «____» _______.</w:t>
      </w:r>
    </w:p>
    <w:p w14:paraId="3114A983" w14:textId="77777777" w:rsidR="006240A8" w:rsidRPr="00612FE3" w:rsidRDefault="006240A8" w:rsidP="009726F5">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14:paraId="00B7D0B3" w14:textId="77777777" w:rsidR="006240A8" w:rsidRPr="00612FE3" w:rsidRDefault="006240A8" w:rsidP="009726F5">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14:paraId="26CE08CB" w14:textId="77777777" w:rsidR="006240A8" w:rsidRPr="00612FE3" w:rsidRDefault="006240A8" w:rsidP="009726F5">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14:paraId="49341C34" w14:textId="77777777" w:rsidR="006240A8" w:rsidRPr="00612FE3" w:rsidRDefault="006240A8" w:rsidP="009726F5">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14:paraId="6F2ACEAB" w14:textId="77777777" w:rsidR="006240A8" w:rsidRPr="00612FE3" w:rsidRDefault="006240A8" w:rsidP="009726F5">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14:paraId="58475B20" w14:textId="77777777" w:rsidR="006240A8" w:rsidRPr="00612FE3" w:rsidRDefault="006240A8" w:rsidP="009726F5">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14:paraId="447FAEC5" w14:textId="77777777" w:rsidR="006240A8" w:rsidRPr="00612FE3" w:rsidRDefault="006240A8" w:rsidP="009726F5">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r>
        <w:rPr>
          <w:rFonts w:ascii="Times New Roman" w:eastAsia="Times New Roman" w:hAnsi="Times New Roman" w:cs="Times New Roman"/>
          <w:sz w:val="18"/>
          <w:szCs w:val="18"/>
          <w:lang w:eastAsia="ru-RU"/>
        </w:rPr>
        <w:t>)</w:t>
      </w:r>
    </w:p>
    <w:p w14:paraId="716094BA" w14:textId="77777777" w:rsidR="006240A8" w:rsidRPr="00612FE3" w:rsidRDefault="006240A8" w:rsidP="009726F5">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2136A99F" w14:textId="77777777" w:rsidR="006240A8" w:rsidRPr="0000670B" w:rsidRDefault="006240A8" w:rsidP="009726F5">
      <w:pPr>
        <w:tabs>
          <w:tab w:val="left" w:pos="284"/>
        </w:tabs>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 основании изложенного:</w:t>
      </w:r>
    </w:p>
    <w:p w14:paraId="4915EA97" w14:textId="77777777" w:rsidR="006240A8" w:rsidRPr="00612FE3" w:rsidRDefault="006240A8" w:rsidP="009726F5">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eastAsia="Times New Roman" w:hAnsi="Times New Roman" w:cs="Times New Roman"/>
          <w:color w:val="000000"/>
          <w:lang w:eastAsia="ru-RU"/>
        </w:rPr>
        <w:t>_________</w:t>
      </w:r>
    </w:p>
    <w:p w14:paraId="68D574AD" w14:textId="77777777" w:rsidR="006240A8" w:rsidRPr="00612FE3" w:rsidRDefault="006240A8" w:rsidP="009726F5">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5FE9F82C" w14:textId="77777777" w:rsidR="006240A8" w:rsidRPr="00612FE3" w:rsidRDefault="006240A8" w:rsidP="009726F5">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2DE29C55" w14:textId="77777777" w:rsidR="006240A8" w:rsidRPr="00612FE3" w:rsidRDefault="006240A8" w:rsidP="009726F5">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6240A8" w:rsidRPr="00612FE3" w14:paraId="05C77EF8" w14:textId="77777777" w:rsidTr="003D3780">
        <w:tc>
          <w:tcPr>
            <w:tcW w:w="3544" w:type="dxa"/>
            <w:tcBorders>
              <w:top w:val="nil"/>
              <w:left w:val="nil"/>
              <w:bottom w:val="nil"/>
              <w:right w:val="nil"/>
            </w:tcBorders>
            <w:shd w:val="clear" w:color="auto" w:fill="auto"/>
          </w:tcPr>
          <w:p w14:paraId="69943561" w14:textId="77777777" w:rsidR="006240A8" w:rsidRPr="00612FE3" w:rsidRDefault="006240A8" w:rsidP="009726F5">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14:paraId="75D0B588"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62D126CE"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0CCA852E"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5063EF1B"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24D8BDE5"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______________ / ____________</w:t>
            </w:r>
          </w:p>
          <w:p w14:paraId="29F9C0ED" w14:textId="77777777" w:rsidR="006240A8" w:rsidRPr="007C56A9" w:rsidRDefault="006240A8" w:rsidP="009726F5">
            <w:pPr>
              <w:spacing w:after="0" w:line="276" w:lineRule="auto"/>
              <w:rPr>
                <w:rFonts w:ascii="Times New Roman" w:eastAsia="Arial Unicode MS" w:hAnsi="Times New Roman" w:cs="Times New Roman"/>
                <w:bCs/>
                <w:color w:val="000000"/>
                <w:sz w:val="24"/>
                <w:szCs w:val="24"/>
                <w:lang w:eastAsia="ru-RU"/>
              </w:rPr>
            </w:pPr>
            <w:r w:rsidRPr="007C56A9">
              <w:rPr>
                <w:rFonts w:ascii="Times New Roman" w:eastAsia="Arial Unicode MS" w:hAnsi="Times New Roman" w:cs="Times New Roman"/>
                <w:bCs/>
                <w:color w:val="000000"/>
                <w:lang w:eastAsia="ru-RU"/>
              </w:rPr>
              <w:t>М.П.</w:t>
            </w:r>
          </w:p>
        </w:tc>
        <w:tc>
          <w:tcPr>
            <w:tcW w:w="2693" w:type="dxa"/>
            <w:tcBorders>
              <w:top w:val="nil"/>
              <w:left w:val="nil"/>
              <w:bottom w:val="nil"/>
              <w:right w:val="nil"/>
            </w:tcBorders>
            <w:shd w:val="clear" w:color="auto" w:fill="auto"/>
          </w:tcPr>
          <w:p w14:paraId="6D6B098E" w14:textId="77777777" w:rsidR="006240A8" w:rsidRPr="00612FE3" w:rsidRDefault="006240A8" w:rsidP="009726F5">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14:paraId="3E5A7509"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2F48BC34"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468D9E1"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57B4F0E" w14:textId="77777777" w:rsidR="006240A8"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694760C"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78817968"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1A1B7CD3"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14:paraId="2B906FD0" w14:textId="77777777" w:rsidR="006240A8" w:rsidRPr="005F593C" w:rsidRDefault="006240A8" w:rsidP="009726F5">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color w:val="000000"/>
                <w:spacing w:val="-6"/>
                <w:lang w:eastAsia="ru-RU"/>
              </w:rPr>
              <w:t>М.П.</w:t>
            </w:r>
          </w:p>
        </w:tc>
        <w:tc>
          <w:tcPr>
            <w:tcW w:w="3400" w:type="dxa"/>
            <w:tcBorders>
              <w:top w:val="nil"/>
              <w:left w:val="nil"/>
              <w:bottom w:val="nil"/>
              <w:right w:val="nil"/>
            </w:tcBorders>
          </w:tcPr>
          <w:p w14:paraId="5F1E4B23" w14:textId="77777777" w:rsidR="006240A8" w:rsidRPr="00612FE3" w:rsidRDefault="006240A8" w:rsidP="009726F5">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14:paraId="28356FFB" w14:textId="77777777" w:rsidR="006240A8" w:rsidRPr="00612FE3" w:rsidRDefault="006240A8" w:rsidP="009726F5">
            <w:pPr>
              <w:spacing w:after="0" w:line="276" w:lineRule="auto"/>
              <w:rPr>
                <w:rFonts w:ascii="Times New Roman" w:eastAsia="Arial Unicode MS" w:hAnsi="Times New Roman" w:cs="Times New Roman"/>
                <w:b/>
                <w:bCs/>
                <w:color w:val="000000"/>
                <w:sz w:val="24"/>
                <w:szCs w:val="24"/>
                <w:lang w:eastAsia="ru-RU"/>
              </w:rPr>
            </w:pPr>
          </w:p>
          <w:p w14:paraId="2515CA19" w14:textId="77777777" w:rsidR="006240A8" w:rsidRPr="00612FE3" w:rsidRDefault="006240A8" w:rsidP="009726F5">
            <w:pPr>
              <w:spacing w:after="0" w:line="276" w:lineRule="auto"/>
              <w:rPr>
                <w:rFonts w:ascii="Times New Roman" w:eastAsia="Arial Unicode MS" w:hAnsi="Times New Roman" w:cs="Times New Roman"/>
                <w:b/>
                <w:bCs/>
                <w:color w:val="000000"/>
                <w:sz w:val="24"/>
                <w:szCs w:val="24"/>
                <w:lang w:eastAsia="ru-RU"/>
              </w:rPr>
            </w:pPr>
          </w:p>
          <w:p w14:paraId="4FF6F9B9" w14:textId="77777777" w:rsidR="006240A8" w:rsidRPr="00612FE3" w:rsidRDefault="006240A8" w:rsidP="009726F5">
            <w:pPr>
              <w:spacing w:after="0" w:line="276" w:lineRule="auto"/>
              <w:rPr>
                <w:rFonts w:ascii="Times New Roman" w:eastAsia="Arial Unicode MS" w:hAnsi="Times New Roman" w:cs="Times New Roman"/>
                <w:b/>
                <w:bCs/>
                <w:color w:val="000000"/>
                <w:sz w:val="24"/>
                <w:szCs w:val="24"/>
                <w:lang w:eastAsia="ru-RU"/>
              </w:rPr>
            </w:pPr>
          </w:p>
          <w:p w14:paraId="50D7037A" w14:textId="77777777" w:rsidR="006240A8" w:rsidRPr="00612FE3" w:rsidRDefault="006240A8" w:rsidP="009726F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 xml:space="preserve">__________ / </w:t>
            </w:r>
            <w:r>
              <w:rPr>
                <w:rFonts w:ascii="Times New Roman" w:eastAsia="Arial Unicode MS" w:hAnsi="Times New Roman" w:cs="Times New Roman"/>
                <w:snapToGrid w:val="0"/>
                <w:color w:val="000000"/>
                <w:lang w:eastAsia="ru-RU"/>
              </w:rPr>
              <w:t>________</w:t>
            </w:r>
            <w:r>
              <w:rPr>
                <w:rFonts w:ascii="Times New Roman" w:eastAsia="Times New Roman" w:hAnsi="Times New Roman" w:cs="Times New Roman"/>
                <w:color w:val="000000"/>
                <w:lang w:eastAsia="ru-RU"/>
              </w:rPr>
              <w:t>_</w:t>
            </w:r>
          </w:p>
          <w:p w14:paraId="63AD2DEB" w14:textId="77777777" w:rsidR="006240A8" w:rsidRPr="005F593C" w:rsidRDefault="006240A8" w:rsidP="009726F5">
            <w:pPr>
              <w:spacing w:after="0" w:line="276" w:lineRule="auto"/>
              <w:rPr>
                <w:rFonts w:ascii="Times New Roman" w:eastAsia="Arial Unicode MS" w:hAnsi="Times New Roman" w:cs="Times New Roman"/>
                <w:bCs/>
                <w:color w:val="000000"/>
                <w:sz w:val="24"/>
                <w:szCs w:val="24"/>
                <w:lang w:eastAsia="ru-RU"/>
              </w:rPr>
            </w:pPr>
            <w:r w:rsidRPr="005F593C">
              <w:rPr>
                <w:rFonts w:ascii="Times New Roman" w:eastAsia="Arial Unicode MS" w:hAnsi="Times New Roman" w:cs="Times New Roman"/>
                <w:bCs/>
                <w:color w:val="000000"/>
                <w:lang w:eastAsia="ru-RU"/>
              </w:rPr>
              <w:t>М.П.</w:t>
            </w:r>
          </w:p>
        </w:tc>
      </w:tr>
    </w:tbl>
    <w:p w14:paraId="515EA777" w14:textId="77777777" w:rsidR="006240A8" w:rsidRPr="00612FE3" w:rsidRDefault="006240A8" w:rsidP="009726F5">
      <w:pPr>
        <w:spacing w:after="0" w:line="276" w:lineRule="auto"/>
        <w:jc w:val="both"/>
        <w:rPr>
          <w:rFonts w:ascii="Verdana" w:eastAsia="Times New Roman" w:hAnsi="Verdana" w:cs="Times New Roman"/>
          <w:sz w:val="21"/>
          <w:szCs w:val="21"/>
          <w:lang w:eastAsia="ru-RU"/>
        </w:rPr>
      </w:pPr>
    </w:p>
    <w:p w14:paraId="374B62FD" w14:textId="77777777" w:rsidR="006240A8" w:rsidRPr="00612FE3" w:rsidRDefault="006240A8" w:rsidP="009726F5">
      <w:pPr>
        <w:spacing w:after="0" w:line="276" w:lineRule="auto"/>
        <w:ind w:firstLine="540"/>
        <w:jc w:val="both"/>
        <w:rPr>
          <w:rFonts w:ascii="Times New Roman" w:eastAsia="Times New Roman" w:hAnsi="Times New Roman" w:cs="Times New Roman"/>
          <w:sz w:val="24"/>
          <w:szCs w:val="24"/>
          <w:lang w:eastAsia="ru-RU"/>
        </w:rPr>
      </w:pPr>
    </w:p>
    <w:p w14:paraId="622146D2" w14:textId="77777777" w:rsidR="006240A8" w:rsidRPr="00612FE3" w:rsidRDefault="006240A8" w:rsidP="009726F5">
      <w:pPr>
        <w:spacing w:after="0" w:line="276" w:lineRule="auto"/>
        <w:jc w:val="both"/>
        <w:rPr>
          <w:rFonts w:ascii="Verdana" w:eastAsia="Times New Roman" w:hAnsi="Verdana" w:cs="Times New Roman"/>
          <w:sz w:val="21"/>
          <w:szCs w:val="21"/>
          <w:lang w:eastAsia="ru-RU"/>
        </w:rPr>
      </w:pPr>
    </w:p>
    <w:p w14:paraId="31A6C7FF" w14:textId="77777777" w:rsidR="006240A8" w:rsidRPr="00612FE3" w:rsidRDefault="006240A8" w:rsidP="009726F5">
      <w:pPr>
        <w:spacing w:after="0" w:line="276" w:lineRule="auto"/>
        <w:ind w:firstLine="540"/>
        <w:jc w:val="both"/>
        <w:rPr>
          <w:rFonts w:ascii="Times New Roman" w:eastAsia="Times New Roman" w:hAnsi="Times New Roman" w:cs="Times New Roman"/>
          <w:sz w:val="24"/>
          <w:szCs w:val="24"/>
          <w:lang w:eastAsia="ru-RU"/>
        </w:rPr>
      </w:pPr>
    </w:p>
    <w:p w14:paraId="66535614" w14:textId="77777777" w:rsidR="006240A8" w:rsidRPr="00612FE3" w:rsidRDefault="006240A8" w:rsidP="009726F5">
      <w:pPr>
        <w:spacing w:after="0" w:line="276" w:lineRule="auto"/>
        <w:ind w:firstLine="540"/>
        <w:jc w:val="both"/>
        <w:rPr>
          <w:rFonts w:ascii="Times New Roman" w:eastAsia="Times New Roman" w:hAnsi="Times New Roman" w:cs="Times New Roman"/>
          <w:sz w:val="24"/>
          <w:szCs w:val="24"/>
          <w:lang w:eastAsia="ru-RU"/>
        </w:rPr>
      </w:pPr>
    </w:p>
    <w:p w14:paraId="261A324E" w14:textId="77777777" w:rsidR="006240A8" w:rsidRPr="00612FE3" w:rsidRDefault="006240A8" w:rsidP="009726F5">
      <w:pPr>
        <w:spacing w:after="0" w:line="276" w:lineRule="auto"/>
        <w:ind w:firstLine="540"/>
        <w:jc w:val="both"/>
        <w:rPr>
          <w:rFonts w:ascii="Times New Roman" w:eastAsia="Times New Roman" w:hAnsi="Times New Roman" w:cs="Times New Roman"/>
          <w:sz w:val="24"/>
          <w:szCs w:val="24"/>
          <w:lang w:eastAsia="ru-RU"/>
        </w:rPr>
      </w:pPr>
    </w:p>
    <w:p w14:paraId="5608A989" w14:textId="77777777" w:rsidR="006240A8" w:rsidRPr="00612FE3" w:rsidRDefault="006240A8" w:rsidP="009726F5">
      <w:pPr>
        <w:spacing w:after="0" w:line="276" w:lineRule="auto"/>
        <w:ind w:firstLine="540"/>
        <w:jc w:val="both"/>
        <w:rPr>
          <w:rFonts w:ascii="Times New Roman" w:eastAsia="Times New Roman" w:hAnsi="Times New Roman" w:cs="Times New Roman"/>
          <w:sz w:val="24"/>
          <w:szCs w:val="24"/>
          <w:lang w:eastAsia="ru-RU"/>
        </w:rPr>
      </w:pPr>
    </w:p>
    <w:p w14:paraId="255CC663" w14:textId="77777777" w:rsidR="006240A8" w:rsidRDefault="006240A8" w:rsidP="009726F5">
      <w:pPr>
        <w:spacing w:after="0" w:line="276" w:lineRule="auto"/>
      </w:pPr>
      <w:r>
        <w:br w:type="page"/>
      </w:r>
    </w:p>
    <w:p w14:paraId="733380BB" w14:textId="77777777" w:rsidR="006240A8" w:rsidRPr="00BB2F74" w:rsidRDefault="006240A8" w:rsidP="009726F5">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Приложение № 5</w:t>
      </w:r>
      <w:r w:rsidRPr="00BB2F74">
        <w:rPr>
          <w:rFonts w:ascii="Times New Roman" w:eastAsia="Arial Unicode MS" w:hAnsi="Times New Roman" w:cs="Times New Roman"/>
          <w:b/>
          <w:color w:val="000000"/>
          <w:sz w:val="24"/>
          <w:szCs w:val="24"/>
          <w:lang w:eastAsia="ru-RU"/>
        </w:rPr>
        <w:t xml:space="preserve"> к </w:t>
      </w:r>
    </w:p>
    <w:p w14:paraId="19DE6BB0" w14:textId="77777777" w:rsidR="006240A8" w:rsidRPr="00BB2F74" w:rsidRDefault="006240A8" w:rsidP="009726F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04D60C31" w14:textId="77777777" w:rsidR="006240A8" w:rsidRPr="00BB2F74" w:rsidRDefault="006240A8" w:rsidP="009726F5">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229E71B2" w14:textId="77777777" w:rsidR="006240A8" w:rsidRDefault="006240A8" w:rsidP="009726F5">
      <w:pPr>
        <w:spacing w:after="0" w:line="276" w:lineRule="auto"/>
        <w:jc w:val="center"/>
      </w:pPr>
    </w:p>
    <w:p w14:paraId="337C6E7D" w14:textId="77777777" w:rsidR="006240A8" w:rsidRDefault="006240A8" w:rsidP="009726F5">
      <w:pPr>
        <w:spacing w:after="0" w:line="276" w:lineRule="auto"/>
        <w:jc w:val="center"/>
        <w:rPr>
          <w:rFonts w:ascii="Times New Roman" w:hAnsi="Times New Roman" w:cs="Times New Roman"/>
          <w:bCs/>
        </w:rPr>
      </w:pPr>
      <w:r>
        <w:rPr>
          <w:rFonts w:ascii="Times New Roman" w:hAnsi="Times New Roman" w:cs="Times New Roman"/>
          <w:bCs/>
        </w:rPr>
        <w:t>ФОРМА</w:t>
      </w:r>
    </w:p>
    <w:p w14:paraId="47A78D6C" w14:textId="77777777" w:rsidR="006240A8" w:rsidRDefault="006240A8" w:rsidP="009726F5">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14:paraId="01E9442D" w14:textId="77777777" w:rsidR="006240A8" w:rsidRDefault="006240A8" w:rsidP="009726F5">
      <w:pPr>
        <w:spacing w:after="0" w:line="276" w:lineRule="auto"/>
        <w:jc w:val="center"/>
        <w:rPr>
          <w:rFonts w:ascii="Times New Roman" w:hAnsi="Times New Roman" w:cs="Times New Roman"/>
          <w:bCs/>
        </w:rPr>
      </w:pPr>
    </w:p>
    <w:p w14:paraId="6CE920F3" w14:textId="77777777" w:rsidR="006240A8" w:rsidRDefault="006240A8" w:rsidP="009726F5">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14:paraId="46A209BC" w14:textId="77777777" w:rsidR="006240A8" w:rsidRDefault="006240A8" w:rsidP="009726F5">
      <w:pPr>
        <w:spacing w:after="0" w:line="276" w:lineRule="auto"/>
        <w:jc w:val="center"/>
        <w:rPr>
          <w:rFonts w:ascii="Times New Roman" w:hAnsi="Times New Roman" w:cs="Times New Roman"/>
          <w:b/>
          <w:bCs/>
        </w:rPr>
      </w:pPr>
    </w:p>
    <w:tbl>
      <w:tblPr>
        <w:tblStyle w:val="af3"/>
        <w:tblW w:w="10915" w:type="dxa"/>
        <w:tblInd w:w="-1139" w:type="dxa"/>
        <w:tblLayout w:type="fixed"/>
        <w:tblLook w:val="04A0" w:firstRow="1" w:lastRow="0" w:firstColumn="1" w:lastColumn="0" w:noHBand="0" w:noVBand="1"/>
      </w:tblPr>
      <w:tblGrid>
        <w:gridCol w:w="445"/>
        <w:gridCol w:w="1715"/>
        <w:gridCol w:w="2093"/>
        <w:gridCol w:w="2126"/>
        <w:gridCol w:w="2410"/>
        <w:gridCol w:w="2126"/>
      </w:tblGrid>
      <w:tr w:rsidR="006240A8" w:rsidRPr="008964EA" w14:paraId="423CACAF" w14:textId="77777777" w:rsidTr="003D3780">
        <w:trPr>
          <w:trHeight w:val="3929"/>
        </w:trPr>
        <w:tc>
          <w:tcPr>
            <w:tcW w:w="445" w:type="dxa"/>
            <w:vAlign w:val="center"/>
          </w:tcPr>
          <w:p w14:paraId="515C3AA7" w14:textId="77777777" w:rsidR="006240A8" w:rsidRPr="006F1F35" w:rsidRDefault="006240A8" w:rsidP="009726F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14:paraId="5A42EBD6" w14:textId="77777777" w:rsidR="006240A8" w:rsidRPr="006F1F35" w:rsidRDefault="006240A8" w:rsidP="009726F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2093" w:type="dxa"/>
            <w:vAlign w:val="center"/>
          </w:tcPr>
          <w:p w14:paraId="545E6268" w14:textId="77777777" w:rsidR="006240A8" w:rsidRPr="006F1F35" w:rsidRDefault="006240A8" w:rsidP="009726F5">
            <w:pPr>
              <w:spacing w:line="276" w:lineRule="auto"/>
              <w:jc w:val="center"/>
              <w:rPr>
                <w:rFonts w:ascii="Times New Roman" w:hAnsi="Times New Roman" w:cs="Times New Roman"/>
                <w:bCs/>
                <w:snapToGrid w:val="0"/>
              </w:rPr>
            </w:pPr>
            <w:r w:rsidRPr="00B63ABF">
              <w:rPr>
                <w:rFonts w:ascii="Times New Roman" w:hAnsi="Times New Roman" w:cs="Times New Roman"/>
                <w:bCs/>
                <w:snapToGrid w:val="0"/>
              </w:rPr>
              <w:t>Количество (объем работ) фактически выполненных работ/вида работ</w:t>
            </w:r>
            <w:r>
              <w:rPr>
                <w:rStyle w:val="a6"/>
                <w:rFonts w:ascii="Times New Roman" w:hAnsi="Times New Roman"/>
                <w:bCs/>
                <w:snapToGrid w:val="0"/>
              </w:rPr>
              <w:footnoteReference w:id="10"/>
            </w:r>
          </w:p>
        </w:tc>
        <w:tc>
          <w:tcPr>
            <w:tcW w:w="2126" w:type="dxa"/>
            <w:vAlign w:val="center"/>
          </w:tcPr>
          <w:p w14:paraId="43F21EAD" w14:textId="77777777" w:rsidR="006240A8" w:rsidRPr="008964EA" w:rsidRDefault="006240A8" w:rsidP="009726F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 xml:space="preserve">Фотоотчет (при выполнении </w:t>
            </w:r>
            <w:r>
              <w:rPr>
                <w:rFonts w:ascii="Times New Roman" w:hAnsi="Times New Roman" w:cs="Times New Roman"/>
                <w:bCs/>
                <w:snapToGrid w:val="0"/>
              </w:rPr>
              <w:t>работ непосредственно на объекте благоустройства)</w:t>
            </w:r>
          </w:p>
        </w:tc>
        <w:tc>
          <w:tcPr>
            <w:tcW w:w="2410" w:type="dxa"/>
            <w:vAlign w:val="center"/>
          </w:tcPr>
          <w:p w14:paraId="3A8FA618" w14:textId="77777777" w:rsidR="006240A8" w:rsidRPr="008964EA" w:rsidRDefault="006240A8" w:rsidP="009726F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(при выполнении </w:t>
            </w:r>
            <w:r w:rsidRPr="008964EA">
              <w:rPr>
                <w:rFonts w:ascii="Times New Roman" w:hAnsi="Times New Roman" w:cs="Times New Roman"/>
                <w:bCs/>
                <w:snapToGrid w:val="0"/>
              </w:rPr>
              <w:t>монтажных работ)</w:t>
            </w:r>
          </w:p>
        </w:tc>
        <w:tc>
          <w:tcPr>
            <w:tcW w:w="2126" w:type="dxa"/>
            <w:vAlign w:val="center"/>
          </w:tcPr>
          <w:p w14:paraId="33E3B8FE" w14:textId="77777777" w:rsidR="006240A8" w:rsidRPr="008964EA" w:rsidRDefault="006240A8" w:rsidP="009726F5">
            <w:pPr>
              <w:spacing w:line="276" w:lineRule="auto"/>
              <w:jc w:val="center"/>
              <w:rPr>
                <w:rFonts w:ascii="Times New Roman" w:hAnsi="Times New Roman" w:cs="Times New Roman"/>
                <w:bCs/>
                <w:snapToGrid w:val="0"/>
              </w:rPr>
            </w:pPr>
            <w:r>
              <w:rPr>
                <w:rFonts w:ascii="Times New Roman" w:hAnsi="Times New Roman" w:cs="Times New Roman"/>
                <w:bCs/>
                <w:snapToGrid w:val="0"/>
              </w:rPr>
              <w:t>Планируемый срок завершения этапа (вида) выполнения работ</w:t>
            </w:r>
          </w:p>
        </w:tc>
      </w:tr>
      <w:tr w:rsidR="006240A8" w:rsidRPr="006F1F35" w14:paraId="60CFDCC7" w14:textId="77777777" w:rsidTr="003D3780">
        <w:tc>
          <w:tcPr>
            <w:tcW w:w="445" w:type="dxa"/>
            <w:vAlign w:val="center"/>
          </w:tcPr>
          <w:p w14:paraId="2CB98932" w14:textId="77777777" w:rsidR="006240A8" w:rsidRPr="006F1F35" w:rsidRDefault="006240A8" w:rsidP="009726F5">
            <w:pPr>
              <w:spacing w:line="276" w:lineRule="auto"/>
              <w:jc w:val="both"/>
              <w:rPr>
                <w:rFonts w:ascii="Times New Roman" w:hAnsi="Times New Roman" w:cs="Times New Roman"/>
                <w:bCs/>
                <w:snapToGrid w:val="0"/>
              </w:rPr>
            </w:pPr>
          </w:p>
        </w:tc>
        <w:tc>
          <w:tcPr>
            <w:tcW w:w="1715" w:type="dxa"/>
            <w:vAlign w:val="center"/>
          </w:tcPr>
          <w:p w14:paraId="64D111E9" w14:textId="77777777" w:rsidR="006240A8" w:rsidRPr="006F1F35" w:rsidRDefault="006240A8" w:rsidP="009726F5">
            <w:pPr>
              <w:spacing w:line="276" w:lineRule="auto"/>
              <w:jc w:val="both"/>
              <w:rPr>
                <w:rFonts w:ascii="Times New Roman" w:hAnsi="Times New Roman" w:cs="Times New Roman"/>
                <w:bCs/>
                <w:snapToGrid w:val="0"/>
              </w:rPr>
            </w:pPr>
          </w:p>
        </w:tc>
        <w:tc>
          <w:tcPr>
            <w:tcW w:w="2093" w:type="dxa"/>
            <w:vAlign w:val="center"/>
          </w:tcPr>
          <w:p w14:paraId="43A9142D" w14:textId="77777777" w:rsidR="006240A8" w:rsidRPr="006F1F35" w:rsidRDefault="006240A8" w:rsidP="009726F5">
            <w:pPr>
              <w:spacing w:line="276" w:lineRule="auto"/>
              <w:jc w:val="both"/>
              <w:rPr>
                <w:rFonts w:ascii="Times New Roman" w:hAnsi="Times New Roman" w:cs="Times New Roman"/>
                <w:bCs/>
                <w:snapToGrid w:val="0"/>
              </w:rPr>
            </w:pPr>
          </w:p>
        </w:tc>
        <w:tc>
          <w:tcPr>
            <w:tcW w:w="2126" w:type="dxa"/>
            <w:vAlign w:val="center"/>
          </w:tcPr>
          <w:p w14:paraId="4877D7D7" w14:textId="77777777" w:rsidR="006240A8" w:rsidRPr="006F1F35" w:rsidRDefault="006240A8" w:rsidP="009726F5">
            <w:pPr>
              <w:spacing w:line="276" w:lineRule="auto"/>
              <w:jc w:val="both"/>
              <w:rPr>
                <w:rFonts w:ascii="Times New Roman" w:hAnsi="Times New Roman" w:cs="Times New Roman"/>
                <w:bCs/>
                <w:snapToGrid w:val="0"/>
              </w:rPr>
            </w:pPr>
          </w:p>
        </w:tc>
        <w:tc>
          <w:tcPr>
            <w:tcW w:w="2410" w:type="dxa"/>
            <w:vAlign w:val="center"/>
          </w:tcPr>
          <w:p w14:paraId="38A0369C" w14:textId="77777777" w:rsidR="006240A8" w:rsidRPr="006F1F35" w:rsidRDefault="006240A8" w:rsidP="009726F5">
            <w:pPr>
              <w:spacing w:line="276" w:lineRule="auto"/>
              <w:jc w:val="both"/>
              <w:rPr>
                <w:rFonts w:ascii="Times New Roman" w:hAnsi="Times New Roman" w:cs="Times New Roman"/>
                <w:bCs/>
                <w:snapToGrid w:val="0"/>
              </w:rPr>
            </w:pPr>
          </w:p>
        </w:tc>
        <w:tc>
          <w:tcPr>
            <w:tcW w:w="2126" w:type="dxa"/>
            <w:vAlign w:val="center"/>
          </w:tcPr>
          <w:p w14:paraId="755BE0E6" w14:textId="77777777" w:rsidR="006240A8" w:rsidRPr="006F1F35" w:rsidRDefault="006240A8" w:rsidP="009726F5">
            <w:pPr>
              <w:spacing w:line="276" w:lineRule="auto"/>
              <w:jc w:val="both"/>
              <w:rPr>
                <w:rFonts w:ascii="Times New Roman" w:hAnsi="Times New Roman" w:cs="Times New Roman"/>
                <w:bCs/>
                <w:snapToGrid w:val="0"/>
              </w:rPr>
            </w:pPr>
          </w:p>
        </w:tc>
      </w:tr>
      <w:tr w:rsidR="006240A8" w:rsidRPr="006F1F35" w14:paraId="0021D0AF" w14:textId="77777777" w:rsidTr="003D3780">
        <w:tc>
          <w:tcPr>
            <w:tcW w:w="445" w:type="dxa"/>
            <w:vAlign w:val="center"/>
          </w:tcPr>
          <w:p w14:paraId="215596A3" w14:textId="77777777" w:rsidR="006240A8" w:rsidRPr="006F1F35" w:rsidRDefault="006240A8" w:rsidP="009726F5">
            <w:pPr>
              <w:spacing w:line="276" w:lineRule="auto"/>
              <w:jc w:val="both"/>
              <w:rPr>
                <w:rFonts w:ascii="Times New Roman" w:hAnsi="Times New Roman" w:cs="Times New Roman"/>
                <w:bCs/>
                <w:snapToGrid w:val="0"/>
              </w:rPr>
            </w:pPr>
          </w:p>
        </w:tc>
        <w:tc>
          <w:tcPr>
            <w:tcW w:w="1715" w:type="dxa"/>
            <w:vAlign w:val="center"/>
          </w:tcPr>
          <w:p w14:paraId="6B80A49C" w14:textId="77777777" w:rsidR="006240A8" w:rsidRPr="006F1F35" w:rsidRDefault="006240A8" w:rsidP="009726F5">
            <w:pPr>
              <w:spacing w:line="276" w:lineRule="auto"/>
              <w:jc w:val="both"/>
              <w:rPr>
                <w:rFonts w:ascii="Times New Roman" w:hAnsi="Times New Roman" w:cs="Times New Roman"/>
                <w:bCs/>
                <w:snapToGrid w:val="0"/>
              </w:rPr>
            </w:pPr>
          </w:p>
        </w:tc>
        <w:tc>
          <w:tcPr>
            <w:tcW w:w="2093" w:type="dxa"/>
            <w:vAlign w:val="center"/>
          </w:tcPr>
          <w:p w14:paraId="4137D3C2" w14:textId="77777777" w:rsidR="006240A8" w:rsidRPr="006F1F35" w:rsidRDefault="006240A8" w:rsidP="009726F5">
            <w:pPr>
              <w:spacing w:line="276" w:lineRule="auto"/>
              <w:jc w:val="both"/>
              <w:rPr>
                <w:rFonts w:ascii="Times New Roman" w:hAnsi="Times New Roman" w:cs="Times New Roman"/>
                <w:bCs/>
                <w:snapToGrid w:val="0"/>
              </w:rPr>
            </w:pPr>
          </w:p>
        </w:tc>
        <w:tc>
          <w:tcPr>
            <w:tcW w:w="2126" w:type="dxa"/>
            <w:vAlign w:val="center"/>
          </w:tcPr>
          <w:p w14:paraId="15C38049" w14:textId="77777777" w:rsidR="006240A8" w:rsidRPr="006F1F35" w:rsidRDefault="006240A8" w:rsidP="009726F5">
            <w:pPr>
              <w:spacing w:line="276" w:lineRule="auto"/>
              <w:jc w:val="both"/>
              <w:rPr>
                <w:rFonts w:ascii="Times New Roman" w:hAnsi="Times New Roman" w:cs="Times New Roman"/>
                <w:bCs/>
                <w:snapToGrid w:val="0"/>
              </w:rPr>
            </w:pPr>
          </w:p>
        </w:tc>
        <w:tc>
          <w:tcPr>
            <w:tcW w:w="2410" w:type="dxa"/>
            <w:vAlign w:val="center"/>
          </w:tcPr>
          <w:p w14:paraId="081D3CF3" w14:textId="77777777" w:rsidR="006240A8" w:rsidRPr="006F1F35" w:rsidRDefault="006240A8" w:rsidP="009726F5">
            <w:pPr>
              <w:spacing w:line="276" w:lineRule="auto"/>
              <w:jc w:val="both"/>
              <w:rPr>
                <w:rFonts w:ascii="Times New Roman" w:hAnsi="Times New Roman" w:cs="Times New Roman"/>
                <w:bCs/>
                <w:snapToGrid w:val="0"/>
              </w:rPr>
            </w:pPr>
          </w:p>
        </w:tc>
        <w:tc>
          <w:tcPr>
            <w:tcW w:w="2126" w:type="dxa"/>
            <w:vAlign w:val="center"/>
          </w:tcPr>
          <w:p w14:paraId="64B7F43E" w14:textId="77777777" w:rsidR="006240A8" w:rsidRPr="006F1F35" w:rsidRDefault="006240A8" w:rsidP="009726F5">
            <w:pPr>
              <w:spacing w:line="276" w:lineRule="auto"/>
              <w:jc w:val="both"/>
              <w:rPr>
                <w:rFonts w:ascii="Times New Roman" w:hAnsi="Times New Roman" w:cs="Times New Roman"/>
                <w:bCs/>
                <w:snapToGrid w:val="0"/>
              </w:rPr>
            </w:pPr>
          </w:p>
        </w:tc>
      </w:tr>
    </w:tbl>
    <w:p w14:paraId="2C4F7B1A" w14:textId="77777777" w:rsidR="006240A8" w:rsidRPr="006F1F35" w:rsidRDefault="006240A8" w:rsidP="009726F5">
      <w:pPr>
        <w:spacing w:after="0" w:line="276" w:lineRule="auto"/>
        <w:rPr>
          <w:rFonts w:ascii="Times New Roman" w:hAnsi="Times New Roman" w:cs="Times New Roman"/>
          <w:lang w:eastAsia="ar-SA"/>
        </w:rPr>
      </w:pPr>
    </w:p>
    <w:p w14:paraId="003270C3" w14:textId="77777777" w:rsidR="006240A8" w:rsidRPr="006F1F35" w:rsidRDefault="006240A8" w:rsidP="009726F5">
      <w:pPr>
        <w:spacing w:after="0" w:line="276" w:lineRule="auto"/>
        <w:rPr>
          <w:rFonts w:ascii="Times New Roman" w:hAnsi="Times New Roman" w:cs="Times New Roman"/>
          <w:lang w:eastAsia="ar-SA"/>
        </w:rPr>
      </w:pPr>
    </w:p>
    <w:p w14:paraId="2A1CA250" w14:textId="77777777" w:rsidR="006240A8" w:rsidRPr="006F1F35" w:rsidRDefault="006240A8" w:rsidP="009726F5">
      <w:pPr>
        <w:spacing w:after="0" w:line="276" w:lineRule="auto"/>
        <w:rPr>
          <w:rFonts w:ascii="Times New Roman" w:hAnsi="Times New Roman" w:cs="Times New Roman"/>
          <w:lang w:eastAsia="ar-SA"/>
        </w:rPr>
      </w:pPr>
    </w:p>
    <w:p w14:paraId="278B96C1" w14:textId="77777777" w:rsidR="006240A8" w:rsidRPr="006F1F35" w:rsidRDefault="006240A8" w:rsidP="009726F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14:paraId="31233B1D" w14:textId="77777777" w:rsidR="006240A8" w:rsidRPr="006F1F35" w:rsidRDefault="006240A8" w:rsidP="009726F5">
      <w:pPr>
        <w:spacing w:after="0" w:line="276" w:lineRule="auto"/>
        <w:rPr>
          <w:rFonts w:ascii="Times New Roman" w:hAnsi="Times New Roman" w:cs="Times New Roman"/>
          <w:lang w:eastAsia="ar-SA"/>
        </w:rPr>
      </w:pPr>
    </w:p>
    <w:p w14:paraId="2F9F8893" w14:textId="77777777" w:rsidR="006240A8" w:rsidRPr="006F1F35" w:rsidRDefault="006240A8" w:rsidP="009726F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14:paraId="16473C5B" w14:textId="77777777" w:rsidR="006240A8" w:rsidRPr="006F1F35" w:rsidRDefault="006240A8" w:rsidP="009726F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14:paraId="45E33770" w14:textId="77777777" w:rsidR="006240A8" w:rsidRPr="006F1F35" w:rsidRDefault="006240A8" w:rsidP="009726F5">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14:paraId="38D2AF5C" w14:textId="77777777" w:rsidR="006240A8" w:rsidRPr="006F1F35" w:rsidRDefault="006240A8" w:rsidP="009726F5">
      <w:pPr>
        <w:spacing w:after="0" w:line="276" w:lineRule="auto"/>
        <w:jc w:val="center"/>
        <w:rPr>
          <w:rFonts w:ascii="Times New Roman" w:hAnsi="Times New Roman" w:cs="Times New Roman"/>
          <w:bCs/>
        </w:rPr>
      </w:pPr>
    </w:p>
    <w:p w14:paraId="059E36F0" w14:textId="77777777" w:rsidR="006240A8" w:rsidRDefault="006240A8" w:rsidP="009726F5">
      <w:pPr>
        <w:spacing w:after="0" w:line="276" w:lineRule="auto"/>
        <w:jc w:val="center"/>
      </w:pPr>
    </w:p>
    <w:p w14:paraId="21AE58DA" w14:textId="77777777" w:rsidR="006240A8" w:rsidRDefault="006240A8" w:rsidP="009726F5">
      <w:pPr>
        <w:spacing w:after="0" w:line="276" w:lineRule="auto"/>
      </w:pPr>
    </w:p>
    <w:p w14:paraId="3893577F" w14:textId="77777777" w:rsidR="006240A8" w:rsidRDefault="006240A8" w:rsidP="009726F5">
      <w:pPr>
        <w:spacing w:after="0" w:line="276" w:lineRule="auto"/>
      </w:pPr>
    </w:p>
    <w:p w14:paraId="079074BD" w14:textId="77777777" w:rsidR="006240A8" w:rsidRDefault="006240A8" w:rsidP="009726F5">
      <w:pPr>
        <w:spacing w:after="0" w:line="276" w:lineRule="auto"/>
      </w:pPr>
    </w:p>
    <w:p w14:paraId="4BDB22B8" w14:textId="77777777" w:rsidR="00626883" w:rsidRDefault="00626883" w:rsidP="009726F5">
      <w:pPr>
        <w:spacing w:after="0" w:line="276" w:lineRule="auto"/>
      </w:pPr>
    </w:p>
    <w:sectPr w:rsidR="00626883" w:rsidSect="003D3780">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F465F" w14:textId="77777777" w:rsidR="003D3780" w:rsidRDefault="003D3780" w:rsidP="006240A8">
      <w:pPr>
        <w:spacing w:after="0" w:line="240" w:lineRule="auto"/>
      </w:pPr>
      <w:r>
        <w:separator/>
      </w:r>
    </w:p>
  </w:endnote>
  <w:endnote w:type="continuationSeparator" w:id="0">
    <w:p w14:paraId="05ABEE74" w14:textId="77777777" w:rsidR="003D3780" w:rsidRDefault="003D3780" w:rsidP="006240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szCs w:val="20"/>
      </w:rPr>
      <w:id w:val="-338318229"/>
      <w:docPartObj>
        <w:docPartGallery w:val="Page Numbers (Bottom of Page)"/>
        <w:docPartUnique/>
      </w:docPartObj>
    </w:sdtPr>
    <w:sdtEndPr/>
    <w:sdtContent>
      <w:p w14:paraId="63736095" w14:textId="77777777" w:rsidR="003D3780" w:rsidRPr="004B0D67" w:rsidRDefault="003D3780">
        <w:pPr>
          <w:pStyle w:val="af0"/>
          <w:jc w:val="right"/>
          <w:rPr>
            <w:rFonts w:ascii="Times New Roman" w:hAnsi="Times New Roman" w:cs="Times New Roman"/>
            <w:sz w:val="20"/>
            <w:szCs w:val="20"/>
          </w:rPr>
        </w:pPr>
        <w:r w:rsidRPr="004B0D67">
          <w:rPr>
            <w:rFonts w:ascii="Times New Roman" w:hAnsi="Times New Roman" w:cs="Times New Roman"/>
            <w:sz w:val="20"/>
            <w:szCs w:val="20"/>
          </w:rPr>
          <w:fldChar w:fldCharType="begin"/>
        </w:r>
        <w:r w:rsidRPr="004B0D67">
          <w:rPr>
            <w:rFonts w:ascii="Times New Roman" w:hAnsi="Times New Roman" w:cs="Times New Roman"/>
            <w:sz w:val="20"/>
            <w:szCs w:val="20"/>
          </w:rPr>
          <w:instrText>PAGE   \* MERGEFORMAT</w:instrText>
        </w:r>
        <w:r w:rsidRPr="004B0D67">
          <w:rPr>
            <w:rFonts w:ascii="Times New Roman" w:hAnsi="Times New Roman" w:cs="Times New Roman"/>
            <w:sz w:val="20"/>
            <w:szCs w:val="20"/>
          </w:rPr>
          <w:fldChar w:fldCharType="separate"/>
        </w:r>
        <w:r w:rsidR="00E51077" w:rsidRPr="00E51077">
          <w:rPr>
            <w:rFonts w:ascii="Times New Roman" w:hAnsi="Times New Roman" w:cs="Times New Roman"/>
            <w:noProof/>
            <w:sz w:val="20"/>
            <w:szCs w:val="20"/>
            <w:lang w:val="ru-RU"/>
          </w:rPr>
          <w:t>26</w:t>
        </w:r>
        <w:r w:rsidRPr="004B0D67">
          <w:rPr>
            <w:rFonts w:ascii="Times New Roman" w:hAnsi="Times New Roman" w:cs="Times New Roman"/>
            <w:sz w:val="20"/>
            <w:szCs w:val="20"/>
          </w:rPr>
          <w:fldChar w:fldCharType="end"/>
        </w:r>
      </w:p>
    </w:sdtContent>
  </w:sdt>
  <w:p w14:paraId="5C4D2100" w14:textId="77777777" w:rsidR="003D3780" w:rsidRDefault="003D378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6862E" w14:textId="77777777" w:rsidR="003D3780" w:rsidRDefault="003D3780" w:rsidP="006240A8">
      <w:pPr>
        <w:spacing w:after="0" w:line="240" w:lineRule="auto"/>
      </w:pPr>
      <w:r>
        <w:separator/>
      </w:r>
    </w:p>
  </w:footnote>
  <w:footnote w:type="continuationSeparator" w:id="0">
    <w:p w14:paraId="49E280BE" w14:textId="77777777" w:rsidR="003D3780" w:rsidRDefault="003D3780" w:rsidP="006240A8">
      <w:pPr>
        <w:spacing w:after="0" w:line="240" w:lineRule="auto"/>
      </w:pPr>
      <w:r>
        <w:continuationSeparator/>
      </w:r>
    </w:p>
  </w:footnote>
  <w:footnote w:id="1">
    <w:p w14:paraId="3FB7D4F2" w14:textId="77777777" w:rsidR="003D3780" w:rsidRPr="009A202E" w:rsidRDefault="003D3780" w:rsidP="006240A8">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14:paraId="0A712DE5" w14:textId="77777777" w:rsidR="003D3780" w:rsidRPr="009A202E" w:rsidRDefault="003D3780" w:rsidP="006240A8">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14:paraId="32FA65D6" w14:textId="77777777" w:rsidR="003D3780" w:rsidRPr="009A202E" w:rsidRDefault="003D3780" w:rsidP="006240A8">
      <w:pPr>
        <w:pStyle w:val="a4"/>
        <w:ind w:firstLine="709"/>
        <w:jc w:val="both"/>
        <w:rPr>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14:paraId="4B218CB2" w14:textId="77777777" w:rsidR="003D3780" w:rsidRPr="00705D24" w:rsidRDefault="003D3780" w:rsidP="006240A8">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5">
    <w:p w14:paraId="611F6D37" w14:textId="77777777" w:rsidR="003D3780" w:rsidRPr="00705D24" w:rsidRDefault="003D3780" w:rsidP="006240A8">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14:paraId="0DADCE0B" w14:textId="77777777" w:rsidR="003D3780" w:rsidRPr="00705D24" w:rsidRDefault="003D3780" w:rsidP="006240A8">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14:paraId="5FC64786" w14:textId="77777777" w:rsidR="003D3780" w:rsidRPr="00C75621" w:rsidRDefault="003D3780" w:rsidP="006240A8">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14:paraId="54B2BD1D" w14:textId="77777777" w:rsidR="003D3780" w:rsidRPr="00C75621" w:rsidRDefault="003D3780" w:rsidP="006240A8">
      <w:pPr>
        <w:pStyle w:val="a4"/>
        <w:ind w:firstLine="709"/>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 w:id="9">
    <w:p w14:paraId="680DEEC7" w14:textId="77777777" w:rsidR="003D3780" w:rsidRPr="00DA0374" w:rsidRDefault="003D3780" w:rsidP="006240A8">
      <w:pPr>
        <w:pStyle w:val="a4"/>
        <w:ind w:firstLine="709"/>
        <w:rPr>
          <w:rFonts w:ascii="Times New Roman" w:hAnsi="Times New Roman" w:cs="Times New Roman"/>
          <w:lang w:val="ru-RU"/>
        </w:rPr>
      </w:pPr>
      <w:r w:rsidRPr="00DA0374">
        <w:rPr>
          <w:rStyle w:val="a6"/>
          <w:rFonts w:ascii="Times New Roman" w:hAnsi="Times New Roman"/>
        </w:rPr>
        <w:footnoteRef/>
      </w:r>
      <w:r w:rsidRPr="00DA0374">
        <w:rPr>
          <w:rFonts w:ascii="Times New Roman" w:hAnsi="Times New Roman" w:cs="Times New Roman"/>
        </w:rPr>
        <w:t xml:space="preserve"> </w:t>
      </w:r>
      <w:r w:rsidRPr="00DA0374">
        <w:rPr>
          <w:rFonts w:ascii="Times New Roman" w:hAnsi="Times New Roman" w:cs="Times New Roman"/>
          <w:lang w:val="ru-RU"/>
        </w:rPr>
        <w:t>Указывается представитель муниципального образования Мурманской области</w:t>
      </w:r>
    </w:p>
  </w:footnote>
  <w:footnote w:id="10">
    <w:p w14:paraId="798E420C" w14:textId="77777777" w:rsidR="003D3780" w:rsidRPr="00230C02" w:rsidRDefault="003D3780" w:rsidP="006240A8">
      <w:pPr>
        <w:pStyle w:val="a4"/>
        <w:ind w:firstLine="709"/>
        <w:rPr>
          <w:rFonts w:ascii="Times New Roman" w:hAnsi="Times New Roman" w:cs="Times New Roman"/>
          <w:lang w:val="ru-RU"/>
        </w:rPr>
      </w:pPr>
      <w:r w:rsidRPr="00230C02">
        <w:rPr>
          <w:rStyle w:val="a6"/>
          <w:rFonts w:ascii="Times New Roman" w:hAnsi="Times New Roman"/>
        </w:rPr>
        <w:footnoteRef/>
      </w:r>
      <w:r w:rsidRPr="00230C02">
        <w:rPr>
          <w:rFonts w:ascii="Times New Roman" w:hAnsi="Times New Roman" w:cs="Times New Roman"/>
        </w:rPr>
        <w:t xml:space="preserve"> </w:t>
      </w:r>
      <w:r w:rsidRPr="00230C02">
        <w:rPr>
          <w:rFonts w:ascii="Times New Roman" w:hAnsi="Times New Roman" w:cs="Times New Roman"/>
          <w:lang w:val="ru-RU"/>
        </w:rPr>
        <w:t>Подрядчик вправе указывать в процентном соотношении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B785B"/>
    <w:multiLevelType w:val="hybridMultilevel"/>
    <w:tmpl w:val="21DEB67C"/>
    <w:lvl w:ilvl="0" w:tplc="AB926A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2"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3" w15:restartNumberingAfterBreak="0">
    <w:nsid w:val="20E40EF2"/>
    <w:multiLevelType w:val="multilevel"/>
    <w:tmpl w:val="3E0EF83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BD473C"/>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6"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9"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10"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2" w15:restartNumberingAfterBreak="0">
    <w:nsid w:val="53761D8D"/>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62702D13"/>
    <w:multiLevelType w:val="hybridMultilevel"/>
    <w:tmpl w:val="3BE40FAA"/>
    <w:lvl w:ilvl="0" w:tplc="85CA39C8">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16cid:durableId="1424646577">
    <w:abstractNumId w:val="1"/>
  </w:num>
  <w:num w:numId="2" w16cid:durableId="97063072">
    <w:abstractNumId w:val="11"/>
  </w:num>
  <w:num w:numId="3" w16cid:durableId="963119176">
    <w:abstractNumId w:val="8"/>
  </w:num>
  <w:num w:numId="4" w16cid:durableId="795610752">
    <w:abstractNumId w:val="20"/>
  </w:num>
  <w:num w:numId="5" w16cid:durableId="799500481">
    <w:abstractNumId w:val="19"/>
  </w:num>
  <w:num w:numId="6" w16cid:durableId="1339775951">
    <w:abstractNumId w:val="15"/>
  </w:num>
  <w:num w:numId="7" w16cid:durableId="10938912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72222932">
    <w:abstractNumId w:val="18"/>
  </w:num>
  <w:num w:numId="9" w16cid:durableId="99185188">
    <w:abstractNumId w:val="7"/>
  </w:num>
  <w:num w:numId="10" w16cid:durableId="549079698">
    <w:abstractNumId w:val="13"/>
  </w:num>
  <w:num w:numId="11" w16cid:durableId="1146968059">
    <w:abstractNumId w:val="16"/>
  </w:num>
  <w:num w:numId="12" w16cid:durableId="1938710499">
    <w:abstractNumId w:val="22"/>
  </w:num>
  <w:num w:numId="13" w16cid:durableId="1649897789">
    <w:abstractNumId w:val="14"/>
  </w:num>
  <w:num w:numId="14" w16cid:durableId="22753661">
    <w:abstractNumId w:val="6"/>
  </w:num>
  <w:num w:numId="15" w16cid:durableId="1508862242">
    <w:abstractNumId w:val="9"/>
  </w:num>
  <w:num w:numId="16" w16cid:durableId="725645042">
    <w:abstractNumId w:val="10"/>
  </w:num>
  <w:num w:numId="17" w16cid:durableId="1806510960">
    <w:abstractNumId w:val="2"/>
  </w:num>
  <w:num w:numId="18" w16cid:durableId="1626808905">
    <w:abstractNumId w:val="5"/>
  </w:num>
  <w:num w:numId="19" w16cid:durableId="541752233">
    <w:abstractNumId w:val="21"/>
  </w:num>
  <w:num w:numId="20" w16cid:durableId="2124838280">
    <w:abstractNumId w:val="12"/>
  </w:num>
  <w:num w:numId="21" w16cid:durableId="653677512">
    <w:abstractNumId w:val="4"/>
  </w:num>
  <w:num w:numId="22" w16cid:durableId="1114329768">
    <w:abstractNumId w:val="17"/>
  </w:num>
  <w:num w:numId="23" w16cid:durableId="1764760456">
    <w:abstractNumId w:val="3"/>
  </w:num>
  <w:num w:numId="24" w16cid:durableId="868525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0A8"/>
    <w:rsid w:val="000427E2"/>
    <w:rsid w:val="0007287A"/>
    <w:rsid w:val="0009568B"/>
    <w:rsid w:val="00096BB7"/>
    <w:rsid w:val="0012168D"/>
    <w:rsid w:val="00332BB6"/>
    <w:rsid w:val="0033307E"/>
    <w:rsid w:val="00342CAE"/>
    <w:rsid w:val="003D3780"/>
    <w:rsid w:val="00415574"/>
    <w:rsid w:val="00435429"/>
    <w:rsid w:val="00536601"/>
    <w:rsid w:val="00557927"/>
    <w:rsid w:val="00562F1F"/>
    <w:rsid w:val="006240A8"/>
    <w:rsid w:val="00626883"/>
    <w:rsid w:val="006521BF"/>
    <w:rsid w:val="006622FD"/>
    <w:rsid w:val="006D08D6"/>
    <w:rsid w:val="00737284"/>
    <w:rsid w:val="007D6AE1"/>
    <w:rsid w:val="008E7BCA"/>
    <w:rsid w:val="00945A3A"/>
    <w:rsid w:val="009726F5"/>
    <w:rsid w:val="00A93612"/>
    <w:rsid w:val="00A9399E"/>
    <w:rsid w:val="00AB1420"/>
    <w:rsid w:val="00AF7619"/>
    <w:rsid w:val="00BA7EEC"/>
    <w:rsid w:val="00BF02F3"/>
    <w:rsid w:val="00C0563B"/>
    <w:rsid w:val="00C363E8"/>
    <w:rsid w:val="00C9372D"/>
    <w:rsid w:val="00CE21D4"/>
    <w:rsid w:val="00D53920"/>
    <w:rsid w:val="00D7385F"/>
    <w:rsid w:val="00DB09F4"/>
    <w:rsid w:val="00DF7542"/>
    <w:rsid w:val="00DF7791"/>
    <w:rsid w:val="00E25A71"/>
    <w:rsid w:val="00E51077"/>
    <w:rsid w:val="00ED6508"/>
    <w:rsid w:val="00F3200A"/>
    <w:rsid w:val="00F85BC2"/>
    <w:rsid w:val="00FC30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1ECA4"/>
  <w15:chartTrackingRefBased/>
  <w15:docId w15:val="{290E322C-02BE-4DD2-A59D-8F8CFDE1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40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240A8"/>
  </w:style>
  <w:style w:type="numbering" w:customStyle="1" w:styleId="11">
    <w:name w:val="Нет списка11"/>
    <w:next w:val="a2"/>
    <w:uiPriority w:val="99"/>
    <w:semiHidden/>
    <w:unhideWhenUsed/>
    <w:rsid w:val="006240A8"/>
  </w:style>
  <w:style w:type="paragraph" w:styleId="a3">
    <w:name w:val="List Paragraph"/>
    <w:basedOn w:val="a"/>
    <w:uiPriority w:val="34"/>
    <w:qFormat/>
    <w:rsid w:val="006240A8"/>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6240A8"/>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6240A8"/>
    <w:rPr>
      <w:rFonts w:ascii="Arial Unicode MS" w:eastAsia="Arial Unicode MS" w:hAnsi="Arial Unicode MS" w:cs="Arial Unicode MS"/>
      <w:color w:val="000000"/>
      <w:sz w:val="20"/>
      <w:szCs w:val="20"/>
      <w:lang w:val="ru" w:eastAsia="ru-RU"/>
    </w:rPr>
  </w:style>
  <w:style w:type="character" w:styleId="a6">
    <w:name w:val="footnote reference"/>
    <w:rsid w:val="006240A8"/>
    <w:rPr>
      <w:rFonts w:cs="Times New Roman"/>
      <w:vertAlign w:val="superscript"/>
    </w:rPr>
  </w:style>
  <w:style w:type="character" w:styleId="a7">
    <w:name w:val="annotation reference"/>
    <w:basedOn w:val="a0"/>
    <w:uiPriority w:val="99"/>
    <w:semiHidden/>
    <w:unhideWhenUsed/>
    <w:rsid w:val="006240A8"/>
    <w:rPr>
      <w:sz w:val="16"/>
      <w:szCs w:val="16"/>
    </w:rPr>
  </w:style>
  <w:style w:type="paragraph" w:styleId="a8">
    <w:name w:val="annotation text"/>
    <w:basedOn w:val="a"/>
    <w:link w:val="a9"/>
    <w:uiPriority w:val="99"/>
    <w:unhideWhenUsed/>
    <w:rsid w:val="006240A8"/>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6240A8"/>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6240A8"/>
    <w:rPr>
      <w:b/>
      <w:bCs/>
    </w:rPr>
  </w:style>
  <w:style w:type="character" w:customStyle="1" w:styleId="ab">
    <w:name w:val="Тема примечания Знак"/>
    <w:basedOn w:val="a9"/>
    <w:link w:val="aa"/>
    <w:uiPriority w:val="99"/>
    <w:semiHidden/>
    <w:rsid w:val="006240A8"/>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6240A8"/>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6240A8"/>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6240A8"/>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6240A8"/>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6240A8"/>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6240A8"/>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6240A8"/>
    <w:rPr>
      <w:color w:val="0563C1" w:themeColor="hyperlink"/>
      <w:u w:val="single"/>
    </w:rPr>
  </w:style>
  <w:style w:type="character" w:customStyle="1" w:styleId="10">
    <w:name w:val="Неразрешенное упоминание1"/>
    <w:basedOn w:val="a0"/>
    <w:uiPriority w:val="99"/>
    <w:semiHidden/>
    <w:unhideWhenUsed/>
    <w:rsid w:val="006240A8"/>
    <w:rPr>
      <w:color w:val="605E5C"/>
      <w:shd w:val="clear" w:color="auto" w:fill="E1DFDD"/>
    </w:rPr>
  </w:style>
  <w:style w:type="table" w:styleId="af3">
    <w:name w:val="Table Grid"/>
    <w:basedOn w:val="a1"/>
    <w:uiPriority w:val="39"/>
    <w:rsid w:val="00624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6240A8"/>
    <w:rPr>
      <w:color w:val="954F72"/>
      <w:u w:val="single"/>
    </w:rPr>
  </w:style>
  <w:style w:type="paragraph" w:customStyle="1" w:styleId="msonormal0">
    <w:name w:val="msonormal"/>
    <w:basedOn w:val="a"/>
    <w:rsid w:val="006240A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6240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624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8">
    <w:name w:val="xl68"/>
    <w:basedOn w:val="a"/>
    <w:rsid w:val="006240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6240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624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1">
    <w:name w:val="xl71"/>
    <w:basedOn w:val="a"/>
    <w:rsid w:val="006240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2">
    <w:name w:val="xl72"/>
    <w:basedOn w:val="a"/>
    <w:rsid w:val="006240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6240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624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5">
    <w:name w:val="xl75"/>
    <w:basedOn w:val="a"/>
    <w:rsid w:val="006240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6">
    <w:name w:val="xl76"/>
    <w:basedOn w:val="a"/>
    <w:rsid w:val="006240A8"/>
    <w:pPr>
      <w:pBdr>
        <w:top w:val="single" w:sz="8" w:space="0" w:color="auto"/>
        <w:left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7">
    <w:name w:val="xl77"/>
    <w:basedOn w:val="a"/>
    <w:rsid w:val="006240A8"/>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8">
    <w:name w:val="xl78"/>
    <w:basedOn w:val="a"/>
    <w:rsid w:val="006240A8"/>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9">
    <w:name w:val="xl79"/>
    <w:basedOn w:val="a"/>
    <w:rsid w:val="006240A8"/>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80">
    <w:name w:val="xl80"/>
    <w:basedOn w:val="a"/>
    <w:rsid w:val="00624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333333"/>
      <w:sz w:val="16"/>
      <w:szCs w:val="16"/>
      <w:lang w:eastAsia="ru-RU"/>
    </w:rPr>
  </w:style>
  <w:style w:type="paragraph" w:customStyle="1" w:styleId="xl81">
    <w:name w:val="xl81"/>
    <w:basedOn w:val="a"/>
    <w:rsid w:val="006240A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4">
    <w:name w:val="xl64"/>
    <w:basedOn w:val="a"/>
    <w:rsid w:val="006240A8"/>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6240A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table" w:customStyle="1" w:styleId="12">
    <w:name w:val="Сетка таблицы1"/>
    <w:basedOn w:val="a1"/>
    <w:next w:val="af3"/>
    <w:uiPriority w:val="39"/>
    <w:rsid w:val="006240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36</Pages>
  <Words>13542</Words>
  <Characters>77194</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42</cp:revision>
  <dcterms:created xsi:type="dcterms:W3CDTF">2023-08-31T08:41:00Z</dcterms:created>
  <dcterms:modified xsi:type="dcterms:W3CDTF">2023-09-11T14:10:00Z</dcterms:modified>
</cp:coreProperties>
</file>