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8EB" w:rsidRPr="00BD765B" w:rsidRDefault="004918EB" w:rsidP="003B4250">
      <w:pPr>
        <w:spacing w:after="0" w:line="276" w:lineRule="auto"/>
        <w:ind w:left="8505"/>
        <w:rPr>
          <w:rFonts w:ascii="Times New Roman" w:eastAsia="Arial Unicode MS" w:hAnsi="Times New Roman" w:cs="Times New Roman"/>
          <w:b/>
          <w:bCs/>
          <w:color w:val="FF0000"/>
          <w:sz w:val="24"/>
          <w:szCs w:val="24"/>
          <w:lang w:eastAsia="ru-RU"/>
        </w:rPr>
      </w:pPr>
      <w:r w:rsidRPr="00BD765B">
        <w:rPr>
          <w:rFonts w:ascii="Times New Roman" w:eastAsia="Arial Unicode MS" w:hAnsi="Times New Roman" w:cs="Times New Roman"/>
          <w:b/>
          <w:bCs/>
          <w:color w:val="FF0000"/>
          <w:sz w:val="24"/>
          <w:szCs w:val="24"/>
          <w:lang w:eastAsia="ru-RU"/>
        </w:rPr>
        <w:t xml:space="preserve">ПРОЕКТ </w:t>
      </w:r>
    </w:p>
    <w:p w:rsidR="004918EB" w:rsidRPr="00167ED0" w:rsidRDefault="004918EB" w:rsidP="003B4250">
      <w:pPr>
        <w:spacing w:after="0" w:line="276" w:lineRule="auto"/>
        <w:jc w:val="center"/>
        <w:rPr>
          <w:rFonts w:ascii="Times New Roman" w:eastAsia="Arial Unicode MS" w:hAnsi="Times New Roman" w:cs="Times New Roman"/>
          <w:b/>
          <w:color w:val="000000"/>
          <w:sz w:val="24"/>
          <w:szCs w:val="24"/>
          <w:lang w:eastAsia="ru-RU"/>
        </w:rPr>
      </w:pPr>
      <w:r w:rsidRPr="00167ED0">
        <w:rPr>
          <w:rFonts w:ascii="Times New Roman" w:eastAsia="Arial Unicode MS" w:hAnsi="Times New Roman" w:cs="Times New Roman"/>
          <w:b/>
          <w:bCs/>
          <w:color w:val="000000"/>
          <w:sz w:val="24"/>
          <w:szCs w:val="24"/>
          <w:lang w:eastAsia="ru-RU"/>
        </w:rPr>
        <w:t>ДОГОВОР ПОДРЯДА №____</w:t>
      </w:r>
    </w:p>
    <w:p w:rsidR="00F571FC" w:rsidRDefault="007E4374" w:rsidP="003B4250">
      <w:pPr>
        <w:spacing w:after="0" w:line="276" w:lineRule="auto"/>
        <w:jc w:val="center"/>
        <w:rPr>
          <w:rFonts w:ascii="Times New Roman" w:hAnsi="Times New Roman"/>
          <w:b/>
          <w:sz w:val="24"/>
        </w:rPr>
      </w:pPr>
      <w:r>
        <w:rPr>
          <w:rFonts w:ascii="Times New Roman" w:hAnsi="Times New Roman"/>
          <w:b/>
          <w:sz w:val="24"/>
        </w:rPr>
        <w:t xml:space="preserve">на выполнение работ по корректировке проектной, рабочей документации </w:t>
      </w:r>
    </w:p>
    <w:p w:rsidR="007E4374" w:rsidRPr="003845F0" w:rsidRDefault="007E4374" w:rsidP="003B4250">
      <w:pPr>
        <w:spacing w:after="0" w:line="276" w:lineRule="auto"/>
        <w:jc w:val="center"/>
        <w:rPr>
          <w:rFonts w:ascii="Times New Roman" w:hAnsi="Times New Roman"/>
          <w:b/>
          <w:sz w:val="24"/>
        </w:rPr>
      </w:pPr>
      <w:r>
        <w:rPr>
          <w:rFonts w:ascii="Times New Roman" w:hAnsi="Times New Roman"/>
          <w:b/>
          <w:sz w:val="24"/>
        </w:rPr>
        <w:t xml:space="preserve">объекта благоустройства </w:t>
      </w:r>
    </w:p>
    <w:p w:rsidR="004918EB" w:rsidRPr="000368BB" w:rsidRDefault="004918EB" w:rsidP="003B4250">
      <w:pPr>
        <w:spacing w:after="0" w:line="276" w:lineRule="auto"/>
        <w:jc w:val="center"/>
        <w:rPr>
          <w:rFonts w:ascii="Times New Roman" w:eastAsia="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4918EB" w:rsidRPr="00AD4CF4" w:rsidTr="00057EFC">
        <w:tc>
          <w:tcPr>
            <w:tcW w:w="4586" w:type="dxa"/>
          </w:tcPr>
          <w:p w:rsidR="004918EB" w:rsidRPr="00AD4CF4" w:rsidRDefault="004918EB" w:rsidP="003B4250">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4918EB" w:rsidRPr="00AD4CF4" w:rsidRDefault="004918EB" w:rsidP="003B4250">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4918EB" w:rsidRPr="00AD4CF4" w:rsidRDefault="004918EB" w:rsidP="003B4250">
      <w:pPr>
        <w:spacing w:after="0" w:line="276" w:lineRule="auto"/>
        <w:ind w:firstLine="708"/>
        <w:jc w:val="both"/>
        <w:rPr>
          <w:rFonts w:ascii="Times New Roman" w:eastAsia="Arial Unicode MS" w:hAnsi="Times New Roman" w:cs="Times New Roman"/>
          <w:b/>
          <w:color w:val="000000"/>
          <w:sz w:val="24"/>
          <w:szCs w:val="24"/>
          <w:lang w:eastAsia="ru-RU"/>
        </w:rPr>
      </w:pPr>
    </w:p>
    <w:p w:rsidR="004918EB" w:rsidRPr="00617680" w:rsidRDefault="004918EB" w:rsidP="003B4250">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4918EB" w:rsidRPr="00617680" w:rsidRDefault="004918EB" w:rsidP="003B4250">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Подрядчик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4918EB" w:rsidRDefault="004918EB" w:rsidP="003B4250">
      <w:pPr>
        <w:spacing w:after="0" w:line="276" w:lineRule="auto"/>
        <w:ind w:firstLine="709"/>
        <w:jc w:val="both"/>
        <w:rPr>
          <w:rFonts w:ascii="Times New Roman" w:eastAsia="Arial Unicode MS" w:hAnsi="Times New Roman" w:cs="Times New Roman"/>
          <w:bCs/>
          <w:color w:val="000000"/>
          <w:sz w:val="24"/>
          <w:szCs w:val="24"/>
          <w:lang w:eastAsia="ru-RU"/>
        </w:rPr>
      </w:pPr>
    </w:p>
    <w:p w:rsidR="004918EB" w:rsidRPr="00B61730" w:rsidRDefault="004918EB" w:rsidP="003B4250">
      <w:pPr>
        <w:numPr>
          <w:ilvl w:val="0"/>
          <w:numId w:val="1"/>
        </w:numPr>
        <w:tabs>
          <w:tab w:val="left" w:pos="426"/>
          <w:tab w:val="left" w:pos="993"/>
          <w:tab w:val="left" w:pos="3544"/>
        </w:tabs>
        <w:spacing w:after="0" w:line="276" w:lineRule="auto"/>
        <w:ind w:left="0" w:firstLine="709"/>
        <w:jc w:val="center"/>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
          <w:bCs/>
          <w:color w:val="000000"/>
          <w:sz w:val="24"/>
          <w:szCs w:val="24"/>
          <w:lang w:eastAsia="ru-RU"/>
        </w:rPr>
        <w:t>Предмет Договора</w:t>
      </w:r>
    </w:p>
    <w:p w:rsidR="004918EB" w:rsidRPr="00B61730" w:rsidRDefault="004918EB" w:rsidP="003B4250">
      <w:pPr>
        <w:tabs>
          <w:tab w:val="left" w:pos="993"/>
        </w:tabs>
        <w:spacing w:after="0" w:line="276" w:lineRule="auto"/>
        <w:ind w:firstLine="709"/>
        <w:jc w:val="both"/>
        <w:rPr>
          <w:rFonts w:ascii="Times New Roman" w:eastAsia="Arial Unicode MS" w:hAnsi="Times New Roman" w:cs="Times New Roman"/>
          <w:b/>
          <w:bCs/>
          <w:color w:val="000000"/>
          <w:sz w:val="24"/>
          <w:szCs w:val="24"/>
          <w:lang w:eastAsia="ru-RU"/>
        </w:rPr>
      </w:pPr>
    </w:p>
    <w:p w:rsidR="004918EB" w:rsidRPr="007E4374" w:rsidRDefault="007E4374" w:rsidP="003B4250">
      <w:pPr>
        <w:pStyle w:val="a3"/>
        <w:numPr>
          <w:ilvl w:val="1"/>
          <w:numId w:val="1"/>
        </w:numPr>
        <w:spacing w:after="0" w:line="276" w:lineRule="auto"/>
        <w:ind w:left="0" w:firstLine="709"/>
        <w:contextualSpacing w:val="0"/>
        <w:jc w:val="both"/>
        <w:rPr>
          <w:rFonts w:ascii="Times New Roman" w:eastAsia="Times New Roman" w:hAnsi="Times New Roman" w:cs="Times New Roman"/>
          <w:b/>
          <w:sz w:val="24"/>
          <w:szCs w:val="24"/>
        </w:rPr>
      </w:pPr>
      <w:r>
        <w:rPr>
          <w:rFonts w:ascii="Times New Roman" w:eastAsia="Arial Unicode MS" w:hAnsi="Times New Roman" w:cs="Times New Roman"/>
          <w:bCs/>
          <w:color w:val="000000"/>
          <w:sz w:val="24"/>
          <w:szCs w:val="24"/>
          <w:lang w:eastAsia="ru-RU"/>
        </w:rPr>
        <w:t xml:space="preserve"> </w:t>
      </w:r>
      <w:r w:rsidR="004918EB" w:rsidRPr="007E4374">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 1 к настоящему Договору) работы по </w:t>
      </w:r>
      <w:r w:rsidRPr="007E4374">
        <w:rPr>
          <w:rFonts w:ascii="Times New Roman" w:hAnsi="Times New Roman"/>
          <w:sz w:val="24"/>
        </w:rPr>
        <w:t>корректировке проектной, рабочей документации объекта благоустройства</w:t>
      </w:r>
      <w:r>
        <w:rPr>
          <w:rFonts w:ascii="Times New Roman" w:hAnsi="Times New Roman"/>
          <w:sz w:val="24"/>
        </w:rPr>
        <w:t xml:space="preserve"> </w:t>
      </w:r>
      <w:r w:rsidR="004918EB" w:rsidRPr="007E4374">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4918EB" w:rsidRDefault="004918EB" w:rsidP="003B4250">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B61730">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7E4374" w:rsidRPr="007E4374" w:rsidRDefault="007E4374" w:rsidP="003B4250">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Под объектом в рамках настоящего Договора понимается - </w:t>
      </w:r>
      <w:r w:rsidR="002A6C38">
        <w:rPr>
          <w:rFonts w:ascii="Times New Roman" w:eastAsia="Arial Unicode MS" w:hAnsi="Times New Roman" w:cs="Times New Roman"/>
          <w:bCs/>
          <w:color w:val="000000"/>
          <w:sz w:val="24"/>
          <w:szCs w:val="24"/>
          <w:lang w:eastAsia="ru-RU"/>
        </w:rPr>
        <w:t>п</w:t>
      </w:r>
      <w:r w:rsidRPr="007E4374">
        <w:rPr>
          <w:rFonts w:ascii="Times New Roman" w:eastAsia="Arial Unicode MS" w:hAnsi="Times New Roman" w:cs="Times New Roman"/>
          <w:bCs/>
          <w:color w:val="000000"/>
          <w:sz w:val="24"/>
          <w:szCs w:val="24"/>
          <w:lang w:eastAsia="ru-RU"/>
        </w:rPr>
        <w:t>роект благоустройства общественной территории западной части комплекса «Долина Уюта» по границам улиц Ломоносова, Морской, Лыжного проезда, Кольского проспекта в городе Мурманск. Корректировка</w:t>
      </w:r>
      <w:r>
        <w:rPr>
          <w:rFonts w:ascii="Times New Roman" w:eastAsia="Arial Unicode MS" w:hAnsi="Times New Roman" w:cs="Times New Roman"/>
          <w:bCs/>
          <w:color w:val="000000"/>
          <w:sz w:val="24"/>
          <w:szCs w:val="24"/>
          <w:lang w:eastAsia="ru-RU"/>
        </w:rPr>
        <w:t xml:space="preserve"> (далее – объект).</w:t>
      </w:r>
    </w:p>
    <w:p w:rsidR="004918EB" w:rsidRPr="0065446D" w:rsidRDefault="004918EB" w:rsidP="003B4250">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65446D">
        <w:rPr>
          <w:rFonts w:ascii="Times New Roman" w:hAnsi="Times New Roman"/>
          <w:sz w:val="24"/>
          <w:szCs w:val="24"/>
        </w:rPr>
        <w:t xml:space="preserve">Существенными условиями настоящего Договора являются условия, </w:t>
      </w:r>
      <w:r w:rsidRPr="00207355">
        <w:rPr>
          <w:rFonts w:ascii="Times New Roman" w:hAnsi="Times New Roman"/>
          <w:sz w:val="24"/>
          <w:szCs w:val="24"/>
        </w:rPr>
        <w:t>предусмотренные разделом 13 настоящего</w:t>
      </w:r>
      <w:r w:rsidRPr="0065446D">
        <w:rPr>
          <w:rFonts w:ascii="Times New Roman" w:hAnsi="Times New Roman"/>
          <w:sz w:val="24"/>
          <w:szCs w:val="24"/>
        </w:rPr>
        <w:t xml:space="preserve"> Договора.</w:t>
      </w:r>
    </w:p>
    <w:p w:rsidR="004918EB" w:rsidRDefault="004918EB" w:rsidP="003B4250">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w:t>
      </w:r>
      <w:r w:rsidR="00D1117B">
        <w:rPr>
          <w:rFonts w:ascii="Times New Roman" w:eastAsia="Arial Unicode MS" w:hAnsi="Times New Roman" w:cs="Times New Roman"/>
          <w:bCs/>
          <w:color w:val="000000"/>
          <w:sz w:val="24"/>
          <w:szCs w:val="24"/>
          <w:lang w:eastAsia="ru-RU"/>
        </w:rPr>
        <w:t>сдачи-приемки выполненных работ в рамках каждого этапа.</w:t>
      </w:r>
    </w:p>
    <w:p w:rsidR="007E4374" w:rsidRPr="003832AB" w:rsidRDefault="007E4374" w:rsidP="003B4250">
      <w:pPr>
        <w:tabs>
          <w:tab w:val="left" w:pos="993"/>
          <w:tab w:val="left" w:pos="1134"/>
        </w:tabs>
        <w:spacing w:after="0" w:line="276" w:lineRule="auto"/>
        <w:ind w:left="709"/>
        <w:jc w:val="both"/>
        <w:rPr>
          <w:rFonts w:ascii="Times New Roman" w:eastAsia="Arial Unicode MS" w:hAnsi="Times New Roman" w:cs="Times New Roman"/>
          <w:bCs/>
          <w:color w:val="000000"/>
          <w:sz w:val="24"/>
          <w:szCs w:val="24"/>
          <w:lang w:eastAsia="ru-RU"/>
        </w:rPr>
      </w:pPr>
    </w:p>
    <w:p w:rsidR="004918EB" w:rsidRDefault="004918EB" w:rsidP="003B4250">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t>Цена Договора и порядок расчетов</w:t>
      </w:r>
    </w:p>
    <w:p w:rsidR="004918EB" w:rsidRPr="00D22AC8" w:rsidRDefault="004918EB" w:rsidP="003B4250">
      <w:pPr>
        <w:spacing w:after="0" w:line="276" w:lineRule="auto"/>
        <w:ind w:left="851"/>
        <w:rPr>
          <w:rFonts w:ascii="Times New Roman" w:eastAsia="Arial Unicode MS" w:hAnsi="Times New Roman" w:cs="Times New Roman"/>
          <w:b/>
          <w:bCs/>
          <w:color w:val="000000"/>
          <w:sz w:val="24"/>
          <w:szCs w:val="24"/>
          <w:lang w:eastAsia="ru-RU"/>
        </w:rPr>
      </w:pPr>
    </w:p>
    <w:p w:rsidR="004918EB" w:rsidRPr="000B1EC4" w:rsidRDefault="004918EB" w:rsidP="003B4250">
      <w:pPr>
        <w:spacing w:after="0" w:line="276" w:lineRule="auto"/>
        <w:ind w:firstLine="709"/>
        <w:jc w:val="both"/>
        <w:rPr>
          <w:rFonts w:ascii="Times New Roman" w:hAnsi="Times New Roman" w:cs="Times New Roman"/>
          <w:bCs/>
          <w:sz w:val="24"/>
          <w:szCs w:val="24"/>
        </w:rPr>
      </w:pPr>
      <w:r w:rsidRPr="00D22AC8">
        <w:rPr>
          <w:rFonts w:ascii="Times New Roman" w:eastAsia="Arial Unicode MS" w:hAnsi="Times New Roman" w:cs="Times New Roman"/>
          <w:bCs/>
          <w:color w:val="000000"/>
          <w:sz w:val="24"/>
          <w:szCs w:val="24"/>
          <w:lang w:eastAsia="ru-RU"/>
        </w:rPr>
        <w:lastRenderedPageBreak/>
        <w:t xml:space="preserve">2.1. </w:t>
      </w:r>
      <w:r w:rsidRPr="000B1EC4">
        <w:rPr>
          <w:rFonts w:ascii="Times New Roman" w:hAnsi="Times New Roman" w:cs="Times New Roman"/>
          <w:bCs/>
          <w:sz w:val="24"/>
          <w:szCs w:val="24"/>
        </w:rPr>
        <w:t>Цена настоящего Договора составляет _____________________ рублей ______ копеек,</w:t>
      </w:r>
      <w:r w:rsidRPr="000B1EC4">
        <w:rPr>
          <w:rFonts w:ascii="Times New Roman" w:hAnsi="Times New Roman" w:cs="Times New Roman"/>
          <w:bCs/>
          <w:sz w:val="24"/>
          <w:szCs w:val="24"/>
          <w:vertAlign w:val="superscript"/>
        </w:rPr>
        <w:footnoteReference w:id="1"/>
      </w:r>
      <w:r w:rsidRPr="000B1EC4">
        <w:rPr>
          <w:rFonts w:ascii="Times New Roman" w:hAnsi="Times New Roman" w:cs="Times New Roman"/>
          <w:bCs/>
          <w:sz w:val="24"/>
          <w:szCs w:val="24"/>
        </w:rPr>
        <w:t xml:space="preserve"> </w:t>
      </w:r>
    </w:p>
    <w:p w:rsidR="004918EB" w:rsidRPr="000B1EC4" w:rsidRDefault="004918EB" w:rsidP="003B4250">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1: в том числе НДС – _____%, что составляет_______ (______) рублей __ (___) копеек.</w:t>
      </w:r>
      <w:r w:rsidRPr="000B1EC4">
        <w:rPr>
          <w:rFonts w:ascii="Times New Roman" w:hAnsi="Times New Roman" w:cs="Times New Roman"/>
          <w:bCs/>
          <w:sz w:val="24"/>
          <w:szCs w:val="24"/>
          <w:vertAlign w:val="superscript"/>
        </w:rPr>
        <w:footnoteReference w:id="2"/>
      </w:r>
    </w:p>
    <w:p w:rsidR="00B02A33" w:rsidRDefault="004918EB" w:rsidP="003B4250">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2: НДС не облагается на основании ________________.</w:t>
      </w:r>
      <w:r w:rsidRPr="000B1EC4">
        <w:rPr>
          <w:rFonts w:ascii="Times New Roman" w:hAnsi="Times New Roman" w:cs="Times New Roman"/>
          <w:bCs/>
          <w:sz w:val="24"/>
          <w:szCs w:val="24"/>
          <w:vertAlign w:val="superscript"/>
        </w:rPr>
        <w:footnoteReference w:id="3"/>
      </w:r>
    </w:p>
    <w:p w:rsidR="00207355" w:rsidRPr="000B1EC4" w:rsidRDefault="00B02A33" w:rsidP="003B4250">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Стоимость работ определена в Спецификации, являющейся Приложением № 5 к настоящему Договора.</w:t>
      </w:r>
      <w:r w:rsidR="00207355">
        <w:rPr>
          <w:rFonts w:ascii="Times New Roman" w:hAnsi="Times New Roman" w:cs="Times New Roman"/>
          <w:bCs/>
          <w:sz w:val="24"/>
          <w:szCs w:val="24"/>
        </w:rPr>
        <w:t xml:space="preserve"> При этом, стоимость работ может быть скорректирована (согласно подпункту 2.5.5 пункта 2.5 настоящего Договора), но не более цены настоящего Договора.</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w:t>
      </w:r>
      <w:r>
        <w:rPr>
          <w:rFonts w:ascii="Times New Roman" w:eastAsia="Arial Unicode MS" w:hAnsi="Times New Roman" w:cs="Times New Roman"/>
          <w:bCs/>
          <w:color w:val="000000"/>
          <w:sz w:val="24"/>
          <w:szCs w:val="24"/>
          <w:lang w:eastAsia="ru-RU"/>
        </w:rPr>
        <w:t>й</w:t>
      </w:r>
      <w:r w:rsidRPr="00D22AC8">
        <w:rPr>
          <w:rFonts w:ascii="Times New Roman" w:eastAsia="Arial Unicode MS" w:hAnsi="Times New Roman" w:cs="Times New Roman"/>
          <w:bCs/>
          <w:color w:val="000000"/>
          <w:sz w:val="24"/>
          <w:szCs w:val="24"/>
          <w:lang w:eastAsia="ru-RU"/>
        </w:rPr>
        <w:t xml:space="preserve">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командировочные расходы</w:t>
      </w:r>
      <w:r w:rsidR="00141AC3">
        <w:rPr>
          <w:rFonts w:ascii="Times New Roman" w:eastAsia="Arial Unicode MS" w:hAnsi="Times New Roman" w:cs="Times New Roman"/>
          <w:bCs/>
          <w:color w:val="000000"/>
          <w:sz w:val="24"/>
          <w:szCs w:val="24"/>
          <w:lang w:eastAsia="ru-RU"/>
        </w:rPr>
        <w:t xml:space="preserve"> Подрядчика</w:t>
      </w:r>
      <w:r>
        <w:rPr>
          <w:rFonts w:ascii="Times New Roman" w:eastAsia="Arial Unicode MS" w:hAnsi="Times New Roman" w:cs="Times New Roman"/>
          <w:bCs/>
          <w:color w:val="000000"/>
          <w:sz w:val="24"/>
          <w:szCs w:val="24"/>
          <w:lang w:eastAsia="ru-RU"/>
        </w:rPr>
        <w:t xml:space="preserve"> (при необходимости), транспортные расходы Подрядчика, </w:t>
      </w:r>
      <w:r w:rsidR="00E73F95">
        <w:rPr>
          <w:rFonts w:ascii="Times New Roman" w:eastAsia="Arial Unicode MS" w:hAnsi="Times New Roman" w:cs="Times New Roman"/>
          <w:bCs/>
          <w:color w:val="000000"/>
          <w:sz w:val="24"/>
          <w:szCs w:val="24"/>
          <w:lang w:eastAsia="ru-RU"/>
        </w:rPr>
        <w:t>прохождение экспертиз</w:t>
      </w:r>
      <w:r w:rsidR="00141AC3">
        <w:rPr>
          <w:rFonts w:ascii="Times New Roman" w:eastAsia="Arial Unicode MS" w:hAnsi="Times New Roman" w:cs="Times New Roman"/>
          <w:bCs/>
          <w:color w:val="000000"/>
          <w:sz w:val="24"/>
          <w:szCs w:val="24"/>
          <w:lang w:eastAsia="ru-RU"/>
        </w:rPr>
        <w:t>ы</w:t>
      </w:r>
      <w:r w:rsidR="00E73F95">
        <w:rPr>
          <w:rFonts w:ascii="Times New Roman" w:eastAsia="Arial Unicode MS" w:hAnsi="Times New Roman" w:cs="Times New Roman"/>
          <w:bCs/>
          <w:color w:val="000000"/>
          <w:sz w:val="24"/>
          <w:szCs w:val="24"/>
          <w:lang w:eastAsia="ru-RU"/>
        </w:rPr>
        <w:t xml:space="preserve"> в рамках настоящего Договора, в том числе повторное прохождение (в случае, если выявлены недостатки</w:t>
      </w:r>
      <w:r w:rsidR="00141AC3">
        <w:rPr>
          <w:rFonts w:ascii="Times New Roman" w:eastAsia="Arial Unicode MS" w:hAnsi="Times New Roman" w:cs="Times New Roman"/>
          <w:bCs/>
          <w:color w:val="000000"/>
          <w:sz w:val="24"/>
          <w:szCs w:val="24"/>
          <w:lang w:eastAsia="ru-RU"/>
        </w:rPr>
        <w:t xml:space="preserve"> в процессе подачи документации в экспертизу, в процессе ее рассмотрения и при получении отрицательного заключения</w:t>
      </w:r>
      <w:r w:rsidR="00E73F95">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печать документации и иные расходы, необходимые для выполнения работ.</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1 к настоящему Договору).</w:t>
      </w:r>
    </w:p>
    <w:p w:rsidR="004918EB" w:rsidRPr="007121CE"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w:t>
      </w:r>
      <w:r w:rsidRPr="007121CE">
        <w:rPr>
          <w:rFonts w:ascii="Times New Roman" w:eastAsia="Arial Unicode MS" w:hAnsi="Times New Roman" w:cs="Times New Roman"/>
          <w:bCs/>
          <w:color w:val="000000"/>
          <w:sz w:val="24"/>
          <w:szCs w:val="24"/>
          <w:lang w:eastAsia="ru-RU"/>
        </w:rPr>
        <w:t>Мурманской области».</w:t>
      </w:r>
    </w:p>
    <w:p w:rsidR="004918EB" w:rsidRPr="007121CE"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7121CE">
        <w:rPr>
          <w:rFonts w:ascii="Times New Roman" w:eastAsia="Arial Unicode MS" w:hAnsi="Times New Roman" w:cs="Times New Roman"/>
          <w:bCs/>
          <w:color w:val="000000"/>
          <w:sz w:val="24"/>
          <w:szCs w:val="24"/>
          <w:lang w:eastAsia="ru-RU"/>
        </w:rPr>
        <w:t xml:space="preserve">2.4. В течение </w:t>
      </w:r>
      <w:r w:rsidR="007121CE" w:rsidRPr="007121CE">
        <w:rPr>
          <w:rFonts w:ascii="Times New Roman" w:eastAsia="Arial Unicode MS" w:hAnsi="Times New Roman" w:cs="Times New Roman"/>
          <w:bCs/>
          <w:color w:val="000000"/>
          <w:sz w:val="24"/>
          <w:szCs w:val="24"/>
          <w:lang w:eastAsia="ru-RU"/>
        </w:rPr>
        <w:t>20 (двадцати)</w:t>
      </w:r>
      <w:r w:rsidRPr="007121CE">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w:t>
      </w:r>
      <w:r w:rsidR="007121CE">
        <w:rPr>
          <w:rFonts w:ascii="Times New Roman" w:eastAsia="Arial Unicode MS" w:hAnsi="Times New Roman" w:cs="Times New Roman"/>
          <w:bCs/>
          <w:color w:val="000000"/>
          <w:sz w:val="24"/>
          <w:szCs w:val="24"/>
          <w:lang w:eastAsia="ru-RU"/>
        </w:rPr>
        <w:t xml:space="preserve"> 30</w:t>
      </w:r>
      <w:r w:rsidRPr="007121CE">
        <w:rPr>
          <w:rFonts w:ascii="Times New Roman" w:eastAsia="Arial Unicode MS" w:hAnsi="Times New Roman" w:cs="Times New Roman"/>
          <w:bCs/>
          <w:color w:val="000000"/>
          <w:sz w:val="24"/>
          <w:szCs w:val="24"/>
          <w:lang w:eastAsia="ru-RU"/>
        </w:rPr>
        <w:t>% от Цены настоящего Договор</w:t>
      </w:r>
      <w:r w:rsidR="00DA21BC">
        <w:rPr>
          <w:rFonts w:ascii="Times New Roman" w:eastAsia="Arial Unicode MS" w:hAnsi="Times New Roman" w:cs="Times New Roman"/>
          <w:bCs/>
          <w:color w:val="000000"/>
          <w:sz w:val="24"/>
          <w:szCs w:val="24"/>
          <w:lang w:eastAsia="ru-RU"/>
        </w:rPr>
        <w:t>а, что составляет _________ рублей ___ копеек.</w:t>
      </w:r>
      <w:r w:rsidR="0074316E">
        <w:rPr>
          <w:rStyle w:val="a8"/>
          <w:rFonts w:ascii="Times New Roman" w:eastAsia="Arial Unicode MS" w:hAnsi="Times New Roman" w:cs="Times New Roman"/>
          <w:bCs/>
          <w:color w:val="000000"/>
          <w:sz w:val="24"/>
          <w:szCs w:val="24"/>
          <w:lang w:eastAsia="ru-RU"/>
        </w:rPr>
        <w:footnoteReference w:id="4"/>
      </w:r>
    </w:p>
    <w:p w:rsidR="007121CE"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7121CE">
        <w:rPr>
          <w:rFonts w:ascii="Times New Roman" w:eastAsia="Arial Unicode MS" w:hAnsi="Times New Roman" w:cs="Times New Roman"/>
          <w:bCs/>
          <w:color w:val="000000"/>
          <w:sz w:val="24"/>
          <w:szCs w:val="24"/>
          <w:lang w:eastAsia="ru-RU"/>
        </w:rPr>
        <w:t xml:space="preserve">2.5. </w:t>
      </w:r>
      <w:r w:rsidR="007121CE">
        <w:rPr>
          <w:rFonts w:ascii="Times New Roman" w:eastAsia="Arial Unicode MS" w:hAnsi="Times New Roman" w:cs="Times New Roman"/>
          <w:bCs/>
          <w:color w:val="000000"/>
          <w:sz w:val="24"/>
          <w:szCs w:val="24"/>
          <w:lang w:eastAsia="ru-RU"/>
        </w:rPr>
        <w:t>Оплата выполненных работ производится Заказчиком в следующем порядке:</w:t>
      </w:r>
    </w:p>
    <w:p w:rsidR="007121CE" w:rsidRDefault="007121CE"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2.5.1. Заказчик производит оплату выполненных работ в размере </w:t>
      </w:r>
      <w:r w:rsidR="00845B1B">
        <w:rPr>
          <w:rFonts w:ascii="Times New Roman" w:eastAsia="Arial Unicode MS" w:hAnsi="Times New Roman" w:cs="Times New Roman"/>
          <w:bCs/>
          <w:color w:val="000000"/>
          <w:sz w:val="24"/>
          <w:szCs w:val="24"/>
          <w:lang w:eastAsia="ru-RU"/>
        </w:rPr>
        <w:t xml:space="preserve">_________ рублей ___ </w:t>
      </w:r>
      <w:r w:rsidR="002E39F3">
        <w:rPr>
          <w:rStyle w:val="a8"/>
          <w:rFonts w:ascii="Times New Roman" w:eastAsia="Arial Unicode MS" w:hAnsi="Times New Roman" w:cs="Times New Roman"/>
          <w:bCs/>
          <w:color w:val="000000"/>
          <w:sz w:val="24"/>
          <w:szCs w:val="24"/>
          <w:lang w:eastAsia="ru-RU"/>
        </w:rPr>
        <w:footnoteReference w:id="5"/>
      </w:r>
      <w:r w:rsidR="00845B1B">
        <w:rPr>
          <w:rFonts w:ascii="Times New Roman" w:eastAsia="Arial Unicode MS" w:hAnsi="Times New Roman" w:cs="Times New Roman"/>
          <w:bCs/>
          <w:color w:val="000000"/>
          <w:sz w:val="24"/>
          <w:szCs w:val="24"/>
          <w:lang w:eastAsia="ru-RU"/>
        </w:rPr>
        <w:t>копеек на основании подписанного акта сдачи-приемки выполненных работ в рамках 1 этапа и полученного от Подрядчика счета на оплату.</w:t>
      </w:r>
    </w:p>
    <w:p w:rsidR="00845B1B" w:rsidRDefault="00845B1B"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2.5.2. Заказчик производит оплату выполненных работ в размере _________ рублей ___ </w:t>
      </w:r>
      <w:r w:rsidR="002E39F3">
        <w:rPr>
          <w:rStyle w:val="a8"/>
          <w:rFonts w:ascii="Times New Roman" w:eastAsia="Arial Unicode MS" w:hAnsi="Times New Roman" w:cs="Times New Roman"/>
          <w:bCs/>
          <w:color w:val="000000"/>
          <w:sz w:val="24"/>
          <w:szCs w:val="24"/>
          <w:lang w:eastAsia="ru-RU"/>
        </w:rPr>
        <w:footnoteReference w:id="6"/>
      </w:r>
      <w:r>
        <w:rPr>
          <w:rFonts w:ascii="Times New Roman" w:eastAsia="Arial Unicode MS" w:hAnsi="Times New Roman" w:cs="Times New Roman"/>
          <w:bCs/>
          <w:color w:val="000000"/>
          <w:sz w:val="24"/>
          <w:szCs w:val="24"/>
          <w:lang w:eastAsia="ru-RU"/>
        </w:rPr>
        <w:t xml:space="preserve">копеек на основании </w:t>
      </w:r>
      <w:r w:rsidR="006B3731">
        <w:rPr>
          <w:rFonts w:ascii="Times New Roman" w:eastAsia="Arial Unicode MS" w:hAnsi="Times New Roman" w:cs="Times New Roman"/>
          <w:bCs/>
          <w:color w:val="000000"/>
          <w:sz w:val="24"/>
          <w:szCs w:val="24"/>
          <w:lang w:eastAsia="ru-RU"/>
        </w:rPr>
        <w:t>подписанного акта сдачи-приемки выполненных работ в рамках 2 этапа</w:t>
      </w:r>
      <w:r>
        <w:rPr>
          <w:rFonts w:ascii="Times New Roman" w:eastAsia="Arial Unicode MS" w:hAnsi="Times New Roman" w:cs="Times New Roman"/>
          <w:bCs/>
          <w:color w:val="000000"/>
          <w:sz w:val="24"/>
          <w:szCs w:val="24"/>
          <w:lang w:eastAsia="ru-RU"/>
        </w:rPr>
        <w:t>, а также полученного от П</w:t>
      </w:r>
      <w:r w:rsidR="001F5AEF">
        <w:rPr>
          <w:rFonts w:ascii="Times New Roman" w:eastAsia="Arial Unicode MS" w:hAnsi="Times New Roman" w:cs="Times New Roman"/>
          <w:bCs/>
          <w:color w:val="000000"/>
          <w:sz w:val="24"/>
          <w:szCs w:val="24"/>
          <w:lang w:eastAsia="ru-RU"/>
        </w:rPr>
        <w:t>одрядчика счета на оплату.</w:t>
      </w:r>
    </w:p>
    <w:p w:rsidR="001F5AEF" w:rsidRDefault="001F5AEF"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2.5.3. Заказчик производит оплату выполненных работ в размере _________ рублей ___ </w:t>
      </w:r>
      <w:r w:rsidR="002E39F3">
        <w:rPr>
          <w:rStyle w:val="a8"/>
          <w:rFonts w:ascii="Times New Roman" w:eastAsia="Arial Unicode MS" w:hAnsi="Times New Roman" w:cs="Times New Roman"/>
          <w:bCs/>
          <w:color w:val="000000"/>
          <w:sz w:val="24"/>
          <w:szCs w:val="24"/>
          <w:lang w:eastAsia="ru-RU"/>
        </w:rPr>
        <w:footnoteReference w:id="7"/>
      </w:r>
      <w:r>
        <w:rPr>
          <w:rFonts w:ascii="Times New Roman" w:eastAsia="Arial Unicode MS" w:hAnsi="Times New Roman" w:cs="Times New Roman"/>
          <w:bCs/>
          <w:color w:val="000000"/>
          <w:sz w:val="24"/>
          <w:szCs w:val="24"/>
          <w:lang w:eastAsia="ru-RU"/>
        </w:rPr>
        <w:t xml:space="preserve">копеек на основании </w:t>
      </w:r>
      <w:r w:rsidR="006B3731">
        <w:rPr>
          <w:rFonts w:ascii="Times New Roman" w:eastAsia="Arial Unicode MS" w:hAnsi="Times New Roman" w:cs="Times New Roman"/>
          <w:bCs/>
          <w:color w:val="000000"/>
          <w:sz w:val="24"/>
          <w:szCs w:val="24"/>
          <w:lang w:eastAsia="ru-RU"/>
        </w:rPr>
        <w:t>подписанного акта сдачи-приемки выполненных работ в рамках 3 этапа</w:t>
      </w:r>
      <w:r>
        <w:rPr>
          <w:rFonts w:ascii="Times New Roman" w:eastAsia="Arial Unicode MS" w:hAnsi="Times New Roman" w:cs="Times New Roman"/>
          <w:bCs/>
          <w:color w:val="000000"/>
          <w:sz w:val="24"/>
          <w:szCs w:val="24"/>
          <w:lang w:eastAsia="ru-RU"/>
        </w:rPr>
        <w:t>, а также полученного от Подрядчика счета на оплату.</w:t>
      </w:r>
    </w:p>
    <w:p w:rsidR="007121CE" w:rsidRDefault="001F5AEF"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6B3731">
        <w:rPr>
          <w:rFonts w:ascii="Times New Roman" w:eastAsia="Arial Unicode MS" w:hAnsi="Times New Roman" w:cs="Times New Roman"/>
          <w:bCs/>
          <w:color w:val="000000"/>
          <w:sz w:val="24"/>
          <w:szCs w:val="24"/>
          <w:lang w:eastAsia="ru-RU"/>
        </w:rPr>
        <w:t xml:space="preserve">2.5.4. Стороны </w:t>
      </w:r>
      <w:r w:rsidR="001133D7">
        <w:rPr>
          <w:rFonts w:ascii="Times New Roman" w:eastAsia="Arial Unicode MS" w:hAnsi="Times New Roman" w:cs="Times New Roman"/>
          <w:bCs/>
          <w:color w:val="000000"/>
          <w:sz w:val="24"/>
          <w:szCs w:val="24"/>
          <w:lang w:eastAsia="ru-RU"/>
        </w:rPr>
        <w:t xml:space="preserve">особо </w:t>
      </w:r>
      <w:r w:rsidRPr="006B3731">
        <w:rPr>
          <w:rFonts w:ascii="Times New Roman" w:eastAsia="Arial Unicode MS" w:hAnsi="Times New Roman" w:cs="Times New Roman"/>
          <w:bCs/>
          <w:color w:val="000000"/>
          <w:sz w:val="24"/>
          <w:szCs w:val="24"/>
          <w:lang w:eastAsia="ru-RU"/>
        </w:rPr>
        <w:t>оговаривают, что выплата авансового платежа подлежит</w:t>
      </w:r>
      <w:r>
        <w:rPr>
          <w:rFonts w:ascii="Times New Roman" w:eastAsia="Arial Unicode MS" w:hAnsi="Times New Roman" w:cs="Times New Roman"/>
          <w:bCs/>
          <w:color w:val="000000"/>
          <w:sz w:val="24"/>
          <w:szCs w:val="24"/>
          <w:lang w:eastAsia="ru-RU"/>
        </w:rPr>
        <w:t xml:space="preserve"> </w:t>
      </w:r>
      <w:r w:rsidR="00107AD7">
        <w:rPr>
          <w:rFonts w:ascii="Times New Roman" w:eastAsia="Arial Unicode MS" w:hAnsi="Times New Roman" w:cs="Times New Roman"/>
          <w:bCs/>
          <w:color w:val="000000"/>
          <w:sz w:val="24"/>
          <w:szCs w:val="24"/>
          <w:lang w:eastAsia="ru-RU"/>
        </w:rPr>
        <w:t>пропорциональному зачету в рамках каждого этапа.</w:t>
      </w:r>
    </w:p>
    <w:p w:rsidR="001133D7" w:rsidRDefault="001133D7"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2.5.5. Стороны особо оговаривают, что оплата вып</w:t>
      </w:r>
      <w:r w:rsidR="005C49B0">
        <w:rPr>
          <w:rFonts w:ascii="Times New Roman" w:eastAsia="Arial Unicode MS" w:hAnsi="Times New Roman" w:cs="Times New Roman"/>
          <w:bCs/>
          <w:color w:val="000000"/>
          <w:sz w:val="24"/>
          <w:szCs w:val="24"/>
          <w:lang w:eastAsia="ru-RU"/>
        </w:rPr>
        <w:t xml:space="preserve">олненных работ в рамках 3 этапа, равно цена настоящего Договора, </w:t>
      </w:r>
      <w:r>
        <w:rPr>
          <w:rFonts w:ascii="Times New Roman" w:eastAsia="Arial Unicode MS" w:hAnsi="Times New Roman" w:cs="Times New Roman"/>
          <w:bCs/>
          <w:color w:val="000000"/>
          <w:sz w:val="24"/>
          <w:szCs w:val="24"/>
          <w:lang w:eastAsia="ru-RU"/>
        </w:rPr>
        <w:t xml:space="preserve">может быть скорректирована в зависимости от стоимости прохождения государственной экспертизы по достоверности определения сметной стоимости объекта, но не может превышать </w:t>
      </w:r>
      <w:r w:rsidR="00BE1A7F">
        <w:rPr>
          <w:rFonts w:ascii="Times New Roman" w:eastAsia="Arial Unicode MS" w:hAnsi="Times New Roman" w:cs="Times New Roman"/>
          <w:bCs/>
          <w:color w:val="000000"/>
          <w:sz w:val="24"/>
          <w:szCs w:val="24"/>
          <w:lang w:eastAsia="ru-RU"/>
        </w:rPr>
        <w:t>стоимость работ, предусмотре</w:t>
      </w:r>
      <w:r w:rsidR="00DB6128">
        <w:rPr>
          <w:rFonts w:ascii="Times New Roman" w:eastAsia="Arial Unicode MS" w:hAnsi="Times New Roman" w:cs="Times New Roman"/>
          <w:bCs/>
          <w:color w:val="000000"/>
          <w:sz w:val="24"/>
          <w:szCs w:val="24"/>
          <w:lang w:eastAsia="ru-RU"/>
        </w:rPr>
        <w:t>нную Сторонами в рамках 3 этапа.</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7121CE">
        <w:rPr>
          <w:rFonts w:ascii="Times New Roman" w:eastAsia="Arial Unicode MS" w:hAnsi="Times New Roman" w:cs="Times New Roman"/>
          <w:bCs/>
          <w:color w:val="000000"/>
          <w:sz w:val="24"/>
          <w:szCs w:val="24"/>
          <w:lang w:eastAsia="ru-RU"/>
        </w:rPr>
        <w:t>2.6. Датой оплаты</w:t>
      </w:r>
      <w:r w:rsidRPr="00D22AC8">
        <w:rPr>
          <w:rFonts w:ascii="Times New Roman" w:eastAsia="Arial Unicode MS" w:hAnsi="Times New Roman" w:cs="Times New Roman"/>
          <w:bCs/>
          <w:color w:val="000000"/>
          <w:sz w:val="24"/>
          <w:szCs w:val="24"/>
          <w:lang w:eastAsia="ru-RU"/>
        </w:rPr>
        <w:t xml:space="preserve">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xml:space="preserve">. В случае неисполнения или ненадлежащего исполнения Подрядчиком обязательств, предусмотренных настоящим Договором, Заказчик </w:t>
      </w:r>
      <w:r>
        <w:rPr>
          <w:rFonts w:ascii="Times New Roman" w:eastAsia="Arial Unicode MS" w:hAnsi="Times New Roman" w:cs="Times New Roman"/>
          <w:bCs/>
          <w:color w:val="000000"/>
          <w:sz w:val="24"/>
          <w:szCs w:val="24"/>
          <w:lang w:eastAsia="ru-RU"/>
        </w:rPr>
        <w:t xml:space="preserve">вправе </w:t>
      </w:r>
      <w:r w:rsidRPr="00D22AC8">
        <w:rPr>
          <w:rFonts w:ascii="Times New Roman" w:eastAsia="Arial Unicode MS" w:hAnsi="Times New Roman" w:cs="Times New Roman"/>
          <w:bCs/>
          <w:color w:val="000000"/>
          <w:sz w:val="24"/>
          <w:szCs w:val="24"/>
          <w:lang w:eastAsia="ru-RU"/>
        </w:rPr>
        <w:t>про</w:t>
      </w:r>
      <w:r>
        <w:rPr>
          <w:rFonts w:ascii="Times New Roman" w:eastAsia="Arial Unicode MS" w:hAnsi="Times New Roman" w:cs="Times New Roman"/>
          <w:bCs/>
          <w:color w:val="000000"/>
          <w:sz w:val="24"/>
          <w:szCs w:val="24"/>
          <w:lang w:eastAsia="ru-RU"/>
        </w:rPr>
        <w:t>извести</w:t>
      </w:r>
      <w:r w:rsidRPr="00D22AC8">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w:t>
      </w:r>
      <w:r>
        <w:rPr>
          <w:rFonts w:ascii="Times New Roman" w:eastAsia="Arial Unicode MS" w:hAnsi="Times New Roman" w:cs="Times New Roman"/>
          <w:bCs/>
          <w:color w:val="000000"/>
          <w:sz w:val="24"/>
          <w:szCs w:val="24"/>
          <w:lang w:eastAsia="ru-RU"/>
        </w:rPr>
        <w:t>в рамках настоящего Договора в случаях</w:t>
      </w:r>
      <w:r w:rsidRPr="00D22AC8">
        <w:rPr>
          <w:rFonts w:ascii="Times New Roman" w:eastAsia="Arial Unicode MS" w:hAnsi="Times New Roman" w:cs="Times New Roman"/>
          <w:bCs/>
          <w:color w:val="000000"/>
          <w:sz w:val="24"/>
          <w:szCs w:val="24"/>
          <w:lang w:eastAsia="ru-RU"/>
        </w:rPr>
        <w:t>:</w:t>
      </w:r>
    </w:p>
    <w:p w:rsidR="004918EB" w:rsidRPr="00D22AC8"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 xml:space="preserve">акта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 xml:space="preserve">ой </w:t>
      </w:r>
      <w:r w:rsidRPr="00D22AC8">
        <w:rPr>
          <w:rFonts w:ascii="Times New Roman" w:eastAsia="Arial Unicode MS" w:hAnsi="Times New Roman" w:cs="Times New Roman"/>
          <w:bCs/>
          <w:color w:val="000000"/>
          <w:sz w:val="24"/>
          <w:szCs w:val="24"/>
          <w:lang w:eastAsia="ru-RU"/>
        </w:rPr>
        <w:t>документ</w:t>
      </w:r>
      <w:r>
        <w:rPr>
          <w:rFonts w:ascii="Times New Roman" w:eastAsia="Arial Unicode MS" w:hAnsi="Times New Roman" w:cs="Times New Roman"/>
          <w:bCs/>
          <w:color w:val="000000"/>
          <w:sz w:val="24"/>
          <w:szCs w:val="24"/>
          <w:lang w:eastAsia="ru-RU"/>
        </w:rPr>
        <w:t>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w:t>
      </w:r>
      <w:r>
        <w:rPr>
          <w:rFonts w:ascii="Times New Roman" w:eastAsia="Arial Unicode MS" w:hAnsi="Times New Roman" w:cs="Times New Roman"/>
          <w:bCs/>
          <w:color w:val="000000"/>
          <w:sz w:val="24"/>
          <w:szCs w:val="24"/>
          <w:lang w:eastAsia="ru-RU"/>
        </w:rPr>
        <w:t xml:space="preserve"> </w:t>
      </w:r>
      <w:r w:rsidRPr="00837E90">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rsidR="001C37BC"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.2. наличия выявленных дефектов, а также наличия не устранённых Подрядчиком </w:t>
      </w:r>
      <w:r>
        <w:rPr>
          <w:rFonts w:ascii="Times New Roman" w:eastAsia="Arial Unicode MS" w:hAnsi="Times New Roman" w:cs="Times New Roman"/>
          <w:bCs/>
          <w:color w:val="000000"/>
          <w:sz w:val="24"/>
          <w:szCs w:val="24"/>
          <w:lang w:eastAsia="ru-RU"/>
        </w:rPr>
        <w:t xml:space="preserve">замечаний до их </w:t>
      </w:r>
      <w:r w:rsidR="001C37BC">
        <w:rPr>
          <w:rFonts w:ascii="Times New Roman" w:eastAsia="Arial Unicode MS" w:hAnsi="Times New Roman" w:cs="Times New Roman"/>
          <w:bCs/>
          <w:color w:val="000000"/>
          <w:sz w:val="24"/>
          <w:szCs w:val="24"/>
          <w:lang w:eastAsia="ru-RU"/>
        </w:rPr>
        <w:t>устранения;</w:t>
      </w:r>
    </w:p>
    <w:p w:rsidR="001C37BC" w:rsidRDefault="001C37BC" w:rsidP="003B4250">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2.10.3. при отсутствии необходимых согласований от </w:t>
      </w:r>
      <w:proofErr w:type="spellStart"/>
      <w:r>
        <w:rPr>
          <w:rFonts w:ascii="Times New Roman" w:eastAsia="Arial Unicode MS" w:hAnsi="Times New Roman" w:cs="Times New Roman"/>
          <w:bCs/>
          <w:color w:val="000000"/>
          <w:sz w:val="24"/>
          <w:szCs w:val="24"/>
          <w:lang w:eastAsia="ru-RU"/>
        </w:rPr>
        <w:t>ресурсоснабжающих</w:t>
      </w:r>
      <w:proofErr w:type="spellEnd"/>
      <w:r>
        <w:rPr>
          <w:rFonts w:ascii="Times New Roman" w:eastAsia="Arial Unicode MS" w:hAnsi="Times New Roman" w:cs="Times New Roman"/>
          <w:bCs/>
          <w:color w:val="000000"/>
          <w:sz w:val="24"/>
          <w:szCs w:val="24"/>
          <w:lang w:eastAsia="ru-RU"/>
        </w:rPr>
        <w:t xml:space="preserve"> организаций.</w:t>
      </w:r>
    </w:p>
    <w:p w:rsidR="004918EB" w:rsidRPr="00557086" w:rsidRDefault="004918EB" w:rsidP="003B4250">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w:t>
      </w:r>
      <w:r w:rsidRPr="00557086">
        <w:rPr>
          <w:rFonts w:ascii="Times New Roman" w:eastAsia="Arial Unicode MS" w:hAnsi="Times New Roman" w:cs="Times New Roman"/>
          <w:bCs/>
          <w:color w:val="000000"/>
          <w:sz w:val="24"/>
          <w:szCs w:val="24"/>
          <w:lang w:eastAsia="ru-RU"/>
        </w:rPr>
        <w:t>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rsidR="004918EB" w:rsidRDefault="004918EB" w:rsidP="003B4250">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rsidR="001133D7"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2.13. </w:t>
      </w:r>
      <w:r w:rsidRPr="00435AEC">
        <w:rPr>
          <w:rFonts w:ascii="Times New Roman" w:eastAsia="Arial Unicode MS" w:hAnsi="Times New Roman" w:cs="Times New Roman"/>
          <w:color w:val="000000"/>
          <w:sz w:val="24"/>
          <w:szCs w:val="24"/>
          <w:lang w:eastAsia="ru-RU"/>
        </w:rPr>
        <w:t xml:space="preserve">Стороны достигли полного понимания в отношении того, что </w:t>
      </w:r>
      <w:r>
        <w:rPr>
          <w:rFonts w:ascii="Times New Roman" w:eastAsia="Arial Unicode MS" w:hAnsi="Times New Roman" w:cs="Times New Roman"/>
          <w:color w:val="000000"/>
          <w:sz w:val="24"/>
          <w:szCs w:val="24"/>
          <w:lang w:eastAsia="ru-RU"/>
        </w:rPr>
        <w:t>Цена настоящего Договора</w:t>
      </w:r>
      <w:r w:rsidRPr="00435AEC">
        <w:rPr>
          <w:rFonts w:ascii="Times New Roman" w:eastAsia="Arial Unicode MS" w:hAnsi="Times New Roman" w:cs="Times New Roman"/>
          <w:color w:val="000000"/>
          <w:sz w:val="24"/>
          <w:szCs w:val="24"/>
          <w:lang w:eastAsia="ru-RU"/>
        </w:rPr>
        <w:t>, указанная в пункте 2.1</w:t>
      </w:r>
      <w:r>
        <w:rPr>
          <w:rFonts w:ascii="Times New Roman" w:eastAsia="Arial Unicode MS" w:hAnsi="Times New Roman" w:cs="Times New Roman"/>
          <w:color w:val="000000"/>
          <w:sz w:val="24"/>
          <w:szCs w:val="24"/>
          <w:lang w:eastAsia="ru-RU"/>
        </w:rPr>
        <w:t xml:space="preserve"> настоящего Договора,</w:t>
      </w:r>
      <w:r w:rsidRPr="00435AEC">
        <w:rPr>
          <w:rFonts w:ascii="Times New Roman" w:eastAsia="Arial Unicode MS" w:hAnsi="Times New Roman" w:cs="Times New Roman"/>
          <w:color w:val="000000"/>
          <w:sz w:val="24"/>
          <w:szCs w:val="24"/>
          <w:lang w:eastAsia="ru-RU"/>
        </w:rPr>
        <w:t xml:space="preserve">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4918EB" w:rsidRDefault="004918EB" w:rsidP="003B4250">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4918EB" w:rsidRPr="00ED46F3" w:rsidRDefault="004918EB" w:rsidP="003B4250">
      <w:pPr>
        <w:widowControl w:val="0"/>
        <w:numPr>
          <w:ilvl w:val="0"/>
          <w:numId w:val="1"/>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ED46F3">
        <w:rPr>
          <w:rFonts w:ascii="Times New Roman" w:eastAsia="Arial Unicode MS" w:hAnsi="Times New Roman" w:cs="Times New Roman"/>
          <w:b/>
          <w:color w:val="000000"/>
          <w:sz w:val="24"/>
          <w:szCs w:val="24"/>
          <w:lang w:eastAsia="ru-RU"/>
        </w:rPr>
        <w:t>Сроки выполнения работ</w:t>
      </w:r>
    </w:p>
    <w:p w:rsidR="004918EB" w:rsidRPr="00ED46F3" w:rsidRDefault="004918EB" w:rsidP="003B4250">
      <w:pPr>
        <w:spacing w:after="0" w:line="276" w:lineRule="auto"/>
        <w:ind w:firstLine="709"/>
        <w:jc w:val="both"/>
        <w:rPr>
          <w:rFonts w:ascii="Times New Roman" w:eastAsia="Calibri" w:hAnsi="Times New Roman" w:cs="Times New Roman"/>
          <w:sz w:val="24"/>
          <w:szCs w:val="24"/>
        </w:rPr>
      </w:pPr>
    </w:p>
    <w:p w:rsidR="004918EB" w:rsidRDefault="004918EB" w:rsidP="003B4250">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72A05">
        <w:rPr>
          <w:rFonts w:ascii="Times New Roman" w:eastAsia="Calibri" w:hAnsi="Times New Roman" w:cs="Times New Roman"/>
          <w:sz w:val="24"/>
          <w:szCs w:val="24"/>
        </w:rPr>
        <w:t xml:space="preserve">Начало выполнения работ – с даты подписания настоящего Договора. </w:t>
      </w:r>
    </w:p>
    <w:p w:rsidR="004918EB" w:rsidRDefault="004918EB" w:rsidP="003B4250">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Окончание выполнения работ –</w:t>
      </w:r>
      <w:r w:rsidR="0033772E">
        <w:rPr>
          <w:rFonts w:ascii="Times New Roman" w:eastAsia="Calibri" w:hAnsi="Times New Roman" w:cs="Times New Roman"/>
          <w:sz w:val="24"/>
          <w:szCs w:val="24"/>
        </w:rPr>
        <w:t xml:space="preserve"> не позднее </w:t>
      </w:r>
      <w:r w:rsidR="00B277A9">
        <w:rPr>
          <w:rFonts w:ascii="Times New Roman" w:eastAsia="Calibri" w:hAnsi="Times New Roman" w:cs="Times New Roman"/>
          <w:sz w:val="24"/>
          <w:szCs w:val="24"/>
        </w:rPr>
        <w:t xml:space="preserve">10 декабря 2023 года, при </w:t>
      </w:r>
      <w:r w:rsidR="00E57218">
        <w:rPr>
          <w:rFonts w:ascii="Times New Roman" w:eastAsia="Calibri" w:hAnsi="Times New Roman" w:cs="Times New Roman"/>
          <w:sz w:val="24"/>
          <w:szCs w:val="24"/>
        </w:rPr>
        <w:t>этом работы</w:t>
      </w:r>
      <w:r w:rsidRPr="00B277A9">
        <w:rPr>
          <w:rFonts w:ascii="Times New Roman" w:eastAsia="Calibri" w:hAnsi="Times New Roman" w:cs="Times New Roman"/>
          <w:sz w:val="24"/>
          <w:szCs w:val="24"/>
        </w:rPr>
        <w:t xml:space="preserve"> выполняются в соответствии с утвержденным Сторонами графиком выполнения работ по форме Приложения № 2 к настоящему Договору. </w:t>
      </w:r>
    </w:p>
    <w:p w:rsidR="00F145C3" w:rsidRDefault="00F145C3" w:rsidP="003B4250">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Работы выполняются Подрядчиком </w:t>
      </w:r>
      <w:r w:rsidR="008C4A74">
        <w:rPr>
          <w:rFonts w:ascii="Times New Roman" w:eastAsia="Calibri" w:hAnsi="Times New Roman" w:cs="Times New Roman"/>
          <w:sz w:val="24"/>
          <w:szCs w:val="24"/>
        </w:rPr>
        <w:t>в рамках этапов:</w:t>
      </w:r>
    </w:p>
    <w:p w:rsidR="00F145C3" w:rsidRDefault="00F145C3" w:rsidP="003B4250">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этап </w:t>
      </w:r>
      <w:r w:rsidR="00D358C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358CB">
        <w:rPr>
          <w:rFonts w:ascii="Times New Roman" w:eastAsia="Calibri" w:hAnsi="Times New Roman" w:cs="Times New Roman"/>
          <w:sz w:val="24"/>
          <w:szCs w:val="24"/>
        </w:rPr>
        <w:t>корректировка концепции;</w:t>
      </w:r>
    </w:p>
    <w:p w:rsidR="00D358CB" w:rsidRDefault="00D358CB" w:rsidP="003B4250">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этап – выполнение работ в рамках 1 этапа работ (разработка проектной документации, разработка рабочей документации, прохождение процедуры государственной экспертизы </w:t>
      </w:r>
      <w:r w:rsidRPr="00D358CB">
        <w:rPr>
          <w:rFonts w:ascii="Times New Roman" w:eastAsia="Calibri" w:hAnsi="Times New Roman" w:cs="Times New Roman"/>
          <w:sz w:val="24"/>
          <w:szCs w:val="24"/>
        </w:rPr>
        <w:t>по достоверности определения сметной стоимости объекта</w:t>
      </w:r>
      <w:r w:rsidR="0089352F">
        <w:rPr>
          <w:rFonts w:ascii="Times New Roman" w:eastAsia="Calibri" w:hAnsi="Times New Roman" w:cs="Times New Roman"/>
          <w:sz w:val="24"/>
          <w:szCs w:val="24"/>
        </w:rPr>
        <w:t>);</w:t>
      </w:r>
    </w:p>
    <w:p w:rsidR="0089352F" w:rsidRDefault="0089352F" w:rsidP="003B4250">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этап - выполнение работ в рамках 2 этапа работ (разработка проектной документации, разработка рабочей документации, прохождение процедуры государственной экспертизы </w:t>
      </w:r>
      <w:r w:rsidRPr="00D358CB">
        <w:rPr>
          <w:rFonts w:ascii="Times New Roman" w:eastAsia="Calibri" w:hAnsi="Times New Roman" w:cs="Times New Roman"/>
          <w:sz w:val="24"/>
          <w:szCs w:val="24"/>
        </w:rPr>
        <w:t>по достоверности определения сметной стоимости объекта</w:t>
      </w:r>
      <w:r>
        <w:rPr>
          <w:rFonts w:ascii="Times New Roman" w:eastAsia="Calibri" w:hAnsi="Times New Roman" w:cs="Times New Roman"/>
          <w:sz w:val="24"/>
          <w:szCs w:val="24"/>
        </w:rPr>
        <w:t>).</w:t>
      </w:r>
    </w:p>
    <w:p w:rsidR="008C4A74" w:rsidRPr="0089352F" w:rsidRDefault="008C4A74" w:rsidP="003B4250">
      <w:pPr>
        <w:pStyle w:val="a3"/>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фиксации передачи документов </w:t>
      </w:r>
      <w:r w:rsidR="008950EA">
        <w:rPr>
          <w:rFonts w:ascii="Times New Roman" w:eastAsia="Calibri" w:hAnsi="Times New Roman" w:cs="Times New Roman"/>
          <w:sz w:val="24"/>
          <w:szCs w:val="24"/>
        </w:rPr>
        <w:t xml:space="preserve">и проверки ее Заказчиком </w:t>
      </w:r>
      <w:r>
        <w:rPr>
          <w:rFonts w:ascii="Times New Roman" w:eastAsia="Calibri" w:hAnsi="Times New Roman" w:cs="Times New Roman"/>
          <w:sz w:val="24"/>
          <w:szCs w:val="24"/>
        </w:rPr>
        <w:t xml:space="preserve">предусмотрены </w:t>
      </w:r>
      <w:proofErr w:type="spellStart"/>
      <w:r>
        <w:rPr>
          <w:rFonts w:ascii="Times New Roman" w:eastAsia="Calibri" w:hAnsi="Times New Roman" w:cs="Times New Roman"/>
          <w:sz w:val="24"/>
          <w:szCs w:val="24"/>
        </w:rPr>
        <w:t>подэтапы</w:t>
      </w:r>
      <w:proofErr w:type="spellEnd"/>
      <w:r>
        <w:rPr>
          <w:rFonts w:ascii="Times New Roman" w:eastAsia="Calibri" w:hAnsi="Times New Roman" w:cs="Times New Roman"/>
          <w:sz w:val="24"/>
          <w:szCs w:val="24"/>
        </w:rPr>
        <w:t xml:space="preserve"> выполнения работ, которые указаны в графике выполнения работ (Приложение № 2 к настоящему Договору).</w:t>
      </w:r>
    </w:p>
    <w:p w:rsidR="00622E57" w:rsidRPr="00622E57" w:rsidRDefault="004918EB" w:rsidP="003B4250">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946B78">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946B78">
        <w:rPr>
          <w:rFonts w:ascii="Times New Roman" w:eastAsia="Calibri" w:hAnsi="Times New Roman" w:cs="Times New Roman"/>
          <w:sz w:val="24"/>
          <w:szCs w:val="24"/>
        </w:rPr>
        <w:t xml:space="preserve"> настоящего Договора сроки и в пределах </w:t>
      </w:r>
      <w:r>
        <w:rPr>
          <w:rFonts w:ascii="Times New Roman" w:eastAsia="Calibri" w:hAnsi="Times New Roman" w:cs="Times New Roman"/>
          <w:sz w:val="24"/>
          <w:szCs w:val="24"/>
        </w:rPr>
        <w:t>Ц</w:t>
      </w:r>
      <w:r w:rsidRPr="00946B78">
        <w:rPr>
          <w:rFonts w:ascii="Times New Roman" w:eastAsia="Calibri" w:hAnsi="Times New Roman" w:cs="Times New Roman"/>
          <w:sz w:val="24"/>
          <w:szCs w:val="24"/>
        </w:rPr>
        <w:t>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137813" w:rsidRDefault="00137813" w:rsidP="003B4250">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137813">
        <w:rPr>
          <w:rFonts w:ascii="Times New Roman" w:eastAsia="Calibri" w:hAnsi="Times New Roman" w:cs="Times New Roman"/>
          <w:sz w:val="24"/>
          <w:szCs w:val="24"/>
        </w:rPr>
        <w:t xml:space="preserve">Стороны особо оговаривают, что работы считаются выполненными только при подписании акта сдачи-приемки выполненных работ в рамках </w:t>
      </w:r>
      <w:r w:rsidR="00622E57">
        <w:rPr>
          <w:rFonts w:ascii="Times New Roman" w:eastAsia="Calibri" w:hAnsi="Times New Roman" w:cs="Times New Roman"/>
          <w:sz w:val="24"/>
          <w:szCs w:val="24"/>
        </w:rPr>
        <w:t>последнего</w:t>
      </w:r>
      <w:r w:rsidRPr="00137813">
        <w:rPr>
          <w:rFonts w:ascii="Times New Roman" w:eastAsia="Calibri" w:hAnsi="Times New Roman" w:cs="Times New Roman"/>
          <w:sz w:val="24"/>
          <w:szCs w:val="24"/>
        </w:rPr>
        <w:t xml:space="preserve"> этапа. Акт приема-передачи документации свидетельствует лишь о получении Заказчиком необходимого комплекта документов.</w:t>
      </w:r>
    </w:p>
    <w:p w:rsidR="00274208" w:rsidRDefault="00274208" w:rsidP="003B4250">
      <w:pPr>
        <w:pStyle w:val="a3"/>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Заказчика потребительскую ценность имеет результат в полном объеме, при наличии положительных заключений </w:t>
      </w:r>
      <w:r w:rsidRPr="00274208">
        <w:rPr>
          <w:rFonts w:ascii="Times New Roman" w:eastAsia="Calibri" w:hAnsi="Times New Roman" w:cs="Times New Roman"/>
          <w:sz w:val="24"/>
          <w:szCs w:val="24"/>
        </w:rPr>
        <w:t>государственной экспертизы проектной документации в части достоверности определения сметной стоимости</w:t>
      </w:r>
      <w:r>
        <w:rPr>
          <w:rFonts w:ascii="Times New Roman" w:eastAsia="Calibri" w:hAnsi="Times New Roman" w:cs="Times New Roman"/>
          <w:sz w:val="24"/>
          <w:szCs w:val="24"/>
        </w:rPr>
        <w:t>, предусмотренных настоящим Договором и Техническим заданием (Приложение № 1 к настоящему Договору).</w:t>
      </w:r>
    </w:p>
    <w:p w:rsidR="004918EB" w:rsidRDefault="004918EB" w:rsidP="003B4250">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4918EB" w:rsidRPr="00822193" w:rsidRDefault="004918EB" w:rsidP="003B4250">
      <w:pPr>
        <w:numPr>
          <w:ilvl w:val="0"/>
          <w:numId w:val="1"/>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4918EB" w:rsidRPr="00BC6163" w:rsidRDefault="004918EB" w:rsidP="003B4250">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87618" w:rsidRDefault="004918EB"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При выполнении работ в рамках каждого </w:t>
      </w:r>
      <w:r w:rsidR="00287618">
        <w:rPr>
          <w:rFonts w:ascii="Times New Roman" w:eastAsia="Arial Unicode MS" w:hAnsi="Times New Roman" w:cs="Times New Roman"/>
          <w:snapToGrid w:val="0"/>
          <w:color w:val="000000"/>
          <w:sz w:val="24"/>
          <w:szCs w:val="24"/>
          <w:lang w:eastAsia="ru-RU"/>
        </w:rPr>
        <w:t>этапа/</w:t>
      </w:r>
      <w:proofErr w:type="spellStart"/>
      <w:r w:rsidR="00287618">
        <w:rPr>
          <w:rFonts w:ascii="Times New Roman" w:eastAsia="Arial Unicode MS" w:hAnsi="Times New Roman" w:cs="Times New Roman"/>
          <w:snapToGrid w:val="0"/>
          <w:color w:val="000000"/>
          <w:sz w:val="24"/>
          <w:szCs w:val="24"/>
          <w:lang w:eastAsia="ru-RU"/>
        </w:rPr>
        <w:t>подэтапа</w:t>
      </w:r>
      <w:proofErr w:type="spellEnd"/>
      <w:r w:rsidR="00287618">
        <w:rPr>
          <w:rFonts w:ascii="Times New Roman" w:eastAsia="Arial Unicode MS" w:hAnsi="Times New Roman" w:cs="Times New Roman"/>
          <w:snapToGrid w:val="0"/>
          <w:color w:val="000000"/>
          <w:sz w:val="24"/>
          <w:szCs w:val="24"/>
          <w:lang w:eastAsia="ru-RU"/>
        </w:rPr>
        <w:t xml:space="preserve"> Подрядчик предоставляет Заказчику комплект документации, указанный в </w:t>
      </w:r>
      <w:r w:rsidR="009043ED">
        <w:rPr>
          <w:rFonts w:ascii="Times New Roman" w:eastAsia="Arial Unicode MS" w:hAnsi="Times New Roman" w:cs="Times New Roman"/>
          <w:snapToGrid w:val="0"/>
          <w:color w:val="000000"/>
          <w:sz w:val="24"/>
          <w:szCs w:val="24"/>
          <w:lang w:eastAsia="ru-RU"/>
        </w:rPr>
        <w:t xml:space="preserve">Техническом задании (Приложение № 1 к настоящему Договору) и </w:t>
      </w:r>
      <w:r w:rsidR="008D30CC">
        <w:rPr>
          <w:rFonts w:ascii="Times New Roman" w:eastAsia="Arial Unicode MS" w:hAnsi="Times New Roman" w:cs="Times New Roman"/>
          <w:snapToGrid w:val="0"/>
          <w:color w:val="000000"/>
          <w:sz w:val="24"/>
          <w:szCs w:val="24"/>
          <w:lang w:eastAsia="ru-RU"/>
        </w:rPr>
        <w:t>графике выполнения работ (</w:t>
      </w:r>
      <w:r w:rsidR="00287618">
        <w:rPr>
          <w:rFonts w:ascii="Times New Roman" w:eastAsia="Arial Unicode MS" w:hAnsi="Times New Roman" w:cs="Times New Roman"/>
          <w:snapToGrid w:val="0"/>
          <w:color w:val="000000"/>
          <w:sz w:val="24"/>
          <w:szCs w:val="24"/>
          <w:lang w:eastAsia="ru-RU"/>
        </w:rPr>
        <w:t>Приложени</w:t>
      </w:r>
      <w:r w:rsidR="008D30CC">
        <w:rPr>
          <w:rFonts w:ascii="Times New Roman" w:eastAsia="Arial Unicode MS" w:hAnsi="Times New Roman" w:cs="Times New Roman"/>
          <w:snapToGrid w:val="0"/>
          <w:color w:val="000000"/>
          <w:sz w:val="24"/>
          <w:szCs w:val="24"/>
          <w:lang w:eastAsia="ru-RU"/>
        </w:rPr>
        <w:t>е № 2 к настоящему Договору).</w:t>
      </w:r>
    </w:p>
    <w:p w:rsidR="00177B1C" w:rsidRDefault="00177B1C" w:rsidP="003B4250">
      <w:pPr>
        <w:pStyle w:val="a3"/>
        <w:shd w:val="clear" w:color="auto" w:fill="FFFFFF"/>
        <w:tabs>
          <w:tab w:val="left" w:pos="993"/>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Такая документация предоставляется Подрядчиком на электронном носителе в соответствии с требованиями, установленными Техническим заданием (Приложение № 1 к настоящему Договору). </w:t>
      </w:r>
    </w:p>
    <w:p w:rsidR="00287618" w:rsidRDefault="00287618"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Заказчик осуществляет проверку документации в течение </w:t>
      </w:r>
      <w:r w:rsidR="00716D4D">
        <w:rPr>
          <w:rFonts w:ascii="Times New Roman" w:eastAsia="Arial Unicode MS" w:hAnsi="Times New Roman" w:cs="Times New Roman"/>
          <w:snapToGrid w:val="0"/>
          <w:color w:val="000000"/>
          <w:sz w:val="24"/>
          <w:szCs w:val="24"/>
          <w:lang w:eastAsia="ru-RU"/>
        </w:rPr>
        <w:t>10 (десяти)</w:t>
      </w:r>
      <w:r>
        <w:rPr>
          <w:rFonts w:ascii="Times New Roman" w:eastAsia="Arial Unicode MS" w:hAnsi="Times New Roman" w:cs="Times New Roman"/>
          <w:snapToGrid w:val="0"/>
          <w:color w:val="000000"/>
          <w:sz w:val="24"/>
          <w:szCs w:val="24"/>
          <w:lang w:eastAsia="ru-RU"/>
        </w:rPr>
        <w:t xml:space="preserve"> рабочих дней с даты получения от Подрядчика такой документации.</w:t>
      </w:r>
    </w:p>
    <w:p w:rsidR="006F5BA2" w:rsidRDefault="00F8305B" w:rsidP="003B4250">
      <w:pPr>
        <w:pStyle w:val="a3"/>
        <w:numPr>
          <w:ilvl w:val="2"/>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15177">
        <w:rPr>
          <w:rFonts w:ascii="Times New Roman" w:eastAsia="Arial Unicode MS" w:hAnsi="Times New Roman" w:cs="Times New Roman"/>
          <w:snapToGrid w:val="0"/>
          <w:color w:val="000000"/>
          <w:sz w:val="24"/>
          <w:szCs w:val="24"/>
          <w:lang w:eastAsia="ru-RU"/>
        </w:rPr>
        <w:t>Пр</w:t>
      </w:r>
      <w:r w:rsidR="00AC1ECE">
        <w:rPr>
          <w:rFonts w:ascii="Times New Roman" w:eastAsia="Arial Unicode MS" w:hAnsi="Times New Roman" w:cs="Times New Roman"/>
          <w:snapToGrid w:val="0"/>
          <w:color w:val="000000"/>
          <w:sz w:val="24"/>
          <w:szCs w:val="24"/>
          <w:lang w:eastAsia="ru-RU"/>
        </w:rPr>
        <w:t>и наличии недостатков Заказчик направляет Подрядчику мотивированный отказ с указанием недоработок, недостатков, допущенных Подрядчиком при выполнении работ.</w:t>
      </w:r>
    </w:p>
    <w:p w:rsidR="00140827" w:rsidRPr="006F5BA2" w:rsidRDefault="00140827" w:rsidP="003B4250">
      <w:pPr>
        <w:pStyle w:val="a3"/>
        <w:numPr>
          <w:ilvl w:val="2"/>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F5BA2">
        <w:rPr>
          <w:rFonts w:ascii="Times New Roman" w:eastAsia="Arial Unicode MS" w:hAnsi="Times New Roman" w:cs="Times New Roman"/>
          <w:snapToGrid w:val="0"/>
          <w:color w:val="000000"/>
          <w:sz w:val="24"/>
          <w:szCs w:val="24"/>
          <w:lang w:eastAsia="ru-RU"/>
        </w:rPr>
        <w:t>Подрядчик</w:t>
      </w:r>
      <w:r w:rsidRPr="00140827">
        <w:t xml:space="preserve"> </w:t>
      </w:r>
      <w:r w:rsidRPr="006F5BA2">
        <w:rPr>
          <w:rFonts w:ascii="Times New Roman" w:eastAsia="Arial Unicode MS" w:hAnsi="Times New Roman" w:cs="Times New Roman"/>
          <w:snapToGrid w:val="0"/>
          <w:color w:val="000000"/>
          <w:sz w:val="24"/>
          <w:szCs w:val="24"/>
          <w:lang w:eastAsia="ru-RU"/>
        </w:rPr>
        <w:t>в течение 7 (семи)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7 (семи)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135C21" w:rsidRDefault="00135C21" w:rsidP="003B4250">
      <w:pPr>
        <w:pStyle w:val="a3"/>
        <w:numPr>
          <w:ilvl w:val="2"/>
          <w:numId w:val="1"/>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5C21">
        <w:rPr>
          <w:rFonts w:ascii="Times New Roman" w:eastAsia="Arial Unicode MS" w:hAnsi="Times New Roman" w:cs="Times New Roman"/>
          <w:snapToGrid w:val="0"/>
          <w:color w:val="000000"/>
          <w:sz w:val="24"/>
          <w:szCs w:val="24"/>
          <w:lang w:eastAsia="ru-RU"/>
        </w:rPr>
        <w:t xml:space="preserve">После устранения Подрядчиком всех замечаний, и получения откорректированной документации Заказчиком, в соответствии с </w:t>
      </w:r>
      <w:r w:rsidR="00F66431">
        <w:rPr>
          <w:rFonts w:ascii="Times New Roman" w:eastAsia="Arial Unicode MS" w:hAnsi="Times New Roman" w:cs="Times New Roman"/>
          <w:snapToGrid w:val="0"/>
          <w:color w:val="000000"/>
          <w:sz w:val="24"/>
          <w:szCs w:val="24"/>
          <w:lang w:eastAsia="ru-RU"/>
        </w:rPr>
        <w:t>подпунктом 4.2.1 пункта 4.2</w:t>
      </w:r>
      <w:r w:rsidRPr="00135C21">
        <w:rPr>
          <w:rFonts w:ascii="Times New Roman" w:eastAsia="Arial Unicode MS" w:hAnsi="Times New Roman" w:cs="Times New Roman"/>
          <w:snapToGrid w:val="0"/>
          <w:color w:val="000000"/>
          <w:sz w:val="24"/>
          <w:szCs w:val="24"/>
          <w:lang w:eastAsia="ru-RU"/>
        </w:rPr>
        <w:t xml:space="preserve"> настоящего Договора, Заказчик производит повторное согласование полученной документации.</w:t>
      </w:r>
    </w:p>
    <w:p w:rsidR="00907E4C" w:rsidRPr="00907E4C" w:rsidRDefault="00907E4C" w:rsidP="003B4250">
      <w:pPr>
        <w:pStyle w:val="a3"/>
        <w:numPr>
          <w:ilvl w:val="1"/>
          <w:numId w:val="1"/>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07E4C">
        <w:rPr>
          <w:rFonts w:ascii="Times New Roman" w:eastAsia="Arial Unicode MS" w:hAnsi="Times New Roman" w:cs="Times New Roman"/>
          <w:snapToGrid w:val="0"/>
          <w:color w:val="000000"/>
          <w:sz w:val="24"/>
          <w:szCs w:val="24"/>
          <w:lang w:eastAsia="ru-RU"/>
        </w:rPr>
        <w:t xml:space="preserve">При отсутствии замечаний в рамках </w:t>
      </w:r>
      <w:proofErr w:type="spellStart"/>
      <w:r w:rsidRPr="00907E4C">
        <w:rPr>
          <w:rFonts w:ascii="Times New Roman" w:eastAsia="Arial Unicode MS" w:hAnsi="Times New Roman" w:cs="Times New Roman"/>
          <w:snapToGrid w:val="0"/>
          <w:color w:val="000000"/>
          <w:sz w:val="24"/>
          <w:szCs w:val="24"/>
          <w:lang w:eastAsia="ru-RU"/>
        </w:rPr>
        <w:t>подэтапа</w:t>
      </w:r>
      <w:proofErr w:type="spellEnd"/>
      <w:r w:rsidRPr="00907E4C">
        <w:rPr>
          <w:rFonts w:ascii="Times New Roman" w:eastAsia="Arial Unicode MS" w:hAnsi="Times New Roman" w:cs="Times New Roman"/>
          <w:snapToGrid w:val="0"/>
          <w:color w:val="000000"/>
          <w:sz w:val="24"/>
          <w:szCs w:val="24"/>
          <w:lang w:eastAsia="ru-RU"/>
        </w:rPr>
        <w:t xml:space="preserve"> Заказчик направляет Подрядчику соответствующее письмо, содержащее информацию об отсутствии замечаний к представленной документации.</w:t>
      </w:r>
    </w:p>
    <w:p w:rsidR="00907E4C" w:rsidRDefault="00907E4C" w:rsidP="003B4250">
      <w:pPr>
        <w:pStyle w:val="a3"/>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07E4C">
        <w:rPr>
          <w:rFonts w:ascii="Times New Roman" w:eastAsia="Arial Unicode MS" w:hAnsi="Times New Roman" w:cs="Times New Roman"/>
          <w:snapToGrid w:val="0"/>
          <w:color w:val="000000"/>
          <w:sz w:val="24"/>
          <w:szCs w:val="24"/>
          <w:lang w:eastAsia="ru-RU"/>
        </w:rPr>
        <w:t>При отсутствии замечаний в рамках этапа Заказчик направляет Подрядчику подписанный акт сдачи-приемки выполненных работ.</w:t>
      </w:r>
    </w:p>
    <w:p w:rsidR="007C0F3D" w:rsidRDefault="008062E4"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15177">
        <w:rPr>
          <w:rFonts w:ascii="Times New Roman" w:eastAsia="Arial Unicode MS" w:hAnsi="Times New Roman" w:cs="Times New Roman"/>
          <w:snapToGrid w:val="0"/>
          <w:color w:val="000000"/>
          <w:sz w:val="24"/>
          <w:szCs w:val="24"/>
          <w:lang w:eastAsia="ru-RU"/>
        </w:rPr>
        <w:t>После подписания Заказчиком акта приема-передачи документации/акта сдачи-приемки выполненных работ (в зависимости от документации, указанной в Приложении № 2 к настоящему Договору) Подрядчик предоставляет комплект документации на бумажном носителе в 2 экземплярах.</w:t>
      </w:r>
    </w:p>
    <w:p w:rsidR="00F446A4" w:rsidRPr="00015177" w:rsidRDefault="00F446A4"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Дополнительно, при сдаче этапа Подрядчик предоставляет Заказчику счет на оплату.</w:t>
      </w:r>
    </w:p>
    <w:p w:rsidR="004918EB" w:rsidRDefault="004918EB"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4918EB" w:rsidRDefault="004918EB"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4918EB" w:rsidRPr="00004B94" w:rsidRDefault="004918EB" w:rsidP="003B4250">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4918EB" w:rsidRDefault="004918EB" w:rsidP="003B4250">
      <w:pPr>
        <w:pStyle w:val="a3"/>
        <w:shd w:val="clear" w:color="auto" w:fill="FFFFFF"/>
        <w:tabs>
          <w:tab w:val="left" w:pos="993"/>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r w:rsidRPr="00333ABA">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4918EB" w:rsidRDefault="004918EB" w:rsidP="003B4250">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333ABA">
        <w:rPr>
          <w:rFonts w:ascii="Times New Roman" w:eastAsia="Arial Unicode MS" w:hAnsi="Times New Roman" w:cs="Times New Roman"/>
          <w:snapToGrid w:val="0"/>
          <w:color w:val="000000"/>
          <w:sz w:val="24"/>
          <w:szCs w:val="24"/>
          <w:lang w:eastAsia="ru-RU"/>
        </w:rPr>
        <w:t xml:space="preserve"> возместить понесенные Заказчиком расходы по исправлению недостатков своими силами или силами третьих лиц.</w:t>
      </w:r>
    </w:p>
    <w:p w:rsidR="004918EB" w:rsidRDefault="004918EB" w:rsidP="003B4250">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004B94">
        <w:rPr>
          <w:rFonts w:ascii="Times New Roman" w:eastAsia="Arial Unicode MS" w:hAnsi="Times New Roman" w:cs="Times New Roman"/>
          <w:snapToGrid w:val="0"/>
          <w:color w:val="000000"/>
          <w:sz w:val="24"/>
          <w:szCs w:val="24"/>
          <w:lang w:eastAsia="ru-RU"/>
        </w:rPr>
        <w:t>Риск случайной гибели</w:t>
      </w:r>
      <w:r w:rsidR="00F66431">
        <w:rPr>
          <w:rFonts w:ascii="Times New Roman" w:eastAsia="Arial Unicode MS" w:hAnsi="Times New Roman" w:cs="Times New Roman"/>
          <w:snapToGrid w:val="0"/>
          <w:color w:val="000000"/>
          <w:sz w:val="24"/>
          <w:szCs w:val="24"/>
          <w:lang w:eastAsia="ru-RU"/>
        </w:rPr>
        <w:t xml:space="preserve"> и повреждения результата работ</w:t>
      </w:r>
      <w:r w:rsidRPr="00004B94">
        <w:rPr>
          <w:rFonts w:ascii="Times New Roman" w:eastAsia="Arial Unicode MS" w:hAnsi="Times New Roman" w:cs="Times New Roman"/>
          <w:snapToGrid w:val="0"/>
          <w:color w:val="000000"/>
          <w:sz w:val="24"/>
          <w:szCs w:val="24"/>
          <w:lang w:eastAsia="ru-RU"/>
        </w:rPr>
        <w:t xml:space="preserve"> </w:t>
      </w:r>
      <w:r w:rsidR="00F66431">
        <w:rPr>
          <w:rFonts w:ascii="Times New Roman" w:eastAsia="Arial Unicode MS" w:hAnsi="Times New Roman" w:cs="Times New Roman"/>
          <w:snapToGrid w:val="0"/>
          <w:color w:val="000000"/>
          <w:sz w:val="24"/>
          <w:szCs w:val="24"/>
          <w:lang w:eastAsia="ru-RU"/>
        </w:rPr>
        <w:t>до даты подписания акта сдачи-приемки выполненных работ в рамках последнего этапа</w:t>
      </w:r>
      <w:r w:rsidRPr="00004B94">
        <w:rPr>
          <w:rFonts w:ascii="Times New Roman" w:eastAsia="Arial Unicode MS" w:hAnsi="Times New Roman" w:cs="Times New Roman"/>
          <w:snapToGrid w:val="0"/>
          <w:color w:val="000000"/>
          <w:sz w:val="24"/>
          <w:szCs w:val="24"/>
          <w:lang w:eastAsia="ru-RU"/>
        </w:rPr>
        <w:t xml:space="preserve"> несет Подрядчик.</w:t>
      </w:r>
    </w:p>
    <w:p w:rsidR="004918EB" w:rsidRDefault="004918EB" w:rsidP="003B4250">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lastRenderedPageBreak/>
        <w:t xml:space="preserve">Исключительные права на </w:t>
      </w:r>
      <w:r>
        <w:rPr>
          <w:rFonts w:ascii="Times New Roman" w:eastAsia="Arial Unicode MS" w:hAnsi="Times New Roman" w:cs="Times New Roman"/>
          <w:snapToGrid w:val="0"/>
          <w:color w:val="000000"/>
          <w:sz w:val="24"/>
          <w:szCs w:val="24"/>
          <w:lang w:eastAsia="ru-RU"/>
        </w:rPr>
        <w:t>документацию</w:t>
      </w:r>
      <w:r w:rsidRPr="00004B94">
        <w:rPr>
          <w:rFonts w:ascii="Times New Roman" w:eastAsia="Arial Unicode MS" w:hAnsi="Times New Roman" w:cs="Times New Roman"/>
          <w:snapToGrid w:val="0"/>
          <w:color w:val="000000"/>
          <w:sz w:val="24"/>
          <w:szCs w:val="24"/>
          <w:lang w:eastAsia="ru-RU"/>
        </w:rPr>
        <w:t xml:space="preserve"> считаются переданными с да</w:t>
      </w:r>
      <w:r>
        <w:rPr>
          <w:rFonts w:ascii="Times New Roman" w:eastAsia="Arial Unicode MS" w:hAnsi="Times New Roman" w:cs="Times New Roman"/>
          <w:snapToGrid w:val="0"/>
          <w:color w:val="000000"/>
          <w:sz w:val="24"/>
          <w:szCs w:val="24"/>
          <w:lang w:eastAsia="ru-RU"/>
        </w:rPr>
        <w:t xml:space="preserve">ты </w:t>
      </w:r>
      <w:r w:rsidRPr="00004B94">
        <w:rPr>
          <w:rFonts w:ascii="Times New Roman" w:eastAsia="Arial Unicode MS" w:hAnsi="Times New Roman" w:cs="Times New Roman"/>
          <w:snapToGrid w:val="0"/>
          <w:color w:val="000000"/>
          <w:sz w:val="24"/>
          <w:szCs w:val="24"/>
          <w:lang w:eastAsia="ru-RU"/>
        </w:rPr>
        <w:t>подписания акта с</w:t>
      </w:r>
      <w:r>
        <w:rPr>
          <w:rFonts w:ascii="Times New Roman" w:eastAsia="Arial Unicode MS" w:hAnsi="Times New Roman" w:cs="Times New Roman"/>
          <w:snapToGrid w:val="0"/>
          <w:color w:val="000000"/>
          <w:sz w:val="24"/>
          <w:szCs w:val="24"/>
          <w:lang w:eastAsia="ru-RU"/>
        </w:rPr>
        <w:t xml:space="preserve">дачи-приемки выполненных работ </w:t>
      </w:r>
      <w:r w:rsidR="00F66431">
        <w:rPr>
          <w:rFonts w:ascii="Times New Roman" w:eastAsia="Arial Unicode MS" w:hAnsi="Times New Roman" w:cs="Times New Roman"/>
          <w:snapToGrid w:val="0"/>
          <w:color w:val="000000"/>
          <w:sz w:val="24"/>
          <w:szCs w:val="24"/>
          <w:lang w:eastAsia="ru-RU"/>
        </w:rPr>
        <w:t xml:space="preserve">в рамках каждого этапа </w:t>
      </w:r>
      <w:r>
        <w:rPr>
          <w:rFonts w:ascii="Times New Roman" w:eastAsia="Arial Unicode MS" w:hAnsi="Times New Roman" w:cs="Times New Roman"/>
          <w:snapToGrid w:val="0"/>
          <w:color w:val="000000"/>
          <w:sz w:val="24"/>
          <w:szCs w:val="24"/>
          <w:lang w:eastAsia="ru-RU"/>
        </w:rPr>
        <w:t>Сторонами.</w:t>
      </w:r>
    </w:p>
    <w:p w:rsidR="004918EB" w:rsidRDefault="004918EB" w:rsidP="003B4250">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w:t>
      </w:r>
      <w:r>
        <w:rPr>
          <w:rFonts w:ascii="Times New Roman" w:eastAsia="Arial Unicode MS" w:hAnsi="Times New Roman" w:cs="Times New Roman"/>
          <w:snapToGrid w:val="0"/>
          <w:color w:val="000000"/>
          <w:sz w:val="24"/>
          <w:szCs w:val="24"/>
          <w:lang w:eastAsia="ru-RU"/>
        </w:rPr>
        <w:t>ом объёме принадлежат Заказчику.</w:t>
      </w:r>
    </w:p>
    <w:p w:rsidR="00D9388C" w:rsidRDefault="00D9388C" w:rsidP="00D9388C">
      <w:pPr>
        <w:pStyle w:val="a3"/>
        <w:shd w:val="clear" w:color="auto" w:fill="FFFFFF"/>
        <w:tabs>
          <w:tab w:val="left" w:pos="993"/>
          <w:tab w:val="left" w:pos="1276"/>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p>
    <w:p w:rsidR="004918EB" w:rsidRPr="009501DF" w:rsidRDefault="004918EB" w:rsidP="003B4250">
      <w:pPr>
        <w:numPr>
          <w:ilvl w:val="0"/>
          <w:numId w:val="2"/>
        </w:numPr>
        <w:shd w:val="clear" w:color="auto" w:fill="FFFFFF"/>
        <w:tabs>
          <w:tab w:val="left" w:pos="284"/>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9501DF">
        <w:rPr>
          <w:rFonts w:ascii="Times New Roman" w:eastAsia="Arial Unicode MS" w:hAnsi="Times New Roman" w:cs="Times New Roman"/>
          <w:b/>
          <w:snapToGrid w:val="0"/>
          <w:color w:val="000000"/>
          <w:sz w:val="24"/>
          <w:szCs w:val="24"/>
          <w:lang w:eastAsia="ru-RU"/>
        </w:rPr>
        <w:t>Права и обязанности Сторон</w:t>
      </w:r>
    </w:p>
    <w:p w:rsidR="004918EB" w:rsidRDefault="004918EB" w:rsidP="003B4250">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4918EB" w:rsidRPr="009501DF" w:rsidRDefault="004918EB" w:rsidP="003B4250">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5.1.</w:t>
      </w:r>
      <w:r w:rsidRPr="00F14CBC">
        <w:rPr>
          <w:rFonts w:ascii="Times New Roman" w:eastAsia="Arial Unicode MS" w:hAnsi="Times New Roman" w:cs="Times New Roman"/>
          <w:b/>
          <w:snapToGrid w:val="0"/>
          <w:color w:val="000000"/>
          <w:sz w:val="24"/>
          <w:szCs w:val="24"/>
          <w:lang w:eastAsia="ru-RU"/>
        </w:rPr>
        <w:tab/>
      </w:r>
      <w:r w:rsidRPr="009501DF">
        <w:rPr>
          <w:rFonts w:ascii="Times New Roman" w:eastAsia="Arial Unicode MS" w:hAnsi="Times New Roman" w:cs="Times New Roman"/>
          <w:b/>
          <w:snapToGrid w:val="0"/>
          <w:color w:val="000000"/>
          <w:sz w:val="24"/>
          <w:szCs w:val="24"/>
          <w:lang w:eastAsia="ru-RU"/>
        </w:rPr>
        <w:t>Заказчик вправе:</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представления надлежащим образом оформленной документации и материалов, результатов выполненных раб</w:t>
      </w:r>
      <w:r>
        <w:rPr>
          <w:rFonts w:ascii="Times New Roman" w:eastAsia="Arial Unicode MS" w:hAnsi="Times New Roman" w:cs="Times New Roman"/>
          <w:snapToGrid w:val="0"/>
          <w:color w:val="000000"/>
          <w:sz w:val="24"/>
          <w:szCs w:val="24"/>
          <w:lang w:eastAsia="ru-RU"/>
        </w:rPr>
        <w:t xml:space="preserve">от, предусмотренных Договором, </w:t>
      </w:r>
      <w:r w:rsidRPr="009501DF">
        <w:rPr>
          <w:rFonts w:ascii="Times New Roman" w:eastAsia="Arial Unicode MS" w:hAnsi="Times New Roman" w:cs="Times New Roman"/>
          <w:snapToGrid w:val="0"/>
          <w:color w:val="000000"/>
          <w:sz w:val="24"/>
          <w:szCs w:val="24"/>
          <w:lang w:eastAsia="ru-RU"/>
        </w:rPr>
        <w:t>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1 к настоящему Договору)</w:t>
      </w:r>
      <w:r>
        <w:rPr>
          <w:rFonts w:ascii="Times New Roman" w:eastAsia="Arial Unicode MS" w:hAnsi="Times New Roman" w:cs="Times New Roman"/>
          <w:snapToGrid w:val="0"/>
          <w:color w:val="000000"/>
          <w:sz w:val="24"/>
          <w:szCs w:val="24"/>
          <w:lang w:eastAsia="ru-RU"/>
        </w:rPr>
        <w:t>.</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w:t>
      </w:r>
      <w:r w:rsidR="00DF1F51">
        <w:rPr>
          <w:rFonts w:ascii="Times New Roman" w:eastAsia="Arial Unicode MS" w:hAnsi="Times New Roman" w:cs="Times New Roman"/>
          <w:snapToGrid w:val="0"/>
          <w:color w:val="000000"/>
          <w:sz w:val="24"/>
          <w:szCs w:val="24"/>
          <w:lang w:eastAsia="ru-RU"/>
        </w:rPr>
        <w:t xml:space="preserve"> части объема и стоимости работ, в течение всего срока действия настоящего Договора, а также в течение гарантийного срока.</w:t>
      </w:r>
    </w:p>
    <w:p w:rsidR="004918EB" w:rsidRDefault="004918EB" w:rsidP="003B4250">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3E7DA9">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4918EB" w:rsidRDefault="004918EB" w:rsidP="003B4250">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32FDA">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w:t>
      </w:r>
      <w:r w:rsidRPr="00837E90">
        <w:rPr>
          <w:rFonts w:ascii="Times New Roman" w:eastAsia="Arial Unicode MS" w:hAnsi="Times New Roman" w:cs="Times New Roman"/>
          <w:snapToGrid w:val="0"/>
          <w:color w:val="000000"/>
          <w:sz w:val="24"/>
          <w:szCs w:val="24"/>
          <w:lang w:eastAsia="ru-RU"/>
        </w:rPr>
        <w:t>предусмотренным разделом 8 настоящего Договора.</w:t>
      </w:r>
    </w:p>
    <w:p w:rsidR="004918EB" w:rsidRDefault="004918EB" w:rsidP="003B4250">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1369FC">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rsidR="004918EB" w:rsidRDefault="004918EB" w:rsidP="003B4250">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4918EB" w:rsidRDefault="004918EB" w:rsidP="003B4250">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3285F">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4918EB" w:rsidRDefault="004918EB" w:rsidP="003B4250">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E40D8B">
        <w:rPr>
          <w:rFonts w:ascii="Times New Roman" w:eastAsia="Arial Unicode MS" w:hAnsi="Times New Roman" w:cs="Times New Roman"/>
          <w:snapToGrid w:val="0"/>
          <w:color w:val="000000"/>
          <w:sz w:val="24"/>
          <w:szCs w:val="24"/>
          <w:lang w:eastAsia="ru-RU"/>
        </w:rPr>
        <w:t xml:space="preserve">В случае установления уполномоченными контрольными органами фактов завышения стоимости </w:t>
      </w:r>
      <w:r w:rsidR="009603F8">
        <w:rPr>
          <w:rFonts w:ascii="Times New Roman" w:eastAsia="Arial Unicode MS" w:hAnsi="Times New Roman" w:cs="Times New Roman"/>
          <w:snapToGrid w:val="0"/>
          <w:color w:val="000000"/>
          <w:sz w:val="24"/>
          <w:szCs w:val="24"/>
          <w:lang w:eastAsia="ru-RU"/>
        </w:rPr>
        <w:t>работ</w:t>
      </w:r>
      <w:r w:rsidRPr="00E40D8B">
        <w:rPr>
          <w:rFonts w:ascii="Times New Roman" w:eastAsia="Arial Unicode MS" w:hAnsi="Times New Roman" w:cs="Times New Roman"/>
          <w:snapToGrid w:val="0"/>
          <w:color w:val="000000"/>
          <w:sz w:val="24"/>
          <w:szCs w:val="24"/>
          <w:lang w:eastAsia="ru-RU"/>
        </w:rPr>
        <w:t xml:space="preserve">, в том числе, после исполнения настоящего Договора, Заказчик вправе обратиться к </w:t>
      </w:r>
      <w:r>
        <w:rPr>
          <w:rFonts w:ascii="Times New Roman" w:eastAsia="Arial Unicode MS" w:hAnsi="Times New Roman" w:cs="Times New Roman"/>
          <w:snapToGrid w:val="0"/>
          <w:color w:val="000000"/>
          <w:sz w:val="24"/>
          <w:szCs w:val="24"/>
          <w:lang w:eastAsia="ru-RU"/>
        </w:rPr>
        <w:t>Подрядчику</w:t>
      </w:r>
      <w:r w:rsidRPr="00E40D8B">
        <w:rPr>
          <w:rFonts w:ascii="Times New Roman" w:eastAsia="Arial Unicode MS" w:hAnsi="Times New Roman" w:cs="Times New Roman"/>
          <w:snapToGrid w:val="0"/>
          <w:color w:val="000000"/>
          <w:sz w:val="24"/>
          <w:szCs w:val="24"/>
          <w:lang w:eastAsia="ru-RU"/>
        </w:rPr>
        <w:t xml:space="preserve"> с соответствующим запросом, а также запросить у </w:t>
      </w:r>
      <w:r>
        <w:rPr>
          <w:rFonts w:ascii="Times New Roman" w:eastAsia="Arial Unicode MS" w:hAnsi="Times New Roman" w:cs="Times New Roman"/>
          <w:snapToGrid w:val="0"/>
          <w:color w:val="000000"/>
          <w:sz w:val="24"/>
          <w:szCs w:val="24"/>
          <w:lang w:eastAsia="ru-RU"/>
        </w:rPr>
        <w:lastRenderedPageBreak/>
        <w:t>Подрядчика</w:t>
      </w:r>
      <w:r w:rsidRPr="00E40D8B">
        <w:rPr>
          <w:rFonts w:ascii="Times New Roman" w:eastAsia="Arial Unicode MS" w:hAnsi="Times New Roman" w:cs="Times New Roman"/>
          <w:snapToGrid w:val="0"/>
          <w:color w:val="000000"/>
          <w:sz w:val="24"/>
          <w:szCs w:val="24"/>
          <w:lang w:eastAsia="ru-RU"/>
        </w:rPr>
        <w:t xml:space="preserve"> возврат излишне уплаченных денежных средств. При этом, </w:t>
      </w:r>
      <w:r>
        <w:rPr>
          <w:rFonts w:ascii="Times New Roman" w:eastAsia="Arial Unicode MS" w:hAnsi="Times New Roman" w:cs="Times New Roman"/>
          <w:snapToGrid w:val="0"/>
          <w:color w:val="000000"/>
          <w:sz w:val="24"/>
          <w:szCs w:val="24"/>
          <w:lang w:eastAsia="ru-RU"/>
        </w:rPr>
        <w:t>Подрядчик</w:t>
      </w:r>
      <w:r w:rsidRPr="00E40D8B">
        <w:rPr>
          <w:rFonts w:ascii="Times New Roman" w:eastAsia="Arial Unicode MS" w:hAnsi="Times New Roman" w:cs="Times New Roman"/>
          <w:snapToGrid w:val="0"/>
          <w:color w:val="000000"/>
          <w:sz w:val="24"/>
          <w:szCs w:val="24"/>
          <w:lang w:eastAsia="ru-RU"/>
        </w:rPr>
        <w:t xml:space="preserve"> обязан осуществить возврат излишне уплаченных денежных средств.</w:t>
      </w:r>
    </w:p>
    <w:p w:rsidR="00870E33" w:rsidRDefault="00870E33" w:rsidP="003B4250">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 момента подписания акта сдачи-приемки выполненных работ в рамках последнего этапа обращаться к Подрядчику с требованием об устранении замечаний в документации, разработанной в рамках настоящего Договора.</w:t>
      </w:r>
      <w:r w:rsidR="000650F3">
        <w:rPr>
          <w:rFonts w:ascii="Times New Roman" w:eastAsia="Arial Unicode MS" w:hAnsi="Times New Roman" w:cs="Times New Roman"/>
          <w:snapToGrid w:val="0"/>
          <w:color w:val="000000"/>
          <w:sz w:val="24"/>
          <w:szCs w:val="24"/>
          <w:lang w:eastAsia="ru-RU"/>
        </w:rPr>
        <w:t xml:space="preserve"> </w:t>
      </w:r>
    </w:p>
    <w:p w:rsidR="005D6433" w:rsidRPr="00F3285F" w:rsidRDefault="005D6433" w:rsidP="005D6433">
      <w:pPr>
        <w:pStyle w:val="a3"/>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в рамках последнего этапа вправе обращаться к Подрядчику с требованием об устранении замечаний в течение гарантийного срока.</w:t>
      </w:r>
    </w:p>
    <w:p w:rsidR="004918EB" w:rsidRPr="008D7066" w:rsidRDefault="004918EB" w:rsidP="003B4250">
      <w:pPr>
        <w:pStyle w:val="a3"/>
        <w:numPr>
          <w:ilvl w:val="1"/>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Заказчик обязан:</w:t>
      </w:r>
    </w:p>
    <w:p w:rsidR="004918EB" w:rsidRDefault="004918EB" w:rsidP="003B4250">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8D7066">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4918EB" w:rsidRDefault="004918EB" w:rsidP="003B4250">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586CD0" w:rsidRPr="00586CD0" w:rsidRDefault="004918EB" w:rsidP="00586CD0">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4918EB" w:rsidRDefault="004918EB" w:rsidP="003B4250">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15529F">
        <w:rPr>
          <w:rFonts w:ascii="Times New Roman" w:eastAsia="Arial Unicode MS" w:hAnsi="Times New Roman" w:cs="Times New Roman"/>
          <w:iCs/>
          <w:snapToGrid w:val="0"/>
          <w:color w:val="000000"/>
          <w:sz w:val="24"/>
          <w:szCs w:val="24"/>
          <w:lang w:eastAsia="ru-RU"/>
        </w:rPr>
        <w:t>при</w:t>
      </w:r>
      <w:r w:rsidRPr="0015529F">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4918EB" w:rsidRDefault="004918EB" w:rsidP="003B4250">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w:t>
      </w:r>
      <w:r>
        <w:rPr>
          <w:rFonts w:ascii="Times New Roman" w:eastAsia="Arial Unicode MS" w:hAnsi="Times New Roman" w:cs="Times New Roman"/>
          <w:snapToGrid w:val="0"/>
          <w:color w:val="000000"/>
          <w:sz w:val="24"/>
          <w:szCs w:val="24"/>
          <w:lang w:eastAsia="ru-RU"/>
        </w:rPr>
        <w:t xml:space="preserve">будет </w:t>
      </w:r>
      <w:r w:rsidRPr="0015529F">
        <w:rPr>
          <w:rFonts w:ascii="Times New Roman" w:eastAsia="Arial Unicode MS" w:hAnsi="Times New Roman" w:cs="Times New Roman"/>
          <w:snapToGrid w:val="0"/>
          <w:color w:val="000000"/>
          <w:sz w:val="24"/>
          <w:szCs w:val="24"/>
          <w:lang w:eastAsia="ru-RU"/>
        </w:rPr>
        <w:t>согласовыв</w:t>
      </w:r>
      <w:r>
        <w:rPr>
          <w:rFonts w:ascii="Times New Roman" w:eastAsia="Arial Unicode MS" w:hAnsi="Times New Roman" w:cs="Times New Roman"/>
          <w:snapToGrid w:val="0"/>
          <w:color w:val="000000"/>
          <w:sz w:val="24"/>
          <w:szCs w:val="24"/>
          <w:lang w:eastAsia="ru-RU"/>
        </w:rPr>
        <w:t>ать</w:t>
      </w:r>
      <w:r w:rsidRPr="0015529F">
        <w:rPr>
          <w:rFonts w:ascii="Times New Roman" w:eastAsia="Arial Unicode MS" w:hAnsi="Times New Roman" w:cs="Times New Roman"/>
          <w:snapToGrid w:val="0"/>
          <w:color w:val="000000"/>
          <w:sz w:val="24"/>
          <w:szCs w:val="24"/>
          <w:lang w:eastAsia="ru-RU"/>
        </w:rPr>
        <w:t xml:space="preserve"> документацию, акты </w:t>
      </w:r>
      <w:r>
        <w:rPr>
          <w:rFonts w:ascii="Times New Roman" w:eastAsia="Arial Unicode MS" w:hAnsi="Times New Roman" w:cs="Times New Roman"/>
          <w:snapToGrid w:val="0"/>
          <w:color w:val="000000"/>
          <w:sz w:val="24"/>
          <w:szCs w:val="24"/>
          <w:lang w:eastAsia="ru-RU"/>
        </w:rPr>
        <w:t xml:space="preserve">сдачи-приемки </w:t>
      </w:r>
      <w:r w:rsidRPr="0015529F">
        <w:rPr>
          <w:rFonts w:ascii="Times New Roman" w:eastAsia="Arial Unicode MS" w:hAnsi="Times New Roman" w:cs="Times New Roman"/>
          <w:snapToGrid w:val="0"/>
          <w:color w:val="000000"/>
          <w:sz w:val="24"/>
          <w:szCs w:val="24"/>
          <w:lang w:eastAsia="ru-RU"/>
        </w:rPr>
        <w:t xml:space="preserve">выполненных работ, а также </w:t>
      </w:r>
      <w:r>
        <w:rPr>
          <w:rFonts w:ascii="Times New Roman" w:eastAsia="Arial Unicode MS" w:hAnsi="Times New Roman" w:cs="Times New Roman"/>
          <w:snapToGrid w:val="0"/>
          <w:color w:val="000000"/>
          <w:sz w:val="24"/>
          <w:szCs w:val="24"/>
          <w:lang w:eastAsia="ru-RU"/>
        </w:rPr>
        <w:t>виды и объемы работ в рамках настоящего Договора.</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b/>
          <w:snapToGrid w:val="0"/>
          <w:color w:val="000000"/>
          <w:sz w:val="24"/>
          <w:szCs w:val="24"/>
          <w:lang w:eastAsia="ru-RU"/>
        </w:rPr>
        <w:t xml:space="preserve">5.3. </w:t>
      </w:r>
      <w:r w:rsidRPr="009501DF">
        <w:rPr>
          <w:rFonts w:ascii="Times New Roman" w:eastAsia="Arial Unicode MS" w:hAnsi="Times New Roman" w:cs="Times New Roman"/>
          <w:b/>
          <w:snapToGrid w:val="0"/>
          <w:color w:val="000000"/>
          <w:sz w:val="24"/>
          <w:szCs w:val="24"/>
          <w:lang w:eastAsia="ru-RU"/>
        </w:rPr>
        <w:t>Подрядчик вправе:</w:t>
      </w:r>
    </w:p>
    <w:p w:rsidR="004918EB" w:rsidRPr="002D0F39" w:rsidRDefault="004918EB" w:rsidP="003B4250">
      <w:pPr>
        <w:pStyle w:val="a3"/>
        <w:numPr>
          <w:ilvl w:val="2"/>
          <w:numId w:val="4"/>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Требовать своевремен</w:t>
      </w:r>
      <w:r>
        <w:rPr>
          <w:rFonts w:ascii="Times New Roman" w:eastAsia="Arial Unicode MS" w:hAnsi="Times New Roman" w:cs="Times New Roman"/>
          <w:snapToGrid w:val="0"/>
          <w:color w:val="000000"/>
          <w:sz w:val="24"/>
          <w:szCs w:val="24"/>
          <w:lang w:eastAsia="ru-RU"/>
        </w:rPr>
        <w:t>ного подписания Заказчиком акта</w:t>
      </w:r>
      <w:r w:rsidRPr="002D0F3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w:t>
      </w:r>
      <w:r w:rsidRPr="002D0F39">
        <w:rPr>
          <w:rFonts w:ascii="Times New Roman" w:eastAsia="Arial Unicode MS" w:hAnsi="Times New Roman" w:cs="Times New Roman"/>
          <w:snapToGrid w:val="0"/>
          <w:color w:val="000000"/>
          <w:sz w:val="24"/>
          <w:szCs w:val="24"/>
          <w:lang w:eastAsia="ru-RU"/>
        </w:rPr>
        <w:t xml:space="preserve"> выполненных работ по настоящему Договору на основании представленных Подрядчиком документов.</w:t>
      </w:r>
    </w:p>
    <w:p w:rsidR="004918EB" w:rsidRDefault="004918EB" w:rsidP="003B4250">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4918EB" w:rsidRPr="009501DF" w:rsidRDefault="004918EB" w:rsidP="003B4250">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4918EB" w:rsidRDefault="004918EB" w:rsidP="003B4250">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4918EB" w:rsidRDefault="004918EB" w:rsidP="003B4250">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3E18">
        <w:rPr>
          <w:rFonts w:ascii="Times New Roman" w:eastAsia="Arial Unicode MS" w:hAnsi="Times New Roman" w:cs="Times New Roman"/>
          <w:snapToGrid w:val="0"/>
          <w:color w:val="000000"/>
          <w:sz w:val="24"/>
          <w:szCs w:val="24"/>
          <w:lang w:eastAsia="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rsidR="004918EB" w:rsidRPr="009501DF" w:rsidRDefault="004918EB" w:rsidP="003B4250">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5.3.4. </w:t>
      </w:r>
      <w:r w:rsidRPr="009501DF">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rsidR="00586CD0" w:rsidRPr="009501DF" w:rsidRDefault="004918EB" w:rsidP="00586CD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.3.5.</w:t>
      </w:r>
      <w:r w:rsidRPr="009501DF">
        <w:rPr>
          <w:rFonts w:ascii="Times New Roman" w:eastAsia="Arial Unicode MS" w:hAnsi="Times New Roman" w:cs="Times New Roman"/>
          <w:snapToGrid w:val="0"/>
          <w:color w:val="000000"/>
          <w:sz w:val="24"/>
          <w:szCs w:val="24"/>
          <w:lang w:eastAsia="ru-RU"/>
        </w:rPr>
        <w:tab/>
        <w:t xml:space="preserve">Получать от Заказчика содействие при выполнении работ в соответствии </w:t>
      </w:r>
      <w:r w:rsidR="00586CD0">
        <w:rPr>
          <w:rFonts w:ascii="Times New Roman" w:eastAsia="Arial Unicode MS" w:hAnsi="Times New Roman" w:cs="Times New Roman"/>
          <w:snapToGrid w:val="0"/>
          <w:color w:val="000000"/>
          <w:sz w:val="24"/>
          <w:szCs w:val="24"/>
          <w:lang w:eastAsia="ru-RU"/>
        </w:rPr>
        <w:t>с условиями настоящего Договора.</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5</w:t>
      </w:r>
      <w:r w:rsidRPr="009501DF">
        <w:rPr>
          <w:rFonts w:ascii="Times New Roman" w:eastAsia="Arial Unicode MS" w:hAnsi="Times New Roman" w:cs="Times New Roman"/>
          <w:b/>
          <w:snapToGrid w:val="0"/>
          <w:color w:val="000000"/>
          <w:sz w:val="24"/>
          <w:szCs w:val="24"/>
          <w:lang w:eastAsia="ru-RU"/>
        </w:rPr>
        <w:t>.4.</w:t>
      </w:r>
      <w:r w:rsidRPr="009501DF">
        <w:rPr>
          <w:rFonts w:ascii="Times New Roman" w:eastAsia="Arial Unicode MS" w:hAnsi="Times New Roman" w:cs="Times New Roman"/>
          <w:b/>
          <w:snapToGrid w:val="0"/>
          <w:color w:val="000000"/>
          <w:sz w:val="24"/>
          <w:szCs w:val="24"/>
          <w:lang w:eastAsia="ru-RU"/>
        </w:rPr>
        <w:tab/>
        <w:t xml:space="preserve"> Подрядчик обязан:</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F3243">
        <w:rPr>
          <w:rFonts w:ascii="Times New Roman" w:eastAsia="Arial Unicode MS" w:hAnsi="Times New Roman" w:cs="Times New Roman"/>
          <w:snapToGrid w:val="0"/>
          <w:color w:val="000000" w:themeColor="text1"/>
          <w:sz w:val="24"/>
          <w:szCs w:val="24"/>
          <w:lang w:eastAsia="ru-RU"/>
        </w:rPr>
        <w:lastRenderedPageBreak/>
        <w:t>5.4.</w:t>
      </w:r>
      <w:r>
        <w:rPr>
          <w:rFonts w:ascii="Times New Roman" w:eastAsia="Arial Unicode MS" w:hAnsi="Times New Roman" w:cs="Times New Roman"/>
          <w:snapToGrid w:val="0"/>
          <w:color w:val="000000" w:themeColor="text1"/>
          <w:sz w:val="24"/>
          <w:szCs w:val="24"/>
          <w:lang w:eastAsia="ru-RU"/>
        </w:rPr>
        <w:t>1</w:t>
      </w:r>
      <w:r w:rsidRPr="005F3243">
        <w:rPr>
          <w:rFonts w:ascii="Times New Roman" w:eastAsia="Arial Unicode MS" w:hAnsi="Times New Roman" w:cs="Times New Roman"/>
          <w:snapToGrid w:val="0"/>
          <w:color w:val="000000" w:themeColor="text1"/>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9501DF">
        <w:rPr>
          <w:rFonts w:ascii="Times New Roman" w:eastAsia="Arial Unicode MS" w:hAnsi="Times New Roman" w:cs="Times New Roman"/>
          <w:snapToGrid w:val="0"/>
          <w:color w:val="000000"/>
          <w:sz w:val="24"/>
          <w:szCs w:val="24"/>
          <w:lang w:eastAsia="ru-RU"/>
        </w:rPr>
        <w:t>.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9501DF">
        <w:rPr>
          <w:rFonts w:ascii="Times New Roman" w:eastAsia="Arial Unicode MS" w:hAnsi="Times New Roman" w:cs="Times New Roman"/>
          <w:snapToGrid w:val="0"/>
          <w:color w:val="000000"/>
          <w:sz w:val="24"/>
          <w:szCs w:val="24"/>
          <w:lang w:eastAsia="ru-RU"/>
        </w:rPr>
        <w:t>. Сдать полный комплект документации Заказчику, в соответствии с условиями Технического задания (Приложение №</w:t>
      </w:r>
      <w:r w:rsidR="00586CD0">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1 к </w:t>
      </w:r>
      <w:r>
        <w:rPr>
          <w:rFonts w:ascii="Times New Roman" w:eastAsia="Arial Unicode MS" w:hAnsi="Times New Roman" w:cs="Times New Roman"/>
          <w:snapToGrid w:val="0"/>
          <w:color w:val="000000"/>
          <w:sz w:val="24"/>
          <w:szCs w:val="24"/>
          <w:lang w:eastAsia="ru-RU"/>
        </w:rPr>
        <w:t xml:space="preserve">настоящему </w:t>
      </w:r>
      <w:r w:rsidRPr="009501DF">
        <w:rPr>
          <w:rFonts w:ascii="Times New Roman" w:eastAsia="Arial Unicode MS" w:hAnsi="Times New Roman" w:cs="Times New Roman"/>
          <w:snapToGrid w:val="0"/>
          <w:color w:val="000000"/>
          <w:sz w:val="24"/>
          <w:szCs w:val="24"/>
          <w:lang w:eastAsia="ru-RU"/>
        </w:rPr>
        <w:t>Договору).</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9501DF">
        <w:rPr>
          <w:rFonts w:ascii="Times New Roman" w:eastAsia="Arial Unicode MS" w:hAnsi="Times New Roman" w:cs="Times New Roman"/>
          <w:snapToGrid w:val="0"/>
          <w:color w:val="000000"/>
          <w:sz w:val="24"/>
          <w:szCs w:val="24"/>
          <w:lang w:eastAsia="ru-RU"/>
        </w:rPr>
        <w:t>. Обеспечить соответствие результатов работ требованиям качества, согласно Техническому заданию (Приложение №</w:t>
      </w:r>
      <w:r w:rsidR="00586CD0">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установленным законодательством Российской Федерации.</w:t>
      </w:r>
    </w:p>
    <w:p w:rsidR="004918EB" w:rsidRPr="009501DF"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 xml:space="preserve">.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5.4.6. </w:t>
      </w:r>
      <w:r w:rsidRPr="009501DF">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5.4.7. </w:t>
      </w:r>
      <w:r w:rsidRPr="009501DF">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5.4.8. </w:t>
      </w:r>
      <w:r w:rsidRPr="009501DF">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4918EB" w:rsidRPr="00BC47A4"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5.4.9. </w:t>
      </w:r>
      <w:r w:rsidRPr="00BC47A4">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7A4">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w:t>
      </w:r>
      <w:r>
        <w:rPr>
          <w:rFonts w:ascii="Times New Roman" w:eastAsia="Arial Unicode MS" w:hAnsi="Times New Roman" w:cs="Times New Roman"/>
          <w:snapToGrid w:val="0"/>
          <w:color w:val="000000"/>
          <w:sz w:val="24"/>
          <w:szCs w:val="24"/>
          <w:lang w:eastAsia="ru-RU"/>
        </w:rPr>
        <w:t xml:space="preserve"> </w:t>
      </w:r>
      <w:r w:rsidRPr="00BC47A4">
        <w:rPr>
          <w:rFonts w:ascii="Times New Roman" w:eastAsia="Arial Unicode MS" w:hAnsi="Times New Roman" w:cs="Times New Roman"/>
          <w:snapToGrid w:val="0"/>
          <w:color w:val="000000"/>
          <w:sz w:val="24"/>
          <w:szCs w:val="24"/>
          <w:lang w:eastAsia="ru-RU"/>
        </w:rPr>
        <w:t>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w:t>
      </w:r>
      <w:r>
        <w:rPr>
          <w:rFonts w:ascii="Times New Roman" w:eastAsia="Arial Unicode MS" w:hAnsi="Times New Roman" w:cs="Times New Roman"/>
          <w:snapToGrid w:val="0"/>
          <w:color w:val="000000"/>
          <w:sz w:val="24"/>
          <w:szCs w:val="24"/>
          <w:lang w:eastAsia="ru-RU"/>
        </w:rPr>
        <w:t xml:space="preserve"> (Приложение №1 к настоящему Договору)</w:t>
      </w:r>
      <w:r w:rsidRPr="00BC47A4">
        <w:rPr>
          <w:rFonts w:ascii="Times New Roman" w:eastAsia="Arial Unicode MS" w:hAnsi="Times New Roman" w:cs="Times New Roman"/>
          <w:snapToGrid w:val="0"/>
          <w:color w:val="000000"/>
          <w:sz w:val="24"/>
          <w:szCs w:val="24"/>
          <w:lang w:eastAsia="ru-RU"/>
        </w:rPr>
        <w:t>, а также действующими нормативно-правовыми актами Мурманской области и Российской Федерации.</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5.4.10.</w:t>
      </w:r>
      <w:r w:rsidRPr="00B43969">
        <w:t xml:space="preserve"> </w:t>
      </w:r>
      <w:r w:rsidRPr="00B43969">
        <w:rPr>
          <w:rFonts w:ascii="Times New Roman" w:eastAsia="Arial Unicode MS" w:hAnsi="Times New Roman" w:cs="Times New Roman"/>
          <w:snapToGrid w:val="0"/>
          <w:color w:val="000000"/>
          <w:sz w:val="24"/>
          <w:szCs w:val="24"/>
          <w:lang w:eastAsia="ru-RU"/>
        </w:rPr>
        <w:t>Устранять за свой счет все недочеты в документации, выявленные в ходе выполнения работ</w:t>
      </w:r>
      <w:r>
        <w:rPr>
          <w:rFonts w:ascii="Times New Roman" w:eastAsia="Arial Unicode MS" w:hAnsi="Times New Roman" w:cs="Times New Roman"/>
          <w:snapToGrid w:val="0"/>
          <w:color w:val="000000"/>
          <w:sz w:val="24"/>
          <w:szCs w:val="24"/>
          <w:lang w:eastAsia="ru-RU"/>
        </w:rPr>
        <w:t xml:space="preserve">, </w:t>
      </w:r>
      <w:r w:rsidRPr="00B43969">
        <w:rPr>
          <w:rFonts w:ascii="Times New Roman" w:eastAsia="Arial Unicode MS" w:hAnsi="Times New Roman" w:cs="Times New Roman"/>
          <w:snapToGrid w:val="0"/>
          <w:color w:val="000000"/>
          <w:sz w:val="24"/>
          <w:szCs w:val="24"/>
          <w:lang w:eastAsia="ru-RU"/>
        </w:rPr>
        <w:t>а также возместить Заказчику причиненные убытки согласно действующему законодательству Российской Федерации.</w:t>
      </w:r>
    </w:p>
    <w:p w:rsidR="00937C37" w:rsidRDefault="00937C37"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При этом, такие недочеты и недостатки устраняются Подрядчиком в течение всего действия настоящего Договора (вне зависимости от подписания актов приема-передачи </w:t>
      </w:r>
      <w:r>
        <w:rPr>
          <w:rFonts w:ascii="Times New Roman" w:eastAsia="Arial Unicode MS" w:hAnsi="Times New Roman" w:cs="Times New Roman"/>
          <w:snapToGrid w:val="0"/>
          <w:color w:val="000000"/>
          <w:sz w:val="24"/>
          <w:szCs w:val="24"/>
          <w:lang w:eastAsia="ru-RU"/>
        </w:rPr>
        <w:lastRenderedPageBreak/>
        <w:t>документации и промежуточных актов сдачи-приемки выполненных работ), а также в рамках гарантийных обязательств.</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 Вносить в документацию по замечаниям Заказчика изменения и дополнения, не противоречащие настоящему Договору, а также Техническому заданию (Приложение №1 к настоящему Договору), в сроки, установленные Заказчиком.</w:t>
      </w:r>
    </w:p>
    <w:p w:rsidR="004918EB" w:rsidRDefault="00F31CF3"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5.4.12</w:t>
      </w:r>
      <w:r w:rsidR="004918EB">
        <w:rPr>
          <w:rFonts w:ascii="Times New Roman" w:eastAsia="Arial Unicode MS" w:hAnsi="Times New Roman" w:cs="Times New Roman"/>
          <w:snapToGrid w:val="0"/>
          <w:color w:val="000000"/>
          <w:sz w:val="24"/>
          <w:szCs w:val="24"/>
          <w:lang w:eastAsia="ru-RU"/>
        </w:rPr>
        <w:t xml:space="preserve">. </w:t>
      </w:r>
      <w:r w:rsidR="004918EB" w:rsidRPr="007D06BD">
        <w:rPr>
          <w:rFonts w:ascii="Times New Roman" w:eastAsia="Arial Unicode MS" w:hAnsi="Times New Roman" w:cs="Times New Roman"/>
          <w:snapToGrid w:val="0"/>
          <w:color w:val="000000"/>
          <w:sz w:val="24"/>
          <w:szCs w:val="24"/>
          <w:lang w:eastAsia="ru-RU"/>
        </w:rPr>
        <w:t xml:space="preserve">Если в процессе выполнения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выясняется неизбежность получения отрицательного результата или нецелесообразность дальнейшего проведения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Подрядчик обязан приостановить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аботы, поставив об этом письменно в известность Заказчика в трехдневный срок после приостановления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В этом случае Стороны обязаны в пятидневный срок с момента уведомления Заказчика о приостановлении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рассмотреть вопрос о целесообразности продолжения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При прекращении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по </w:t>
      </w:r>
      <w:r w:rsidR="004918EB">
        <w:rPr>
          <w:rFonts w:ascii="Times New Roman" w:eastAsia="Arial Unicode MS" w:hAnsi="Times New Roman" w:cs="Times New Roman"/>
          <w:snapToGrid w:val="0"/>
          <w:color w:val="000000"/>
          <w:sz w:val="24"/>
          <w:szCs w:val="24"/>
          <w:lang w:eastAsia="ru-RU"/>
        </w:rPr>
        <w:t xml:space="preserve">Договору </w:t>
      </w:r>
      <w:r w:rsidR="004918EB" w:rsidRPr="007D06BD">
        <w:rPr>
          <w:rFonts w:ascii="Times New Roman" w:eastAsia="Arial Unicode MS" w:hAnsi="Times New Roman" w:cs="Times New Roman"/>
          <w:snapToGrid w:val="0"/>
          <w:color w:val="000000"/>
          <w:sz w:val="24"/>
          <w:szCs w:val="24"/>
          <w:lang w:eastAsia="ru-RU"/>
        </w:rPr>
        <w:t xml:space="preserve">Подрядчик передает Заказчику </w:t>
      </w:r>
      <w:r w:rsidR="004918EB">
        <w:rPr>
          <w:rFonts w:ascii="Times New Roman" w:eastAsia="Arial Unicode MS" w:hAnsi="Times New Roman" w:cs="Times New Roman"/>
          <w:snapToGrid w:val="0"/>
          <w:color w:val="000000"/>
          <w:sz w:val="24"/>
          <w:szCs w:val="24"/>
          <w:lang w:eastAsia="ru-RU"/>
        </w:rPr>
        <w:t>д</w:t>
      </w:r>
      <w:r w:rsidR="004918EB" w:rsidRPr="007D06BD">
        <w:rPr>
          <w:rFonts w:ascii="Times New Roman" w:eastAsia="Arial Unicode MS" w:hAnsi="Times New Roman" w:cs="Times New Roman"/>
          <w:snapToGrid w:val="0"/>
          <w:color w:val="000000"/>
          <w:sz w:val="24"/>
          <w:szCs w:val="24"/>
          <w:lang w:eastAsia="ru-RU"/>
        </w:rPr>
        <w:t xml:space="preserve">окументацию в объёме, выполненном на момент прекращения </w:t>
      </w:r>
      <w:r w:rsidR="004918EB">
        <w:rPr>
          <w:rFonts w:ascii="Times New Roman" w:eastAsia="Arial Unicode MS" w:hAnsi="Times New Roman" w:cs="Times New Roman"/>
          <w:snapToGrid w:val="0"/>
          <w:color w:val="000000"/>
          <w:sz w:val="24"/>
          <w:szCs w:val="24"/>
          <w:lang w:eastAsia="ru-RU"/>
        </w:rPr>
        <w:t>р</w:t>
      </w:r>
      <w:r w:rsidR="004918EB" w:rsidRPr="007D06BD">
        <w:rPr>
          <w:rFonts w:ascii="Times New Roman" w:eastAsia="Arial Unicode MS" w:hAnsi="Times New Roman" w:cs="Times New Roman"/>
          <w:snapToGrid w:val="0"/>
          <w:color w:val="000000"/>
          <w:sz w:val="24"/>
          <w:szCs w:val="24"/>
          <w:lang w:eastAsia="ru-RU"/>
        </w:rPr>
        <w:t xml:space="preserve">абот, в количестве </w:t>
      </w:r>
      <w:r w:rsidR="009A62BE">
        <w:rPr>
          <w:rFonts w:ascii="Times New Roman" w:eastAsia="Arial Unicode MS" w:hAnsi="Times New Roman" w:cs="Times New Roman"/>
          <w:snapToGrid w:val="0"/>
          <w:color w:val="000000"/>
          <w:sz w:val="24"/>
          <w:szCs w:val="24"/>
          <w:lang w:eastAsia="ru-RU"/>
        </w:rPr>
        <w:t>2 (двух)</w:t>
      </w:r>
      <w:r w:rsidR="004918EB" w:rsidRPr="007D06BD">
        <w:rPr>
          <w:rFonts w:ascii="Times New Roman" w:eastAsia="Arial Unicode MS" w:hAnsi="Times New Roman" w:cs="Times New Roman"/>
          <w:snapToGrid w:val="0"/>
          <w:color w:val="000000"/>
          <w:sz w:val="24"/>
          <w:szCs w:val="24"/>
          <w:lang w:eastAsia="ru-RU"/>
        </w:rPr>
        <w:t xml:space="preserve"> экземпляров на бумажных носителях.</w:t>
      </w:r>
    </w:p>
    <w:p w:rsidR="004918EB" w:rsidRPr="00AD6B0F" w:rsidRDefault="009A62BE"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5.4.13</w:t>
      </w:r>
      <w:r w:rsidR="004918EB">
        <w:rPr>
          <w:rFonts w:ascii="Times New Roman" w:eastAsia="Arial Unicode MS" w:hAnsi="Times New Roman" w:cs="Times New Roman"/>
          <w:snapToGrid w:val="0"/>
          <w:color w:val="000000"/>
          <w:sz w:val="24"/>
          <w:szCs w:val="24"/>
          <w:lang w:eastAsia="ru-RU"/>
        </w:rPr>
        <w:t xml:space="preserve">. Предоставить Заказчику </w:t>
      </w:r>
      <w:r w:rsidR="004918EB" w:rsidRPr="00AD6B0F">
        <w:rPr>
          <w:rFonts w:ascii="Times New Roman" w:eastAsia="Arial Unicode MS" w:hAnsi="Times New Roman" w:cs="Times New Roman"/>
          <w:snapToGrid w:val="0"/>
          <w:color w:val="000000"/>
          <w:sz w:val="24"/>
          <w:szCs w:val="24"/>
          <w:lang w:eastAsia="ru-RU"/>
        </w:rPr>
        <w:t xml:space="preserve">в срок, не превышающий 5 (пяти) рабочих дней, с даты заключения </w:t>
      </w:r>
      <w:r w:rsidR="004918EB">
        <w:rPr>
          <w:rFonts w:ascii="Times New Roman" w:eastAsia="Arial Unicode MS" w:hAnsi="Times New Roman" w:cs="Times New Roman"/>
          <w:snapToGrid w:val="0"/>
          <w:color w:val="000000"/>
          <w:sz w:val="24"/>
          <w:szCs w:val="24"/>
          <w:lang w:eastAsia="ru-RU"/>
        </w:rPr>
        <w:t xml:space="preserve">настоящего </w:t>
      </w:r>
      <w:r w:rsidR="004918EB" w:rsidRPr="00AD6B0F">
        <w:rPr>
          <w:rFonts w:ascii="Times New Roman" w:eastAsia="Arial Unicode MS" w:hAnsi="Times New Roman" w:cs="Times New Roman"/>
          <w:snapToGrid w:val="0"/>
          <w:color w:val="000000"/>
          <w:sz w:val="24"/>
          <w:szCs w:val="24"/>
          <w:lang w:eastAsia="ru-RU"/>
        </w:rPr>
        <w:t>Договора, детализированный график выполнения работ в пределах сроков и по форме</w:t>
      </w:r>
      <w:r w:rsidR="004918EB">
        <w:rPr>
          <w:rFonts w:ascii="Times New Roman" w:eastAsia="Arial Unicode MS" w:hAnsi="Times New Roman" w:cs="Times New Roman"/>
          <w:snapToGrid w:val="0"/>
          <w:color w:val="000000"/>
          <w:sz w:val="24"/>
          <w:szCs w:val="24"/>
          <w:lang w:eastAsia="ru-RU"/>
        </w:rPr>
        <w:t>,</w:t>
      </w:r>
      <w:r w:rsidR="004918EB" w:rsidRPr="00AD6B0F">
        <w:rPr>
          <w:rFonts w:ascii="Times New Roman" w:eastAsia="Arial Unicode MS" w:hAnsi="Times New Roman" w:cs="Times New Roman"/>
          <w:snapToGrid w:val="0"/>
          <w:color w:val="000000"/>
          <w:sz w:val="24"/>
          <w:szCs w:val="24"/>
          <w:lang w:eastAsia="ru-RU"/>
        </w:rPr>
        <w:t xml:space="preserve"> предусмотренной </w:t>
      </w:r>
      <w:r w:rsidR="004918EB">
        <w:rPr>
          <w:rFonts w:ascii="Times New Roman" w:eastAsia="Arial Unicode MS" w:hAnsi="Times New Roman" w:cs="Times New Roman"/>
          <w:snapToGrid w:val="0"/>
          <w:color w:val="000000"/>
          <w:sz w:val="24"/>
          <w:szCs w:val="24"/>
          <w:lang w:eastAsia="ru-RU"/>
        </w:rPr>
        <w:t>П</w:t>
      </w:r>
      <w:r w:rsidR="004918EB" w:rsidRPr="00AD6B0F">
        <w:rPr>
          <w:rFonts w:ascii="Times New Roman" w:eastAsia="Arial Unicode MS" w:hAnsi="Times New Roman" w:cs="Times New Roman"/>
          <w:snapToGrid w:val="0"/>
          <w:color w:val="000000"/>
          <w:sz w:val="24"/>
          <w:szCs w:val="24"/>
          <w:lang w:eastAsia="ru-RU"/>
        </w:rPr>
        <w:t xml:space="preserve">риложением № </w:t>
      </w:r>
      <w:r w:rsidR="004918EB">
        <w:rPr>
          <w:rFonts w:ascii="Times New Roman" w:eastAsia="Arial Unicode MS" w:hAnsi="Times New Roman" w:cs="Times New Roman"/>
          <w:snapToGrid w:val="0"/>
          <w:color w:val="000000"/>
          <w:sz w:val="24"/>
          <w:szCs w:val="24"/>
          <w:lang w:eastAsia="ru-RU"/>
        </w:rPr>
        <w:t>2</w:t>
      </w:r>
      <w:r w:rsidR="004918EB" w:rsidRPr="00AD6B0F">
        <w:rPr>
          <w:rFonts w:ascii="Times New Roman" w:eastAsia="Arial Unicode MS" w:hAnsi="Times New Roman" w:cs="Times New Roman"/>
          <w:snapToGrid w:val="0"/>
          <w:color w:val="000000"/>
          <w:sz w:val="24"/>
          <w:szCs w:val="24"/>
          <w:lang w:eastAsia="ru-RU"/>
        </w:rPr>
        <w:t xml:space="preserve"> к настоящему Договору</w:t>
      </w:r>
      <w:r w:rsidR="004918EB">
        <w:rPr>
          <w:rFonts w:ascii="Times New Roman" w:eastAsia="Arial Unicode MS" w:hAnsi="Times New Roman" w:cs="Times New Roman"/>
          <w:snapToGrid w:val="0"/>
          <w:color w:val="000000"/>
          <w:sz w:val="24"/>
          <w:szCs w:val="24"/>
          <w:lang w:eastAsia="ru-RU"/>
        </w:rPr>
        <w:t>,</w:t>
      </w:r>
      <w:r w:rsidR="004918EB" w:rsidRPr="00AD6B0F">
        <w:rPr>
          <w:rFonts w:ascii="Times New Roman" w:eastAsia="Arial Unicode MS" w:hAnsi="Times New Roman" w:cs="Times New Roman"/>
          <w:snapToGrid w:val="0"/>
          <w:color w:val="000000"/>
          <w:sz w:val="24"/>
          <w:szCs w:val="24"/>
          <w:lang w:eastAsia="ru-RU"/>
        </w:rPr>
        <w:t xml:space="preserve"> для утверждения Заказчиком</w:t>
      </w:r>
      <w:r w:rsidR="004918EB">
        <w:rPr>
          <w:rFonts w:ascii="Times New Roman" w:eastAsia="Arial Unicode MS" w:hAnsi="Times New Roman" w:cs="Times New Roman"/>
          <w:snapToGrid w:val="0"/>
          <w:color w:val="000000"/>
          <w:sz w:val="24"/>
          <w:szCs w:val="24"/>
          <w:lang w:eastAsia="ru-RU"/>
        </w:rPr>
        <w:t>.</w:t>
      </w:r>
    </w:p>
    <w:p w:rsidR="00AE0352" w:rsidRDefault="009A62BE"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5.4.14</w:t>
      </w:r>
      <w:r w:rsidR="004918EB">
        <w:rPr>
          <w:rFonts w:ascii="Times New Roman" w:eastAsia="Arial Unicode MS" w:hAnsi="Times New Roman" w:cs="Times New Roman"/>
          <w:snapToGrid w:val="0"/>
          <w:color w:val="000000"/>
          <w:sz w:val="24"/>
          <w:szCs w:val="24"/>
          <w:lang w:eastAsia="ru-RU"/>
        </w:rPr>
        <w:t>. По окончании выполнения работ в рамках каждого этапа</w:t>
      </w:r>
      <w:r w:rsidR="00AE0352">
        <w:rPr>
          <w:rFonts w:ascii="Times New Roman" w:eastAsia="Arial Unicode MS" w:hAnsi="Times New Roman" w:cs="Times New Roman"/>
          <w:snapToGrid w:val="0"/>
          <w:color w:val="000000"/>
          <w:sz w:val="24"/>
          <w:szCs w:val="24"/>
          <w:lang w:eastAsia="ru-RU"/>
        </w:rPr>
        <w:t>/</w:t>
      </w:r>
      <w:proofErr w:type="spellStart"/>
      <w:r w:rsidR="00AE0352">
        <w:rPr>
          <w:rFonts w:ascii="Times New Roman" w:eastAsia="Arial Unicode MS" w:hAnsi="Times New Roman" w:cs="Times New Roman"/>
          <w:snapToGrid w:val="0"/>
          <w:color w:val="000000"/>
          <w:sz w:val="24"/>
          <w:szCs w:val="24"/>
          <w:lang w:eastAsia="ru-RU"/>
        </w:rPr>
        <w:t>подэтапа</w:t>
      </w:r>
      <w:proofErr w:type="spellEnd"/>
      <w:r w:rsidR="00AE0352">
        <w:rPr>
          <w:rFonts w:ascii="Times New Roman" w:eastAsia="Arial Unicode MS" w:hAnsi="Times New Roman" w:cs="Times New Roman"/>
          <w:snapToGrid w:val="0"/>
          <w:color w:val="000000"/>
          <w:sz w:val="24"/>
          <w:szCs w:val="24"/>
          <w:lang w:eastAsia="ru-RU"/>
        </w:rPr>
        <w:t xml:space="preserve"> направлять Заказчику полный комплект документов, предусмотренный настоящим Договором, а также Техническим заданием (Приложение № 1 к настоящему Договору).</w:t>
      </w:r>
      <w:r w:rsidR="004918EB">
        <w:rPr>
          <w:rFonts w:ascii="Times New Roman" w:eastAsia="Arial Unicode MS" w:hAnsi="Times New Roman" w:cs="Times New Roman"/>
          <w:snapToGrid w:val="0"/>
          <w:color w:val="000000"/>
          <w:sz w:val="24"/>
          <w:szCs w:val="24"/>
          <w:lang w:eastAsia="ru-RU"/>
        </w:rPr>
        <w:t xml:space="preserve"> </w:t>
      </w:r>
    </w:p>
    <w:p w:rsidR="004918E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5.4.15.</w:t>
      </w:r>
      <w:r w:rsidR="004918EB">
        <w:rPr>
          <w:rFonts w:ascii="Times New Roman" w:eastAsia="Arial Unicode MS" w:hAnsi="Times New Roman" w:cs="Times New Roman"/>
          <w:snapToGrid w:val="0"/>
          <w:color w:val="000000"/>
          <w:sz w:val="24"/>
          <w:szCs w:val="24"/>
          <w:lang w:eastAsia="ru-RU"/>
        </w:rPr>
        <w:t xml:space="preserve"> </w:t>
      </w:r>
      <w:r w:rsidR="004918EB" w:rsidRPr="004813AD">
        <w:rPr>
          <w:rFonts w:ascii="Times New Roman" w:eastAsia="Arial Unicode MS" w:hAnsi="Times New Roman" w:cs="Times New Roman"/>
          <w:snapToGrid w:val="0"/>
          <w:color w:val="000000"/>
          <w:sz w:val="24"/>
          <w:szCs w:val="24"/>
          <w:lang w:eastAsia="ru-RU"/>
        </w:rPr>
        <w:t>Еженедельно (один раз в неделю) направлять Заказчику отчет о соблюдении графика выполнения работ (по форме, согласно Приложению №</w:t>
      </w:r>
      <w:r w:rsidR="004918EB">
        <w:rPr>
          <w:rFonts w:ascii="Times New Roman" w:eastAsia="Arial Unicode MS" w:hAnsi="Times New Roman" w:cs="Times New Roman"/>
          <w:snapToGrid w:val="0"/>
          <w:color w:val="000000"/>
          <w:sz w:val="24"/>
          <w:szCs w:val="24"/>
          <w:lang w:eastAsia="ru-RU"/>
        </w:rPr>
        <w:t xml:space="preserve"> 3</w:t>
      </w:r>
      <w:r w:rsidR="004918EB" w:rsidRPr="004813AD">
        <w:rPr>
          <w:rFonts w:ascii="Times New Roman" w:eastAsia="Arial Unicode MS" w:hAnsi="Times New Roman" w:cs="Times New Roman"/>
          <w:snapToGrid w:val="0"/>
          <w:color w:val="000000"/>
          <w:sz w:val="24"/>
          <w:szCs w:val="24"/>
          <w:lang w:eastAsia="ru-RU"/>
        </w:rPr>
        <w:t xml:space="preserve"> к настоящему Договору).</w:t>
      </w:r>
    </w:p>
    <w:p w:rsidR="004918E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5.4.16</w:t>
      </w:r>
      <w:r w:rsidR="004918EB">
        <w:rPr>
          <w:rFonts w:ascii="Times New Roman" w:eastAsia="Arial Unicode MS" w:hAnsi="Times New Roman" w:cs="Times New Roman"/>
          <w:snapToGrid w:val="0"/>
          <w:color w:val="000000"/>
          <w:sz w:val="24"/>
          <w:szCs w:val="24"/>
          <w:lang w:eastAsia="ru-RU"/>
        </w:rPr>
        <w:t>. В течение 2 (двух) рабочих дней с даты заключения настоящего Договора предоставить Заказчику график выполнения работ по форме Приложения № 2 к настоящему Договору.</w:t>
      </w:r>
    </w:p>
    <w:p w:rsidR="004918E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5.4.17</w:t>
      </w:r>
      <w:r w:rsidR="004918EB">
        <w:rPr>
          <w:rFonts w:ascii="Times New Roman" w:eastAsia="Arial Unicode MS" w:hAnsi="Times New Roman" w:cs="Times New Roman"/>
          <w:snapToGrid w:val="0"/>
          <w:color w:val="000000"/>
          <w:sz w:val="24"/>
          <w:szCs w:val="24"/>
          <w:lang w:eastAsia="ru-RU"/>
        </w:rPr>
        <w:t xml:space="preserve">. Предоставлять Заказчику на промежуточное согласование документацию, разрабатываемую в рамках настоящего Договора. </w:t>
      </w:r>
    </w:p>
    <w:p w:rsidR="00AE0352"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5.4.18</w:t>
      </w:r>
      <w:r w:rsidR="00AE0352">
        <w:rPr>
          <w:rFonts w:ascii="Times New Roman" w:eastAsia="Arial Unicode MS" w:hAnsi="Times New Roman" w:cs="Times New Roman"/>
          <w:snapToGrid w:val="0"/>
          <w:color w:val="000000"/>
          <w:sz w:val="24"/>
          <w:szCs w:val="24"/>
          <w:lang w:eastAsia="ru-RU"/>
        </w:rPr>
        <w:t xml:space="preserve">. </w:t>
      </w:r>
      <w:r w:rsidR="006B7264">
        <w:rPr>
          <w:rFonts w:ascii="Times New Roman" w:eastAsia="Arial Unicode MS" w:hAnsi="Times New Roman" w:cs="Times New Roman"/>
          <w:snapToGrid w:val="0"/>
          <w:color w:val="000000"/>
          <w:sz w:val="24"/>
          <w:szCs w:val="24"/>
          <w:lang w:eastAsia="ru-RU"/>
        </w:rPr>
        <w:t xml:space="preserve">Самостоятельно и в пределах цены настоящего Договора обеспечить получение технических условий </w:t>
      </w:r>
      <w:proofErr w:type="spellStart"/>
      <w:r w:rsidR="006B7264">
        <w:rPr>
          <w:rFonts w:ascii="Times New Roman" w:eastAsia="Arial Unicode MS" w:hAnsi="Times New Roman" w:cs="Times New Roman"/>
          <w:snapToGrid w:val="0"/>
          <w:color w:val="000000"/>
          <w:sz w:val="24"/>
          <w:szCs w:val="24"/>
          <w:lang w:eastAsia="ru-RU"/>
        </w:rPr>
        <w:t>ресурсоснабжающих</w:t>
      </w:r>
      <w:proofErr w:type="spellEnd"/>
      <w:r w:rsidR="006B7264">
        <w:rPr>
          <w:rFonts w:ascii="Times New Roman" w:eastAsia="Arial Unicode MS" w:hAnsi="Times New Roman" w:cs="Times New Roman"/>
          <w:snapToGrid w:val="0"/>
          <w:color w:val="000000"/>
          <w:sz w:val="24"/>
          <w:szCs w:val="24"/>
          <w:lang w:eastAsia="ru-RU"/>
        </w:rPr>
        <w:t xml:space="preserve"> организаций на подключение к сетям </w:t>
      </w:r>
      <w:r w:rsidR="006B7264" w:rsidRPr="006B7264">
        <w:rPr>
          <w:rFonts w:ascii="Times New Roman" w:eastAsia="Arial Unicode MS" w:hAnsi="Times New Roman" w:cs="Times New Roman"/>
          <w:snapToGrid w:val="0"/>
          <w:color w:val="000000"/>
          <w:sz w:val="24"/>
          <w:szCs w:val="24"/>
          <w:lang w:eastAsia="ru-RU"/>
        </w:rPr>
        <w:t>инженерно-технического обеспечения</w:t>
      </w:r>
      <w:r w:rsidR="006B7264">
        <w:rPr>
          <w:rFonts w:ascii="Times New Roman" w:eastAsia="Arial Unicode MS" w:hAnsi="Times New Roman" w:cs="Times New Roman"/>
          <w:snapToGrid w:val="0"/>
          <w:color w:val="000000"/>
          <w:sz w:val="24"/>
          <w:szCs w:val="24"/>
          <w:lang w:eastAsia="ru-RU"/>
        </w:rPr>
        <w:t>, а также иных согласований, ограничений и условий, подтверждающих и определяющих возможность размещения объекта благоустройства (при необходимости, запросить у Заказчика доверенность на совершение указанных действий).</w:t>
      </w:r>
    </w:p>
    <w:p w:rsidR="001515BF"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5.4.19</w:t>
      </w:r>
      <w:r w:rsidR="001515BF">
        <w:rPr>
          <w:rFonts w:ascii="Times New Roman" w:eastAsia="Arial Unicode MS" w:hAnsi="Times New Roman" w:cs="Times New Roman"/>
          <w:snapToGrid w:val="0"/>
          <w:color w:val="000000"/>
          <w:sz w:val="24"/>
          <w:szCs w:val="24"/>
          <w:lang w:eastAsia="ru-RU"/>
        </w:rPr>
        <w:t xml:space="preserve">. </w:t>
      </w:r>
      <w:r w:rsidR="001515BF" w:rsidRPr="001515BF">
        <w:rPr>
          <w:rFonts w:ascii="Times New Roman" w:eastAsia="Arial Unicode MS" w:hAnsi="Times New Roman" w:cs="Times New Roman"/>
          <w:snapToGrid w:val="0"/>
          <w:color w:val="000000"/>
          <w:sz w:val="24"/>
          <w:szCs w:val="24"/>
          <w:lang w:eastAsia="ru-RU"/>
        </w:rPr>
        <w:t xml:space="preserve">Согласовать проектную документацию с </w:t>
      </w:r>
      <w:proofErr w:type="spellStart"/>
      <w:r w:rsidR="001515BF" w:rsidRPr="001515BF">
        <w:rPr>
          <w:rFonts w:ascii="Times New Roman" w:eastAsia="Arial Unicode MS" w:hAnsi="Times New Roman" w:cs="Times New Roman"/>
          <w:snapToGrid w:val="0"/>
          <w:color w:val="000000"/>
          <w:sz w:val="24"/>
          <w:szCs w:val="24"/>
          <w:lang w:eastAsia="ru-RU"/>
        </w:rPr>
        <w:t>ресурсоснабжающими</w:t>
      </w:r>
      <w:proofErr w:type="spellEnd"/>
      <w:r w:rsidR="001515BF" w:rsidRPr="001515BF">
        <w:rPr>
          <w:rFonts w:ascii="Times New Roman" w:eastAsia="Arial Unicode MS" w:hAnsi="Times New Roman" w:cs="Times New Roman"/>
          <w:snapToGrid w:val="0"/>
          <w:color w:val="000000"/>
          <w:sz w:val="24"/>
          <w:szCs w:val="24"/>
          <w:lang w:eastAsia="ru-RU"/>
        </w:rPr>
        <w:t xml:space="preserve"> организациями (АО «МОЭСК», ГОУП «</w:t>
      </w:r>
      <w:proofErr w:type="spellStart"/>
      <w:r w:rsidR="001515BF" w:rsidRPr="001515BF">
        <w:rPr>
          <w:rFonts w:ascii="Times New Roman" w:eastAsia="Arial Unicode MS" w:hAnsi="Times New Roman" w:cs="Times New Roman"/>
          <w:snapToGrid w:val="0"/>
          <w:color w:val="000000"/>
          <w:sz w:val="24"/>
          <w:szCs w:val="24"/>
          <w:lang w:eastAsia="ru-RU"/>
        </w:rPr>
        <w:t>Мурманскводоканал</w:t>
      </w:r>
      <w:proofErr w:type="spellEnd"/>
      <w:r w:rsidR="001515BF" w:rsidRPr="001515BF">
        <w:rPr>
          <w:rFonts w:ascii="Times New Roman" w:eastAsia="Arial Unicode MS" w:hAnsi="Times New Roman" w:cs="Times New Roman"/>
          <w:snapToGrid w:val="0"/>
          <w:color w:val="000000"/>
          <w:sz w:val="24"/>
          <w:szCs w:val="24"/>
          <w:lang w:eastAsia="ru-RU"/>
        </w:rPr>
        <w:t>», АО «ТЭКОС», ПАО «Ростелеком», ММБУ «Управление дорожного хозяйства», АО «Мурманская ТЭЦ», ПАО «</w:t>
      </w:r>
      <w:proofErr w:type="spellStart"/>
      <w:r w:rsidR="001515BF" w:rsidRPr="001515BF">
        <w:rPr>
          <w:rFonts w:ascii="Times New Roman" w:eastAsia="Arial Unicode MS" w:hAnsi="Times New Roman" w:cs="Times New Roman"/>
          <w:snapToGrid w:val="0"/>
          <w:color w:val="000000"/>
          <w:sz w:val="24"/>
          <w:szCs w:val="24"/>
          <w:lang w:eastAsia="ru-RU"/>
        </w:rPr>
        <w:t>Россети</w:t>
      </w:r>
      <w:proofErr w:type="spellEnd"/>
      <w:r w:rsidR="001515BF" w:rsidRPr="001515BF">
        <w:rPr>
          <w:rFonts w:ascii="Times New Roman" w:eastAsia="Arial Unicode MS" w:hAnsi="Times New Roman" w:cs="Times New Roman"/>
          <w:snapToGrid w:val="0"/>
          <w:color w:val="000000"/>
          <w:sz w:val="24"/>
          <w:szCs w:val="24"/>
          <w:lang w:eastAsia="ru-RU"/>
        </w:rPr>
        <w:t>», АО «</w:t>
      </w:r>
      <w:proofErr w:type="spellStart"/>
      <w:r w:rsidR="001515BF" w:rsidRPr="001515BF">
        <w:rPr>
          <w:rFonts w:ascii="Times New Roman" w:eastAsia="Arial Unicode MS" w:hAnsi="Times New Roman" w:cs="Times New Roman"/>
          <w:snapToGrid w:val="0"/>
          <w:color w:val="000000"/>
          <w:sz w:val="24"/>
          <w:szCs w:val="24"/>
          <w:lang w:eastAsia="ru-RU"/>
        </w:rPr>
        <w:t>Воентелеком</w:t>
      </w:r>
      <w:proofErr w:type="spellEnd"/>
      <w:r w:rsidR="001515BF" w:rsidRPr="001515BF">
        <w:rPr>
          <w:rFonts w:ascii="Times New Roman" w:eastAsia="Arial Unicode MS" w:hAnsi="Times New Roman" w:cs="Times New Roman"/>
          <w:snapToGrid w:val="0"/>
          <w:color w:val="000000"/>
          <w:sz w:val="24"/>
          <w:szCs w:val="24"/>
          <w:lang w:eastAsia="ru-RU"/>
        </w:rPr>
        <w:t>», иными организациями, которые имеют сети в границах выполнения работ)</w:t>
      </w:r>
      <w:r w:rsidR="009B5034">
        <w:rPr>
          <w:rFonts w:ascii="Times New Roman" w:eastAsia="Arial Unicode MS" w:hAnsi="Times New Roman" w:cs="Times New Roman"/>
          <w:snapToGrid w:val="0"/>
          <w:color w:val="000000"/>
          <w:sz w:val="24"/>
          <w:szCs w:val="24"/>
          <w:lang w:eastAsia="ru-RU"/>
        </w:rPr>
        <w:t>.</w:t>
      </w:r>
    </w:p>
    <w:p w:rsidR="009B5034"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5.4.20</w:t>
      </w:r>
      <w:r w:rsidR="009B5034">
        <w:rPr>
          <w:rFonts w:ascii="Times New Roman" w:eastAsia="Arial Unicode MS" w:hAnsi="Times New Roman" w:cs="Times New Roman"/>
          <w:snapToGrid w:val="0"/>
          <w:color w:val="000000"/>
          <w:sz w:val="24"/>
          <w:szCs w:val="24"/>
          <w:lang w:eastAsia="ru-RU"/>
        </w:rPr>
        <w:t>. Обеспечить соответствие разработанной документации действующему законодательству Российской Федерации, учитывая при этом размещение инженерных сетей.</w:t>
      </w:r>
    </w:p>
    <w:p w:rsidR="009B5034"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5.4.21</w:t>
      </w:r>
      <w:r w:rsidR="009B5034">
        <w:rPr>
          <w:rFonts w:ascii="Times New Roman" w:eastAsia="Arial Unicode MS" w:hAnsi="Times New Roman" w:cs="Times New Roman"/>
          <w:snapToGrid w:val="0"/>
          <w:color w:val="000000"/>
          <w:sz w:val="24"/>
          <w:szCs w:val="24"/>
          <w:lang w:eastAsia="ru-RU"/>
        </w:rPr>
        <w:t xml:space="preserve">. В случае получения замечаний государственной экспертизы в процессе проведения экспертизы или отрицательного заключения по экспертизе Подрядчик обязан устранить замечания за свой счет и в пределах сроков, установленных настоящим Договором. </w:t>
      </w:r>
    </w:p>
    <w:p w:rsidR="00B03E1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5.4.22</w:t>
      </w:r>
      <w:r w:rsidR="00B03E1B">
        <w:rPr>
          <w:rFonts w:ascii="Times New Roman" w:eastAsia="Arial Unicode MS" w:hAnsi="Times New Roman" w:cs="Times New Roman"/>
          <w:snapToGrid w:val="0"/>
          <w:color w:val="000000"/>
          <w:sz w:val="24"/>
          <w:szCs w:val="24"/>
          <w:lang w:eastAsia="ru-RU"/>
        </w:rPr>
        <w:t xml:space="preserve">. </w:t>
      </w:r>
      <w:r w:rsidR="00B03E1B" w:rsidRPr="00B03E1B">
        <w:rPr>
          <w:rFonts w:ascii="Times New Roman" w:eastAsia="Arial Unicode MS" w:hAnsi="Times New Roman" w:cs="Times New Roman"/>
          <w:snapToGrid w:val="0"/>
          <w:color w:val="000000"/>
          <w:sz w:val="24"/>
          <w:szCs w:val="24"/>
          <w:lang w:eastAsia="ru-RU"/>
        </w:rPr>
        <w:t>В соответствии со статьей 761 Гражданского кодекса Российской Федерации в период после подписания акта сдачи-приемки выполненных работ, нести ответственность за конечный результат по мере реализации проектной, сметной документации в полном объеме.</w:t>
      </w:r>
    </w:p>
    <w:p w:rsidR="00B03E1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5.4.23</w:t>
      </w:r>
      <w:r w:rsidR="00B03E1B">
        <w:rPr>
          <w:rFonts w:ascii="Times New Roman" w:eastAsia="Arial Unicode MS" w:hAnsi="Times New Roman" w:cs="Times New Roman"/>
          <w:snapToGrid w:val="0"/>
          <w:color w:val="000000"/>
          <w:sz w:val="24"/>
          <w:szCs w:val="24"/>
          <w:lang w:eastAsia="ru-RU"/>
        </w:rPr>
        <w:t xml:space="preserve">. </w:t>
      </w:r>
      <w:r w:rsidR="00B03E1B" w:rsidRPr="00B03E1B">
        <w:rPr>
          <w:rFonts w:ascii="Times New Roman" w:eastAsia="Arial Unicode MS" w:hAnsi="Times New Roman" w:cs="Times New Roman"/>
          <w:snapToGrid w:val="0"/>
          <w:color w:val="000000"/>
          <w:sz w:val="24"/>
          <w:szCs w:val="24"/>
          <w:lang w:eastAsia="ru-RU"/>
        </w:rPr>
        <w:t xml:space="preserve">Предоставлять на согласование Заказчику альбомы технических решений, цен на материалы и оборудования для проекта до момента сдачи проектной, сметной документации на экспертизу достоверности определения сметной стоимости объекта в </w:t>
      </w:r>
      <w:r w:rsidR="00B03E1B" w:rsidRPr="00B03E1B">
        <w:rPr>
          <w:rFonts w:ascii="Times New Roman" w:eastAsia="Arial Unicode MS" w:hAnsi="Times New Roman" w:cs="Times New Roman"/>
          <w:snapToGrid w:val="0"/>
          <w:color w:val="000000"/>
          <w:sz w:val="24"/>
          <w:szCs w:val="24"/>
          <w:lang w:eastAsia="ru-RU"/>
        </w:rPr>
        <w:lastRenderedPageBreak/>
        <w:t xml:space="preserve">Государственное областное автономное учреждение «Управление государственной экспертизы Мурманской области».  </w:t>
      </w:r>
    </w:p>
    <w:p w:rsidR="00B03E1B" w:rsidRDefault="002F4510"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5.4.24</w:t>
      </w:r>
      <w:r w:rsidR="00B03E1B">
        <w:rPr>
          <w:rFonts w:ascii="Times New Roman" w:eastAsia="Arial Unicode MS" w:hAnsi="Times New Roman" w:cs="Times New Roman"/>
          <w:snapToGrid w:val="0"/>
          <w:color w:val="000000"/>
          <w:sz w:val="24"/>
          <w:szCs w:val="24"/>
          <w:lang w:eastAsia="ru-RU"/>
        </w:rPr>
        <w:t>. Подрядчик должен являться действующим членом саморегулируемой организации, о чем ему необходимо предоставить необходимую выписку по форме, утвержденной</w:t>
      </w:r>
      <w:r w:rsidR="00B03E1B" w:rsidRPr="00F04D15">
        <w:t xml:space="preserve"> </w:t>
      </w:r>
      <w:r w:rsidR="00B03E1B" w:rsidRPr="00F04D15">
        <w:rPr>
          <w:rFonts w:ascii="Times New Roman" w:eastAsia="Arial Unicode MS" w:hAnsi="Times New Roman" w:cs="Times New Roman"/>
          <w:snapToGrid w:val="0"/>
          <w:color w:val="000000"/>
          <w:sz w:val="24"/>
          <w:szCs w:val="24"/>
          <w:lang w:eastAsia="ru-RU"/>
        </w:rPr>
        <w:t xml:space="preserve">приказом </w:t>
      </w:r>
      <w:proofErr w:type="spellStart"/>
      <w:r w:rsidR="00B03E1B" w:rsidRPr="00F04D15">
        <w:rPr>
          <w:rFonts w:ascii="Times New Roman" w:eastAsia="Arial Unicode MS" w:hAnsi="Times New Roman" w:cs="Times New Roman"/>
          <w:snapToGrid w:val="0"/>
          <w:color w:val="000000"/>
          <w:sz w:val="24"/>
          <w:szCs w:val="24"/>
          <w:lang w:eastAsia="ru-RU"/>
        </w:rPr>
        <w:t>Ростехнадзора</w:t>
      </w:r>
      <w:proofErr w:type="spellEnd"/>
      <w:r w:rsidR="00B03E1B" w:rsidRPr="00F04D15">
        <w:rPr>
          <w:rFonts w:ascii="Times New Roman" w:eastAsia="Arial Unicode MS" w:hAnsi="Times New Roman" w:cs="Times New Roman"/>
          <w:snapToGrid w:val="0"/>
          <w:color w:val="000000"/>
          <w:sz w:val="24"/>
          <w:szCs w:val="24"/>
          <w:lang w:eastAsia="ru-RU"/>
        </w:rPr>
        <w:t xml:space="preserve"> от 04.03.2019 № 86 «Об утверждении формы выписки из реестра членов саморегулируемой организации»</w:t>
      </w:r>
      <w:r w:rsidR="00B03E1B">
        <w:rPr>
          <w:rFonts w:ascii="Times New Roman" w:eastAsia="Arial Unicode MS" w:hAnsi="Times New Roman" w:cs="Times New Roman"/>
          <w:snapToGrid w:val="0"/>
          <w:color w:val="000000"/>
          <w:sz w:val="24"/>
          <w:szCs w:val="24"/>
          <w:lang w:eastAsia="ru-RU"/>
        </w:rPr>
        <w:t>, в течение 3 (трех) дней с даты з</w:t>
      </w:r>
      <w:r>
        <w:rPr>
          <w:rFonts w:ascii="Times New Roman" w:eastAsia="Arial Unicode MS" w:hAnsi="Times New Roman" w:cs="Times New Roman"/>
          <w:snapToGrid w:val="0"/>
          <w:color w:val="000000"/>
          <w:sz w:val="24"/>
          <w:szCs w:val="24"/>
          <w:lang w:eastAsia="ru-RU"/>
        </w:rPr>
        <w:t xml:space="preserve">аключения настоящего Договора. </w:t>
      </w:r>
      <w:r w:rsidR="00B03E1B" w:rsidRPr="004D20D4">
        <w:rPr>
          <w:rFonts w:ascii="Times New Roman" w:eastAsia="Arial Unicode MS" w:hAnsi="Times New Roman" w:cs="Times New Roman"/>
          <w:snapToGrid w:val="0"/>
          <w:color w:val="000000"/>
          <w:sz w:val="24"/>
          <w:szCs w:val="24"/>
          <w:lang w:eastAsia="ru-RU"/>
        </w:rPr>
        <w:t>Срок действия выписки из реестра членов саморегулируемой организации составляет один месяц с даты ее выдачи.</w:t>
      </w:r>
    </w:p>
    <w:p w:rsidR="009B5034" w:rsidRDefault="009B5034"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918EB" w:rsidRDefault="00306527" w:rsidP="003B4250">
      <w:pPr>
        <w:pStyle w:val="a3"/>
        <w:numPr>
          <w:ilvl w:val="0"/>
          <w:numId w:val="4"/>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Г</w:t>
      </w:r>
      <w:r w:rsidR="004918EB" w:rsidRPr="00DD3CBB">
        <w:rPr>
          <w:rFonts w:ascii="Times New Roman" w:eastAsia="Arial Unicode MS" w:hAnsi="Times New Roman" w:cs="Times New Roman"/>
          <w:b/>
          <w:snapToGrid w:val="0"/>
          <w:color w:val="000000"/>
          <w:sz w:val="24"/>
          <w:szCs w:val="24"/>
          <w:lang w:eastAsia="ru-RU"/>
        </w:rPr>
        <w:t>арантии</w:t>
      </w:r>
    </w:p>
    <w:p w:rsidR="004918EB" w:rsidRDefault="004918EB" w:rsidP="003B4250">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1</w:t>
      </w:r>
      <w:r w:rsidRPr="00DD3CBB">
        <w:rPr>
          <w:rFonts w:ascii="Times New Roman" w:eastAsia="Arial Unicode MS" w:hAnsi="Times New Roman" w:cs="Times New Roman"/>
          <w:color w:val="000000"/>
          <w:sz w:val="24"/>
          <w:szCs w:val="24"/>
          <w:lang w:eastAsia="ru-RU"/>
        </w:rPr>
        <w:t>. Гарантий</w:t>
      </w:r>
      <w:r>
        <w:rPr>
          <w:rFonts w:ascii="Times New Roman" w:eastAsia="Arial Unicode MS" w:hAnsi="Times New Roman" w:cs="Times New Roman"/>
          <w:color w:val="000000"/>
          <w:sz w:val="24"/>
          <w:szCs w:val="24"/>
          <w:lang w:eastAsia="ru-RU"/>
        </w:rPr>
        <w:t xml:space="preserve">ный срок на выполненные работы в рамках настоящего Договора </w:t>
      </w:r>
      <w:r w:rsidRPr="00DD3CBB">
        <w:rPr>
          <w:rFonts w:ascii="Times New Roman" w:eastAsia="Arial Unicode MS" w:hAnsi="Times New Roman" w:cs="Times New Roman"/>
          <w:color w:val="000000"/>
          <w:sz w:val="24"/>
          <w:szCs w:val="24"/>
          <w:lang w:eastAsia="ru-RU"/>
        </w:rPr>
        <w:t>составляет 36 (тридцать шесть) месяцев с даты подписания акта сдачи</w:t>
      </w:r>
      <w:r>
        <w:rPr>
          <w:rFonts w:ascii="Times New Roman" w:eastAsia="Arial Unicode MS" w:hAnsi="Times New Roman" w:cs="Times New Roman"/>
          <w:color w:val="000000"/>
          <w:sz w:val="24"/>
          <w:szCs w:val="24"/>
          <w:lang w:eastAsia="ru-RU"/>
        </w:rPr>
        <w:t>-</w:t>
      </w:r>
      <w:r w:rsidRPr="00DD3CBB">
        <w:rPr>
          <w:rFonts w:ascii="Times New Roman" w:eastAsia="Arial Unicode MS" w:hAnsi="Times New Roman" w:cs="Times New Roman"/>
          <w:color w:val="000000"/>
          <w:sz w:val="24"/>
          <w:szCs w:val="24"/>
          <w:lang w:eastAsia="ru-RU"/>
        </w:rPr>
        <w:t>приемки выполненных работ</w:t>
      </w:r>
      <w:r w:rsidR="00306527">
        <w:rPr>
          <w:rFonts w:ascii="Times New Roman" w:eastAsia="Arial Unicode MS" w:hAnsi="Times New Roman" w:cs="Times New Roman"/>
          <w:color w:val="000000"/>
          <w:sz w:val="24"/>
          <w:szCs w:val="24"/>
          <w:lang w:eastAsia="ru-RU"/>
        </w:rPr>
        <w:t xml:space="preserve"> в рамках последнего этапа</w:t>
      </w:r>
      <w:r w:rsidRPr="00DD3CBB">
        <w:rPr>
          <w:rFonts w:ascii="Times New Roman" w:eastAsia="Arial Unicode MS" w:hAnsi="Times New Roman" w:cs="Times New Roman"/>
          <w:color w:val="000000"/>
          <w:sz w:val="24"/>
          <w:szCs w:val="24"/>
          <w:lang w:eastAsia="ru-RU"/>
        </w:rPr>
        <w:t xml:space="preserve"> Заказчиком.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2</w:t>
      </w:r>
      <w:r w:rsidRPr="00DD3CBB">
        <w:rPr>
          <w:rFonts w:ascii="Times New Roman" w:eastAsia="Arial Unicode MS" w:hAnsi="Times New Roman" w:cs="Times New Roman"/>
          <w:color w:val="000000"/>
          <w:sz w:val="24"/>
          <w:szCs w:val="24"/>
          <w:lang w:eastAsia="ru-RU"/>
        </w:rPr>
        <w:t xml:space="preserve">. При обнаружении недостатков (дефектов, ошибок) в проектной документации, Подрядчик по требованию Заказчика обязан безвозмездно переделать проектную документацию и соответственно произвести дополнительные работы, а также возместить Заказчику причиненные убытки.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3</w:t>
      </w:r>
      <w:r w:rsidRPr="00DD3CBB">
        <w:rPr>
          <w:rFonts w:ascii="Times New Roman" w:eastAsia="Arial Unicode MS" w:hAnsi="Times New Roman" w:cs="Times New Roman"/>
          <w:color w:val="000000"/>
          <w:sz w:val="24"/>
          <w:szCs w:val="24"/>
          <w:lang w:eastAsia="ru-RU"/>
        </w:rPr>
        <w:t>. При выявлении недостатков (дефекта, ошибок) Подрядчик должен:</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w:t>
      </w:r>
      <w:r w:rsidR="00FA06F5">
        <w:rPr>
          <w:rFonts w:ascii="Times New Roman" w:eastAsia="Arial Unicode MS" w:hAnsi="Times New Roman" w:cs="Times New Roman"/>
          <w:color w:val="000000"/>
          <w:sz w:val="24"/>
          <w:szCs w:val="24"/>
          <w:lang w:eastAsia="ru-RU"/>
        </w:rPr>
        <w:t xml:space="preserve"> </w:t>
      </w:r>
      <w:r w:rsidRPr="00DD3CBB">
        <w:rPr>
          <w:rFonts w:ascii="Times New Roman" w:eastAsia="Arial Unicode MS" w:hAnsi="Times New Roman" w:cs="Times New Roman"/>
          <w:color w:val="000000"/>
          <w:sz w:val="24"/>
          <w:szCs w:val="24"/>
          <w:lang w:eastAsia="ru-RU"/>
        </w:rPr>
        <w:t>(одного) рабочего дня со дня обращения Заказчика к Подрядчику с использованием любых доступных видов связи;</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w:t>
      </w:r>
      <w:r>
        <w:rPr>
          <w:rFonts w:ascii="Times New Roman" w:eastAsia="Arial Unicode MS" w:hAnsi="Times New Roman" w:cs="Times New Roman"/>
          <w:color w:val="000000"/>
          <w:sz w:val="24"/>
          <w:szCs w:val="24"/>
          <w:lang w:eastAsia="ru-RU"/>
        </w:rPr>
        <w:t>недостатков (дефектов).</w:t>
      </w:r>
      <w:r w:rsidRPr="00DD3CBB">
        <w:rPr>
          <w:rFonts w:ascii="Times New Roman" w:eastAsia="Arial Unicode MS" w:hAnsi="Times New Roman" w:cs="Times New Roman"/>
          <w:color w:val="000000"/>
          <w:sz w:val="24"/>
          <w:szCs w:val="24"/>
          <w:lang w:eastAsia="ru-RU"/>
        </w:rPr>
        <w:t xml:space="preserve">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5</w:t>
      </w:r>
      <w:r w:rsidRPr="00DD3CBB">
        <w:rPr>
          <w:rFonts w:ascii="Times New Roman" w:eastAsia="Arial Unicode MS" w:hAnsi="Times New Roman" w:cs="Times New Roman"/>
          <w:color w:val="000000"/>
          <w:sz w:val="24"/>
          <w:szCs w:val="24"/>
          <w:lang w:eastAsia="ru-RU"/>
        </w:rPr>
        <w:t>. При отказе Подрядчика от составления или подпи</w:t>
      </w:r>
      <w:r>
        <w:rPr>
          <w:rFonts w:ascii="Times New Roman" w:eastAsia="Arial Unicode MS" w:hAnsi="Times New Roman" w:cs="Times New Roman"/>
          <w:color w:val="000000"/>
          <w:sz w:val="24"/>
          <w:szCs w:val="24"/>
          <w:lang w:eastAsia="ru-RU"/>
        </w:rPr>
        <w:t>сания акта обнаруженных ошибок/</w:t>
      </w:r>
      <w:r w:rsidRPr="00DD3CBB">
        <w:rPr>
          <w:rFonts w:ascii="Times New Roman" w:eastAsia="Arial Unicode MS" w:hAnsi="Times New Roman" w:cs="Times New Roman"/>
          <w:color w:val="000000"/>
          <w:sz w:val="24"/>
          <w:szCs w:val="24"/>
          <w:lang w:eastAsia="ru-RU"/>
        </w:rPr>
        <w:t>дефектов, а равно не направления своего представителя для составления акта в срок, указанный в пункте 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4918EB" w:rsidRPr="00DD3CBB" w:rsidRDefault="004918EB" w:rsidP="003B4250">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lastRenderedPageBreak/>
        <w:t>В случае если экспертизой установлено, что ошибки возникли по вине Подрядчика, Подрядчик компенсирует стоимость экспертизы Заказчику.</w:t>
      </w:r>
    </w:p>
    <w:p w:rsidR="004918EB" w:rsidRDefault="004918EB" w:rsidP="003B4250">
      <w:pPr>
        <w:spacing w:after="0" w:line="276" w:lineRule="auto"/>
        <w:ind w:firstLine="709"/>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6</w:t>
      </w:r>
      <w:r w:rsidRPr="00DD3CBB">
        <w:rPr>
          <w:rFonts w:ascii="Times New Roman" w:eastAsia="Arial Unicode MS" w:hAnsi="Times New Roman" w:cs="Times New Roman"/>
          <w:color w:val="000000"/>
          <w:sz w:val="24"/>
          <w:szCs w:val="24"/>
          <w:lang w:eastAsia="ru-RU"/>
        </w:rPr>
        <w:t>.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4918EB" w:rsidRPr="00B61730" w:rsidRDefault="004918EB" w:rsidP="003B4250">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4918EB" w:rsidRPr="00C22B47" w:rsidRDefault="004918EB" w:rsidP="00A938F4">
      <w:pPr>
        <w:pStyle w:val="a3"/>
        <w:numPr>
          <w:ilvl w:val="0"/>
          <w:numId w:val="4"/>
        </w:numPr>
        <w:tabs>
          <w:tab w:val="left" w:pos="284"/>
        </w:tabs>
        <w:spacing w:after="0" w:line="276" w:lineRule="auto"/>
        <w:ind w:left="0" w:firstLine="0"/>
        <w:contextualSpacing w:val="0"/>
        <w:jc w:val="center"/>
        <w:rPr>
          <w:rFonts w:ascii="Times New Roman" w:eastAsia="Arial Unicode MS" w:hAnsi="Times New Roman" w:cs="Times New Roman"/>
          <w:b/>
          <w:color w:val="000000"/>
          <w:sz w:val="24"/>
          <w:szCs w:val="24"/>
          <w:lang w:eastAsia="ru-RU"/>
        </w:rPr>
      </w:pPr>
      <w:r w:rsidRPr="00C22B47">
        <w:rPr>
          <w:rFonts w:ascii="Times New Roman" w:eastAsia="Arial Unicode MS" w:hAnsi="Times New Roman" w:cs="Times New Roman"/>
          <w:b/>
          <w:color w:val="000000"/>
          <w:sz w:val="24"/>
          <w:szCs w:val="24"/>
          <w:lang w:eastAsia="ru-RU"/>
        </w:rPr>
        <w:t>Ответственность Сторон</w:t>
      </w:r>
    </w:p>
    <w:p w:rsidR="004918EB" w:rsidRPr="00C22B47" w:rsidRDefault="004918EB" w:rsidP="003B4250">
      <w:pPr>
        <w:spacing w:after="0" w:line="276" w:lineRule="auto"/>
        <w:jc w:val="center"/>
        <w:rPr>
          <w:rFonts w:ascii="Times New Roman" w:eastAsia="Arial Unicode MS" w:hAnsi="Times New Roman" w:cs="Times New Roman"/>
          <w:b/>
          <w:color w:val="000000"/>
          <w:sz w:val="24"/>
          <w:szCs w:val="24"/>
          <w:lang w:eastAsia="ru-RU"/>
        </w:rPr>
      </w:pPr>
    </w:p>
    <w:p w:rsidR="004918EB" w:rsidRPr="00C22B47" w:rsidRDefault="004918EB" w:rsidP="001E1074">
      <w:pPr>
        <w:tabs>
          <w:tab w:val="left" w:pos="1134"/>
          <w:tab w:val="left" w:pos="1276"/>
        </w:tabs>
        <w:spacing w:after="0" w:line="276" w:lineRule="auto"/>
        <w:ind w:firstLine="709"/>
        <w:jc w:val="both"/>
        <w:rPr>
          <w:rFonts w:ascii="Times New Roman" w:eastAsia="Arial Unicode MS" w:hAnsi="Times New Roman" w:cs="Times New Roman"/>
          <w:color w:val="000000"/>
          <w:sz w:val="24"/>
          <w:szCs w:val="24"/>
          <w:lang w:eastAsia="ru-RU"/>
        </w:rPr>
      </w:pPr>
      <w:r w:rsidRPr="00C22B47">
        <w:rPr>
          <w:rFonts w:ascii="Times New Roman" w:eastAsia="Arial Unicode MS" w:hAnsi="Times New Roman" w:cs="Times New Roman"/>
          <w:color w:val="000000"/>
          <w:sz w:val="24"/>
          <w:szCs w:val="24"/>
          <w:lang w:eastAsia="ru-RU"/>
        </w:rPr>
        <w:t>7.1.</w:t>
      </w:r>
      <w:r w:rsidRPr="00C22B47">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4918EB" w:rsidRPr="00C22B47"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Подрядчик гарантирует Заказчику, что:</w:t>
      </w:r>
    </w:p>
    <w:p w:rsidR="004918EB" w:rsidRPr="00C22B47"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C22B47">
        <w:rPr>
          <w:rFonts w:ascii="Times New Roman" w:eastAsia="Arial Unicode MS" w:hAnsi="Times New Roman" w:cs="Times New Roman"/>
          <w:color w:val="000000"/>
          <w:sz w:val="24"/>
          <w:szCs w:val="24"/>
          <w:lang w:eastAsia="ru-RU"/>
        </w:rPr>
        <w:t>документации</w:t>
      </w:r>
      <w:r w:rsidRPr="00C22B47">
        <w:rPr>
          <w:rFonts w:ascii="Times New Roman" w:eastAsia="Arial Unicode MS" w:hAnsi="Times New Roman" w:cs="Times New Roman"/>
          <w:bCs/>
          <w:color w:val="000000"/>
          <w:sz w:val="24"/>
          <w:szCs w:val="24"/>
          <w:lang w:eastAsia="ru-RU"/>
        </w:rPr>
        <w:t xml:space="preserve">, передаваемой им Заказчику </w:t>
      </w:r>
      <w:r w:rsidR="00C41284">
        <w:rPr>
          <w:rFonts w:ascii="Times New Roman" w:eastAsia="Arial Unicode MS" w:hAnsi="Times New Roman" w:cs="Times New Roman"/>
          <w:bCs/>
          <w:color w:val="000000"/>
          <w:sz w:val="24"/>
          <w:szCs w:val="24"/>
          <w:lang w:eastAsia="ru-RU"/>
        </w:rPr>
        <w:t>в рамках настоящего Договора</w:t>
      </w:r>
      <w:r w:rsidRPr="00C22B47">
        <w:rPr>
          <w:rFonts w:ascii="Times New Roman" w:eastAsia="Arial Unicode MS" w:hAnsi="Times New Roman" w:cs="Times New Roman"/>
          <w:bCs/>
          <w:color w:val="000000"/>
          <w:sz w:val="24"/>
          <w:szCs w:val="24"/>
          <w:lang w:eastAsia="ru-RU"/>
        </w:rPr>
        <w:t xml:space="preserve"> не нарушает авторского или иного права третьих лиц и, что на момент передачи </w:t>
      </w:r>
      <w:r>
        <w:rPr>
          <w:rFonts w:ascii="Times New Roman" w:eastAsia="Arial Unicode MS" w:hAnsi="Times New Roman" w:cs="Times New Roman"/>
          <w:bCs/>
          <w:color w:val="000000"/>
          <w:sz w:val="24"/>
          <w:szCs w:val="24"/>
          <w:lang w:eastAsia="ru-RU"/>
        </w:rPr>
        <w:t xml:space="preserve">отчетной </w:t>
      </w:r>
      <w:r w:rsidRPr="00C22B47">
        <w:rPr>
          <w:rFonts w:ascii="Times New Roman" w:eastAsia="Arial Unicode MS" w:hAnsi="Times New Roman" w:cs="Times New Roman"/>
          <w:color w:val="000000"/>
          <w:sz w:val="24"/>
          <w:szCs w:val="24"/>
          <w:lang w:eastAsia="ru-RU"/>
        </w:rPr>
        <w:t xml:space="preserve">документации </w:t>
      </w:r>
      <w:r w:rsidRPr="00C22B47">
        <w:rPr>
          <w:rFonts w:ascii="Times New Roman" w:eastAsia="Arial Unicode MS" w:hAnsi="Times New Roman" w:cs="Times New Roman"/>
          <w:bCs/>
          <w:color w:val="000000"/>
          <w:sz w:val="24"/>
          <w:szCs w:val="24"/>
          <w:lang w:eastAsia="ru-RU"/>
        </w:rPr>
        <w:t xml:space="preserve">Заказчику права на </w:t>
      </w:r>
      <w:r>
        <w:rPr>
          <w:rFonts w:ascii="Times New Roman" w:eastAsia="Arial Unicode MS" w:hAnsi="Times New Roman" w:cs="Times New Roman"/>
          <w:bCs/>
          <w:color w:val="000000"/>
          <w:sz w:val="24"/>
          <w:szCs w:val="24"/>
          <w:lang w:eastAsia="ru-RU"/>
        </w:rPr>
        <w:t xml:space="preserve">такую </w:t>
      </w:r>
      <w:r w:rsidRPr="00C22B47">
        <w:rPr>
          <w:rFonts w:ascii="Times New Roman" w:eastAsia="Arial Unicode MS" w:hAnsi="Times New Roman" w:cs="Times New Roman"/>
          <w:bCs/>
          <w:color w:val="000000"/>
          <w:sz w:val="24"/>
          <w:szCs w:val="24"/>
          <w:lang w:eastAsia="ru-RU"/>
        </w:rPr>
        <w:t>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4918EB"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он не имеет права использовать документы, данные или иные сведения, представленные ему Заказчиком для целей, не предусмотренных </w:t>
      </w:r>
      <w:r>
        <w:rPr>
          <w:rFonts w:ascii="Times New Roman" w:eastAsia="Arial Unicode MS" w:hAnsi="Times New Roman" w:cs="Times New Roman"/>
          <w:bCs/>
          <w:color w:val="000000"/>
          <w:sz w:val="24"/>
          <w:szCs w:val="24"/>
          <w:lang w:eastAsia="ru-RU"/>
        </w:rPr>
        <w:t xml:space="preserve">настоящим </w:t>
      </w:r>
      <w:r w:rsidRPr="00C22B47">
        <w:rPr>
          <w:rFonts w:ascii="Times New Roman" w:eastAsia="Arial Unicode MS" w:hAnsi="Times New Roman" w:cs="Times New Roman"/>
          <w:bCs/>
          <w:color w:val="000000"/>
          <w:sz w:val="24"/>
          <w:szCs w:val="24"/>
          <w:lang w:eastAsia="ru-RU"/>
        </w:rPr>
        <w:t>Договором, без предварительного письменного согласия Заказчика</w:t>
      </w:r>
      <w:r>
        <w:rPr>
          <w:rFonts w:ascii="Times New Roman" w:eastAsia="Arial Unicode MS" w:hAnsi="Times New Roman" w:cs="Times New Roman"/>
          <w:bCs/>
          <w:color w:val="000000"/>
          <w:sz w:val="24"/>
          <w:szCs w:val="24"/>
          <w:lang w:eastAsia="ru-RU"/>
        </w:rPr>
        <w:t>.</w:t>
      </w:r>
    </w:p>
    <w:p w:rsidR="004918EB" w:rsidRPr="003F3A98" w:rsidRDefault="004918EB" w:rsidP="003B4250">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3F3A98">
        <w:rPr>
          <w:rFonts w:ascii="Times New Roman" w:eastAsia="Arial Unicode MS" w:hAnsi="Times New Roman" w:cs="Times New Roman"/>
          <w:b/>
          <w:bCs/>
          <w:color w:val="000000"/>
          <w:sz w:val="24"/>
          <w:szCs w:val="24"/>
          <w:lang w:eastAsia="ru-RU"/>
        </w:rPr>
        <w:t xml:space="preserve">7.2. </w:t>
      </w:r>
      <w:r w:rsidRPr="003F3A98">
        <w:rPr>
          <w:rFonts w:ascii="Times New Roman" w:eastAsia="Arial Unicode MS" w:hAnsi="Times New Roman" w:cs="Times New Roman"/>
          <w:b/>
          <w:bCs/>
          <w:snapToGrid w:val="0"/>
          <w:color w:val="000000"/>
          <w:sz w:val="24"/>
          <w:szCs w:val="24"/>
          <w:lang w:eastAsia="ru-RU"/>
        </w:rPr>
        <w:t>Ответственность Подрядчика:</w:t>
      </w:r>
    </w:p>
    <w:p w:rsidR="004918EB" w:rsidRPr="00E3330E" w:rsidRDefault="004918EB" w:rsidP="003B4250">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E3330E">
        <w:rPr>
          <w:rFonts w:ascii="Times New Roman" w:eastAsia="Arial Unicode MS" w:hAnsi="Times New Roman" w:cs="Times New Roman"/>
          <w:bCs/>
          <w:snapToGrid w:val="0"/>
          <w:color w:val="000000"/>
          <w:sz w:val="24"/>
          <w:szCs w:val="24"/>
          <w:lang w:eastAsia="ru-RU"/>
        </w:rPr>
        <w:t>.2.1. За нарушение срок</w:t>
      </w:r>
      <w:r>
        <w:rPr>
          <w:rFonts w:ascii="Times New Roman" w:eastAsia="Arial Unicode MS" w:hAnsi="Times New Roman" w:cs="Times New Roman"/>
          <w:bCs/>
          <w:snapToGrid w:val="0"/>
          <w:color w:val="000000"/>
          <w:sz w:val="24"/>
          <w:szCs w:val="24"/>
          <w:lang w:eastAsia="ru-RU"/>
        </w:rPr>
        <w:t xml:space="preserve">а </w:t>
      </w:r>
      <w:r w:rsidRPr="00E3330E">
        <w:rPr>
          <w:rFonts w:ascii="Times New Roman" w:eastAsia="Arial Unicode MS" w:hAnsi="Times New Roman" w:cs="Times New Roman"/>
          <w:bCs/>
          <w:snapToGrid w:val="0"/>
          <w:color w:val="000000"/>
          <w:sz w:val="24"/>
          <w:szCs w:val="24"/>
          <w:lang w:eastAsia="ru-RU"/>
        </w:rPr>
        <w:t>вы</w:t>
      </w:r>
      <w:r>
        <w:rPr>
          <w:rFonts w:ascii="Times New Roman" w:eastAsia="Arial Unicode MS" w:hAnsi="Times New Roman" w:cs="Times New Roman"/>
          <w:bCs/>
          <w:snapToGrid w:val="0"/>
          <w:color w:val="000000"/>
          <w:sz w:val="24"/>
          <w:szCs w:val="24"/>
          <w:lang w:eastAsia="ru-RU"/>
        </w:rPr>
        <w:t xml:space="preserve">полнения работ, предусмотренного </w:t>
      </w:r>
      <w:r w:rsidRPr="00DE2B67">
        <w:rPr>
          <w:rFonts w:ascii="Times New Roman" w:eastAsia="Arial Unicode MS" w:hAnsi="Times New Roman" w:cs="Times New Roman"/>
          <w:bCs/>
          <w:snapToGrid w:val="0"/>
          <w:color w:val="000000"/>
          <w:sz w:val="24"/>
          <w:szCs w:val="24"/>
          <w:lang w:eastAsia="ru-RU"/>
        </w:rPr>
        <w:t>пункт</w:t>
      </w:r>
      <w:r>
        <w:rPr>
          <w:rFonts w:ascii="Times New Roman" w:eastAsia="Arial Unicode MS" w:hAnsi="Times New Roman" w:cs="Times New Roman"/>
          <w:bCs/>
          <w:snapToGrid w:val="0"/>
          <w:color w:val="000000"/>
          <w:sz w:val="24"/>
          <w:szCs w:val="24"/>
          <w:lang w:eastAsia="ru-RU"/>
        </w:rPr>
        <w:t xml:space="preserve">ом 3.2 настоящего Договора (с учетом графика выполнения работ (приложение № 2  к настоящему Договору), </w:t>
      </w:r>
      <w:r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Pr>
          <w:rFonts w:ascii="Times New Roman" w:eastAsia="Arial Unicode MS" w:hAnsi="Times New Roman" w:cs="Times New Roman"/>
          <w:bCs/>
          <w:snapToGrid w:val="0"/>
          <w:color w:val="000000"/>
          <w:sz w:val="24"/>
          <w:szCs w:val="24"/>
          <w:lang w:eastAsia="ru-RU"/>
        </w:rPr>
        <w:t>а</w:t>
      </w:r>
      <w:r w:rsidRPr="00E3330E">
        <w:rPr>
          <w:rFonts w:ascii="Times New Roman" w:eastAsia="Arial Unicode MS" w:hAnsi="Times New Roman" w:cs="Times New Roman"/>
          <w:bCs/>
          <w:snapToGrid w:val="0"/>
          <w:color w:val="000000"/>
          <w:sz w:val="24"/>
          <w:szCs w:val="24"/>
          <w:lang w:eastAsia="ru-RU"/>
        </w:rPr>
        <w:t xml:space="preserve"> пени </w:t>
      </w:r>
      <w:bookmarkStart w:id="0" w:name="_Hlk89156566"/>
      <w:r w:rsidRPr="00E3330E">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306527" w:rsidRDefault="00306527" w:rsidP="003B4250">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7.2.1.1. Под нарушением сроков</w:t>
      </w:r>
      <w:r w:rsidR="000E5D23">
        <w:rPr>
          <w:rFonts w:ascii="Times New Roman" w:eastAsia="Arial Unicode MS" w:hAnsi="Times New Roman" w:cs="Times New Roman"/>
          <w:bCs/>
          <w:snapToGrid w:val="0"/>
          <w:color w:val="000000"/>
          <w:sz w:val="24"/>
          <w:szCs w:val="24"/>
          <w:lang w:eastAsia="ru-RU"/>
        </w:rPr>
        <w:t xml:space="preserve"> выполнения работ</w:t>
      </w:r>
      <w:r>
        <w:rPr>
          <w:rFonts w:ascii="Times New Roman" w:eastAsia="Arial Unicode MS" w:hAnsi="Times New Roman" w:cs="Times New Roman"/>
          <w:bCs/>
          <w:snapToGrid w:val="0"/>
          <w:color w:val="000000"/>
          <w:sz w:val="24"/>
          <w:szCs w:val="24"/>
          <w:lang w:eastAsia="ru-RU"/>
        </w:rPr>
        <w:t xml:space="preserve"> понимается также нарушение промежуточных сроков, предусмотренных графиком выполнения работ. </w:t>
      </w:r>
    </w:p>
    <w:p w:rsidR="00C41284" w:rsidRDefault="00C41284" w:rsidP="00C41284">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C4128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0"/>
    <w:p w:rsidR="004918EB" w:rsidRPr="00CF23CC" w:rsidRDefault="004918EB" w:rsidP="000F47B7">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7.2.2. За нарушение срок</w:t>
      </w:r>
      <w:r w:rsidR="000F47B7">
        <w:rPr>
          <w:rFonts w:ascii="Times New Roman" w:eastAsia="Arial Unicode MS" w:hAnsi="Times New Roman" w:cs="Times New Roman"/>
          <w:bCs/>
          <w:color w:val="000000"/>
          <w:sz w:val="24"/>
          <w:szCs w:val="24"/>
          <w:lang w:eastAsia="ru-RU"/>
        </w:rPr>
        <w:t>ов</w:t>
      </w:r>
      <w:r>
        <w:rPr>
          <w:rFonts w:ascii="Times New Roman" w:eastAsia="Arial Unicode MS" w:hAnsi="Times New Roman" w:cs="Times New Roman"/>
          <w:bCs/>
          <w:color w:val="000000"/>
          <w:sz w:val="24"/>
          <w:szCs w:val="24"/>
          <w:lang w:eastAsia="ru-RU"/>
        </w:rPr>
        <w:t xml:space="preserve"> </w:t>
      </w:r>
      <w:r w:rsidRPr="0012460D">
        <w:rPr>
          <w:rFonts w:ascii="Times New Roman" w:eastAsia="Arial Unicode MS" w:hAnsi="Times New Roman" w:cs="Times New Roman"/>
          <w:bCs/>
          <w:color w:val="000000"/>
          <w:sz w:val="24"/>
          <w:szCs w:val="24"/>
          <w:lang w:eastAsia="ru-RU"/>
        </w:rPr>
        <w:t>устране</w:t>
      </w:r>
      <w:r>
        <w:rPr>
          <w:rFonts w:ascii="Times New Roman" w:eastAsia="Arial Unicode MS" w:hAnsi="Times New Roman" w:cs="Times New Roman"/>
          <w:bCs/>
          <w:color w:val="000000"/>
          <w:sz w:val="24"/>
          <w:szCs w:val="24"/>
          <w:lang w:eastAsia="ru-RU"/>
        </w:rPr>
        <w:t>ния недостатков</w:t>
      </w:r>
      <w:r w:rsidR="000F47B7">
        <w:rPr>
          <w:rFonts w:ascii="Times New Roman" w:eastAsia="Arial Unicode MS" w:hAnsi="Times New Roman" w:cs="Times New Roman"/>
          <w:bCs/>
          <w:color w:val="000000"/>
          <w:sz w:val="24"/>
          <w:szCs w:val="24"/>
          <w:lang w:eastAsia="ru-RU"/>
        </w:rPr>
        <w:t xml:space="preserve"> в документации</w:t>
      </w:r>
      <w:r>
        <w:rPr>
          <w:rFonts w:ascii="Times New Roman" w:eastAsia="Arial Unicode MS" w:hAnsi="Times New Roman" w:cs="Times New Roman"/>
          <w:bCs/>
          <w:color w:val="000000"/>
          <w:sz w:val="24"/>
          <w:szCs w:val="24"/>
          <w:lang w:eastAsia="ru-RU"/>
        </w:rPr>
        <w:t xml:space="preserve">, </w:t>
      </w:r>
      <w:r w:rsidR="000F47B7">
        <w:rPr>
          <w:rFonts w:ascii="Times New Roman" w:eastAsia="Arial Unicode MS" w:hAnsi="Times New Roman" w:cs="Times New Roman"/>
          <w:bCs/>
          <w:color w:val="000000"/>
          <w:sz w:val="24"/>
          <w:szCs w:val="24"/>
          <w:lang w:eastAsia="ru-RU"/>
        </w:rPr>
        <w:t xml:space="preserve">предусмотренных настоящим Договором, </w:t>
      </w:r>
      <w:r w:rsidRPr="00CF23CC">
        <w:rPr>
          <w:rFonts w:ascii="Times New Roman" w:eastAsia="Arial Unicode MS" w:hAnsi="Times New Roman" w:cs="Times New Roman"/>
          <w:bCs/>
          <w:color w:val="000000"/>
          <w:sz w:val="24"/>
          <w:szCs w:val="24"/>
          <w:lang w:eastAsia="ru-RU"/>
        </w:rPr>
        <w:t>Подрядчик обязан уплатить в пользу Заказчик</w:t>
      </w:r>
      <w:r>
        <w:rPr>
          <w:rFonts w:ascii="Times New Roman" w:eastAsia="Arial Unicode MS" w:hAnsi="Times New Roman" w:cs="Times New Roman"/>
          <w:bCs/>
          <w:color w:val="000000"/>
          <w:sz w:val="24"/>
          <w:szCs w:val="24"/>
          <w:lang w:eastAsia="ru-RU"/>
        </w:rPr>
        <w:t>а</w:t>
      </w:r>
      <w:r w:rsidRPr="00CF23CC">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4918EB" w:rsidRPr="00CF23CC"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CF23CC">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4918EB"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DE6EEE">
        <w:rPr>
          <w:rFonts w:ascii="Times New Roman" w:eastAsia="Arial Unicode MS" w:hAnsi="Times New Roman" w:cs="Times New Roman"/>
          <w:bCs/>
          <w:color w:val="000000"/>
          <w:sz w:val="24"/>
          <w:szCs w:val="24"/>
          <w:lang w:eastAsia="ru-RU"/>
        </w:rPr>
        <w:t xml:space="preserve">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w:t>
      </w:r>
      <w:r w:rsidRPr="00DE6EEE">
        <w:rPr>
          <w:rFonts w:ascii="Times New Roman" w:eastAsia="Arial Unicode MS" w:hAnsi="Times New Roman" w:cs="Times New Roman"/>
          <w:bCs/>
          <w:color w:val="000000"/>
          <w:sz w:val="24"/>
          <w:szCs w:val="24"/>
          <w:lang w:eastAsia="ru-RU"/>
        </w:rPr>
        <w:lastRenderedPageBreak/>
        <w:t>и субподрядчиком Заказчику, согласно подпункту</w:t>
      </w:r>
      <w:r>
        <w:rPr>
          <w:rFonts w:ascii="Times New Roman" w:eastAsia="Arial Unicode MS" w:hAnsi="Times New Roman" w:cs="Times New Roman"/>
          <w:bCs/>
          <w:color w:val="000000"/>
          <w:sz w:val="24"/>
          <w:szCs w:val="24"/>
          <w:lang w:eastAsia="ru-RU"/>
        </w:rPr>
        <w:t xml:space="preserve"> 5</w:t>
      </w:r>
      <w:r w:rsidRPr="00DE6EEE">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6 пункта 5</w:t>
      </w:r>
      <w:r w:rsidRPr="00DE6EEE">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rsidR="004918EB" w:rsidRPr="00E3330E" w:rsidRDefault="004918EB" w:rsidP="003B4250">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8E0F20">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6</w:t>
      </w:r>
      <w:r w:rsidRPr="008E0F20">
        <w:rPr>
          <w:rFonts w:ascii="Times New Roman" w:eastAsia="Arial Unicode MS" w:hAnsi="Times New Roman" w:cs="Times New Roman"/>
          <w:bCs/>
          <w:color w:val="000000"/>
          <w:sz w:val="24"/>
          <w:szCs w:val="24"/>
          <w:lang w:eastAsia="ru-RU"/>
        </w:rPr>
        <w:t xml:space="preserve"> настоящего Договора, </w:t>
      </w:r>
      <w:r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Pr>
          <w:rFonts w:ascii="Times New Roman" w:eastAsia="Arial Unicode MS" w:hAnsi="Times New Roman" w:cs="Times New Roman"/>
          <w:bCs/>
          <w:snapToGrid w:val="0"/>
          <w:color w:val="000000"/>
          <w:sz w:val="24"/>
          <w:szCs w:val="24"/>
          <w:lang w:eastAsia="ru-RU"/>
        </w:rPr>
        <w:t>а</w:t>
      </w:r>
      <w:r w:rsidRPr="00E3330E">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4918EB" w:rsidRDefault="004918EB" w:rsidP="003B4250">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4918EB"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7.2.5. За отсутствие еженедельного </w:t>
      </w:r>
      <w:r w:rsidRPr="003A217D">
        <w:rPr>
          <w:rFonts w:ascii="Times New Roman" w:eastAsia="Arial Unicode MS" w:hAnsi="Times New Roman" w:cs="Times New Roman"/>
          <w:bCs/>
          <w:color w:val="000000"/>
          <w:sz w:val="24"/>
          <w:szCs w:val="24"/>
          <w:lang w:eastAsia="ru-RU"/>
        </w:rPr>
        <w:t>отчета, согласно подпункту 5.4.1</w:t>
      </w:r>
      <w:r w:rsidR="003A217D" w:rsidRPr="003A217D">
        <w:rPr>
          <w:rFonts w:ascii="Times New Roman" w:eastAsia="Arial Unicode MS" w:hAnsi="Times New Roman" w:cs="Times New Roman"/>
          <w:bCs/>
          <w:color w:val="000000"/>
          <w:sz w:val="24"/>
          <w:szCs w:val="24"/>
          <w:lang w:eastAsia="ru-RU"/>
        </w:rPr>
        <w:t>5</w:t>
      </w:r>
      <w:r w:rsidRPr="003A217D">
        <w:rPr>
          <w:rFonts w:ascii="Times New Roman" w:eastAsia="Arial Unicode MS" w:hAnsi="Times New Roman" w:cs="Times New Roman"/>
          <w:bCs/>
          <w:color w:val="000000"/>
          <w:sz w:val="24"/>
          <w:szCs w:val="24"/>
          <w:lang w:eastAsia="ru-RU"/>
        </w:rPr>
        <w:t xml:space="preserve"> пункта 5.4 настоящего Договора, Подрядчик обязан уплатить за каждый непредставленный отчет штраф в размере </w:t>
      </w:r>
      <w:r w:rsidR="00DC2207">
        <w:rPr>
          <w:rFonts w:ascii="Times New Roman" w:eastAsia="Arial Unicode MS" w:hAnsi="Times New Roman" w:cs="Times New Roman"/>
          <w:bCs/>
          <w:color w:val="000000"/>
          <w:sz w:val="24"/>
          <w:szCs w:val="24"/>
          <w:lang w:eastAsia="ru-RU"/>
        </w:rPr>
        <w:t>2 </w:t>
      </w:r>
      <w:r w:rsidRPr="003A217D">
        <w:rPr>
          <w:rFonts w:ascii="Times New Roman" w:eastAsia="Arial Unicode MS" w:hAnsi="Times New Roman" w:cs="Times New Roman"/>
          <w:bCs/>
          <w:color w:val="000000"/>
          <w:sz w:val="24"/>
          <w:szCs w:val="24"/>
          <w:lang w:eastAsia="ru-RU"/>
        </w:rPr>
        <w:t>000</w:t>
      </w:r>
      <w:r w:rsidR="00DC2207">
        <w:rPr>
          <w:rFonts w:ascii="Times New Roman" w:eastAsia="Arial Unicode MS" w:hAnsi="Times New Roman" w:cs="Times New Roman"/>
          <w:bCs/>
          <w:color w:val="000000"/>
          <w:sz w:val="24"/>
          <w:szCs w:val="24"/>
          <w:lang w:eastAsia="ru-RU"/>
        </w:rPr>
        <w:t>,00 рублей</w:t>
      </w:r>
      <w:r w:rsidRPr="003A217D">
        <w:rPr>
          <w:rFonts w:ascii="Times New Roman" w:eastAsia="Arial Unicode MS" w:hAnsi="Times New Roman" w:cs="Times New Roman"/>
          <w:bCs/>
          <w:color w:val="000000"/>
          <w:sz w:val="24"/>
          <w:szCs w:val="24"/>
          <w:lang w:eastAsia="ru-RU"/>
        </w:rPr>
        <w:t xml:space="preserve"> (</w:t>
      </w:r>
      <w:r w:rsidR="00DC2207">
        <w:rPr>
          <w:rFonts w:ascii="Times New Roman" w:eastAsia="Arial Unicode MS" w:hAnsi="Times New Roman" w:cs="Times New Roman"/>
          <w:bCs/>
          <w:color w:val="000000"/>
          <w:sz w:val="24"/>
          <w:szCs w:val="24"/>
          <w:lang w:eastAsia="ru-RU"/>
        </w:rPr>
        <w:t>две</w:t>
      </w:r>
      <w:r w:rsidRPr="003A217D">
        <w:rPr>
          <w:rFonts w:ascii="Times New Roman" w:eastAsia="Arial Unicode MS" w:hAnsi="Times New Roman" w:cs="Times New Roman"/>
          <w:bCs/>
          <w:color w:val="000000"/>
          <w:sz w:val="24"/>
          <w:szCs w:val="24"/>
          <w:lang w:eastAsia="ru-RU"/>
        </w:rPr>
        <w:t xml:space="preserve"> тысяч</w:t>
      </w:r>
      <w:r w:rsidR="00DC2207">
        <w:rPr>
          <w:rFonts w:ascii="Times New Roman" w:eastAsia="Arial Unicode MS" w:hAnsi="Times New Roman" w:cs="Times New Roman"/>
          <w:bCs/>
          <w:color w:val="000000"/>
          <w:sz w:val="24"/>
          <w:szCs w:val="24"/>
          <w:lang w:eastAsia="ru-RU"/>
        </w:rPr>
        <w:t>и рублей 00 копеек).</w:t>
      </w:r>
    </w:p>
    <w:p w:rsidR="004918EB" w:rsidRPr="0008735F"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Pr="0008735F">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7.2.5</w:t>
      </w:r>
      <w:r w:rsidRPr="000873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4918EB" w:rsidRPr="0008735F"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7.2.7</w:t>
      </w:r>
      <w:r w:rsidRPr="0008735F">
        <w:rPr>
          <w:rFonts w:ascii="Times New Roman" w:eastAsia="Arial Unicode MS" w:hAnsi="Times New Roman" w:cs="Times New Roman"/>
          <w:bCs/>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7.2.6</w:t>
      </w:r>
      <w:r w:rsidRPr="000873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4918EB" w:rsidRDefault="004918EB" w:rsidP="003B4250">
      <w:pPr>
        <w:spacing w:after="0" w:line="276" w:lineRule="auto"/>
        <w:ind w:firstLine="851"/>
        <w:jc w:val="both"/>
        <w:rPr>
          <w:rFonts w:ascii="Times New Roman" w:eastAsia="Arial Unicode MS" w:hAnsi="Times New Roman" w:cs="Times New Roman"/>
          <w:b/>
          <w:bCs/>
          <w:color w:val="000000"/>
          <w:sz w:val="24"/>
          <w:szCs w:val="24"/>
          <w:lang w:eastAsia="ru-RU"/>
        </w:rPr>
      </w:pPr>
      <w:r w:rsidRPr="0050010A">
        <w:rPr>
          <w:rFonts w:ascii="Times New Roman" w:eastAsia="Arial Unicode MS" w:hAnsi="Times New Roman" w:cs="Times New Roman"/>
          <w:b/>
          <w:bCs/>
          <w:color w:val="000000"/>
          <w:sz w:val="24"/>
          <w:szCs w:val="24"/>
          <w:lang w:eastAsia="ru-RU"/>
        </w:rPr>
        <w:t>7.3. Ответственность Заказчика:</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7</w:t>
      </w:r>
      <w:r w:rsidRPr="0050010A">
        <w:rPr>
          <w:rFonts w:ascii="Times New Roman" w:eastAsia="Arial Unicode MS" w:hAnsi="Times New Roman" w:cs="Times New Roman"/>
          <w:bCs/>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4918EB" w:rsidRPr="0050010A"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.6.</w:t>
      </w:r>
      <w:r w:rsidRPr="0050010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4918EB"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.7. В случае расторжения настоящего Договора по основаниям</w:t>
      </w:r>
      <w:r>
        <w:rPr>
          <w:rFonts w:ascii="Times New Roman" w:eastAsia="Arial Unicode MS" w:hAnsi="Times New Roman" w:cs="Times New Roman"/>
          <w:bCs/>
          <w:color w:val="000000"/>
          <w:sz w:val="24"/>
          <w:szCs w:val="24"/>
          <w:lang w:eastAsia="ru-RU"/>
        </w:rPr>
        <w:t>,</w:t>
      </w:r>
      <w:r w:rsidRPr="0050010A">
        <w:rPr>
          <w:rFonts w:ascii="Times New Roman" w:eastAsia="Arial Unicode MS" w:hAnsi="Times New Roman" w:cs="Times New Roman"/>
          <w:bCs/>
          <w:color w:val="000000"/>
          <w:sz w:val="24"/>
          <w:szCs w:val="24"/>
          <w:lang w:eastAsia="ru-RU"/>
        </w:rPr>
        <w:t xml:space="preserve"> предусмотренным разделом </w:t>
      </w:r>
      <w:r>
        <w:rPr>
          <w:rFonts w:ascii="Times New Roman" w:eastAsia="Arial Unicode MS" w:hAnsi="Times New Roman" w:cs="Times New Roman"/>
          <w:bCs/>
          <w:color w:val="000000"/>
          <w:sz w:val="24"/>
          <w:szCs w:val="24"/>
          <w:lang w:eastAsia="ru-RU"/>
        </w:rPr>
        <w:t>8</w:t>
      </w:r>
      <w:r w:rsidRPr="0050010A">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4918EB" w:rsidRPr="005F44D4" w:rsidRDefault="004918EB" w:rsidP="003B4250">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w:t>
      </w:r>
      <w:r w:rsidRPr="00C46AC0">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w:t>
      </w:r>
      <w:r>
        <w:rPr>
          <w:rFonts w:ascii="Times New Roman" w:eastAsia="Arial Unicode MS" w:hAnsi="Times New Roman" w:cs="Times New Roman"/>
          <w:bCs/>
          <w:color w:val="000000"/>
          <w:sz w:val="24"/>
          <w:szCs w:val="24"/>
          <w:lang w:eastAsia="ru-RU"/>
        </w:rPr>
        <w:t xml:space="preserve"> нарушение сроков выполнения работ</w:t>
      </w:r>
      <w:r w:rsidRPr="005F44D4">
        <w:rPr>
          <w:rFonts w:ascii="Times New Roman" w:eastAsia="Arial Unicode MS" w:hAnsi="Times New Roman" w:cs="Times New Roman"/>
          <w:bCs/>
          <w:color w:val="000000"/>
          <w:sz w:val="24"/>
          <w:szCs w:val="24"/>
          <w:lang w:eastAsia="ru-RU"/>
        </w:rPr>
        <w:t>; нарушение сроков устранения недостатков; нарушение сроков исполнения гарантийны</w:t>
      </w:r>
      <w:r>
        <w:rPr>
          <w:rFonts w:ascii="Times New Roman" w:eastAsia="Arial Unicode MS" w:hAnsi="Times New Roman" w:cs="Times New Roman"/>
          <w:bCs/>
          <w:color w:val="000000"/>
          <w:sz w:val="24"/>
          <w:szCs w:val="24"/>
          <w:lang w:eastAsia="ru-RU"/>
        </w:rPr>
        <w:t>х обязательств.</w:t>
      </w:r>
    </w:p>
    <w:p w:rsidR="004918EB" w:rsidRDefault="004918EB" w:rsidP="003B4250">
      <w:pPr>
        <w:spacing w:after="0" w:line="276" w:lineRule="auto"/>
        <w:ind w:firstLine="851"/>
        <w:jc w:val="both"/>
        <w:rPr>
          <w:rFonts w:ascii="Times New Roman" w:hAnsi="Times New Roman" w:cs="Times New Roman"/>
          <w:snapToGrid w:val="0"/>
          <w:sz w:val="24"/>
          <w:szCs w:val="24"/>
        </w:rPr>
      </w:pPr>
      <w:r w:rsidRPr="005F44D4">
        <w:rPr>
          <w:rFonts w:ascii="Times New Roman" w:eastAsia="Arial Unicode MS" w:hAnsi="Times New Roman" w:cs="Times New Roman"/>
          <w:bCs/>
          <w:color w:val="000000"/>
          <w:sz w:val="24"/>
          <w:szCs w:val="24"/>
          <w:lang w:eastAsia="ru-RU"/>
        </w:rPr>
        <w:t xml:space="preserve">Под неисполнением </w:t>
      </w:r>
      <w:r w:rsidRPr="005F44D4">
        <w:rPr>
          <w:rFonts w:ascii="Times New Roman" w:hAnsi="Times New Roman" w:cs="Times New Roman"/>
          <w:snapToGrid w:val="0"/>
          <w:sz w:val="24"/>
          <w:szCs w:val="24"/>
        </w:rPr>
        <w:t xml:space="preserve">Подрядчиком обязательств в рамках настоящего </w:t>
      </w:r>
      <w:r>
        <w:rPr>
          <w:rFonts w:ascii="Times New Roman" w:hAnsi="Times New Roman" w:cs="Times New Roman"/>
          <w:snapToGrid w:val="0"/>
          <w:sz w:val="24"/>
          <w:szCs w:val="24"/>
        </w:rPr>
        <w:t>Д</w:t>
      </w:r>
      <w:r w:rsidRPr="005F44D4">
        <w:rPr>
          <w:rFonts w:ascii="Times New Roman" w:hAnsi="Times New Roman" w:cs="Times New Roman"/>
          <w:snapToGrid w:val="0"/>
          <w:sz w:val="24"/>
          <w:szCs w:val="24"/>
        </w:rPr>
        <w:t>оговора понимается, но не ограничивается: непредставление Заказчику Подрядчиком копии заключенных договоров субподряда;</w:t>
      </w:r>
      <w:r w:rsidRPr="005F44D4">
        <w:rPr>
          <w:rFonts w:ascii="Times New Roman" w:hAnsi="Times New Roman" w:cs="Times New Roman"/>
          <w:snapToGrid w:val="0"/>
        </w:rPr>
        <w:t xml:space="preserve"> </w:t>
      </w:r>
      <w:r w:rsidRPr="005F44D4">
        <w:rPr>
          <w:rFonts w:ascii="Times New Roman" w:hAnsi="Times New Roman" w:cs="Times New Roman"/>
          <w:snapToGrid w:val="0"/>
          <w:sz w:val="24"/>
          <w:szCs w:val="24"/>
        </w:rPr>
        <w:t>неисполнение гарантийн</w:t>
      </w:r>
      <w:r>
        <w:rPr>
          <w:rFonts w:ascii="Times New Roman" w:hAnsi="Times New Roman" w:cs="Times New Roman"/>
          <w:snapToGrid w:val="0"/>
          <w:sz w:val="24"/>
          <w:szCs w:val="24"/>
        </w:rPr>
        <w:t xml:space="preserve">ых обязательств; не уведомление </w:t>
      </w:r>
      <w:r w:rsidRPr="005F44D4">
        <w:rPr>
          <w:rFonts w:ascii="Times New Roman" w:hAnsi="Times New Roman" w:cs="Times New Roman"/>
          <w:snapToGrid w:val="0"/>
          <w:sz w:val="24"/>
          <w:szCs w:val="24"/>
        </w:rPr>
        <w:t>Заказчика об изменении своего места нахождения, телефона, факса, адреса электронной почты, банковских реквизитов; невыполнение полного объема работ;</w:t>
      </w:r>
      <w:r>
        <w:rPr>
          <w:rFonts w:ascii="Times New Roman" w:hAnsi="Times New Roman" w:cs="Times New Roman"/>
          <w:snapToGrid w:val="0"/>
          <w:sz w:val="24"/>
          <w:szCs w:val="24"/>
        </w:rPr>
        <w:t xml:space="preserve"> непредставление Заказчику полного комплекта документации выполнения работ; непредставление отчетов о соблюдении графика выполнения работ.</w:t>
      </w:r>
    </w:p>
    <w:p w:rsidR="004918EB" w:rsidRDefault="004918EB" w:rsidP="003B4250">
      <w:pPr>
        <w:spacing w:after="0" w:line="276" w:lineRule="auto"/>
        <w:ind w:firstLine="851"/>
        <w:jc w:val="both"/>
        <w:rPr>
          <w:rFonts w:ascii="Times New Roman" w:hAnsi="Times New Roman" w:cs="Times New Roman"/>
          <w:bCs/>
          <w:snapToGrid w:val="0"/>
          <w:sz w:val="24"/>
          <w:szCs w:val="24"/>
        </w:rPr>
      </w:pPr>
    </w:p>
    <w:p w:rsidR="004918EB" w:rsidRPr="00630797" w:rsidRDefault="004918EB" w:rsidP="003B4250">
      <w:pPr>
        <w:pStyle w:val="a3"/>
        <w:numPr>
          <w:ilvl w:val="0"/>
          <w:numId w:val="4"/>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0797">
        <w:rPr>
          <w:rFonts w:ascii="Times New Roman" w:eastAsia="Arial Unicode MS" w:hAnsi="Times New Roman" w:cs="Times New Roman"/>
          <w:b/>
          <w:snapToGrid w:val="0"/>
          <w:color w:val="000000"/>
          <w:sz w:val="24"/>
          <w:szCs w:val="24"/>
          <w:lang w:eastAsia="ru-RU"/>
        </w:rPr>
        <w:t>Порядок расторжения Договора</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w:t>
      </w:r>
      <w:r>
        <w:rPr>
          <w:rFonts w:ascii="Times New Roman" w:eastAsia="Arial Unicode MS" w:hAnsi="Times New Roman" w:cs="Times New Roman"/>
          <w:snapToGrid w:val="0"/>
          <w:color w:val="000000"/>
          <w:sz w:val="24"/>
          <w:szCs w:val="24"/>
          <w:lang w:eastAsia="ru-RU"/>
        </w:rPr>
        <w:t xml:space="preserve"> настоящего</w:t>
      </w:r>
      <w:r w:rsidRPr="00630797">
        <w:rPr>
          <w:rFonts w:ascii="Times New Roman" w:eastAsia="Arial Unicode MS" w:hAnsi="Times New Roman" w:cs="Times New Roman"/>
          <w:snapToGrid w:val="0"/>
          <w:color w:val="000000"/>
          <w:sz w:val="24"/>
          <w:szCs w:val="24"/>
          <w:lang w:eastAsia="ru-RU"/>
        </w:rPr>
        <w:t xml:space="preserve"> Договора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630797">
        <w:rPr>
          <w:rFonts w:ascii="Times New Roman" w:eastAsia="Arial Unicode MS" w:hAnsi="Times New Roman" w:cs="Times New Roman"/>
          <w:snapToGrid w:val="0"/>
          <w:color w:val="000000"/>
          <w:sz w:val="24"/>
          <w:szCs w:val="24"/>
          <w:lang w:eastAsia="ru-RU"/>
        </w:rPr>
        <w:t>Договора в соответствии с нормами Гражданско</w:t>
      </w:r>
      <w:r>
        <w:rPr>
          <w:rFonts w:ascii="Times New Roman" w:eastAsia="Arial Unicode MS" w:hAnsi="Times New Roman" w:cs="Times New Roman"/>
          <w:snapToGrid w:val="0"/>
          <w:color w:val="000000"/>
          <w:sz w:val="24"/>
          <w:szCs w:val="24"/>
          <w:lang w:eastAsia="ru-RU"/>
        </w:rPr>
        <w:t>го кодекса Российской Федерации.</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 </w:t>
      </w:r>
      <w:r>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rsidR="004918EB" w:rsidRPr="00932819"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w:t>
      </w:r>
      <w:r w:rsidRPr="00932819">
        <w:rPr>
          <w:rFonts w:ascii="Times New Roman" w:eastAsia="Arial Unicode MS" w:hAnsi="Times New Roman" w:cs="Times New Roman"/>
          <w:snapToGrid w:val="0"/>
          <w:color w:val="000000"/>
          <w:sz w:val="24"/>
          <w:szCs w:val="24"/>
          <w:lang w:eastAsia="ru-RU"/>
        </w:rPr>
        <w:t>явно невозможным.</w:t>
      </w:r>
      <w:r>
        <w:rPr>
          <w:rFonts w:ascii="Times New Roman" w:eastAsia="Arial Unicode MS" w:hAnsi="Times New Roman" w:cs="Times New Roman"/>
          <w:snapToGrid w:val="0"/>
          <w:color w:val="000000"/>
          <w:sz w:val="24"/>
          <w:szCs w:val="24"/>
          <w:lang w:eastAsia="ru-RU"/>
        </w:rPr>
        <w:t xml:space="preserve"> </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32819">
        <w:rPr>
          <w:rFonts w:ascii="Times New Roman" w:eastAsia="Arial Unicode MS" w:hAnsi="Times New Roman" w:cs="Times New Roman"/>
          <w:snapToGrid w:val="0"/>
          <w:color w:val="000000"/>
          <w:sz w:val="24"/>
          <w:szCs w:val="24"/>
          <w:lang w:eastAsia="ru-RU"/>
        </w:rPr>
        <w:t xml:space="preserve">8.2.2. В случае </w:t>
      </w:r>
      <w:proofErr w:type="spellStart"/>
      <w:r w:rsidRPr="00932819">
        <w:rPr>
          <w:rFonts w:ascii="Times New Roman" w:eastAsia="Arial Unicode MS" w:hAnsi="Times New Roman" w:cs="Times New Roman"/>
          <w:snapToGrid w:val="0"/>
          <w:color w:val="000000"/>
          <w:sz w:val="24"/>
          <w:szCs w:val="24"/>
          <w:lang w:eastAsia="ru-RU"/>
        </w:rPr>
        <w:t>непредоставления</w:t>
      </w:r>
      <w:proofErr w:type="spellEnd"/>
      <w:r w:rsidRPr="00932819">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w:t>
      </w:r>
      <w:r>
        <w:rPr>
          <w:rFonts w:ascii="Times New Roman" w:eastAsia="Arial Unicode MS" w:hAnsi="Times New Roman" w:cs="Times New Roman"/>
          <w:snapToGrid w:val="0"/>
          <w:color w:val="000000"/>
          <w:sz w:val="24"/>
          <w:szCs w:val="24"/>
          <w:lang w:eastAsia="ru-RU"/>
        </w:rPr>
        <w:t xml:space="preserve">настоящего </w:t>
      </w:r>
      <w:r w:rsidRPr="00932819">
        <w:rPr>
          <w:rFonts w:ascii="Times New Roman" w:eastAsia="Arial Unicode MS" w:hAnsi="Times New Roman" w:cs="Times New Roman"/>
          <w:snapToGrid w:val="0"/>
          <w:color w:val="000000"/>
          <w:sz w:val="24"/>
          <w:szCs w:val="24"/>
          <w:lang w:eastAsia="ru-RU"/>
        </w:rPr>
        <w:t>Договора на тех</w:t>
      </w:r>
      <w:r>
        <w:rPr>
          <w:rFonts w:ascii="Times New Roman" w:eastAsia="Arial Unicode MS" w:hAnsi="Times New Roman" w:cs="Times New Roman"/>
          <w:snapToGrid w:val="0"/>
          <w:color w:val="000000"/>
          <w:sz w:val="24"/>
          <w:szCs w:val="24"/>
          <w:lang w:eastAsia="ru-RU"/>
        </w:rPr>
        <w:t xml:space="preserve"> же условиях и в том же размере.</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3</w:t>
      </w:r>
      <w:r w:rsidRPr="00630797">
        <w:rPr>
          <w:rFonts w:ascii="Times New Roman" w:eastAsia="Arial Unicode MS" w:hAnsi="Times New Roman" w:cs="Times New Roman"/>
          <w:snapToGrid w:val="0"/>
          <w:color w:val="000000"/>
          <w:sz w:val="24"/>
          <w:szCs w:val="24"/>
          <w:lang w:eastAsia="ru-RU"/>
        </w:rPr>
        <w:t>.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4</w:t>
      </w:r>
      <w:r w:rsidRPr="00630797">
        <w:rPr>
          <w:rFonts w:ascii="Times New Roman" w:eastAsia="Arial Unicode MS" w:hAnsi="Times New Roman" w:cs="Times New Roman"/>
          <w:snapToGrid w:val="0"/>
          <w:color w:val="000000"/>
          <w:sz w:val="24"/>
          <w:szCs w:val="24"/>
          <w:lang w:eastAsia="ru-RU"/>
        </w:rPr>
        <w:t xml:space="preserve">.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0E5D23"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5</w:t>
      </w:r>
      <w:r w:rsidRPr="00630797">
        <w:rPr>
          <w:rFonts w:ascii="Times New Roman" w:eastAsia="Arial Unicode MS" w:hAnsi="Times New Roman" w:cs="Times New Roman"/>
          <w:snapToGrid w:val="0"/>
          <w:color w:val="000000"/>
          <w:sz w:val="24"/>
          <w:szCs w:val="24"/>
          <w:lang w:eastAsia="ru-RU"/>
        </w:rPr>
        <w:t xml:space="preserve">. 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пунктом 3.2 настоящего Договора, </w:t>
      </w:r>
      <w:r w:rsidRPr="00630797">
        <w:rPr>
          <w:rFonts w:ascii="Times New Roman" w:eastAsia="Arial Unicode MS" w:hAnsi="Times New Roman" w:cs="Times New Roman"/>
          <w:snapToGrid w:val="0"/>
          <w:color w:val="000000"/>
          <w:sz w:val="24"/>
          <w:szCs w:val="24"/>
          <w:lang w:eastAsia="ru-RU"/>
        </w:rPr>
        <w:t xml:space="preserve">более чем на 10 (десять) </w:t>
      </w:r>
      <w:r>
        <w:rPr>
          <w:rFonts w:ascii="Times New Roman" w:eastAsia="Arial Unicode MS" w:hAnsi="Times New Roman" w:cs="Times New Roman"/>
          <w:snapToGrid w:val="0"/>
          <w:color w:val="000000"/>
          <w:sz w:val="24"/>
          <w:szCs w:val="24"/>
          <w:lang w:eastAsia="ru-RU"/>
        </w:rPr>
        <w:t>рабочих</w:t>
      </w:r>
      <w:r w:rsidRPr="00630797">
        <w:rPr>
          <w:rFonts w:ascii="Times New Roman" w:eastAsia="Arial Unicode MS" w:hAnsi="Times New Roman" w:cs="Times New Roman"/>
          <w:snapToGrid w:val="0"/>
          <w:color w:val="000000"/>
          <w:sz w:val="24"/>
          <w:szCs w:val="24"/>
          <w:lang w:eastAsia="ru-RU"/>
        </w:rPr>
        <w:t xml:space="preserve"> дней </w:t>
      </w:r>
      <w:r w:rsidR="000E5D23">
        <w:rPr>
          <w:rFonts w:ascii="Times New Roman" w:eastAsia="Arial Unicode MS" w:hAnsi="Times New Roman" w:cs="Times New Roman"/>
          <w:snapToGrid w:val="0"/>
          <w:color w:val="000000"/>
          <w:sz w:val="24"/>
          <w:szCs w:val="24"/>
          <w:lang w:eastAsia="ru-RU"/>
        </w:rPr>
        <w:t xml:space="preserve">(в том числе </w:t>
      </w:r>
      <w:r w:rsidR="000E5D23">
        <w:rPr>
          <w:rFonts w:ascii="Times New Roman" w:eastAsia="Arial Unicode MS" w:hAnsi="Times New Roman" w:cs="Times New Roman"/>
          <w:snapToGrid w:val="0"/>
          <w:color w:val="000000"/>
          <w:sz w:val="24"/>
          <w:szCs w:val="24"/>
          <w:lang w:eastAsia="ru-RU"/>
        </w:rPr>
        <w:lastRenderedPageBreak/>
        <w:t xml:space="preserve">промежуточных сроков, предусмотренных графиком выполнения работ) </w:t>
      </w:r>
      <w:r w:rsidRPr="00630797">
        <w:rPr>
          <w:rFonts w:ascii="Times New Roman" w:eastAsia="Arial Unicode MS" w:hAnsi="Times New Roman" w:cs="Times New Roman"/>
          <w:snapToGrid w:val="0"/>
          <w:color w:val="000000"/>
          <w:sz w:val="24"/>
          <w:szCs w:val="24"/>
          <w:lang w:eastAsia="ru-RU"/>
        </w:rPr>
        <w:t>по причинам, не зависящим от Заказчика.</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6.</w:t>
      </w:r>
      <w:r w:rsidRPr="00630797">
        <w:rPr>
          <w:rFonts w:ascii="Times New Roman" w:eastAsia="Arial Unicode MS" w:hAnsi="Times New Roman" w:cs="Times New Roman"/>
          <w:snapToGrid w:val="0"/>
          <w:color w:val="000000"/>
          <w:sz w:val="24"/>
          <w:szCs w:val="24"/>
          <w:lang w:eastAsia="ru-RU"/>
        </w:rPr>
        <w:t xml:space="preserve">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7</w:t>
      </w:r>
      <w:r w:rsidRPr="00630797">
        <w:rPr>
          <w:rFonts w:ascii="Times New Roman" w:eastAsia="Arial Unicode MS" w:hAnsi="Times New Roman" w:cs="Times New Roman"/>
          <w:snapToGrid w:val="0"/>
          <w:color w:val="000000"/>
          <w:sz w:val="24"/>
          <w:szCs w:val="24"/>
          <w:lang w:eastAsia="ru-RU"/>
        </w:rPr>
        <w:t xml:space="preserve">.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4918EB" w:rsidRPr="00630797"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8.3. </w:t>
      </w:r>
      <w:r w:rsidRPr="002D44C1">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4918EB" w:rsidRPr="00F04D1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rFonts w:ascii="Times New Roman" w:eastAsia="Arial Unicode MS" w:hAnsi="Times New Roman" w:cs="Times New Roman"/>
          <w:snapToGrid w:val="0"/>
          <w:color w:val="000000"/>
          <w:sz w:val="24"/>
          <w:szCs w:val="24"/>
          <w:lang w:eastAsia="ru-RU"/>
        </w:rPr>
        <w:t>Подрядчику.</w:t>
      </w:r>
    </w:p>
    <w:p w:rsidR="004918EB" w:rsidRPr="00F04D1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настоящего Д</w:t>
      </w:r>
      <w:r w:rsidRPr="00F04D15">
        <w:rPr>
          <w:rFonts w:ascii="Times New Roman" w:eastAsia="Arial Unicode MS" w:hAnsi="Times New Roman" w:cs="Times New Roman"/>
          <w:snapToGrid w:val="0"/>
          <w:color w:val="000000"/>
          <w:sz w:val="24"/>
          <w:szCs w:val="24"/>
          <w:lang w:eastAsia="ru-RU"/>
        </w:rPr>
        <w:t xml:space="preserve">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4918EB" w:rsidRPr="00F04D1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_Hlk58412041"/>
      <w:r w:rsidRPr="00F04D15">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
      <w:r w:rsidRPr="00F04D15">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 xml:space="preserve">Договора вступает в силу и </w:t>
      </w:r>
      <w:r>
        <w:rPr>
          <w:rFonts w:ascii="Times New Roman" w:eastAsia="Arial Unicode MS" w:hAnsi="Times New Roman" w:cs="Times New Roman"/>
          <w:snapToGrid w:val="0"/>
          <w:color w:val="000000"/>
          <w:sz w:val="24"/>
          <w:szCs w:val="24"/>
          <w:lang w:eastAsia="ru-RU"/>
        </w:rPr>
        <w:t xml:space="preserve">настоящий </w:t>
      </w:r>
      <w:r w:rsidRPr="00F04D15">
        <w:rPr>
          <w:rFonts w:ascii="Times New Roman" w:eastAsia="Arial Unicode MS" w:hAnsi="Times New Roman" w:cs="Times New Roman"/>
          <w:snapToGrid w:val="0"/>
          <w:color w:val="000000"/>
          <w:sz w:val="24"/>
          <w:szCs w:val="24"/>
          <w:lang w:eastAsia="ru-RU"/>
        </w:rPr>
        <w:t xml:space="preserve">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Договора.</w:t>
      </w:r>
    </w:p>
    <w:p w:rsidR="004918EB" w:rsidRPr="00893556"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8.5. </w:t>
      </w:r>
      <w:r w:rsidRPr="00893556">
        <w:rPr>
          <w:rFonts w:ascii="Times New Roman" w:eastAsia="Arial Unicode MS" w:hAnsi="Times New Roman" w:cs="Times New Roman"/>
          <w:snapToGrid w:val="0"/>
          <w:color w:val="000000"/>
          <w:sz w:val="24"/>
          <w:szCs w:val="24"/>
          <w:lang w:eastAsia="ru-RU"/>
        </w:rPr>
        <w:t>Подрядчик вправе отказаться от настоящего Договора по основаниям, предусмотренным гражданским законодательством Российской Федерации.</w:t>
      </w:r>
    </w:p>
    <w:p w:rsidR="004918EB" w:rsidRPr="00893556"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8.6</w:t>
      </w:r>
      <w:r w:rsidRPr="00893556">
        <w:rPr>
          <w:rFonts w:ascii="Times New Roman" w:eastAsia="Arial Unicode MS" w:hAnsi="Times New Roman" w:cs="Times New Roman"/>
          <w:snapToGrid w:val="0"/>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4918EB" w:rsidRPr="00893556"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8.7</w:t>
      </w:r>
      <w:r w:rsidRPr="00893556">
        <w:rPr>
          <w:rFonts w:ascii="Times New Roman" w:eastAsia="Arial Unicode MS" w:hAnsi="Times New Roman" w:cs="Times New Roman"/>
          <w:snapToGrid w:val="0"/>
          <w:color w:val="000000"/>
          <w:sz w:val="24"/>
          <w:szCs w:val="24"/>
          <w:lang w:eastAsia="ru-RU"/>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4918EB" w:rsidRPr="00893556"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8.8</w:t>
      </w:r>
      <w:r w:rsidRPr="00893556">
        <w:rPr>
          <w:rFonts w:ascii="Times New Roman" w:eastAsia="Arial Unicode MS" w:hAnsi="Times New Roman" w:cs="Times New Roman"/>
          <w:bCs/>
          <w:snapToGrid w:val="0"/>
          <w:color w:val="000000"/>
          <w:sz w:val="24"/>
          <w:szCs w:val="24"/>
          <w:lang w:eastAsia="ru-RU"/>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4918EB" w:rsidRPr="00DD3CBB" w:rsidRDefault="004918EB" w:rsidP="003B4250">
      <w:pPr>
        <w:spacing w:after="0" w:line="276" w:lineRule="auto"/>
        <w:jc w:val="both"/>
        <w:rPr>
          <w:rFonts w:ascii="Times New Roman" w:eastAsia="Arial Unicode MS" w:hAnsi="Times New Roman" w:cs="Times New Roman"/>
          <w:color w:val="000000"/>
          <w:sz w:val="24"/>
          <w:szCs w:val="24"/>
          <w:lang w:eastAsia="ru-RU"/>
        </w:rPr>
      </w:pPr>
    </w:p>
    <w:p w:rsidR="004918EB" w:rsidRPr="00804846" w:rsidRDefault="004918EB" w:rsidP="003B4250">
      <w:pPr>
        <w:pStyle w:val="a3"/>
        <w:numPr>
          <w:ilvl w:val="0"/>
          <w:numId w:val="4"/>
        </w:numPr>
        <w:shd w:val="clear" w:color="auto" w:fill="FFFFFF"/>
        <w:tabs>
          <w:tab w:val="left" w:pos="567"/>
          <w:tab w:val="left" w:pos="1701"/>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804846">
        <w:rPr>
          <w:rFonts w:ascii="Times New Roman" w:eastAsia="Arial Unicode MS" w:hAnsi="Times New Roman" w:cs="Times New Roman"/>
          <w:b/>
          <w:snapToGrid w:val="0"/>
          <w:color w:val="000000"/>
          <w:sz w:val="24"/>
          <w:szCs w:val="24"/>
          <w:lang w:eastAsia="ru-RU"/>
        </w:rPr>
        <w:lastRenderedPageBreak/>
        <w:t>Обеспечение исполнения Договора</w:t>
      </w:r>
    </w:p>
    <w:p w:rsidR="004918EB" w:rsidRPr="00555F71" w:rsidRDefault="004918EB" w:rsidP="003B4250">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Par827"/>
      <w:bookmarkEnd w:id="2"/>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w:t>
      </w:r>
      <w:r w:rsidRPr="001D6B4A">
        <w:rPr>
          <w:rFonts w:ascii="Times New Roman" w:eastAsia="Arial Unicode MS" w:hAnsi="Times New Roman" w:cs="Times New Roman"/>
          <w:snapToGrid w:val="0"/>
          <w:color w:val="000000"/>
          <w:sz w:val="24"/>
          <w:szCs w:val="24"/>
          <w:lang w:eastAsia="ru-RU"/>
        </w:rPr>
        <w:t xml:space="preserve">составляет -  </w:t>
      </w:r>
      <w:r w:rsidR="00D93D7F">
        <w:rPr>
          <w:rFonts w:ascii="Times New Roman" w:eastAsia="Arial Unicode MS" w:hAnsi="Times New Roman" w:cs="Times New Roman"/>
          <w:snapToGrid w:val="0"/>
          <w:color w:val="000000"/>
          <w:sz w:val="24"/>
          <w:szCs w:val="24"/>
          <w:lang w:eastAsia="ru-RU"/>
        </w:rPr>
        <w:t>3</w:t>
      </w:r>
      <w:r w:rsidRPr="001D6B4A">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sidR="006F2379">
        <w:rPr>
          <w:rFonts w:ascii="Times New Roman" w:eastAsia="Arial Unicode MS" w:hAnsi="Times New Roman" w:cs="Times New Roman"/>
          <w:snapToGrid w:val="0"/>
          <w:color w:val="000000"/>
          <w:sz w:val="24"/>
          <w:szCs w:val="24"/>
          <w:lang w:eastAsia="ru-RU"/>
        </w:rPr>
        <w:t>1 707 999 (один миллион семьсот семь тысяч девятьсот девяносто девять) рублей 99 копеек.</w:t>
      </w:r>
      <w:bookmarkStart w:id="3" w:name="_GoBack"/>
      <w:bookmarkEnd w:id="3"/>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1)</w:t>
      </w:r>
      <w:r w:rsidRPr="00371805">
        <w:rPr>
          <w:rFonts w:ascii="Times New Roman" w:eastAsia="Arial Unicode MS" w:hAnsi="Times New Roman" w:cs="Times New Roman"/>
          <w:snapToGrid w:val="0"/>
          <w:color w:val="000000"/>
          <w:sz w:val="24"/>
          <w:szCs w:val="24"/>
          <w:lang w:eastAsia="ru-RU"/>
        </w:rPr>
        <w:tab/>
        <w:t>дату выдачи;</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w:t>
      </w:r>
      <w:r w:rsidRPr="00371805">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3)</w:t>
      </w:r>
      <w:r w:rsidRPr="00371805">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4)</w:t>
      </w:r>
      <w:r w:rsidRPr="00371805">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5)</w:t>
      </w:r>
      <w:r w:rsidRPr="00371805">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6)</w:t>
      </w:r>
      <w:r w:rsidRPr="00371805">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7)</w:t>
      </w:r>
      <w:r w:rsidRPr="00371805">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4918EB" w:rsidRPr="00371805" w:rsidRDefault="004918EB" w:rsidP="003B4250">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w:t>
      </w:r>
      <w:r w:rsidRPr="00371805">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w:t>
      </w:r>
      <w:r w:rsidRPr="00371805">
        <w:rPr>
          <w:rFonts w:ascii="Times New Roman" w:eastAsia="Arial Unicode MS" w:hAnsi="Times New Roman" w:cs="Times New Roman"/>
          <w:snapToGrid w:val="0"/>
          <w:color w:val="000000"/>
          <w:sz w:val="24"/>
          <w:szCs w:val="24"/>
          <w:lang w:eastAsia="ru-RU"/>
        </w:rPr>
        <w:lastRenderedPageBreak/>
        <w:t>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предоставлена независимая гарантия, не соответствующая требованиям законодательства Российской Федерации.</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4918EB" w:rsidRPr="00371805" w:rsidRDefault="004918EB" w:rsidP="003B4250">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1)</w:t>
      </w:r>
      <w:r w:rsidRPr="00371805">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4918EB" w:rsidRPr="00371805" w:rsidRDefault="004918EB" w:rsidP="003B4250">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2)</w:t>
      </w:r>
      <w:r w:rsidRPr="00371805">
        <w:rPr>
          <w:rFonts w:ascii="Times New Roman" w:eastAsia="Times New Roman" w:hAnsi="Times New Roman" w:cs="Times New Roman"/>
          <w:color w:val="000000"/>
          <w:sz w:val="24"/>
          <w:szCs w:val="24"/>
          <w:lang w:eastAsia="ru-RU"/>
        </w:rPr>
        <w:tab/>
        <w:t xml:space="preserve">реквизиты: </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ИНН 5190080554</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519001001</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ОГРН 1195190002633</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ОКПО 93598125</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ОКАТО 47401000000</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ОКТМО 47701000001</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р/с.: 40703810141000000395</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к/с.: 30101810300000000615</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БИК 044705615</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 xml:space="preserve">ИНН 7707083893 </w:t>
      </w:r>
    </w:p>
    <w:p w:rsidR="004918EB" w:rsidRPr="00371805" w:rsidRDefault="004918EB" w:rsidP="003B4250">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519002001</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на</w:t>
      </w:r>
      <w:r w:rsidRPr="00371805">
        <w:rPr>
          <w:rFonts w:ascii="Times New Roman" w:eastAsia="Arial Unicode MS" w:hAnsi="Times New Roman" w:cs="Times New Roman"/>
          <w:snapToGrid w:val="0"/>
          <w:color w:val="000000"/>
          <w:sz w:val="24"/>
          <w:szCs w:val="24"/>
          <w:lang w:eastAsia="ru-RU"/>
        </w:rPr>
        <w:t xml:space="preserve"> выполнение работ по</w:t>
      </w:r>
      <w:r w:rsidRPr="00D93D7F">
        <w:rPr>
          <w:rFonts w:ascii="Times New Roman" w:eastAsia="Arial Unicode MS" w:hAnsi="Times New Roman" w:cs="Times New Roman"/>
          <w:snapToGrid w:val="0"/>
          <w:color w:val="000000"/>
          <w:sz w:val="24"/>
          <w:szCs w:val="24"/>
          <w:lang w:eastAsia="ru-RU"/>
        </w:rPr>
        <w:t xml:space="preserve"> </w:t>
      </w:r>
      <w:r w:rsidR="00D93D7F" w:rsidRPr="00D93D7F">
        <w:rPr>
          <w:rFonts w:ascii="Times New Roman" w:eastAsia="Arial Unicode MS" w:hAnsi="Times New Roman" w:cs="Times New Roman"/>
          <w:snapToGrid w:val="0"/>
          <w:color w:val="000000"/>
          <w:sz w:val="24"/>
          <w:szCs w:val="24"/>
          <w:lang w:eastAsia="ru-RU"/>
        </w:rPr>
        <w:t xml:space="preserve">корректировке проектной, рабочей документации объекта благоустройства </w:t>
      </w:r>
      <w:r w:rsidRPr="00371805">
        <w:rPr>
          <w:rFonts w:ascii="Times New Roman" w:eastAsia="Arial Unicode MS" w:hAnsi="Times New Roman" w:cs="Times New Roman"/>
          <w:snapToGrid w:val="0"/>
          <w:color w:val="000000"/>
          <w:sz w:val="24"/>
          <w:szCs w:val="24"/>
          <w:lang w:eastAsia="ru-RU"/>
        </w:rPr>
        <w:t>от «___» __________ 202__ № _________.</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w:t>
      </w:r>
      <w:r w:rsidRPr="00371805">
        <w:rPr>
          <w:rFonts w:ascii="Times New Roman" w:eastAsia="Arial Unicode MS" w:hAnsi="Times New Roman" w:cs="Times New Roman"/>
          <w:snapToGrid w:val="0"/>
          <w:color w:val="000000"/>
          <w:sz w:val="24"/>
          <w:szCs w:val="24"/>
          <w:lang w:eastAsia="ru-RU"/>
        </w:rPr>
        <w:lastRenderedPageBreak/>
        <w:t>противном случае обеспечение исполнения настоящего Договора внесением денежных средств считается не предоставленным.</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9.7. Уплата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9.8.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371805">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 Антидемпинговые меры:</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9.10.1. Заказчик </w:t>
      </w:r>
      <w:r w:rsidRPr="00371805">
        <w:rPr>
          <w:rFonts w:ascii="Times New Roman" w:eastAsia="Arial Unicode MS" w:hAnsi="Times New Roman" w:cs="Times New Roman"/>
          <w:snapToGrid w:val="0"/>
          <w:color w:val="000000" w:themeColor="text1"/>
          <w:sz w:val="24"/>
          <w:szCs w:val="24"/>
          <w:lang w:eastAsia="ru-RU"/>
        </w:rPr>
        <w:t xml:space="preserve">применяет </w:t>
      </w:r>
      <w:r w:rsidRPr="00371805">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9.10.3. </w:t>
      </w:r>
      <w:r w:rsidRPr="00371805">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themeColor="text1"/>
          <w:sz w:val="24"/>
          <w:szCs w:val="24"/>
          <w:lang w:eastAsia="ru-RU"/>
        </w:rPr>
        <w:t>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lastRenderedPageBreak/>
        <w:t>9.11. Заказчик рассматривает поступившую независимую гарантию в срок, не превышающий 3 (трех) рабочих дней с даты ее поступления.</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9.12. Вместе с гарантией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4918EB" w:rsidRPr="00371805"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918EB" w:rsidRPr="00C14BC2" w:rsidRDefault="004918EB" w:rsidP="003B4250">
      <w:pPr>
        <w:numPr>
          <w:ilvl w:val="0"/>
          <w:numId w:val="5"/>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Обстоятельства непреодолимой силы</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w:t>
      </w:r>
      <w:r w:rsidRPr="00C14BC2">
        <w:rPr>
          <w:rFonts w:ascii="Times New Roman" w:eastAsia="Arial Unicode MS" w:hAnsi="Times New Roman" w:cs="Times New Roman"/>
          <w:snapToGrid w:val="0"/>
          <w:color w:val="000000"/>
          <w:sz w:val="24"/>
          <w:szCs w:val="24"/>
          <w:lang w:eastAsia="ru-RU"/>
        </w:rPr>
        <w:lastRenderedPageBreak/>
        <w:t xml:space="preserve">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918EB" w:rsidRPr="00C14BC2" w:rsidRDefault="004918EB" w:rsidP="003B4250">
      <w:pPr>
        <w:numPr>
          <w:ilvl w:val="0"/>
          <w:numId w:val="5"/>
        </w:numPr>
        <w:shd w:val="clear" w:color="auto" w:fill="FFFFFF"/>
        <w:tabs>
          <w:tab w:val="left" w:pos="42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Порядок урегулирования споров</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.2.</w:t>
      </w:r>
      <w:r w:rsidRPr="00C14BC2">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.2.1.</w:t>
      </w:r>
      <w:r w:rsidRPr="00C14BC2">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.2.2.</w:t>
      </w:r>
      <w:r w:rsidRPr="00C14BC2">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14BC2">
        <w:rPr>
          <w:rFonts w:ascii="Times New Roman" w:eastAsia="Arial Unicode MS" w:hAnsi="Times New Roman" w:cs="Times New Roman"/>
          <w:snapToGrid w:val="0"/>
          <w:color w:val="000000"/>
          <w:sz w:val="24"/>
          <w:szCs w:val="24"/>
          <w:lang w:eastAsia="ru-RU"/>
        </w:rPr>
        <w:t>истребуемая</w:t>
      </w:r>
      <w:proofErr w:type="spellEnd"/>
      <w:r w:rsidRPr="00C14BC2">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.2.3.</w:t>
      </w:r>
      <w:r w:rsidRPr="00C14BC2">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4918EB" w:rsidRPr="00C14BC2"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.3.</w:t>
      </w:r>
      <w:r w:rsidRPr="00C14BC2">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14BC2">
        <w:rPr>
          <w:rFonts w:ascii="Times New Roman" w:eastAsia="Arial Unicode MS" w:hAnsi="Times New Roman" w:cs="Times New Roman"/>
          <w:snapToGrid w:val="0"/>
          <w:color w:val="000000"/>
          <w:sz w:val="24"/>
          <w:szCs w:val="24"/>
          <w:lang w:eastAsia="ru-RU"/>
        </w:rPr>
        <w:t>недостижения</w:t>
      </w:r>
      <w:proofErr w:type="spellEnd"/>
      <w:r w:rsidRPr="00C14BC2">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w:t>
      </w:r>
      <w:r w:rsidRPr="00605467">
        <w:rPr>
          <w:rFonts w:ascii="Times New Roman" w:eastAsia="Arial Unicode MS" w:hAnsi="Times New Roman" w:cs="Times New Roman"/>
          <w:snapToGrid w:val="0"/>
          <w:color w:val="000000"/>
          <w:sz w:val="24"/>
          <w:szCs w:val="24"/>
          <w:lang w:eastAsia="ru-RU"/>
        </w:rPr>
        <w:t>в судебном порядке по месту нахождения Заказчика.</w:t>
      </w:r>
    </w:p>
    <w:p w:rsidR="004918EB" w:rsidRPr="00DD3CBB" w:rsidRDefault="004918EB" w:rsidP="003B4250">
      <w:pPr>
        <w:shd w:val="clear" w:color="auto" w:fill="FFFFFF"/>
        <w:tabs>
          <w:tab w:val="left" w:pos="426"/>
        </w:tabs>
        <w:spacing w:after="0" w:line="276" w:lineRule="auto"/>
        <w:rPr>
          <w:rFonts w:ascii="Times New Roman" w:eastAsia="Arial Unicode MS" w:hAnsi="Times New Roman" w:cs="Times New Roman"/>
          <w:b/>
          <w:snapToGrid w:val="0"/>
          <w:color w:val="000000"/>
          <w:sz w:val="24"/>
          <w:szCs w:val="24"/>
          <w:lang w:eastAsia="ru-RU"/>
        </w:rPr>
      </w:pPr>
    </w:p>
    <w:p w:rsidR="004918EB" w:rsidRPr="0038561F" w:rsidRDefault="004918EB" w:rsidP="003B4250">
      <w:pPr>
        <w:pStyle w:val="a3"/>
        <w:numPr>
          <w:ilvl w:val="0"/>
          <w:numId w:val="5"/>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38561F">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rsidR="004918EB" w:rsidRPr="006471BC" w:rsidRDefault="004918EB" w:rsidP="003B42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4918EB" w:rsidRPr="006471BC" w:rsidRDefault="004918EB" w:rsidP="003B4250">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4918EB" w:rsidRPr="006471BC" w:rsidRDefault="004918EB" w:rsidP="003B4250">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rsidR="004918EB" w:rsidRPr="006471BC" w:rsidRDefault="004918EB" w:rsidP="003B4250">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гарантийных обязательств по </w:t>
      </w:r>
      <w:r>
        <w:rPr>
          <w:rFonts w:ascii="Times New Roman" w:eastAsia="Arial Unicode MS" w:hAnsi="Times New Roman" w:cs="Times New Roman"/>
          <w:bCs/>
          <w:snapToGrid w:val="0"/>
          <w:color w:val="000000"/>
          <w:sz w:val="24"/>
          <w:szCs w:val="24"/>
          <w:lang w:eastAsia="ru-RU"/>
        </w:rPr>
        <w:t>настоящему Договору (раздел 6</w:t>
      </w:r>
      <w:r w:rsidRPr="006471BC">
        <w:rPr>
          <w:rFonts w:ascii="Times New Roman" w:eastAsia="Arial Unicode MS" w:hAnsi="Times New Roman" w:cs="Times New Roman"/>
          <w:bCs/>
          <w:snapToGrid w:val="0"/>
          <w:color w:val="000000"/>
          <w:sz w:val="24"/>
          <w:szCs w:val="24"/>
          <w:lang w:eastAsia="ru-RU"/>
        </w:rPr>
        <w:t>);</w:t>
      </w:r>
    </w:p>
    <w:p w:rsidR="004918EB" w:rsidRPr="006471BC" w:rsidRDefault="004918EB" w:rsidP="003B4250">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ответственности сторон </w:t>
      </w:r>
      <w:r>
        <w:rPr>
          <w:rFonts w:ascii="Times New Roman" w:eastAsia="Arial Unicode MS" w:hAnsi="Times New Roman" w:cs="Times New Roman"/>
          <w:bCs/>
          <w:snapToGrid w:val="0"/>
          <w:color w:val="000000"/>
          <w:sz w:val="24"/>
          <w:szCs w:val="24"/>
          <w:lang w:eastAsia="ru-RU"/>
        </w:rPr>
        <w:t>по настоящему Договору (раздел 7</w:t>
      </w:r>
      <w:r w:rsidRPr="006471BC">
        <w:rPr>
          <w:rFonts w:ascii="Times New Roman" w:eastAsia="Arial Unicode MS" w:hAnsi="Times New Roman" w:cs="Times New Roman"/>
          <w:bCs/>
          <w:snapToGrid w:val="0"/>
          <w:color w:val="000000"/>
          <w:sz w:val="24"/>
          <w:szCs w:val="24"/>
          <w:lang w:eastAsia="ru-RU"/>
        </w:rPr>
        <w:t>);</w:t>
      </w:r>
    </w:p>
    <w:p w:rsidR="004918EB" w:rsidRPr="006471BC" w:rsidRDefault="004918EB" w:rsidP="003B4250">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4918EB" w:rsidRDefault="004918EB" w:rsidP="003B4250">
      <w:pPr>
        <w:shd w:val="clear" w:color="auto" w:fill="FFFFFF"/>
        <w:tabs>
          <w:tab w:val="left" w:pos="1134"/>
          <w:tab w:val="left" w:pos="1276"/>
        </w:tab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4918EB" w:rsidRDefault="004918EB" w:rsidP="003B4250">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605467">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605467">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4918EB" w:rsidRPr="00605467" w:rsidRDefault="004918EB" w:rsidP="003B4250">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color w:val="000000"/>
          <w:sz w:val="24"/>
          <w:szCs w:val="24"/>
          <w:lang w:eastAsia="ru-RU"/>
        </w:rPr>
        <w:t xml:space="preserve">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sidR="00302D25">
        <w:rPr>
          <w:rFonts w:ascii="Times New Roman" w:eastAsia="Arial Unicode MS" w:hAnsi="Times New Roman" w:cs="Times New Roman"/>
          <w:color w:val="000000"/>
          <w:sz w:val="24"/>
          <w:szCs w:val="24"/>
          <w:lang w:eastAsia="ru-RU"/>
        </w:rPr>
        <w:t>Подрядчик</w:t>
      </w:r>
      <w:r w:rsidRPr="00605467">
        <w:rPr>
          <w:rFonts w:ascii="Times New Roman" w:eastAsia="Arial Unicode MS" w:hAnsi="Times New Roman" w:cs="Times New Roman"/>
          <w:color w:val="000000"/>
          <w:sz w:val="24"/>
          <w:szCs w:val="24"/>
          <w:lang w:eastAsia="ru-RU"/>
        </w:rPr>
        <w:t xml:space="preserve"> не вправе требовать оплаты дополнительных объемов работ в рамках настоящего Договора.</w:t>
      </w:r>
    </w:p>
    <w:p w:rsidR="004918EB" w:rsidRPr="00605467" w:rsidRDefault="004918EB" w:rsidP="003B4250">
      <w:pPr>
        <w:pStyle w:val="a3"/>
        <w:shd w:val="clear" w:color="auto" w:fill="FFFFFF"/>
        <w:spacing w:after="0" w:line="276" w:lineRule="auto"/>
        <w:ind w:left="1680"/>
        <w:contextualSpacing w:val="0"/>
        <w:jc w:val="both"/>
        <w:rPr>
          <w:rFonts w:ascii="Times New Roman" w:eastAsia="Arial Unicode MS" w:hAnsi="Times New Roman" w:cs="Times New Roman"/>
          <w:bCs/>
          <w:snapToGrid w:val="0"/>
          <w:color w:val="000000"/>
          <w:sz w:val="24"/>
          <w:szCs w:val="24"/>
          <w:lang w:eastAsia="ru-RU"/>
        </w:rPr>
      </w:pPr>
    </w:p>
    <w:p w:rsidR="004918EB" w:rsidRPr="00D442D9" w:rsidRDefault="004918EB" w:rsidP="003B4250">
      <w:pPr>
        <w:pStyle w:val="a3"/>
        <w:numPr>
          <w:ilvl w:val="0"/>
          <w:numId w:val="5"/>
        </w:numPr>
        <w:tabs>
          <w:tab w:val="left" w:pos="426"/>
        </w:tabs>
        <w:spacing w:after="0" w:line="276" w:lineRule="auto"/>
        <w:ind w:left="0" w:firstLine="0"/>
        <w:contextualSpacing w:val="0"/>
        <w:jc w:val="center"/>
        <w:rPr>
          <w:rFonts w:ascii="Times New Roman" w:hAnsi="Times New Roman" w:cs="Times New Roman"/>
          <w:b/>
          <w:sz w:val="24"/>
          <w:szCs w:val="24"/>
        </w:rPr>
      </w:pPr>
      <w:r w:rsidRPr="00D442D9">
        <w:rPr>
          <w:rFonts w:ascii="Times New Roman" w:hAnsi="Times New Roman" w:cs="Times New Roman"/>
          <w:b/>
          <w:sz w:val="24"/>
          <w:szCs w:val="24"/>
        </w:rPr>
        <w:t>Существенные условия Договора</w:t>
      </w:r>
    </w:p>
    <w:p w:rsidR="004918EB" w:rsidRPr="006A5E07" w:rsidRDefault="004918EB" w:rsidP="003B4250">
      <w:pPr>
        <w:tabs>
          <w:tab w:val="left" w:pos="426"/>
        </w:tabs>
        <w:spacing w:after="0" w:line="276" w:lineRule="auto"/>
        <w:rPr>
          <w:rFonts w:ascii="Times New Roman" w:hAnsi="Times New Roman" w:cs="Times New Roman"/>
          <w:b/>
          <w:sz w:val="24"/>
          <w:szCs w:val="24"/>
        </w:rPr>
      </w:pPr>
    </w:p>
    <w:p w:rsidR="004918EB" w:rsidRPr="00605467" w:rsidRDefault="004918EB" w:rsidP="003B4250">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13.1.</w:t>
      </w:r>
      <w:r w:rsidRPr="006A5E07">
        <w:rPr>
          <w:rFonts w:ascii="Times New Roman" w:eastAsia="Times New Roman" w:hAnsi="Times New Roman" w:cs="Times New Roman"/>
          <w:kern w:val="1"/>
          <w:sz w:val="24"/>
          <w:szCs w:val="24"/>
          <w:lang w:eastAsia="ar-SA"/>
        </w:rPr>
        <w:t xml:space="preserve"> </w:t>
      </w:r>
      <w:r w:rsidRPr="00605467">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sidR="00302D25">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sidR="00302D25">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sidR="00302D25">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w:t>
      </w:r>
      <w:r w:rsidRPr="00605467">
        <w:rPr>
          <w:rFonts w:ascii="Times New Roman" w:eastAsia="Times New Roman" w:hAnsi="Times New Roman" w:cs="Times New Roman"/>
          <w:kern w:val="1"/>
          <w:sz w:val="24"/>
          <w:szCs w:val="24"/>
          <w:lang w:eastAsia="ar-SA"/>
        </w:rPr>
        <w:lastRenderedPageBreak/>
        <w:t xml:space="preserve">Договора более чем на 30 (тридцать) процентов от срока, установленного настоящим Договором; </w:t>
      </w:r>
    </w:p>
    <w:p w:rsidR="004918EB" w:rsidRPr="00605467" w:rsidRDefault="004918EB" w:rsidP="003B4250">
      <w:pPr>
        <w:numPr>
          <w:ilvl w:val="0"/>
          <w:numId w:val="7"/>
        </w:numPr>
        <w:spacing w:after="0" w:line="276" w:lineRule="auto"/>
        <w:jc w:val="both"/>
        <w:rPr>
          <w:rFonts w:ascii="Times New Roman" w:eastAsia="Times New Roman" w:hAnsi="Times New Roman" w:cs="Times New Roman"/>
          <w:kern w:val="1"/>
          <w:sz w:val="24"/>
          <w:szCs w:val="24"/>
          <w:lang w:eastAsia="ar-SA"/>
        </w:rPr>
      </w:pPr>
      <w:bookmarkStart w:id="4" w:name="_Hlk128553720"/>
      <w:r w:rsidRPr="00605467">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4"/>
    <w:p w:rsidR="004918EB" w:rsidRDefault="004918EB" w:rsidP="003B4250">
      <w:pPr>
        <w:widowControl w:val="0"/>
        <w:tabs>
          <w:tab w:val="left" w:pos="0"/>
          <w:tab w:val="left" w:pos="710"/>
        </w:tabs>
        <w:suppressAutoHyphens/>
        <w:spacing w:after="0" w:line="276" w:lineRule="auto"/>
        <w:ind w:firstLine="709"/>
        <w:jc w:val="both"/>
        <w:textAlignment w:val="baseline"/>
        <w:rPr>
          <w:rFonts w:ascii="Times New Roman" w:eastAsia="Arial Unicode MS" w:hAnsi="Times New Roman" w:cs="Times New Roman"/>
          <w:bCs/>
          <w:snapToGrid w:val="0"/>
          <w:color w:val="000000"/>
          <w:sz w:val="24"/>
          <w:szCs w:val="24"/>
          <w:lang w:eastAsia="ru-RU"/>
        </w:rPr>
      </w:pPr>
    </w:p>
    <w:p w:rsidR="004918EB" w:rsidRDefault="004918EB" w:rsidP="003B4250">
      <w:pPr>
        <w:pStyle w:val="a3"/>
        <w:numPr>
          <w:ilvl w:val="0"/>
          <w:numId w:val="5"/>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442D9">
        <w:rPr>
          <w:rFonts w:ascii="Times New Roman" w:eastAsia="Arial Unicode MS" w:hAnsi="Times New Roman" w:cs="Times New Roman"/>
          <w:b/>
          <w:bCs/>
          <w:snapToGrid w:val="0"/>
          <w:color w:val="000000"/>
          <w:sz w:val="24"/>
          <w:szCs w:val="24"/>
          <w:lang w:eastAsia="ru-RU"/>
        </w:rPr>
        <w:t>Распределение рисков</w:t>
      </w:r>
    </w:p>
    <w:p w:rsidR="004918EB" w:rsidRPr="007E6452" w:rsidRDefault="004918EB" w:rsidP="003B4250">
      <w:pPr>
        <w:pStyle w:val="a3"/>
        <w:shd w:val="clear" w:color="auto" w:fill="FFFFFF"/>
        <w:spacing w:after="0" w:line="276" w:lineRule="auto"/>
        <w:ind w:left="1440"/>
        <w:contextualSpacing w:val="0"/>
        <w:rPr>
          <w:rFonts w:ascii="Times New Roman" w:eastAsia="Arial Unicode MS" w:hAnsi="Times New Roman" w:cs="Times New Roman"/>
          <w:b/>
          <w:bCs/>
          <w:snapToGrid w:val="0"/>
          <w:color w:val="000000"/>
          <w:sz w:val="24"/>
          <w:szCs w:val="24"/>
          <w:lang w:eastAsia="ru-RU"/>
        </w:rPr>
      </w:pPr>
    </w:p>
    <w:p w:rsidR="004918EB" w:rsidRPr="006471BC"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 xml:space="preserve">.1. До подписания Заказчиком </w:t>
      </w:r>
      <w:r>
        <w:rPr>
          <w:rFonts w:ascii="Times New Roman" w:eastAsia="Arial Unicode MS" w:hAnsi="Times New Roman" w:cs="Times New Roman"/>
          <w:bCs/>
          <w:snapToGrid w:val="0"/>
          <w:color w:val="000000"/>
          <w:sz w:val="24"/>
          <w:szCs w:val="24"/>
          <w:lang w:eastAsia="ru-RU"/>
        </w:rPr>
        <w:t>акта сдачи-приемки выполненных работ</w:t>
      </w:r>
      <w:r w:rsidRPr="006471BC">
        <w:rPr>
          <w:rFonts w:ascii="Times New Roman" w:eastAsia="Arial Unicode MS" w:hAnsi="Times New Roman" w:cs="Times New Roman"/>
          <w:bCs/>
          <w:snapToGrid w:val="0"/>
          <w:color w:val="000000"/>
          <w:sz w:val="24"/>
          <w:szCs w:val="24"/>
          <w:lang w:eastAsia="ru-RU"/>
        </w:rPr>
        <w:t xml:space="preserve"> </w:t>
      </w:r>
      <w:r w:rsidR="00C350D0">
        <w:rPr>
          <w:rFonts w:ascii="Times New Roman" w:eastAsia="Arial Unicode MS" w:hAnsi="Times New Roman" w:cs="Times New Roman"/>
          <w:bCs/>
          <w:snapToGrid w:val="0"/>
          <w:color w:val="000000"/>
          <w:sz w:val="24"/>
          <w:szCs w:val="24"/>
          <w:lang w:eastAsia="ru-RU"/>
        </w:rPr>
        <w:t xml:space="preserve">в рамках каждого этапа </w:t>
      </w:r>
      <w:r w:rsidRPr="006471BC">
        <w:rPr>
          <w:rFonts w:ascii="Times New Roman" w:eastAsia="Arial Unicode MS" w:hAnsi="Times New Roman" w:cs="Times New Roman"/>
          <w:bCs/>
          <w:snapToGrid w:val="0"/>
          <w:color w:val="000000"/>
          <w:sz w:val="24"/>
          <w:szCs w:val="24"/>
          <w:lang w:eastAsia="ru-RU"/>
        </w:rPr>
        <w:t>риск случайной гибели или случайного повреждения результата выполненных работ несёт Подрядчик.</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918EB" w:rsidRPr="004562D3" w:rsidRDefault="004918EB" w:rsidP="003B4250">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4562D3">
        <w:rPr>
          <w:rFonts w:ascii="Times New Roman" w:eastAsia="Arial Unicode MS" w:hAnsi="Times New Roman" w:cs="Times New Roman"/>
          <w:b/>
          <w:bCs/>
          <w:snapToGrid w:val="0"/>
          <w:color w:val="000000"/>
          <w:sz w:val="24"/>
          <w:szCs w:val="24"/>
          <w:lang w:eastAsia="ru-RU"/>
        </w:rPr>
        <w:t>Антикоррупционная оговорка</w:t>
      </w:r>
    </w:p>
    <w:p w:rsidR="004918EB" w:rsidRPr="004562D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4918EB" w:rsidRPr="004562D3"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15</w:t>
      </w:r>
      <w:r w:rsidRPr="004562D3">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8EB" w:rsidRPr="004562D3"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w:t>
      </w:r>
      <w:r w:rsidRPr="004562D3">
        <w:rPr>
          <w:rFonts w:ascii="Times New Roman" w:eastAsia="Arial Unicode MS" w:hAnsi="Times New Roman" w:cs="Times New Roman"/>
          <w:bCs/>
          <w:snapToGrid w:val="0"/>
          <w:color w:val="000000"/>
          <w:sz w:val="24"/>
          <w:szCs w:val="24"/>
          <w:lang w:eastAsia="ru-RU"/>
        </w:rPr>
        <w:lastRenderedPageBreak/>
        <w:t>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4918EB" w:rsidRPr="006E7653" w:rsidRDefault="004918EB" w:rsidP="003B4250">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rsidR="004918EB" w:rsidRDefault="004918EB" w:rsidP="003B4250">
      <w:pPr>
        <w:widowControl w:val="0"/>
        <w:tabs>
          <w:tab w:val="left" w:pos="1134"/>
          <w:tab w:val="left" w:pos="1560"/>
        </w:tabs>
        <w:autoSpaceDE w:val="0"/>
        <w:autoSpaceDN w:val="0"/>
        <w:adjustRightInd w:val="0"/>
        <w:spacing w:after="0" w:line="276" w:lineRule="auto"/>
        <w:jc w:val="both"/>
        <w:rPr>
          <w:rFonts w:ascii="Times New Roman" w:eastAsia="Arial Unicode MS" w:hAnsi="Times New Roman" w:cs="Times New Roman"/>
          <w:b/>
          <w:bCs/>
          <w:snapToGrid w:val="0"/>
          <w:color w:val="000000"/>
          <w:sz w:val="24"/>
          <w:szCs w:val="24"/>
          <w:lang w:eastAsia="ru-RU"/>
        </w:rPr>
      </w:pPr>
      <w:bookmarkStart w:id="5" w:name="_Hlk17881441"/>
      <w:bookmarkStart w:id="6" w:name="_Hlk17881576"/>
    </w:p>
    <w:bookmarkEnd w:id="5"/>
    <w:p w:rsidR="004918EB" w:rsidRDefault="004918EB" w:rsidP="003B4250">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F616FC">
        <w:rPr>
          <w:rFonts w:ascii="Times New Roman" w:eastAsia="Arial Unicode MS" w:hAnsi="Times New Roman" w:cs="Times New Roman"/>
          <w:bCs/>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4918EB" w:rsidRPr="00F616FC" w:rsidRDefault="00302D25" w:rsidP="003B4250">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bCs/>
          <w:color w:val="000000"/>
          <w:sz w:val="24"/>
          <w:szCs w:val="24"/>
          <w:lang w:eastAsia="ru-RU"/>
        </w:rPr>
        <w:t>Подрядчик</w:t>
      </w:r>
      <w:r w:rsidR="004918EB" w:rsidRPr="00F616FC">
        <w:rPr>
          <w:rFonts w:ascii="Times New Roman" w:eastAsia="Arial Unicode MS" w:hAnsi="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Pr>
          <w:rFonts w:ascii="Times New Roman" w:eastAsia="Arial Unicode MS" w:hAnsi="Times New Roman"/>
          <w:bCs/>
          <w:color w:val="000000"/>
          <w:sz w:val="24"/>
          <w:szCs w:val="24"/>
          <w:lang w:eastAsia="ru-RU"/>
        </w:rPr>
        <w:t>Подрядчик</w:t>
      </w:r>
      <w:r w:rsidR="004918EB" w:rsidRPr="00F616FC">
        <w:rPr>
          <w:rFonts w:ascii="Times New Roman" w:eastAsia="Arial Unicode MS" w:hAnsi="Times New Roman"/>
          <w:bCs/>
          <w:color w:val="000000"/>
          <w:sz w:val="24"/>
          <w:szCs w:val="24"/>
          <w:lang w:eastAsia="ru-RU"/>
        </w:rPr>
        <w:t xml:space="preserve"> понимается подписание настоящего Договора.</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16.3. </w:t>
      </w:r>
      <w:r w:rsidRPr="00C4121A">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.1.</w:t>
      </w:r>
      <w:r w:rsidRPr="00C4121A">
        <w:rPr>
          <w:rFonts w:ascii="Times New Roman" w:eastAsia="Arial Unicode MS" w:hAnsi="Times New Roman" w:cs="Times New Roman"/>
          <w:bCs/>
          <w:color w:val="000000"/>
          <w:sz w:val="24"/>
          <w:szCs w:val="24"/>
          <w:lang w:eastAsia="ru-RU"/>
        </w:rPr>
        <w:tab/>
        <w:t xml:space="preserve">В адрес </w:t>
      </w:r>
      <w:r>
        <w:rPr>
          <w:rFonts w:ascii="Times New Roman" w:eastAsia="Arial Unicode MS" w:hAnsi="Times New Roman" w:cs="Times New Roman"/>
          <w:bCs/>
          <w:color w:val="000000"/>
          <w:sz w:val="24"/>
          <w:szCs w:val="24"/>
          <w:lang w:eastAsia="ru-RU"/>
        </w:rPr>
        <w:t>Заказчика</w:t>
      </w:r>
      <w:r w:rsidRPr="00C4121A">
        <w:rPr>
          <w:rFonts w:ascii="Times New Roman" w:eastAsia="Arial Unicode MS" w:hAnsi="Times New Roman" w:cs="Times New Roman"/>
          <w:bCs/>
          <w:color w:val="000000"/>
          <w:sz w:val="24"/>
          <w:szCs w:val="24"/>
          <w:lang w:eastAsia="ru-RU"/>
        </w:rPr>
        <w:t>: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8"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4918EB" w:rsidRPr="00482D89"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 xml:space="preserve">.2. Для </w:t>
      </w:r>
      <w:r w:rsidR="00302D25">
        <w:rPr>
          <w:rFonts w:ascii="Times New Roman" w:eastAsia="Arial Unicode MS" w:hAnsi="Times New Roman" w:cs="Times New Roman"/>
          <w:bCs/>
          <w:color w:val="000000"/>
          <w:sz w:val="24"/>
          <w:szCs w:val="24"/>
          <w:lang w:eastAsia="ru-RU"/>
        </w:rPr>
        <w:t>Подрядчика</w:t>
      </w:r>
      <w:r w:rsidRPr="00C4121A">
        <w:rPr>
          <w:rFonts w:ascii="Times New Roman" w:eastAsia="Arial Unicode MS" w:hAnsi="Times New Roman" w:cs="Times New Roman"/>
          <w:bCs/>
          <w:color w:val="000000"/>
          <w:sz w:val="24"/>
          <w:szCs w:val="24"/>
          <w:lang w:eastAsia="ru-RU"/>
        </w:rPr>
        <w:t>: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t>__________________.</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Pr>
          <w:rFonts w:ascii="Times New Roman" w:eastAsia="Arial Unicode MS" w:hAnsi="Times New Roman" w:cs="Times New Roman"/>
          <w:bCs/>
          <w:color w:val="000000"/>
          <w:sz w:val="24"/>
          <w:szCs w:val="24"/>
          <w:lang w:eastAsia="ru-RU"/>
        </w:rPr>
        <w:t>16.4</w:t>
      </w:r>
      <w:r w:rsidRPr="00C4121A">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4918EB" w:rsidRPr="00C4121A"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4918EB"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5</w:t>
      </w:r>
      <w:r w:rsidRPr="00C4121A">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4918EB"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16.6. </w:t>
      </w:r>
      <w:r w:rsidRPr="004F6197">
        <w:rPr>
          <w:rFonts w:ascii="Times New Roman" w:eastAsia="Arial Unicode MS" w:hAnsi="Times New Roman" w:cs="Times New Roman"/>
          <w:bCs/>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4918EB" w:rsidRDefault="004918EB" w:rsidP="003B425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6.7</w:t>
      </w:r>
      <w:r w:rsidRPr="00C4121A">
        <w:rPr>
          <w:rFonts w:ascii="Times New Roman" w:eastAsia="Arial Unicode MS" w:hAnsi="Times New Roman" w:cs="Times New Roman"/>
          <w:bCs/>
          <w:color w:val="000000"/>
          <w:sz w:val="24"/>
          <w:szCs w:val="24"/>
          <w:lang w:eastAsia="ru-RU"/>
        </w:rPr>
        <w:t xml:space="preserve">.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w:t>
      </w:r>
      <w:r w:rsidRPr="00FC3539">
        <w:rPr>
          <w:rFonts w:ascii="Times New Roman" w:eastAsia="Arial Unicode MS" w:hAnsi="Times New Roman" w:cs="Times New Roman"/>
          <w:bCs/>
          <w:color w:val="000000"/>
          <w:sz w:val="24"/>
          <w:szCs w:val="24"/>
          <w:lang w:eastAsia="ru-RU"/>
        </w:rPr>
        <w:lastRenderedPageBreak/>
        <w:t xml:space="preserve">электронной форме. </w:t>
      </w:r>
    </w:p>
    <w:bookmarkEnd w:id="6"/>
    <w:p w:rsidR="004918EB" w:rsidRPr="00DF075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16.7</w:t>
      </w:r>
      <w:r w:rsidRPr="00DF075B">
        <w:rPr>
          <w:rFonts w:ascii="Times New Roman" w:eastAsia="Arial Unicode MS" w:hAnsi="Times New Roman" w:cs="Times New Roman"/>
          <w:bCs/>
          <w:snapToGrid w:val="0"/>
          <w:color w:val="000000"/>
          <w:sz w:val="24"/>
          <w:szCs w:val="24"/>
          <w:lang w:eastAsia="ru-RU"/>
        </w:rPr>
        <w:t xml:space="preserve">. Неотъемлемыми частями настоящего Договора являются: </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w:t>
      </w:r>
      <w:r w:rsidRPr="00A92E2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A92E2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w:t>
      </w:r>
      <w:r w:rsidRPr="00A92E2D">
        <w:rPr>
          <w:rFonts w:ascii="Times New Roman" w:eastAsia="Arial Unicode MS" w:hAnsi="Times New Roman" w:cs="Times New Roman"/>
          <w:bCs/>
          <w:snapToGrid w:val="0"/>
          <w:color w:val="000000"/>
          <w:sz w:val="24"/>
          <w:szCs w:val="24"/>
          <w:lang w:eastAsia="ru-RU"/>
        </w:rPr>
        <w:t xml:space="preserve">1 «Техническое задание </w:t>
      </w:r>
      <w:r w:rsidR="00D22B2F" w:rsidRPr="00D22B2F">
        <w:rPr>
          <w:rFonts w:ascii="Times New Roman" w:eastAsia="Arial Unicode MS" w:hAnsi="Times New Roman" w:cs="Times New Roman"/>
          <w:bCs/>
          <w:snapToGrid w:val="0"/>
          <w:color w:val="000000"/>
          <w:sz w:val="24"/>
          <w:szCs w:val="24"/>
          <w:lang w:eastAsia="ru-RU"/>
        </w:rPr>
        <w:t>на выполнение работ по корректировке проектной, рабочей документации объекта благоустройства</w:t>
      </w:r>
      <w:r w:rsidRPr="00D22B2F">
        <w:rPr>
          <w:rFonts w:ascii="Times New Roman" w:eastAsia="Arial Unicode MS" w:hAnsi="Times New Roman" w:cs="Times New Roman"/>
          <w:bCs/>
          <w:snapToGrid w:val="0"/>
          <w:color w:val="000000"/>
          <w:sz w:val="24"/>
          <w:szCs w:val="24"/>
          <w:lang w:eastAsia="ru-RU"/>
        </w:rPr>
        <w:t>»</w:t>
      </w:r>
      <w:r w:rsidRPr="00AB2D5D">
        <w:rPr>
          <w:rFonts w:ascii="Times New Roman" w:eastAsia="Arial Unicode MS" w:hAnsi="Times New Roman" w:cs="Times New Roman"/>
          <w:bCs/>
          <w:snapToGrid w:val="0"/>
          <w:color w:val="000000"/>
          <w:sz w:val="24"/>
          <w:szCs w:val="24"/>
          <w:lang w:eastAsia="ru-RU"/>
        </w:rPr>
        <w:t>;</w:t>
      </w:r>
    </w:p>
    <w:p w:rsidR="004918EB" w:rsidRPr="008558CD"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 xml:space="preserve">Форма. </w:t>
      </w:r>
      <w:r w:rsidRPr="008558CD">
        <w:rPr>
          <w:rFonts w:ascii="Times New Roman" w:eastAsia="Arial Unicode MS" w:hAnsi="Times New Roman" w:cs="Times New Roman"/>
          <w:bCs/>
          <w:snapToGrid w:val="0"/>
          <w:color w:val="000000"/>
          <w:sz w:val="24"/>
          <w:szCs w:val="24"/>
          <w:lang w:eastAsia="ru-RU"/>
        </w:rPr>
        <w:t>График выполнения работ»;</w:t>
      </w:r>
    </w:p>
    <w:p w:rsidR="004918EB" w:rsidRPr="008558CD"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3</w:t>
      </w:r>
      <w:r w:rsidRPr="008558CD">
        <w:rPr>
          <w:rFonts w:ascii="Times New Roman" w:eastAsia="Arial Unicode MS" w:hAnsi="Times New Roman" w:cs="Times New Roman"/>
          <w:bCs/>
          <w:snapToGrid w:val="0"/>
          <w:color w:val="000000"/>
          <w:sz w:val="24"/>
          <w:szCs w:val="24"/>
          <w:lang w:eastAsia="ru-RU"/>
        </w:rPr>
        <w:t xml:space="preserve"> «Форма. Отчет о соблюдении графика выполнения работ»;</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4.</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4 </w:t>
      </w:r>
      <w:r w:rsidRPr="008558CD">
        <w:rPr>
          <w:rFonts w:ascii="Times New Roman" w:eastAsia="Arial Unicode MS" w:hAnsi="Times New Roman" w:cs="Times New Roman"/>
          <w:bCs/>
          <w:snapToGrid w:val="0"/>
          <w:color w:val="000000"/>
          <w:sz w:val="24"/>
          <w:szCs w:val="24"/>
          <w:lang w:eastAsia="ru-RU"/>
        </w:rPr>
        <w:t>«Форма. Акт сдачи-</w:t>
      </w:r>
      <w:r w:rsidR="002709CA">
        <w:rPr>
          <w:rFonts w:ascii="Times New Roman" w:eastAsia="Arial Unicode MS" w:hAnsi="Times New Roman" w:cs="Times New Roman"/>
          <w:bCs/>
          <w:snapToGrid w:val="0"/>
          <w:color w:val="000000"/>
          <w:sz w:val="24"/>
          <w:szCs w:val="24"/>
          <w:lang w:eastAsia="ru-RU"/>
        </w:rPr>
        <w:t>приемки выполненных работ»;</w:t>
      </w:r>
    </w:p>
    <w:p w:rsidR="002709CA" w:rsidRDefault="002709CA"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5. Приложение № 5 «Спецификация».</w:t>
      </w:r>
    </w:p>
    <w:p w:rsidR="004918EB" w:rsidRDefault="004918EB" w:rsidP="003B4250">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4918EB" w:rsidRPr="00DF075B" w:rsidRDefault="004918EB" w:rsidP="003B4250">
      <w:pPr>
        <w:pStyle w:val="a3"/>
        <w:numPr>
          <w:ilvl w:val="0"/>
          <w:numId w:val="10"/>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F075B">
        <w:rPr>
          <w:rFonts w:ascii="Times New Roman" w:eastAsia="Arial Unicode MS" w:hAnsi="Times New Roman" w:cs="Times New Roman"/>
          <w:b/>
          <w:bCs/>
          <w:snapToGrid w:val="0"/>
          <w:color w:val="000000"/>
          <w:sz w:val="24"/>
          <w:szCs w:val="24"/>
          <w:lang w:eastAsia="ru-RU"/>
        </w:rPr>
        <w:t>Адреса, реквизиты и подписи Сторон</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4918EB" w:rsidRPr="006E7653" w:rsidTr="00057EFC">
        <w:trPr>
          <w:trHeight w:val="324"/>
        </w:trPr>
        <w:tc>
          <w:tcPr>
            <w:tcW w:w="5096"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7" w:name="_Hlk35860186"/>
            <w:r w:rsidRPr="006E7653">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ПОДРЯДЧИК:</w:t>
            </w:r>
          </w:p>
        </w:tc>
      </w:tr>
      <w:tr w:rsidR="004918EB" w:rsidRPr="006E7653" w:rsidTr="00057EFC">
        <w:tc>
          <w:tcPr>
            <w:tcW w:w="5096"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4918EB" w:rsidRPr="006E7653" w:rsidTr="00057EFC">
        <w:tc>
          <w:tcPr>
            <w:tcW w:w="5096"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6E7653">
              <w:rPr>
                <w:rFonts w:ascii="Times New Roman" w:eastAsia="Arial Unicode MS" w:hAnsi="Times New Roman" w:cs="Times New Roman"/>
                <w:bCs/>
                <w:snapToGrid w:val="0"/>
                <w:color w:val="000000"/>
                <w:sz w:val="24"/>
                <w:szCs w:val="24"/>
                <w:lang w:eastAsia="ru-RU"/>
              </w:rPr>
              <w:t>каб</w:t>
            </w:r>
            <w:proofErr w:type="spellEnd"/>
            <w:r w:rsidRPr="006E7653">
              <w:rPr>
                <w:rFonts w:ascii="Times New Roman" w:eastAsia="Arial Unicode MS" w:hAnsi="Times New Roman" w:cs="Times New Roman"/>
                <w:bCs/>
                <w:snapToGrid w:val="0"/>
                <w:color w:val="000000"/>
                <w:sz w:val="24"/>
                <w:szCs w:val="24"/>
                <w:lang w:eastAsia="ru-RU"/>
              </w:rPr>
              <w:t>. 225</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ИНН 5190080554</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КПП 519001001</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ОГРН 1195190002633</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р/с 40703810141000000395</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БИК 044705615</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к/с 30101810300000000615</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эл. почта: info@gorod51.com </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тел.: +7-921-174-70-14</w:t>
            </w:r>
          </w:p>
        </w:tc>
        <w:tc>
          <w:tcPr>
            <w:tcW w:w="4651" w:type="dxa"/>
            <w:hideMark/>
          </w:tcPr>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4918EB" w:rsidRPr="006E7653" w:rsidTr="00057EFC">
        <w:trPr>
          <w:trHeight w:val="1310"/>
        </w:trPr>
        <w:tc>
          <w:tcPr>
            <w:tcW w:w="5096" w:type="dxa"/>
          </w:tcPr>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xml:space="preserve">/ _______________ </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c>
          <w:tcPr>
            <w:tcW w:w="4651" w:type="dxa"/>
          </w:tcPr>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xml:space="preserve">/ _______________ </w:t>
            </w:r>
          </w:p>
          <w:p w:rsidR="004918EB" w:rsidRPr="006E7653"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r>
      <w:bookmarkEnd w:id="7"/>
    </w:tbl>
    <w:p w:rsidR="004918EB"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4918EB" w:rsidRDefault="004918EB" w:rsidP="003B4250">
      <w:pPr>
        <w:spacing w:after="0" w:line="276" w:lineRule="auto"/>
        <w:rPr>
          <w:rFonts w:ascii="Times New Roman" w:eastAsia="Times New Roman" w:hAnsi="Times New Roman" w:cs="Times New Roman"/>
          <w:b/>
          <w:bCs/>
          <w:lang w:eastAsia="ru-RU"/>
        </w:rPr>
      </w:pPr>
      <w:bookmarkStart w:id="8" w:name="_Hlk26438343"/>
      <w:bookmarkStart w:id="9" w:name="_Hlk89154140"/>
      <w:r>
        <w:rPr>
          <w:rFonts w:ascii="Times New Roman" w:eastAsia="Times New Roman" w:hAnsi="Times New Roman" w:cs="Times New Roman"/>
          <w:b/>
          <w:bCs/>
          <w:lang w:eastAsia="ru-RU"/>
        </w:rPr>
        <w:br w:type="page"/>
      </w:r>
    </w:p>
    <w:p w:rsidR="004918EB" w:rsidRPr="004759C9" w:rsidRDefault="004918EB" w:rsidP="003B4250">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lastRenderedPageBreak/>
        <w:t>Приложение №</w:t>
      </w:r>
      <w:r>
        <w:rPr>
          <w:rFonts w:ascii="Times New Roman" w:eastAsia="Times New Roman" w:hAnsi="Times New Roman" w:cs="Times New Roman"/>
          <w:b/>
          <w:bCs/>
          <w:sz w:val="24"/>
          <w:szCs w:val="24"/>
          <w:lang w:eastAsia="ru-RU"/>
        </w:rPr>
        <w:t xml:space="preserve"> </w:t>
      </w:r>
      <w:r w:rsidRPr="004759C9">
        <w:rPr>
          <w:rFonts w:ascii="Times New Roman" w:eastAsia="Times New Roman" w:hAnsi="Times New Roman" w:cs="Times New Roman"/>
          <w:b/>
          <w:bCs/>
          <w:sz w:val="24"/>
          <w:szCs w:val="24"/>
          <w:lang w:eastAsia="ru-RU"/>
        </w:rPr>
        <w:t>1</w:t>
      </w:r>
    </w:p>
    <w:p w:rsidR="004918EB" w:rsidRPr="004759C9" w:rsidRDefault="004918EB" w:rsidP="003B4250">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 xml:space="preserve">к Договору подряда №__ от </w:t>
      </w:r>
      <w:bookmarkEnd w:id="8"/>
      <w:r w:rsidRPr="004759C9">
        <w:rPr>
          <w:rFonts w:ascii="Times New Roman" w:eastAsia="Times New Roman" w:hAnsi="Times New Roman" w:cs="Times New Roman"/>
          <w:b/>
          <w:bCs/>
          <w:sz w:val="24"/>
          <w:szCs w:val="24"/>
          <w:lang w:eastAsia="ru-RU"/>
        </w:rPr>
        <w:t>«__» ________ 202</w:t>
      </w:r>
      <w:r>
        <w:rPr>
          <w:rFonts w:ascii="Times New Roman" w:eastAsia="Times New Roman" w:hAnsi="Times New Roman" w:cs="Times New Roman"/>
          <w:b/>
          <w:bCs/>
          <w:sz w:val="24"/>
          <w:szCs w:val="24"/>
          <w:lang w:eastAsia="ru-RU"/>
        </w:rPr>
        <w:t>3</w:t>
      </w:r>
      <w:r w:rsidRPr="004759C9">
        <w:rPr>
          <w:rFonts w:ascii="Times New Roman" w:eastAsia="Times New Roman" w:hAnsi="Times New Roman" w:cs="Times New Roman"/>
          <w:b/>
          <w:bCs/>
          <w:sz w:val="24"/>
          <w:szCs w:val="24"/>
          <w:lang w:eastAsia="ru-RU"/>
        </w:rPr>
        <w:t xml:space="preserve"> г.</w:t>
      </w:r>
    </w:p>
    <w:bookmarkEnd w:id="9"/>
    <w:p w:rsidR="004918EB" w:rsidRPr="00A92E2D" w:rsidRDefault="004918EB" w:rsidP="003B4250">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4918EB" w:rsidRPr="00A92E2D" w:rsidRDefault="004918EB" w:rsidP="003B4250">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4918EB" w:rsidRPr="00A92E2D" w:rsidRDefault="004918EB" w:rsidP="003B4250">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4918EB" w:rsidRPr="00A92E2D"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142A42" w:rsidRDefault="004918EB" w:rsidP="003B4250">
      <w:pPr>
        <w:spacing w:after="0" w:line="276" w:lineRule="auto"/>
        <w:jc w:val="center"/>
        <w:rPr>
          <w:rFonts w:ascii="Times New Roman" w:eastAsia="Times New Roman" w:hAnsi="Times New Roman" w:cs="Times New Roman"/>
          <w:b/>
          <w:sz w:val="24"/>
          <w:szCs w:val="24"/>
          <w:lang w:eastAsia="ru-RU"/>
        </w:rPr>
      </w:pPr>
      <w:r w:rsidRPr="00142A42">
        <w:rPr>
          <w:rFonts w:ascii="Times New Roman" w:eastAsia="Times New Roman" w:hAnsi="Times New Roman" w:cs="Times New Roman"/>
          <w:b/>
          <w:sz w:val="24"/>
          <w:szCs w:val="24"/>
          <w:lang w:eastAsia="ru-RU"/>
        </w:rPr>
        <w:t>ТЕХНИЧЕСКОЕ ЗАДАНИЕ</w:t>
      </w:r>
    </w:p>
    <w:p w:rsidR="00A11CF8" w:rsidRPr="00A11CF8" w:rsidRDefault="00A11CF8" w:rsidP="003B4250">
      <w:pPr>
        <w:spacing w:after="0" w:line="276" w:lineRule="auto"/>
        <w:jc w:val="center"/>
        <w:rPr>
          <w:rFonts w:ascii="Times New Roman" w:eastAsia="Times New Roman" w:hAnsi="Times New Roman" w:cs="Times New Roman"/>
          <w:b/>
          <w:sz w:val="24"/>
          <w:szCs w:val="24"/>
        </w:rPr>
      </w:pPr>
      <w:r w:rsidRPr="00A11CF8">
        <w:rPr>
          <w:rFonts w:ascii="Times New Roman" w:eastAsia="Times New Roman" w:hAnsi="Times New Roman" w:cs="Times New Roman"/>
          <w:b/>
          <w:sz w:val="24"/>
          <w:szCs w:val="24"/>
        </w:rPr>
        <w:t xml:space="preserve">на выполнение работ по корректировке проектной, рабочей документации объекта благоустройства </w:t>
      </w:r>
    </w:p>
    <w:p w:rsidR="004918EB" w:rsidRPr="005F2F22" w:rsidRDefault="004918EB" w:rsidP="003B4250">
      <w:pPr>
        <w:spacing w:after="0" w:line="276" w:lineRule="auto"/>
        <w:jc w:val="center"/>
        <w:rPr>
          <w:rFonts w:ascii="Times New Roman" w:eastAsia="Times New Roman" w:hAnsi="Times New Roman" w:cs="Times New Roman"/>
          <w:b/>
          <w:sz w:val="24"/>
          <w:szCs w:val="24"/>
        </w:rPr>
      </w:pPr>
    </w:p>
    <w:p w:rsidR="004918EB" w:rsidRPr="00A92E2D" w:rsidRDefault="004918EB" w:rsidP="003B4250">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A92E2D">
        <w:rPr>
          <w:rFonts w:ascii="Times New Roman" w:eastAsia="Times New Roman" w:hAnsi="Times New Roman" w:cs="Times New Roman"/>
          <w:iCs/>
          <w:spacing w:val="-1"/>
          <w:sz w:val="24"/>
          <w:szCs w:val="24"/>
          <w:lang w:eastAsia="ar-SA"/>
        </w:rPr>
        <w:t xml:space="preserve"> (см. отдельный файл)</w:t>
      </w:r>
    </w:p>
    <w:p w:rsidR="004918EB" w:rsidRPr="00A92E2D" w:rsidRDefault="004918EB" w:rsidP="003B4250">
      <w:pPr>
        <w:shd w:val="clear" w:color="auto" w:fill="FFFFFF"/>
        <w:spacing w:after="0" w:line="276" w:lineRule="auto"/>
        <w:jc w:val="center"/>
        <w:rPr>
          <w:rFonts w:ascii="Times New Roman" w:eastAsia="Calibri" w:hAnsi="Times New Roman" w:cs="Times New Roman"/>
          <w:bCs/>
          <w:sz w:val="24"/>
          <w:szCs w:val="24"/>
          <w:shd w:val="clear" w:color="auto" w:fill="FFFFFF"/>
        </w:rPr>
      </w:pPr>
    </w:p>
    <w:p w:rsidR="004918EB" w:rsidRPr="0045763F" w:rsidRDefault="004918EB" w:rsidP="003B4250">
      <w:pPr>
        <w:shd w:val="clear" w:color="auto" w:fill="FFFFFF"/>
        <w:spacing w:after="0" w:line="276" w:lineRule="auto"/>
        <w:jc w:val="center"/>
        <w:rPr>
          <w:rFonts w:ascii="Times New Roman" w:eastAsia="Calibri" w:hAnsi="Times New Roman" w:cs="Times New Roman"/>
          <w:b/>
          <w:bCs/>
          <w:i/>
          <w:sz w:val="28"/>
          <w:szCs w:val="28"/>
          <w:shd w:val="clear" w:color="auto" w:fill="FFFFFF"/>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Pr="0045763F"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918EB" w:rsidRDefault="004918EB" w:rsidP="003B4250">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45763F">
        <w:rPr>
          <w:rFonts w:ascii="Times New Roman" w:eastAsia="Times New Roman" w:hAnsi="Times New Roman" w:cs="Times New Roman"/>
          <w:iCs/>
          <w:spacing w:val="-1"/>
          <w:sz w:val="24"/>
          <w:szCs w:val="24"/>
          <w:lang w:eastAsia="ar-SA"/>
        </w:rPr>
        <w:t>г. Мурманск</w:t>
      </w:r>
      <w:r>
        <w:rPr>
          <w:rFonts w:ascii="Times New Roman" w:eastAsia="Times New Roman" w:hAnsi="Times New Roman" w:cs="Times New Roman"/>
          <w:iCs/>
          <w:spacing w:val="-1"/>
          <w:sz w:val="24"/>
          <w:szCs w:val="24"/>
          <w:lang w:eastAsia="ar-SA"/>
        </w:rPr>
        <w:t>,</w:t>
      </w:r>
      <w:r w:rsidRPr="0045763F">
        <w:rPr>
          <w:rFonts w:ascii="Times New Roman" w:eastAsia="Times New Roman" w:hAnsi="Times New Roman" w:cs="Times New Roman"/>
          <w:iCs/>
          <w:spacing w:val="-1"/>
          <w:sz w:val="24"/>
          <w:szCs w:val="24"/>
          <w:lang w:eastAsia="ar-SA"/>
        </w:rPr>
        <w:t xml:space="preserve"> 202</w:t>
      </w:r>
      <w:r>
        <w:rPr>
          <w:rFonts w:ascii="Times New Roman" w:eastAsia="Times New Roman" w:hAnsi="Times New Roman" w:cs="Times New Roman"/>
          <w:iCs/>
          <w:spacing w:val="-1"/>
          <w:sz w:val="24"/>
          <w:szCs w:val="24"/>
          <w:lang w:eastAsia="ar-SA"/>
        </w:rPr>
        <w:t>3</w:t>
      </w:r>
      <w:r w:rsidRPr="0045763F">
        <w:rPr>
          <w:rFonts w:ascii="Times New Roman" w:eastAsia="Times New Roman" w:hAnsi="Times New Roman" w:cs="Times New Roman"/>
          <w:iCs/>
          <w:spacing w:val="-1"/>
          <w:sz w:val="24"/>
          <w:szCs w:val="24"/>
          <w:lang w:eastAsia="ar-SA"/>
        </w:rPr>
        <w:t xml:space="preserve"> г.</w:t>
      </w:r>
    </w:p>
    <w:p w:rsidR="004918EB" w:rsidRDefault="004918EB" w:rsidP="003B4250">
      <w:pPr>
        <w:spacing w:after="0" w:line="276" w:lineRule="auto"/>
        <w:rPr>
          <w:rFonts w:ascii="Times New Roman" w:eastAsia="Arial Unicode MS" w:hAnsi="Times New Roman" w:cs="Times New Roman"/>
          <w:b/>
          <w:bCs/>
          <w:color w:val="000000"/>
          <w:lang w:val="ru" w:eastAsia="ru-RU"/>
        </w:rPr>
      </w:pPr>
      <w:r>
        <w:rPr>
          <w:rFonts w:ascii="Times New Roman" w:eastAsia="Arial Unicode MS" w:hAnsi="Times New Roman" w:cs="Times New Roman"/>
          <w:b/>
          <w:bCs/>
          <w:color w:val="000000"/>
          <w:lang w:val="ru" w:eastAsia="ru-RU"/>
        </w:rPr>
        <w:br w:type="page"/>
      </w:r>
    </w:p>
    <w:p w:rsidR="00972702" w:rsidRDefault="00972702" w:rsidP="003B4250">
      <w:pPr>
        <w:shd w:val="clear" w:color="auto" w:fill="FFFFFF"/>
        <w:spacing w:after="0" w:line="276" w:lineRule="auto"/>
        <w:ind w:left="4962"/>
        <w:rPr>
          <w:rFonts w:ascii="Times New Roman" w:eastAsia="Arial Unicode MS" w:hAnsi="Times New Roman" w:cs="Times New Roman"/>
          <w:b/>
          <w:bCs/>
          <w:color w:val="000000"/>
          <w:sz w:val="24"/>
          <w:szCs w:val="24"/>
          <w:lang w:val="ru" w:eastAsia="ru-RU"/>
        </w:rPr>
        <w:sectPr w:rsidR="00972702" w:rsidSect="002A7A54">
          <w:footerReference w:type="default" r:id="rId9"/>
          <w:pgSz w:w="11906" w:h="16838"/>
          <w:pgMar w:top="709" w:right="566" w:bottom="426" w:left="1701" w:header="708" w:footer="708" w:gutter="0"/>
          <w:cols w:space="708"/>
          <w:docGrid w:linePitch="360"/>
        </w:sectPr>
      </w:pPr>
    </w:p>
    <w:p w:rsidR="004918EB" w:rsidRPr="00DD1BD3" w:rsidRDefault="004918EB" w:rsidP="003B4250">
      <w:pPr>
        <w:shd w:val="clear" w:color="auto" w:fill="FFFFFF"/>
        <w:spacing w:after="0" w:line="276" w:lineRule="auto"/>
        <w:ind w:left="10490"/>
        <w:rPr>
          <w:rFonts w:ascii="Times New Roman" w:eastAsia="Times New Roman" w:hAnsi="Times New Roman" w:cs="Times New Roman"/>
          <w:iCs/>
          <w:spacing w:val="-1"/>
          <w:sz w:val="24"/>
          <w:szCs w:val="24"/>
          <w:lang w:eastAsia="ar-SA"/>
        </w:rPr>
      </w:pPr>
      <w:r w:rsidRPr="00DD1BD3">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DD1BD3">
        <w:rPr>
          <w:rFonts w:ascii="Times New Roman" w:eastAsia="Arial Unicode MS" w:hAnsi="Times New Roman" w:cs="Times New Roman"/>
          <w:b/>
          <w:bCs/>
          <w:color w:val="000000"/>
          <w:sz w:val="24"/>
          <w:szCs w:val="24"/>
          <w:lang w:eastAsia="ru-RU"/>
        </w:rPr>
        <w:t>2</w:t>
      </w:r>
      <w:r w:rsidRPr="00DD1BD3">
        <w:rPr>
          <w:rFonts w:ascii="Times New Roman" w:eastAsia="Arial Unicode MS" w:hAnsi="Times New Roman" w:cs="Times New Roman"/>
          <w:b/>
          <w:bCs/>
          <w:color w:val="000000"/>
          <w:sz w:val="24"/>
          <w:szCs w:val="24"/>
          <w:lang w:val="ru" w:eastAsia="ru-RU"/>
        </w:rPr>
        <w:t xml:space="preserve"> к </w:t>
      </w:r>
    </w:p>
    <w:p w:rsidR="004918EB" w:rsidRPr="00DD1BD3" w:rsidRDefault="004918EB" w:rsidP="003B4250">
      <w:pPr>
        <w:spacing w:after="0" w:line="276" w:lineRule="auto"/>
        <w:ind w:left="10490"/>
        <w:rPr>
          <w:rFonts w:ascii="Times New Roman" w:eastAsia="Arial Unicode MS" w:hAnsi="Times New Roman" w:cs="Times New Roman"/>
          <w:b/>
          <w:bCs/>
          <w:color w:val="000000"/>
          <w:sz w:val="24"/>
          <w:szCs w:val="24"/>
          <w:lang w:eastAsia="ru-RU"/>
        </w:rPr>
      </w:pPr>
      <w:r w:rsidRPr="00DD1BD3">
        <w:rPr>
          <w:rFonts w:ascii="Times New Roman" w:eastAsia="Arial Unicode MS" w:hAnsi="Times New Roman" w:cs="Times New Roman"/>
          <w:b/>
          <w:bCs/>
          <w:color w:val="000000"/>
          <w:sz w:val="24"/>
          <w:szCs w:val="24"/>
          <w:lang w:val="ru" w:eastAsia="ru-RU"/>
        </w:rPr>
        <w:t>Договору</w:t>
      </w:r>
      <w:r w:rsidRPr="00DD1BD3">
        <w:rPr>
          <w:rFonts w:ascii="Times New Roman" w:eastAsia="Arial Unicode MS" w:hAnsi="Times New Roman" w:cs="Times New Roman"/>
          <w:b/>
          <w:bCs/>
          <w:color w:val="000000"/>
          <w:sz w:val="24"/>
          <w:szCs w:val="24"/>
          <w:lang w:eastAsia="ru-RU"/>
        </w:rPr>
        <w:t xml:space="preserve"> подряда №__</w:t>
      </w:r>
      <w:r w:rsidRPr="00DD1BD3">
        <w:rPr>
          <w:rFonts w:ascii="Times New Roman" w:eastAsia="Arial Unicode MS" w:hAnsi="Times New Roman" w:cs="Times New Roman"/>
          <w:b/>
          <w:bCs/>
          <w:color w:val="000000"/>
          <w:sz w:val="24"/>
          <w:szCs w:val="24"/>
          <w:lang w:val="ru" w:eastAsia="ru-RU"/>
        </w:rPr>
        <w:t>от «</w:t>
      </w:r>
      <w:r w:rsidRPr="00DD1BD3">
        <w:rPr>
          <w:rFonts w:ascii="Times New Roman" w:eastAsia="Arial Unicode MS" w:hAnsi="Times New Roman" w:cs="Times New Roman"/>
          <w:b/>
          <w:bCs/>
          <w:color w:val="000000"/>
          <w:sz w:val="24"/>
          <w:szCs w:val="24"/>
          <w:lang w:eastAsia="ru-RU"/>
        </w:rPr>
        <w:t>_</w:t>
      </w:r>
      <w:proofErr w:type="gramStart"/>
      <w:r w:rsidRPr="00DD1BD3">
        <w:rPr>
          <w:rFonts w:ascii="Times New Roman" w:eastAsia="Arial Unicode MS" w:hAnsi="Times New Roman" w:cs="Times New Roman"/>
          <w:b/>
          <w:bCs/>
          <w:color w:val="000000"/>
          <w:sz w:val="24"/>
          <w:szCs w:val="24"/>
          <w:lang w:eastAsia="ru-RU"/>
        </w:rPr>
        <w:t>_</w:t>
      </w:r>
      <w:r w:rsidRPr="00DD1BD3">
        <w:rPr>
          <w:rFonts w:ascii="Times New Roman" w:eastAsia="Arial Unicode MS" w:hAnsi="Times New Roman" w:cs="Times New Roman"/>
          <w:b/>
          <w:bCs/>
          <w:color w:val="000000"/>
          <w:sz w:val="24"/>
          <w:szCs w:val="24"/>
          <w:lang w:val="ru" w:eastAsia="ru-RU"/>
        </w:rPr>
        <w:t>»</w:t>
      </w:r>
      <w:r w:rsidRPr="00DD1BD3">
        <w:rPr>
          <w:rFonts w:ascii="Times New Roman" w:eastAsia="Arial Unicode MS" w:hAnsi="Times New Roman" w:cs="Times New Roman"/>
          <w:b/>
          <w:bCs/>
          <w:color w:val="000000"/>
          <w:sz w:val="24"/>
          <w:szCs w:val="24"/>
          <w:lang w:eastAsia="ru-RU"/>
        </w:rPr>
        <w:t>_</w:t>
      </w:r>
      <w:proofErr w:type="gramEnd"/>
      <w:r w:rsidRPr="00DD1BD3">
        <w:rPr>
          <w:rFonts w:ascii="Times New Roman" w:eastAsia="Arial Unicode MS" w:hAnsi="Times New Roman" w:cs="Times New Roman"/>
          <w:b/>
          <w:bCs/>
          <w:color w:val="000000"/>
          <w:sz w:val="24"/>
          <w:szCs w:val="24"/>
          <w:lang w:eastAsia="ru-RU"/>
        </w:rPr>
        <w:t>____</w:t>
      </w:r>
      <w:r w:rsidRPr="00DD1BD3">
        <w:rPr>
          <w:rFonts w:ascii="Times New Roman" w:eastAsia="Arial Unicode MS" w:hAnsi="Times New Roman" w:cs="Times New Roman"/>
          <w:b/>
          <w:bCs/>
          <w:color w:val="000000"/>
          <w:sz w:val="24"/>
          <w:szCs w:val="24"/>
          <w:lang w:val="ru" w:eastAsia="ru-RU"/>
        </w:rPr>
        <w:t>202</w:t>
      </w:r>
      <w:r w:rsidRPr="00DD1BD3">
        <w:rPr>
          <w:rFonts w:ascii="Times New Roman" w:eastAsia="Arial Unicode MS" w:hAnsi="Times New Roman" w:cs="Times New Roman"/>
          <w:b/>
          <w:bCs/>
          <w:color w:val="000000"/>
          <w:sz w:val="24"/>
          <w:szCs w:val="24"/>
          <w:lang w:eastAsia="ru-RU"/>
        </w:rPr>
        <w:t>3</w:t>
      </w:r>
      <w:r>
        <w:rPr>
          <w:rFonts w:ascii="Times New Roman" w:eastAsia="Arial Unicode MS" w:hAnsi="Times New Roman" w:cs="Times New Roman"/>
          <w:b/>
          <w:bCs/>
          <w:color w:val="000000"/>
          <w:sz w:val="24"/>
          <w:szCs w:val="24"/>
          <w:lang w:eastAsia="ru-RU"/>
        </w:rPr>
        <w:t xml:space="preserve"> </w:t>
      </w:r>
      <w:r w:rsidRPr="00DD1BD3">
        <w:rPr>
          <w:rFonts w:ascii="Times New Roman" w:eastAsia="Arial Unicode MS" w:hAnsi="Times New Roman" w:cs="Times New Roman"/>
          <w:b/>
          <w:bCs/>
          <w:color w:val="000000"/>
          <w:sz w:val="24"/>
          <w:szCs w:val="24"/>
          <w:lang w:val="ru" w:eastAsia="ru-RU"/>
        </w:rPr>
        <w:t>г.</w:t>
      </w:r>
    </w:p>
    <w:p w:rsidR="004918EB" w:rsidRPr="00915701" w:rsidRDefault="004918EB" w:rsidP="003B4250">
      <w:pPr>
        <w:spacing w:after="0" w:line="276" w:lineRule="auto"/>
        <w:ind w:firstLine="708"/>
        <w:jc w:val="center"/>
        <w:rPr>
          <w:rFonts w:ascii="Times New Roman" w:eastAsia="Arial Unicode MS" w:hAnsi="Times New Roman" w:cs="Times New Roman"/>
          <w:b/>
          <w:bCs/>
          <w:color w:val="000000"/>
          <w:sz w:val="24"/>
          <w:szCs w:val="24"/>
          <w:lang w:val="ru" w:eastAsia="ru-RU"/>
        </w:rPr>
      </w:pPr>
    </w:p>
    <w:p w:rsidR="004918EB" w:rsidRDefault="004918EB" w:rsidP="003B4250">
      <w:pPr>
        <w:spacing w:after="0" w:line="276" w:lineRule="auto"/>
        <w:ind w:firstLine="708"/>
        <w:jc w:val="center"/>
        <w:rPr>
          <w:rFonts w:ascii="Times New Roman" w:eastAsia="Arial Unicode MS" w:hAnsi="Times New Roman" w:cs="Times New Roman"/>
          <w:b/>
          <w:color w:val="000000"/>
          <w:sz w:val="24"/>
          <w:szCs w:val="24"/>
          <w:lang w:val="ru" w:eastAsia="ru-RU"/>
        </w:rPr>
      </w:pPr>
      <w:r>
        <w:rPr>
          <w:rFonts w:ascii="Times New Roman" w:eastAsia="Arial Unicode MS" w:hAnsi="Times New Roman" w:cs="Times New Roman"/>
          <w:b/>
          <w:color w:val="000000"/>
          <w:sz w:val="24"/>
          <w:szCs w:val="24"/>
          <w:lang w:val="ru" w:eastAsia="ru-RU"/>
        </w:rPr>
        <w:t>ФОРМА</w:t>
      </w:r>
    </w:p>
    <w:p w:rsidR="004918EB" w:rsidRPr="00915701" w:rsidRDefault="004918EB" w:rsidP="003B4250">
      <w:pPr>
        <w:spacing w:after="0" w:line="276" w:lineRule="auto"/>
        <w:ind w:firstLine="708"/>
        <w:jc w:val="center"/>
        <w:rPr>
          <w:rFonts w:ascii="Times New Roman" w:eastAsia="Arial Unicode MS" w:hAnsi="Times New Roman" w:cs="Times New Roman"/>
          <w:b/>
          <w:color w:val="000000"/>
          <w:sz w:val="24"/>
          <w:szCs w:val="24"/>
          <w:lang w:val="ru" w:eastAsia="ru-RU"/>
        </w:rPr>
      </w:pPr>
      <w:r w:rsidRPr="00915701">
        <w:rPr>
          <w:rFonts w:ascii="Times New Roman" w:eastAsia="Arial Unicode MS" w:hAnsi="Times New Roman" w:cs="Times New Roman"/>
          <w:b/>
          <w:color w:val="000000"/>
          <w:sz w:val="24"/>
          <w:szCs w:val="24"/>
          <w:lang w:val="ru" w:eastAsia="ru-RU"/>
        </w:rPr>
        <w:t>График выполнения работ</w:t>
      </w:r>
    </w:p>
    <w:p w:rsidR="004918EB" w:rsidRPr="00653600" w:rsidRDefault="004918EB" w:rsidP="003B4250">
      <w:pPr>
        <w:spacing w:after="0" w:line="276" w:lineRule="auto"/>
        <w:jc w:val="right"/>
        <w:rPr>
          <w:rFonts w:ascii="Times New Roman" w:eastAsia="Arial Unicode MS" w:hAnsi="Times New Roman" w:cs="Times New Roman"/>
          <w:color w:val="000000"/>
          <w:sz w:val="24"/>
          <w:szCs w:val="24"/>
          <w:lang w:val="ru" w:eastAsia="ru-RU"/>
        </w:rPr>
      </w:pPr>
    </w:p>
    <w:tbl>
      <w:tblPr>
        <w:tblW w:w="5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696"/>
        <w:gridCol w:w="4683"/>
        <w:gridCol w:w="2410"/>
        <w:gridCol w:w="2693"/>
        <w:gridCol w:w="2268"/>
      </w:tblGrid>
      <w:tr w:rsidR="00B83DD4" w:rsidRPr="00057EFC" w:rsidTr="006C2F31">
        <w:trPr>
          <w:trHeight w:val="461"/>
          <w:jc w:val="center"/>
        </w:trPr>
        <w:tc>
          <w:tcPr>
            <w:tcW w:w="993" w:type="dxa"/>
            <w:vMerge w:val="restart"/>
            <w:vAlign w:val="center"/>
          </w:tcPr>
          <w:p w:rsidR="00B83DD4" w:rsidRPr="00057EFC" w:rsidRDefault="00B83DD4" w:rsidP="003B4250">
            <w:pPr>
              <w:keepNext/>
              <w:spacing w:after="0" w:line="276" w:lineRule="auto"/>
              <w:jc w:val="center"/>
              <w:outlineLvl w:val="0"/>
              <w:rPr>
                <w:rFonts w:ascii="Times New Roman" w:hAnsi="Times New Roman" w:cs="Times New Roman"/>
                <w:b/>
                <w:kern w:val="28"/>
                <w:sz w:val="20"/>
                <w:szCs w:val="20"/>
              </w:rPr>
            </w:pPr>
            <w:r w:rsidRPr="00057EFC">
              <w:rPr>
                <w:rFonts w:ascii="Times New Roman" w:hAnsi="Times New Roman" w:cs="Times New Roman"/>
                <w:b/>
                <w:kern w:val="28"/>
                <w:sz w:val="20"/>
                <w:szCs w:val="20"/>
              </w:rPr>
              <w:t>Номер этапа</w:t>
            </w:r>
          </w:p>
        </w:tc>
        <w:tc>
          <w:tcPr>
            <w:tcW w:w="1134" w:type="dxa"/>
            <w:vMerge w:val="restart"/>
            <w:vAlign w:val="center"/>
          </w:tcPr>
          <w:p w:rsidR="00B83DD4" w:rsidRPr="00057EFC" w:rsidRDefault="00D24ECD" w:rsidP="003B4250">
            <w:pPr>
              <w:keepNext/>
              <w:spacing w:after="0" w:line="276" w:lineRule="auto"/>
              <w:jc w:val="center"/>
              <w:outlineLvl w:val="0"/>
              <w:rPr>
                <w:rFonts w:ascii="Times New Roman" w:hAnsi="Times New Roman" w:cs="Times New Roman"/>
                <w:b/>
                <w:kern w:val="28"/>
                <w:sz w:val="20"/>
                <w:szCs w:val="20"/>
              </w:rPr>
            </w:pPr>
            <w:r>
              <w:rPr>
                <w:rFonts w:ascii="Times New Roman" w:hAnsi="Times New Roman" w:cs="Times New Roman"/>
                <w:b/>
                <w:kern w:val="28"/>
                <w:sz w:val="20"/>
                <w:szCs w:val="20"/>
              </w:rPr>
              <w:t xml:space="preserve">Номер </w:t>
            </w:r>
            <w:proofErr w:type="spellStart"/>
            <w:r>
              <w:rPr>
                <w:rFonts w:ascii="Times New Roman" w:hAnsi="Times New Roman" w:cs="Times New Roman"/>
                <w:b/>
                <w:kern w:val="28"/>
                <w:sz w:val="20"/>
                <w:szCs w:val="20"/>
              </w:rPr>
              <w:t>подэтапа</w:t>
            </w:r>
            <w:proofErr w:type="spellEnd"/>
            <w:r>
              <w:rPr>
                <w:rFonts w:ascii="Times New Roman" w:hAnsi="Times New Roman" w:cs="Times New Roman"/>
                <w:b/>
                <w:kern w:val="28"/>
                <w:sz w:val="20"/>
                <w:szCs w:val="20"/>
              </w:rPr>
              <w:t xml:space="preserve"> (при наличии)</w:t>
            </w:r>
          </w:p>
        </w:tc>
        <w:tc>
          <w:tcPr>
            <w:tcW w:w="1696" w:type="dxa"/>
            <w:vMerge w:val="restart"/>
            <w:vAlign w:val="center"/>
          </w:tcPr>
          <w:p w:rsidR="00B83DD4" w:rsidRPr="00057EFC" w:rsidRDefault="00B83DD4" w:rsidP="003B4250">
            <w:pPr>
              <w:keepNext/>
              <w:spacing w:after="0" w:line="276" w:lineRule="auto"/>
              <w:jc w:val="center"/>
              <w:outlineLvl w:val="0"/>
              <w:rPr>
                <w:rFonts w:ascii="Times New Roman" w:hAnsi="Times New Roman" w:cs="Times New Roman"/>
                <w:b/>
                <w:kern w:val="28"/>
                <w:sz w:val="20"/>
                <w:szCs w:val="20"/>
              </w:rPr>
            </w:pPr>
            <w:r w:rsidRPr="00057EFC">
              <w:rPr>
                <w:rFonts w:ascii="Times New Roman" w:hAnsi="Times New Roman" w:cs="Times New Roman"/>
                <w:b/>
                <w:kern w:val="28"/>
                <w:sz w:val="20"/>
                <w:szCs w:val="20"/>
              </w:rPr>
              <w:t>Наименование этапа</w:t>
            </w:r>
          </w:p>
        </w:tc>
        <w:tc>
          <w:tcPr>
            <w:tcW w:w="4683" w:type="dxa"/>
            <w:vMerge w:val="restart"/>
            <w:vAlign w:val="center"/>
          </w:tcPr>
          <w:p w:rsidR="00B83DD4" w:rsidRPr="00057EFC" w:rsidRDefault="00B83DD4" w:rsidP="003B4250">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Результат выполненных работ</w:t>
            </w:r>
          </w:p>
        </w:tc>
        <w:tc>
          <w:tcPr>
            <w:tcW w:w="5103" w:type="dxa"/>
            <w:gridSpan w:val="2"/>
            <w:vAlign w:val="center"/>
            <w:hideMark/>
          </w:tcPr>
          <w:p w:rsidR="00B83DD4" w:rsidRPr="00057EFC" w:rsidRDefault="00B83DD4" w:rsidP="003B4250">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Сроки выполнения работ</w:t>
            </w:r>
          </w:p>
        </w:tc>
        <w:tc>
          <w:tcPr>
            <w:tcW w:w="2268" w:type="dxa"/>
            <w:vMerge w:val="restart"/>
            <w:vAlign w:val="center"/>
          </w:tcPr>
          <w:p w:rsidR="00B83DD4" w:rsidRPr="00057EFC" w:rsidRDefault="007C0F3D" w:rsidP="003B4250">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Документ, предоставляемый Подрядчиком по окончании выполнения работ</w:t>
            </w:r>
          </w:p>
        </w:tc>
      </w:tr>
      <w:tr w:rsidR="00B83DD4" w:rsidRPr="00057EFC" w:rsidTr="006C2F31">
        <w:trPr>
          <w:jc w:val="center"/>
        </w:trPr>
        <w:tc>
          <w:tcPr>
            <w:tcW w:w="993" w:type="dxa"/>
            <w:vMerge/>
            <w:vAlign w:val="center"/>
          </w:tcPr>
          <w:p w:rsidR="00B83DD4" w:rsidRPr="00057EFC" w:rsidRDefault="00B83DD4" w:rsidP="003B4250">
            <w:pPr>
              <w:spacing w:after="0" w:line="276" w:lineRule="auto"/>
              <w:jc w:val="center"/>
              <w:rPr>
                <w:rFonts w:ascii="Times New Roman" w:hAnsi="Times New Roman" w:cs="Times New Roman"/>
                <w:b/>
                <w:kern w:val="28"/>
                <w:sz w:val="20"/>
                <w:szCs w:val="20"/>
              </w:rPr>
            </w:pPr>
          </w:p>
        </w:tc>
        <w:tc>
          <w:tcPr>
            <w:tcW w:w="1134" w:type="dxa"/>
            <w:vMerge/>
            <w:vAlign w:val="center"/>
          </w:tcPr>
          <w:p w:rsidR="00B83DD4" w:rsidRPr="00057EFC" w:rsidRDefault="00B83DD4" w:rsidP="003B4250">
            <w:pPr>
              <w:spacing w:after="0" w:line="276" w:lineRule="auto"/>
              <w:jc w:val="center"/>
              <w:rPr>
                <w:rFonts w:ascii="Times New Roman" w:hAnsi="Times New Roman" w:cs="Times New Roman"/>
                <w:b/>
                <w:kern w:val="28"/>
                <w:sz w:val="20"/>
                <w:szCs w:val="20"/>
              </w:rPr>
            </w:pPr>
          </w:p>
        </w:tc>
        <w:tc>
          <w:tcPr>
            <w:tcW w:w="1696" w:type="dxa"/>
            <w:vMerge/>
            <w:vAlign w:val="center"/>
            <w:hideMark/>
          </w:tcPr>
          <w:p w:rsidR="00B83DD4" w:rsidRPr="00057EFC" w:rsidRDefault="00B83DD4" w:rsidP="003B4250">
            <w:pPr>
              <w:spacing w:after="0" w:line="276" w:lineRule="auto"/>
              <w:jc w:val="center"/>
              <w:rPr>
                <w:rFonts w:ascii="Times New Roman" w:hAnsi="Times New Roman" w:cs="Times New Roman"/>
                <w:b/>
                <w:kern w:val="28"/>
                <w:sz w:val="20"/>
                <w:szCs w:val="20"/>
              </w:rPr>
            </w:pPr>
          </w:p>
        </w:tc>
        <w:tc>
          <w:tcPr>
            <w:tcW w:w="4683" w:type="dxa"/>
            <w:vMerge/>
            <w:vAlign w:val="center"/>
          </w:tcPr>
          <w:p w:rsidR="00B83DD4" w:rsidRPr="00057EFC" w:rsidRDefault="00B83DD4" w:rsidP="003B4250">
            <w:pPr>
              <w:spacing w:after="0" w:line="276" w:lineRule="auto"/>
              <w:ind w:left="-100"/>
              <w:jc w:val="center"/>
              <w:rPr>
                <w:rFonts w:ascii="Times New Roman" w:hAnsi="Times New Roman" w:cs="Times New Roman"/>
                <w:b/>
                <w:bCs/>
                <w:sz w:val="20"/>
                <w:szCs w:val="20"/>
              </w:rPr>
            </w:pPr>
          </w:p>
        </w:tc>
        <w:tc>
          <w:tcPr>
            <w:tcW w:w="2410" w:type="dxa"/>
            <w:vAlign w:val="center"/>
            <w:hideMark/>
          </w:tcPr>
          <w:p w:rsidR="00B83DD4" w:rsidRPr="00057EFC" w:rsidRDefault="00B83DD4" w:rsidP="003B4250">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начало</w:t>
            </w:r>
          </w:p>
        </w:tc>
        <w:tc>
          <w:tcPr>
            <w:tcW w:w="2693" w:type="dxa"/>
            <w:vAlign w:val="center"/>
            <w:hideMark/>
          </w:tcPr>
          <w:p w:rsidR="00B83DD4" w:rsidRPr="00057EFC" w:rsidRDefault="00B83DD4" w:rsidP="003B4250">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окончание</w:t>
            </w:r>
          </w:p>
        </w:tc>
        <w:tc>
          <w:tcPr>
            <w:tcW w:w="2268" w:type="dxa"/>
            <w:vMerge/>
            <w:vAlign w:val="center"/>
          </w:tcPr>
          <w:p w:rsidR="00B83DD4" w:rsidRPr="00057EFC" w:rsidRDefault="00B83DD4" w:rsidP="003B4250">
            <w:pPr>
              <w:spacing w:after="0" w:line="276" w:lineRule="auto"/>
              <w:jc w:val="center"/>
              <w:rPr>
                <w:rFonts w:ascii="Times New Roman" w:hAnsi="Times New Roman" w:cs="Times New Roman"/>
                <w:b/>
                <w:bCs/>
                <w:sz w:val="20"/>
                <w:szCs w:val="20"/>
              </w:rPr>
            </w:pPr>
          </w:p>
        </w:tc>
      </w:tr>
      <w:tr w:rsidR="00B83DD4" w:rsidRPr="00057EFC" w:rsidTr="006C2F31">
        <w:trPr>
          <w:jc w:val="center"/>
        </w:trPr>
        <w:tc>
          <w:tcPr>
            <w:tcW w:w="993" w:type="dxa"/>
            <w:vAlign w:val="center"/>
          </w:tcPr>
          <w:p w:rsidR="00B83DD4" w:rsidRPr="00057EFC" w:rsidRDefault="00B83DD4" w:rsidP="003B4250">
            <w:pPr>
              <w:spacing w:after="0" w:line="276" w:lineRule="auto"/>
              <w:jc w:val="center"/>
              <w:rPr>
                <w:rFonts w:ascii="Times New Roman" w:hAnsi="Times New Roman" w:cs="Times New Roman"/>
                <w:sz w:val="20"/>
                <w:szCs w:val="20"/>
              </w:rPr>
            </w:pPr>
            <w:bookmarkStart w:id="10" w:name="_Hlk89155153"/>
            <w:r w:rsidRPr="00057EFC">
              <w:rPr>
                <w:rFonts w:ascii="Times New Roman" w:hAnsi="Times New Roman" w:cs="Times New Roman"/>
                <w:sz w:val="20"/>
                <w:szCs w:val="20"/>
              </w:rPr>
              <w:t>1</w:t>
            </w:r>
          </w:p>
        </w:tc>
        <w:tc>
          <w:tcPr>
            <w:tcW w:w="1134" w:type="dxa"/>
            <w:vAlign w:val="center"/>
          </w:tcPr>
          <w:p w:rsidR="00B83DD4" w:rsidRPr="00057EFC" w:rsidRDefault="00D24ECD"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96" w:type="dxa"/>
            <w:vAlign w:val="center"/>
            <w:hideMark/>
          </w:tcPr>
          <w:p w:rsidR="00B83DD4" w:rsidRPr="00057EFC" w:rsidRDefault="00D24ECD"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683" w:type="dxa"/>
            <w:vAlign w:val="center"/>
          </w:tcPr>
          <w:p w:rsidR="00B83DD4" w:rsidRPr="00057EFC" w:rsidRDefault="00302D7B"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410" w:type="dxa"/>
            <w:vAlign w:val="center"/>
            <w:hideMark/>
          </w:tcPr>
          <w:p w:rsidR="00B83DD4" w:rsidRPr="00057EFC" w:rsidRDefault="00302D7B"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693" w:type="dxa"/>
            <w:vAlign w:val="center"/>
            <w:hideMark/>
          </w:tcPr>
          <w:p w:rsidR="00B83DD4" w:rsidRPr="00057EFC" w:rsidRDefault="00302D7B"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268" w:type="dxa"/>
            <w:vAlign w:val="center"/>
          </w:tcPr>
          <w:p w:rsidR="00B83DD4" w:rsidRPr="00057EFC" w:rsidRDefault="00302D7B"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B83DD4" w:rsidRPr="00057EFC" w:rsidTr="006C2F31">
        <w:trPr>
          <w:trHeight w:val="690"/>
          <w:jc w:val="center"/>
        </w:trPr>
        <w:tc>
          <w:tcPr>
            <w:tcW w:w="993" w:type="dxa"/>
            <w:vAlign w:val="center"/>
          </w:tcPr>
          <w:p w:rsidR="00B83DD4" w:rsidRPr="00057EFC" w:rsidRDefault="00B83DD4" w:rsidP="003B4250">
            <w:pPr>
              <w:tabs>
                <w:tab w:val="left" w:pos="360"/>
              </w:tabs>
              <w:suppressAutoHyphens/>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1.</w:t>
            </w:r>
          </w:p>
        </w:tc>
        <w:tc>
          <w:tcPr>
            <w:tcW w:w="1134" w:type="dxa"/>
            <w:vAlign w:val="center"/>
          </w:tcPr>
          <w:p w:rsidR="00B83DD4" w:rsidRPr="00057EFC" w:rsidRDefault="00302D7B" w:rsidP="003B4250">
            <w:pPr>
              <w:pStyle w:val="a3"/>
              <w:tabs>
                <w:tab w:val="left" w:pos="318"/>
              </w:tab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w:t>
            </w:r>
          </w:p>
        </w:tc>
        <w:tc>
          <w:tcPr>
            <w:tcW w:w="1696" w:type="dxa"/>
            <w:vAlign w:val="center"/>
            <w:hideMark/>
          </w:tcPr>
          <w:p w:rsidR="00B83DD4" w:rsidRPr="00057EFC" w:rsidRDefault="00B83DD4" w:rsidP="003B4250">
            <w:pPr>
              <w:pStyle w:val="a3"/>
              <w:tabs>
                <w:tab w:val="left" w:pos="318"/>
              </w:tabs>
              <w:spacing w:after="0" w:line="276" w:lineRule="auto"/>
              <w:ind w:left="34"/>
              <w:contextualSpacing w:val="0"/>
              <w:jc w:val="center"/>
              <w:rPr>
                <w:rFonts w:ascii="Times New Roman" w:hAnsi="Times New Roman" w:cs="Times New Roman"/>
                <w:sz w:val="20"/>
                <w:szCs w:val="20"/>
              </w:rPr>
            </w:pPr>
            <w:r w:rsidRPr="00057EFC">
              <w:rPr>
                <w:rFonts w:ascii="Times New Roman" w:hAnsi="Times New Roman" w:cs="Times New Roman"/>
                <w:sz w:val="20"/>
                <w:szCs w:val="20"/>
              </w:rPr>
              <w:t>Корректировка концепции благоустройства</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3DD4" w:rsidRDefault="00B83DD4" w:rsidP="003B4250">
            <w:pPr>
              <w:spacing w:after="0" w:line="276" w:lineRule="auto"/>
              <w:jc w:val="center"/>
              <w:rPr>
                <w:rFonts w:ascii="Times New Roman" w:hAnsi="Times New Roman"/>
                <w:sz w:val="20"/>
              </w:rPr>
            </w:pPr>
            <w:r>
              <w:rPr>
                <w:rFonts w:ascii="Times New Roman" w:hAnsi="Times New Roman"/>
                <w:sz w:val="20"/>
              </w:rPr>
              <w:t>Откорректированная концепция благоустройства, выполненная в соответствии с требованиями технического задания</w:t>
            </w:r>
          </w:p>
        </w:tc>
        <w:tc>
          <w:tcPr>
            <w:tcW w:w="2410" w:type="dxa"/>
            <w:vAlign w:val="center"/>
            <w:hideMark/>
          </w:tcPr>
          <w:p w:rsidR="00B83DD4" w:rsidRPr="00057EFC" w:rsidRDefault="00B83DD4" w:rsidP="003B4250">
            <w:pPr>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С даты заключения Договора</w:t>
            </w:r>
          </w:p>
        </w:tc>
        <w:tc>
          <w:tcPr>
            <w:tcW w:w="2693" w:type="dxa"/>
            <w:vAlign w:val="center"/>
          </w:tcPr>
          <w:p w:rsidR="00B83DD4" w:rsidRPr="00057EFC" w:rsidRDefault="00B83DD4" w:rsidP="003B4250">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позднее</w:t>
            </w:r>
            <w:r w:rsidRPr="00057EFC">
              <w:rPr>
                <w:rFonts w:ascii="Times New Roman" w:eastAsia="Times New Roman" w:hAnsi="Times New Roman" w:cs="Times New Roman"/>
                <w:color w:val="000000"/>
                <w:sz w:val="20"/>
                <w:szCs w:val="20"/>
                <w:lang w:eastAsia="ru-RU"/>
              </w:rPr>
              <w:t xml:space="preserve"> 5 календарных дней с даты начала работ по договору</w:t>
            </w:r>
          </w:p>
        </w:tc>
        <w:tc>
          <w:tcPr>
            <w:tcW w:w="2268" w:type="dxa"/>
            <w:vAlign w:val="center"/>
          </w:tcPr>
          <w:p w:rsidR="00B83DD4" w:rsidRDefault="00B83DD4" w:rsidP="003B4250">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 сдачи-приемки выполненных работ в рамках 1 этапа</w:t>
            </w:r>
          </w:p>
        </w:tc>
      </w:tr>
      <w:tr w:rsidR="00B83DD4" w:rsidRPr="00057EFC" w:rsidTr="006C2F31">
        <w:trPr>
          <w:trHeight w:val="647"/>
          <w:jc w:val="center"/>
        </w:trPr>
        <w:tc>
          <w:tcPr>
            <w:tcW w:w="993" w:type="dxa"/>
            <w:vMerge w:val="restart"/>
            <w:vAlign w:val="center"/>
          </w:tcPr>
          <w:p w:rsidR="00B83DD4" w:rsidRPr="00057EFC" w:rsidRDefault="00B83DD4" w:rsidP="003B4250">
            <w:pPr>
              <w:tabs>
                <w:tab w:val="left" w:pos="360"/>
              </w:tabs>
              <w:suppressAutoHyphens/>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2.</w:t>
            </w:r>
          </w:p>
        </w:tc>
        <w:tc>
          <w:tcPr>
            <w:tcW w:w="1134" w:type="dxa"/>
            <w:vAlign w:val="center"/>
          </w:tcPr>
          <w:p w:rsidR="00B83DD4" w:rsidRPr="00057EFC" w:rsidRDefault="00302D7B" w:rsidP="003B4250">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2.1.</w:t>
            </w:r>
          </w:p>
        </w:tc>
        <w:tc>
          <w:tcPr>
            <w:tcW w:w="1696" w:type="dxa"/>
            <w:vAlign w:val="center"/>
          </w:tcPr>
          <w:p w:rsidR="00B83DD4" w:rsidRPr="00057EFC" w:rsidRDefault="00B83DD4" w:rsidP="00946FBA">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sidRPr="00057EFC">
              <w:rPr>
                <w:rFonts w:ascii="Times New Roman" w:hAnsi="Times New Roman" w:cs="Times New Roman"/>
                <w:sz w:val="20"/>
                <w:szCs w:val="20"/>
              </w:rPr>
              <w:t>Разработка проектной документации на 1-й этап</w:t>
            </w:r>
            <w:r w:rsidR="00727282">
              <w:rPr>
                <w:rFonts w:ascii="Times New Roman" w:hAnsi="Times New Roman" w:cs="Times New Roman"/>
                <w:sz w:val="20"/>
                <w:szCs w:val="20"/>
              </w:rPr>
              <w:t xml:space="preserve"> </w:t>
            </w:r>
            <w:r w:rsidRPr="00057EFC">
              <w:rPr>
                <w:rFonts w:ascii="Times New Roman" w:hAnsi="Times New Roman" w:cs="Times New Roman"/>
                <w:sz w:val="20"/>
                <w:szCs w:val="20"/>
              </w:rPr>
              <w:t>работ</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F31" w:rsidRPr="00D972FD" w:rsidRDefault="006C2F31" w:rsidP="006C2F31">
            <w:pPr>
              <w:spacing w:after="0" w:line="240" w:lineRule="auto"/>
              <w:jc w:val="center"/>
              <w:rPr>
                <w:rFonts w:ascii="Times New Roman" w:hAnsi="Times New Roman"/>
                <w:sz w:val="20"/>
              </w:rPr>
            </w:pPr>
            <w:r w:rsidRPr="00D972FD">
              <w:rPr>
                <w:rFonts w:ascii="Times New Roman" w:hAnsi="Times New Roman"/>
                <w:sz w:val="20"/>
              </w:rPr>
              <w:t>Разделы на 1-</w:t>
            </w:r>
            <w:r>
              <w:rPr>
                <w:rFonts w:ascii="Times New Roman" w:hAnsi="Times New Roman"/>
                <w:sz w:val="20"/>
              </w:rPr>
              <w:t>й</w:t>
            </w:r>
            <w:r w:rsidRPr="00FA5B09">
              <w:rPr>
                <w:rFonts w:ascii="Times New Roman" w:hAnsi="Times New Roman"/>
                <w:sz w:val="20"/>
              </w:rPr>
              <w:t>, 2-й, 3-й этап</w:t>
            </w:r>
            <w:r w:rsidRPr="00D972FD">
              <w:rPr>
                <w:rFonts w:ascii="Times New Roman" w:hAnsi="Times New Roman"/>
                <w:sz w:val="20"/>
              </w:rPr>
              <w:t xml:space="preserve"> работ:</w:t>
            </w:r>
          </w:p>
          <w:p w:rsidR="006C2F31" w:rsidRPr="00D972FD" w:rsidRDefault="006C2F31" w:rsidP="006C2F31">
            <w:pPr>
              <w:spacing w:after="0" w:line="240" w:lineRule="auto"/>
              <w:jc w:val="center"/>
              <w:rPr>
                <w:rFonts w:ascii="Times New Roman" w:hAnsi="Times New Roman"/>
                <w:sz w:val="20"/>
              </w:rPr>
            </w:pPr>
            <w:r w:rsidRPr="00D972FD">
              <w:rPr>
                <w:rFonts w:ascii="Times New Roman" w:hAnsi="Times New Roman"/>
                <w:sz w:val="20"/>
              </w:rPr>
              <w:t>раздел 1 "Пояснительная записка";</w:t>
            </w:r>
          </w:p>
          <w:p w:rsidR="006C2F31" w:rsidRPr="00D972FD" w:rsidRDefault="006C2F31" w:rsidP="006C2F31">
            <w:pPr>
              <w:spacing w:after="0" w:line="240" w:lineRule="auto"/>
              <w:jc w:val="center"/>
              <w:rPr>
                <w:rFonts w:ascii="Times New Roman" w:hAnsi="Times New Roman"/>
                <w:sz w:val="20"/>
              </w:rPr>
            </w:pPr>
            <w:r w:rsidRPr="00D972FD">
              <w:rPr>
                <w:rFonts w:ascii="Times New Roman" w:hAnsi="Times New Roman"/>
                <w:sz w:val="20"/>
              </w:rPr>
              <w:t>раздел 2 "Схема планировочной организации земельного участка";</w:t>
            </w:r>
          </w:p>
          <w:p w:rsidR="006C2F31" w:rsidRPr="00D972FD" w:rsidRDefault="006C2F31" w:rsidP="006C2F31">
            <w:pPr>
              <w:spacing w:after="0" w:line="240" w:lineRule="auto"/>
              <w:jc w:val="center"/>
              <w:rPr>
                <w:rFonts w:ascii="Times New Roman" w:hAnsi="Times New Roman"/>
                <w:sz w:val="20"/>
              </w:rPr>
            </w:pPr>
            <w:r w:rsidRPr="00D972FD">
              <w:rPr>
                <w:rFonts w:ascii="Times New Roman" w:hAnsi="Times New Roman"/>
                <w:sz w:val="20"/>
              </w:rPr>
              <w:t>раздел 3 "Объемно-планировочные и архитектурные решения";</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откорректированная проектная документация на 1-й этап работ, выполненная в соответствии с требованиями настоящего технического задания:</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4 «Конструктивные и объёмно-планировочные решения»;</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подраздел 5.1. «Система электроснабжения»;</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подраздел 5.3.2 «Система водоотведения»</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подраздел 5.5. «Сети связи»</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6 «Проект организации строительства»;</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8 «Перечень мероприятий по охране окружающей среды»</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10 «Мероприятия по обеспечению доступа инвалидов»;</w:t>
            </w:r>
          </w:p>
          <w:p w:rsidR="006C2F31" w:rsidRDefault="006C2F31" w:rsidP="006C2F31">
            <w:pPr>
              <w:spacing w:after="0" w:line="240" w:lineRule="auto"/>
              <w:jc w:val="center"/>
              <w:rPr>
                <w:rFonts w:ascii="Times New Roman" w:hAnsi="Times New Roman"/>
                <w:sz w:val="20"/>
              </w:rPr>
            </w:pPr>
            <w:r>
              <w:rPr>
                <w:rFonts w:ascii="Times New Roman" w:hAnsi="Times New Roman"/>
                <w:sz w:val="20"/>
              </w:rPr>
              <w:lastRenderedPageBreak/>
              <w:t>раздел 11 «Смета на строительство»;</w:t>
            </w:r>
          </w:p>
          <w:p w:rsidR="006C2F31" w:rsidRDefault="006C2F31" w:rsidP="006C2F31">
            <w:pPr>
              <w:spacing w:after="0" w:line="240" w:lineRule="auto"/>
              <w:jc w:val="center"/>
              <w:rPr>
                <w:rFonts w:ascii="Times New Roman" w:hAnsi="Times New Roman"/>
                <w:sz w:val="20"/>
              </w:rPr>
            </w:pPr>
            <w:r>
              <w:rPr>
                <w:rFonts w:ascii="Times New Roman" w:hAnsi="Times New Roman"/>
                <w:sz w:val="20"/>
              </w:rPr>
              <w:t>раздел 12 «Иная документация»</w:t>
            </w:r>
          </w:p>
          <w:p w:rsidR="00B83DD4" w:rsidRDefault="006C2F31" w:rsidP="006C2F31">
            <w:pPr>
              <w:spacing w:after="0" w:line="276" w:lineRule="auto"/>
              <w:jc w:val="center"/>
              <w:rPr>
                <w:rFonts w:ascii="Times New Roman" w:hAnsi="Times New Roman"/>
                <w:sz w:val="20"/>
              </w:rPr>
            </w:pPr>
            <w:r>
              <w:rPr>
                <w:rFonts w:ascii="Times New Roman" w:hAnsi="Times New Roman"/>
                <w:sz w:val="20"/>
              </w:rPr>
              <w:t>подраздел 12.1 «Организация дорожного движения»</w:t>
            </w:r>
          </w:p>
        </w:tc>
        <w:tc>
          <w:tcPr>
            <w:tcW w:w="2410"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lastRenderedPageBreak/>
              <w:t>С даты подписания Заказчиком акта сдачи-приемки выполненных работ по 1 этапу</w:t>
            </w:r>
          </w:p>
        </w:tc>
        <w:tc>
          <w:tcPr>
            <w:tcW w:w="2693"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Не позднее</w:t>
            </w:r>
            <w:r w:rsidRPr="00FF2789">
              <w:rPr>
                <w:rFonts w:ascii="Times New Roman" w:eastAsia="Times New Roman" w:hAnsi="Times New Roman" w:cs="Times New Roman"/>
                <w:color w:val="000000"/>
                <w:sz w:val="20"/>
                <w:szCs w:val="20"/>
                <w:lang w:eastAsia="ru-RU"/>
              </w:rPr>
              <w:t xml:space="preserve"> 40 календарных дней с даты </w:t>
            </w:r>
            <w:r>
              <w:rPr>
                <w:rFonts w:ascii="Times New Roman" w:eastAsia="Times New Roman" w:hAnsi="Times New Roman" w:cs="Times New Roman"/>
                <w:color w:val="000000"/>
                <w:sz w:val="20"/>
                <w:szCs w:val="20"/>
                <w:lang w:eastAsia="ru-RU"/>
              </w:rPr>
              <w:t>подписания</w:t>
            </w:r>
            <w:r w:rsidRPr="00FF2789">
              <w:rPr>
                <w:rFonts w:ascii="Times New Roman" w:eastAsia="Times New Roman" w:hAnsi="Times New Roman" w:cs="Times New Roman"/>
                <w:color w:val="000000"/>
                <w:sz w:val="20"/>
                <w:szCs w:val="20"/>
                <w:lang w:eastAsia="ru-RU"/>
              </w:rPr>
              <w:t xml:space="preserve"> Заказчиком </w:t>
            </w:r>
            <w:r>
              <w:rPr>
                <w:rFonts w:ascii="Times New Roman" w:eastAsia="Times New Roman" w:hAnsi="Times New Roman" w:cs="Times New Roman"/>
                <w:color w:val="000000"/>
                <w:sz w:val="20"/>
                <w:szCs w:val="20"/>
                <w:lang w:eastAsia="ru-RU"/>
              </w:rPr>
              <w:t>акта сдачи-приемки выполненных работ по 1 этапу</w:t>
            </w:r>
          </w:p>
        </w:tc>
        <w:tc>
          <w:tcPr>
            <w:tcW w:w="2268" w:type="dxa"/>
            <w:vAlign w:val="center"/>
          </w:tcPr>
          <w:p w:rsidR="00B83DD4" w:rsidRDefault="00B83DD4" w:rsidP="003B4250">
            <w:pPr>
              <w:spacing w:after="0" w:line="276" w:lineRule="auto"/>
              <w:jc w:val="center"/>
              <w:rPr>
                <w:rFonts w:ascii="Times New Roman" w:eastAsia="Times New Roman" w:hAnsi="Times New Roman" w:cs="Times New Roman"/>
                <w:color w:val="000000"/>
                <w:sz w:val="20"/>
                <w:szCs w:val="20"/>
                <w:lang w:eastAsia="ru-RU"/>
              </w:rPr>
            </w:pPr>
            <w:r w:rsidRPr="00157BCF">
              <w:rPr>
                <w:rFonts w:ascii="Times New Roman" w:eastAsia="Times New Roman" w:hAnsi="Times New Roman" w:cs="Times New Roman"/>
                <w:color w:val="000000"/>
                <w:sz w:val="20"/>
                <w:szCs w:val="20"/>
                <w:lang w:eastAsia="ru-RU"/>
              </w:rPr>
              <w:t>Акт приема-передачи документации</w:t>
            </w:r>
            <w:r w:rsidR="003D7A4B">
              <w:rPr>
                <w:rFonts w:ascii="Times New Roman" w:eastAsia="Times New Roman" w:hAnsi="Times New Roman" w:cs="Times New Roman"/>
                <w:color w:val="000000"/>
                <w:sz w:val="20"/>
                <w:szCs w:val="20"/>
                <w:lang w:eastAsia="ru-RU"/>
              </w:rPr>
              <w:t xml:space="preserve"> в рамках </w:t>
            </w:r>
            <w:proofErr w:type="spellStart"/>
            <w:r w:rsidR="003D7A4B">
              <w:rPr>
                <w:rFonts w:ascii="Times New Roman" w:eastAsia="Times New Roman" w:hAnsi="Times New Roman" w:cs="Times New Roman"/>
                <w:color w:val="000000"/>
                <w:sz w:val="20"/>
                <w:szCs w:val="20"/>
                <w:lang w:eastAsia="ru-RU"/>
              </w:rPr>
              <w:t>подэтапа</w:t>
            </w:r>
            <w:proofErr w:type="spellEnd"/>
            <w:r w:rsidR="003D7A4B">
              <w:rPr>
                <w:rFonts w:ascii="Times New Roman" w:eastAsia="Times New Roman" w:hAnsi="Times New Roman" w:cs="Times New Roman"/>
                <w:color w:val="000000"/>
                <w:sz w:val="20"/>
                <w:szCs w:val="20"/>
                <w:lang w:eastAsia="ru-RU"/>
              </w:rPr>
              <w:t xml:space="preserve"> 2.1 этапа 2</w:t>
            </w:r>
          </w:p>
        </w:tc>
      </w:tr>
      <w:tr w:rsidR="00B83DD4" w:rsidRPr="00057EFC" w:rsidTr="006C2F31">
        <w:trPr>
          <w:trHeight w:val="792"/>
          <w:jc w:val="center"/>
        </w:trPr>
        <w:tc>
          <w:tcPr>
            <w:tcW w:w="993" w:type="dxa"/>
            <w:vMerge/>
            <w:vAlign w:val="center"/>
          </w:tcPr>
          <w:p w:rsidR="00B83DD4" w:rsidRPr="00057EFC" w:rsidRDefault="00B83DD4" w:rsidP="003B4250">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rsidR="00B83DD4" w:rsidRPr="00057EFC" w:rsidRDefault="00302D7B" w:rsidP="003B4250">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2.2.</w:t>
            </w:r>
          </w:p>
        </w:tc>
        <w:tc>
          <w:tcPr>
            <w:tcW w:w="1696" w:type="dxa"/>
            <w:vAlign w:val="center"/>
          </w:tcPr>
          <w:p w:rsidR="00B83DD4" w:rsidRPr="00057EFC" w:rsidRDefault="00B83DD4" w:rsidP="00946FBA">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sidRPr="00057EFC">
              <w:rPr>
                <w:rFonts w:ascii="Times New Roman" w:hAnsi="Times New Roman" w:cs="Times New Roman"/>
                <w:sz w:val="20"/>
                <w:szCs w:val="20"/>
              </w:rPr>
              <w:t>Разработка рабочей документации 1-го этапа работ</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F31" w:rsidRPr="006C2F31" w:rsidRDefault="006C2F31" w:rsidP="006C2F31">
            <w:pPr>
              <w:spacing w:after="0" w:line="276" w:lineRule="auto"/>
              <w:jc w:val="center"/>
              <w:rPr>
                <w:rFonts w:ascii="Times New Roman" w:hAnsi="Times New Roman"/>
                <w:sz w:val="20"/>
              </w:rPr>
            </w:pPr>
            <w:r w:rsidRPr="006C2F31">
              <w:rPr>
                <w:rFonts w:ascii="Times New Roman" w:hAnsi="Times New Roman"/>
                <w:sz w:val="20"/>
              </w:rPr>
              <w:t>Откорректированная рабочая документация, выполненная в соответствии с требованиями настоящего технического задания:</w:t>
            </w:r>
          </w:p>
          <w:p w:rsidR="00B83DD4" w:rsidRDefault="006C2F31" w:rsidP="006C2F31">
            <w:pPr>
              <w:spacing w:after="0" w:line="276" w:lineRule="auto"/>
              <w:jc w:val="center"/>
              <w:rPr>
                <w:rFonts w:ascii="Times New Roman" w:hAnsi="Times New Roman"/>
                <w:sz w:val="20"/>
              </w:rPr>
            </w:pPr>
            <w:r w:rsidRPr="006C2F31">
              <w:rPr>
                <w:rFonts w:ascii="Times New Roman" w:hAnsi="Times New Roman"/>
                <w:sz w:val="20"/>
              </w:rPr>
              <w:t>генеральный план, архитектурные решения, конструктивные решения (КЖ, КМ, КМД и пр. необходимые чертежи), электроснабжение, наружное электроосвещение, силовое электрооборудование, электрическое освещение, силовое электрооборудование, наружные сети водоснабжения и канализации, внутренние системы водоснабжения и канализации, РТ, ПС, ОС (при необходимости, по согласованию с Заказчиком)</w:t>
            </w:r>
          </w:p>
        </w:tc>
        <w:tc>
          <w:tcPr>
            <w:tcW w:w="2410"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 xml:space="preserve">С даты подписания Заказчиком </w:t>
            </w:r>
            <w:r w:rsidR="00727282">
              <w:rPr>
                <w:rFonts w:ascii="Times New Roman" w:eastAsia="Times New Roman" w:hAnsi="Times New Roman" w:cs="Times New Roman"/>
                <w:color w:val="000000"/>
                <w:sz w:val="20"/>
                <w:szCs w:val="20"/>
                <w:lang w:eastAsia="ru-RU"/>
              </w:rPr>
              <w:t>а</w:t>
            </w:r>
            <w:r w:rsidR="00727282" w:rsidRPr="00727282">
              <w:rPr>
                <w:rFonts w:ascii="Times New Roman" w:eastAsia="Times New Roman" w:hAnsi="Times New Roman" w:cs="Times New Roman"/>
                <w:color w:val="000000"/>
                <w:sz w:val="20"/>
                <w:szCs w:val="20"/>
                <w:lang w:eastAsia="ru-RU"/>
              </w:rPr>
              <w:t>кт</w:t>
            </w:r>
            <w:r w:rsidR="00727282">
              <w:rPr>
                <w:rFonts w:ascii="Times New Roman" w:eastAsia="Times New Roman" w:hAnsi="Times New Roman" w:cs="Times New Roman"/>
                <w:color w:val="000000"/>
                <w:sz w:val="20"/>
                <w:szCs w:val="20"/>
                <w:lang w:eastAsia="ru-RU"/>
              </w:rPr>
              <w:t>а</w:t>
            </w:r>
            <w:r w:rsidR="00727282" w:rsidRPr="00727282">
              <w:rPr>
                <w:rFonts w:ascii="Times New Roman" w:eastAsia="Times New Roman" w:hAnsi="Times New Roman" w:cs="Times New Roman"/>
                <w:color w:val="000000"/>
                <w:sz w:val="20"/>
                <w:szCs w:val="20"/>
                <w:lang w:eastAsia="ru-RU"/>
              </w:rPr>
              <w:t xml:space="preserve"> приема-передачи документации в рамках </w:t>
            </w:r>
            <w:proofErr w:type="spellStart"/>
            <w:r w:rsidR="00727282" w:rsidRPr="00727282">
              <w:rPr>
                <w:rFonts w:ascii="Times New Roman" w:eastAsia="Times New Roman" w:hAnsi="Times New Roman" w:cs="Times New Roman"/>
                <w:color w:val="000000"/>
                <w:sz w:val="20"/>
                <w:szCs w:val="20"/>
                <w:lang w:eastAsia="ru-RU"/>
              </w:rPr>
              <w:t>подэтапа</w:t>
            </w:r>
            <w:proofErr w:type="spellEnd"/>
            <w:r w:rsidR="00727282" w:rsidRPr="00727282">
              <w:rPr>
                <w:rFonts w:ascii="Times New Roman" w:eastAsia="Times New Roman" w:hAnsi="Times New Roman" w:cs="Times New Roman"/>
                <w:color w:val="000000"/>
                <w:sz w:val="20"/>
                <w:szCs w:val="20"/>
                <w:lang w:eastAsia="ru-RU"/>
              </w:rPr>
              <w:t xml:space="preserve"> 2.1 этапа 2</w:t>
            </w:r>
          </w:p>
        </w:tc>
        <w:tc>
          <w:tcPr>
            <w:tcW w:w="2693"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w:t>
            </w:r>
            <w:r w:rsidRPr="00FF2789">
              <w:rPr>
                <w:rFonts w:ascii="Times New Roman" w:hAnsi="Times New Roman" w:cs="Times New Roman"/>
                <w:sz w:val="20"/>
                <w:szCs w:val="20"/>
              </w:rPr>
              <w:t xml:space="preserve"> 40 календарных дней с даты подписания Заказчиком акта </w:t>
            </w:r>
            <w:r w:rsidR="00696D25" w:rsidRPr="00157BCF">
              <w:rPr>
                <w:rFonts w:ascii="Times New Roman" w:eastAsia="Times New Roman" w:hAnsi="Times New Roman" w:cs="Times New Roman"/>
                <w:color w:val="000000"/>
                <w:sz w:val="20"/>
                <w:szCs w:val="20"/>
                <w:lang w:eastAsia="ru-RU"/>
              </w:rPr>
              <w:t>приема-передачи документации</w:t>
            </w:r>
            <w:r w:rsidR="00696D25">
              <w:rPr>
                <w:rFonts w:ascii="Times New Roman" w:eastAsia="Times New Roman" w:hAnsi="Times New Roman" w:cs="Times New Roman"/>
                <w:color w:val="000000"/>
                <w:sz w:val="20"/>
                <w:szCs w:val="20"/>
                <w:lang w:eastAsia="ru-RU"/>
              </w:rPr>
              <w:t xml:space="preserve"> в рамках </w:t>
            </w:r>
            <w:proofErr w:type="spellStart"/>
            <w:r w:rsidR="00696D25">
              <w:rPr>
                <w:rFonts w:ascii="Times New Roman" w:eastAsia="Times New Roman" w:hAnsi="Times New Roman" w:cs="Times New Roman"/>
                <w:color w:val="000000"/>
                <w:sz w:val="20"/>
                <w:szCs w:val="20"/>
                <w:lang w:eastAsia="ru-RU"/>
              </w:rPr>
              <w:t>подэтапа</w:t>
            </w:r>
            <w:proofErr w:type="spellEnd"/>
            <w:r w:rsidR="00696D25">
              <w:rPr>
                <w:rFonts w:ascii="Times New Roman" w:eastAsia="Times New Roman" w:hAnsi="Times New Roman" w:cs="Times New Roman"/>
                <w:color w:val="000000"/>
                <w:sz w:val="20"/>
                <w:szCs w:val="20"/>
                <w:lang w:eastAsia="ru-RU"/>
              </w:rPr>
              <w:t xml:space="preserve"> 2.1 этапа 2</w:t>
            </w:r>
          </w:p>
        </w:tc>
        <w:tc>
          <w:tcPr>
            <w:tcW w:w="2268" w:type="dxa"/>
            <w:vAlign w:val="center"/>
          </w:tcPr>
          <w:p w:rsidR="00B83DD4" w:rsidRDefault="00696D25" w:rsidP="003B4250">
            <w:pPr>
              <w:spacing w:after="0" w:line="276" w:lineRule="auto"/>
              <w:jc w:val="center"/>
              <w:rPr>
                <w:rFonts w:ascii="Times New Roman" w:hAnsi="Times New Roman" w:cs="Times New Roman"/>
                <w:sz w:val="20"/>
                <w:szCs w:val="20"/>
              </w:rPr>
            </w:pPr>
            <w:r w:rsidRPr="00157BCF">
              <w:rPr>
                <w:rFonts w:ascii="Times New Roman" w:eastAsia="Times New Roman" w:hAnsi="Times New Roman" w:cs="Times New Roman"/>
                <w:color w:val="000000"/>
                <w:sz w:val="20"/>
                <w:szCs w:val="20"/>
                <w:lang w:eastAsia="ru-RU"/>
              </w:rPr>
              <w:t>Акт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2.2 этапа 2</w:t>
            </w:r>
          </w:p>
        </w:tc>
      </w:tr>
      <w:tr w:rsidR="00B83DD4" w:rsidRPr="00057EFC" w:rsidTr="006C2F31">
        <w:trPr>
          <w:trHeight w:val="831"/>
          <w:jc w:val="center"/>
        </w:trPr>
        <w:tc>
          <w:tcPr>
            <w:tcW w:w="993" w:type="dxa"/>
            <w:vMerge/>
            <w:vAlign w:val="center"/>
          </w:tcPr>
          <w:p w:rsidR="00B83DD4" w:rsidRPr="00057EFC" w:rsidRDefault="00B83DD4" w:rsidP="003B4250">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rsidR="00B83DD4" w:rsidRPr="00057EFC" w:rsidRDefault="00302D7B" w:rsidP="003B4250">
            <w:pPr>
              <w:spacing w:after="0" w:line="276" w:lineRule="auto"/>
              <w:jc w:val="center"/>
              <w:rPr>
                <w:rFonts w:ascii="Times New Roman" w:hAnsi="Times New Roman" w:cs="Times New Roman"/>
                <w:sz w:val="20"/>
              </w:rPr>
            </w:pPr>
            <w:r>
              <w:rPr>
                <w:rFonts w:ascii="Times New Roman" w:hAnsi="Times New Roman" w:cs="Times New Roman"/>
                <w:sz w:val="20"/>
              </w:rPr>
              <w:t>2.3.</w:t>
            </w:r>
          </w:p>
        </w:tc>
        <w:tc>
          <w:tcPr>
            <w:tcW w:w="1696" w:type="dxa"/>
            <w:vAlign w:val="center"/>
          </w:tcPr>
          <w:p w:rsidR="00B83DD4" w:rsidRPr="00057EFC" w:rsidRDefault="00B83DD4" w:rsidP="003B4250">
            <w:pPr>
              <w:spacing w:after="0" w:line="276" w:lineRule="auto"/>
              <w:jc w:val="center"/>
              <w:rPr>
                <w:rFonts w:ascii="Times New Roman" w:hAnsi="Times New Roman" w:cs="Times New Roman"/>
                <w:sz w:val="20"/>
              </w:rPr>
            </w:pPr>
            <w:r w:rsidRPr="00057EFC">
              <w:rPr>
                <w:rFonts w:ascii="Times New Roman" w:hAnsi="Times New Roman" w:cs="Times New Roman"/>
                <w:sz w:val="20"/>
              </w:rPr>
              <w:t>Прохождение процедуры государственной экспертизы по достоверности определения сметной стоимости объекта</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3DD4" w:rsidRDefault="00B83DD4" w:rsidP="003B4250">
            <w:pPr>
              <w:spacing w:after="0" w:line="276" w:lineRule="auto"/>
              <w:jc w:val="center"/>
              <w:rPr>
                <w:rFonts w:ascii="Times New Roman" w:hAnsi="Times New Roman"/>
                <w:sz w:val="20"/>
              </w:rPr>
            </w:pPr>
            <w:r w:rsidRPr="00255529">
              <w:rPr>
                <w:rFonts w:ascii="Times New Roman" w:hAnsi="Times New Roman"/>
                <w:sz w:val="20"/>
              </w:rPr>
              <w:t>Заключение государственной экспертизы проектной документации в части достоверности определения сметной стоимости</w:t>
            </w:r>
          </w:p>
        </w:tc>
        <w:tc>
          <w:tcPr>
            <w:tcW w:w="2410"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 xml:space="preserve">С даты подписания Заказчиком </w:t>
            </w:r>
            <w:r w:rsidR="00F25ED5">
              <w:rPr>
                <w:rFonts w:ascii="Times New Roman" w:eastAsia="Times New Roman" w:hAnsi="Times New Roman" w:cs="Times New Roman"/>
                <w:color w:val="000000"/>
                <w:sz w:val="20"/>
                <w:szCs w:val="20"/>
                <w:lang w:eastAsia="ru-RU"/>
              </w:rPr>
              <w:t>а</w:t>
            </w:r>
            <w:r w:rsidR="00F25ED5" w:rsidRPr="00F25ED5">
              <w:rPr>
                <w:rFonts w:ascii="Times New Roman" w:eastAsia="Times New Roman" w:hAnsi="Times New Roman" w:cs="Times New Roman"/>
                <w:color w:val="000000"/>
                <w:sz w:val="20"/>
                <w:szCs w:val="20"/>
                <w:lang w:eastAsia="ru-RU"/>
              </w:rPr>
              <w:t xml:space="preserve">кт приема-передачи документации в рамках </w:t>
            </w:r>
            <w:proofErr w:type="spellStart"/>
            <w:r w:rsidR="00F25ED5" w:rsidRPr="00F25ED5">
              <w:rPr>
                <w:rFonts w:ascii="Times New Roman" w:eastAsia="Times New Roman" w:hAnsi="Times New Roman" w:cs="Times New Roman"/>
                <w:color w:val="000000"/>
                <w:sz w:val="20"/>
                <w:szCs w:val="20"/>
                <w:lang w:eastAsia="ru-RU"/>
              </w:rPr>
              <w:t>подэтапа</w:t>
            </w:r>
            <w:proofErr w:type="spellEnd"/>
            <w:r w:rsidR="00F25ED5" w:rsidRPr="00F25ED5">
              <w:rPr>
                <w:rFonts w:ascii="Times New Roman" w:eastAsia="Times New Roman" w:hAnsi="Times New Roman" w:cs="Times New Roman"/>
                <w:color w:val="000000"/>
                <w:sz w:val="20"/>
                <w:szCs w:val="20"/>
                <w:lang w:eastAsia="ru-RU"/>
              </w:rPr>
              <w:t xml:space="preserve"> 2.</w:t>
            </w:r>
            <w:r w:rsidR="00F25ED5">
              <w:rPr>
                <w:rFonts w:ascii="Times New Roman" w:eastAsia="Times New Roman" w:hAnsi="Times New Roman" w:cs="Times New Roman"/>
                <w:color w:val="000000"/>
                <w:sz w:val="20"/>
                <w:szCs w:val="20"/>
                <w:lang w:eastAsia="ru-RU"/>
              </w:rPr>
              <w:t>1</w:t>
            </w:r>
            <w:r w:rsidR="00F25ED5" w:rsidRPr="00F25ED5">
              <w:rPr>
                <w:rFonts w:ascii="Times New Roman" w:eastAsia="Times New Roman" w:hAnsi="Times New Roman" w:cs="Times New Roman"/>
                <w:color w:val="000000"/>
                <w:sz w:val="20"/>
                <w:szCs w:val="20"/>
                <w:lang w:eastAsia="ru-RU"/>
              </w:rPr>
              <w:t xml:space="preserve"> этапа 2</w:t>
            </w:r>
          </w:p>
        </w:tc>
        <w:tc>
          <w:tcPr>
            <w:tcW w:w="2693" w:type="dxa"/>
            <w:vAlign w:val="center"/>
          </w:tcPr>
          <w:p w:rsidR="00B83DD4" w:rsidRPr="00057EFC" w:rsidRDefault="00B83DD4" w:rsidP="003B4250">
            <w:pPr>
              <w:spacing w:after="0" w:line="276"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Не позднее</w:t>
            </w:r>
            <w:r w:rsidRPr="00FF2789">
              <w:rPr>
                <w:rFonts w:ascii="Times New Roman" w:eastAsia="Times New Roman" w:hAnsi="Times New Roman" w:cs="Times New Roman"/>
                <w:sz w:val="20"/>
                <w:szCs w:val="20"/>
                <w:lang w:eastAsia="ru-RU"/>
              </w:rPr>
              <w:t xml:space="preserve"> 30 рабочих </w:t>
            </w:r>
            <w:r w:rsidRPr="00FF2789">
              <w:rPr>
                <w:rFonts w:ascii="Times New Roman" w:hAnsi="Times New Roman" w:cs="Times New Roman"/>
                <w:sz w:val="20"/>
                <w:szCs w:val="20"/>
              </w:rPr>
              <w:t xml:space="preserve">дней с даты подписания Заказчиком </w:t>
            </w:r>
            <w:r w:rsidR="002A0101" w:rsidRPr="002A0101">
              <w:rPr>
                <w:rFonts w:ascii="Times New Roman" w:hAnsi="Times New Roman" w:cs="Times New Roman"/>
                <w:sz w:val="20"/>
                <w:szCs w:val="20"/>
              </w:rPr>
              <w:t xml:space="preserve">акта приема-передачи документации в рамках </w:t>
            </w:r>
            <w:proofErr w:type="spellStart"/>
            <w:r w:rsidR="002A0101" w:rsidRPr="002A0101">
              <w:rPr>
                <w:rFonts w:ascii="Times New Roman" w:hAnsi="Times New Roman" w:cs="Times New Roman"/>
                <w:sz w:val="20"/>
                <w:szCs w:val="20"/>
              </w:rPr>
              <w:t>подэтапа</w:t>
            </w:r>
            <w:proofErr w:type="spellEnd"/>
            <w:r w:rsidR="002A0101" w:rsidRPr="002A0101">
              <w:rPr>
                <w:rFonts w:ascii="Times New Roman" w:hAnsi="Times New Roman" w:cs="Times New Roman"/>
                <w:sz w:val="20"/>
                <w:szCs w:val="20"/>
              </w:rPr>
              <w:t xml:space="preserve"> 2.1 этапа 2</w:t>
            </w:r>
          </w:p>
        </w:tc>
        <w:tc>
          <w:tcPr>
            <w:tcW w:w="2268" w:type="dxa"/>
            <w:vAlign w:val="center"/>
          </w:tcPr>
          <w:p w:rsidR="00B83DD4" w:rsidRDefault="00696D25" w:rsidP="003B4250">
            <w:pPr>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Акт сдачи-приемки выполненных работ в рамках 2 этапа</w:t>
            </w:r>
          </w:p>
        </w:tc>
      </w:tr>
      <w:tr w:rsidR="00061100" w:rsidRPr="00057EFC" w:rsidTr="006C2F31">
        <w:trPr>
          <w:trHeight w:val="844"/>
          <w:jc w:val="center"/>
        </w:trPr>
        <w:tc>
          <w:tcPr>
            <w:tcW w:w="993" w:type="dxa"/>
            <w:vMerge w:val="restart"/>
            <w:vAlign w:val="center"/>
          </w:tcPr>
          <w:p w:rsidR="00061100" w:rsidRPr="00057EFC" w:rsidRDefault="00061100" w:rsidP="003B4250">
            <w:pPr>
              <w:tabs>
                <w:tab w:val="left" w:pos="360"/>
              </w:tabs>
              <w:suppressAutoHyphens/>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vAlign w:val="center"/>
          </w:tcPr>
          <w:p w:rsidR="00061100" w:rsidRPr="00057EFC" w:rsidRDefault="00061100" w:rsidP="003B4250">
            <w:pPr>
              <w:spacing w:after="0" w:line="276" w:lineRule="auto"/>
              <w:jc w:val="center"/>
              <w:rPr>
                <w:rFonts w:ascii="Times New Roman" w:hAnsi="Times New Roman" w:cs="Times New Roman"/>
                <w:sz w:val="20"/>
              </w:rPr>
            </w:pPr>
            <w:r>
              <w:rPr>
                <w:rFonts w:ascii="Times New Roman" w:hAnsi="Times New Roman" w:cs="Times New Roman"/>
                <w:sz w:val="20"/>
              </w:rPr>
              <w:t>3.1.</w:t>
            </w:r>
          </w:p>
        </w:tc>
        <w:tc>
          <w:tcPr>
            <w:tcW w:w="1696" w:type="dxa"/>
            <w:vAlign w:val="center"/>
          </w:tcPr>
          <w:p w:rsidR="00061100" w:rsidRPr="00057EFC" w:rsidRDefault="00061100" w:rsidP="00946FBA">
            <w:pPr>
              <w:spacing w:after="0" w:line="276" w:lineRule="auto"/>
              <w:jc w:val="center"/>
              <w:rPr>
                <w:rFonts w:ascii="Times New Roman" w:hAnsi="Times New Roman" w:cs="Times New Roman"/>
                <w:sz w:val="20"/>
              </w:rPr>
            </w:pPr>
            <w:r w:rsidRPr="00057EFC">
              <w:rPr>
                <w:rFonts w:ascii="Times New Roman" w:hAnsi="Times New Roman" w:cs="Times New Roman"/>
                <w:sz w:val="20"/>
              </w:rPr>
              <w:t>Разработка проектной документации на 2-й и 3-й этап работ</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Откорректированная проектная документация на 2-й и 3-й этап работ, выполненная в соответствии с требованиями настоящего технического задания:</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4 «Конструктивные и объёмно-планировочные решения»;</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подраздел 5.1. «Система электроснабжения»;</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подраздел 5.3.2 «Система водоотведения»</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подраздел 5.5. «Сети связи»</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6 «Проект организации строительства»;</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lastRenderedPageBreak/>
              <w:t>раздел 8 «Перечень мероприятий по охране окружающей среды»</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10 «Мероприятия по обеспечению доступа инвалидов»;</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11 «Смета на строительство»;</w:t>
            </w:r>
          </w:p>
          <w:p w:rsidR="006C2F31" w:rsidRPr="006C2F31" w:rsidRDefault="006C2F31" w:rsidP="006C2F31">
            <w:pPr>
              <w:spacing w:after="0" w:line="240" w:lineRule="auto"/>
              <w:jc w:val="center"/>
              <w:rPr>
                <w:rFonts w:ascii="Times New Roman" w:eastAsia="Times New Roman" w:hAnsi="Times New Roman" w:cs="Times New Roman"/>
                <w:color w:val="000000"/>
                <w:sz w:val="20"/>
                <w:szCs w:val="20"/>
                <w:lang w:eastAsia="ru-RU"/>
              </w:rPr>
            </w:pPr>
            <w:r w:rsidRPr="006C2F31">
              <w:rPr>
                <w:rFonts w:ascii="Times New Roman" w:eastAsia="Times New Roman" w:hAnsi="Times New Roman" w:cs="Times New Roman"/>
                <w:color w:val="000000"/>
                <w:sz w:val="20"/>
                <w:szCs w:val="20"/>
                <w:lang w:eastAsia="ru-RU"/>
              </w:rPr>
              <w:t>раздел 12 «Иная документация»</w:t>
            </w:r>
          </w:p>
          <w:p w:rsidR="00061100" w:rsidRDefault="006C2F31" w:rsidP="006C2F31">
            <w:pPr>
              <w:spacing w:after="0" w:line="276" w:lineRule="auto"/>
              <w:jc w:val="center"/>
              <w:rPr>
                <w:rFonts w:ascii="Times New Roman" w:hAnsi="Times New Roman"/>
                <w:sz w:val="20"/>
              </w:rPr>
            </w:pPr>
            <w:r w:rsidRPr="006C2F31">
              <w:rPr>
                <w:rFonts w:ascii="Times New Roman" w:eastAsia="Times New Roman" w:hAnsi="Times New Roman" w:cs="Times New Roman"/>
                <w:color w:val="000000"/>
                <w:sz w:val="20"/>
                <w:szCs w:val="20"/>
                <w:lang w:eastAsia="ru-RU"/>
              </w:rPr>
              <w:t>подраздел 12.1 «Организация дорожного движения»</w:t>
            </w:r>
          </w:p>
        </w:tc>
        <w:tc>
          <w:tcPr>
            <w:tcW w:w="2410" w:type="dxa"/>
            <w:vAlign w:val="center"/>
          </w:tcPr>
          <w:p w:rsidR="00061100" w:rsidRPr="00057EFC" w:rsidRDefault="00061100"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С даты подписания Заказчиком </w:t>
            </w:r>
            <w:r>
              <w:rPr>
                <w:rFonts w:ascii="Times New Roman" w:eastAsia="Times New Roman" w:hAnsi="Times New Roman" w:cs="Times New Roman"/>
                <w:color w:val="000000"/>
                <w:sz w:val="20"/>
                <w:szCs w:val="20"/>
                <w:lang w:eastAsia="ru-RU"/>
              </w:rPr>
              <w:t>акта сдачи-приемки выполненных работ по 2 этапу</w:t>
            </w:r>
          </w:p>
        </w:tc>
        <w:tc>
          <w:tcPr>
            <w:tcW w:w="2693" w:type="dxa"/>
            <w:vAlign w:val="center"/>
          </w:tcPr>
          <w:p w:rsidR="00061100" w:rsidRPr="00057EFC" w:rsidRDefault="00061100"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w:t>
            </w:r>
            <w:r w:rsidRPr="009B4AF9">
              <w:rPr>
                <w:rFonts w:ascii="Times New Roman" w:hAnsi="Times New Roman" w:cs="Times New Roman"/>
                <w:sz w:val="20"/>
                <w:szCs w:val="20"/>
              </w:rPr>
              <w:t xml:space="preserve"> 120 календарных дней с даты </w:t>
            </w:r>
            <w:r>
              <w:rPr>
                <w:rFonts w:ascii="Times New Roman" w:hAnsi="Times New Roman" w:cs="Times New Roman"/>
                <w:sz w:val="20"/>
                <w:szCs w:val="20"/>
              </w:rPr>
              <w:t xml:space="preserve">подписания Заказчиком </w:t>
            </w:r>
            <w:r w:rsidRPr="00FF2789">
              <w:rPr>
                <w:rFonts w:ascii="Times New Roman" w:hAnsi="Times New Roman" w:cs="Times New Roman"/>
                <w:sz w:val="20"/>
                <w:szCs w:val="20"/>
              </w:rPr>
              <w:t>акта сдач</w:t>
            </w:r>
            <w:r>
              <w:rPr>
                <w:rFonts w:ascii="Times New Roman" w:hAnsi="Times New Roman" w:cs="Times New Roman"/>
                <w:sz w:val="20"/>
                <w:szCs w:val="20"/>
              </w:rPr>
              <w:t>и-приемки выполненных работ по 2</w:t>
            </w:r>
            <w:r w:rsidRPr="00FF2789">
              <w:rPr>
                <w:rFonts w:ascii="Times New Roman" w:hAnsi="Times New Roman" w:cs="Times New Roman"/>
                <w:sz w:val="20"/>
                <w:szCs w:val="20"/>
              </w:rPr>
              <w:t xml:space="preserve"> этапу</w:t>
            </w:r>
          </w:p>
        </w:tc>
        <w:tc>
          <w:tcPr>
            <w:tcW w:w="2268" w:type="dxa"/>
            <w:vAlign w:val="center"/>
          </w:tcPr>
          <w:p w:rsidR="00061100" w:rsidRDefault="003C4CA6" w:rsidP="003B4250">
            <w:pPr>
              <w:spacing w:after="0" w:line="276" w:lineRule="auto"/>
              <w:jc w:val="center"/>
              <w:rPr>
                <w:rFonts w:ascii="Times New Roman" w:hAnsi="Times New Roman" w:cs="Times New Roman"/>
                <w:sz w:val="20"/>
                <w:szCs w:val="20"/>
              </w:rPr>
            </w:pPr>
            <w:r w:rsidRPr="00157BCF">
              <w:rPr>
                <w:rFonts w:ascii="Times New Roman" w:eastAsia="Times New Roman" w:hAnsi="Times New Roman" w:cs="Times New Roman"/>
                <w:color w:val="000000"/>
                <w:sz w:val="20"/>
                <w:szCs w:val="20"/>
                <w:lang w:eastAsia="ru-RU"/>
              </w:rPr>
              <w:t>Акт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w:t>
            </w:r>
            <w:r w:rsidR="00D0456C">
              <w:rPr>
                <w:rFonts w:ascii="Times New Roman" w:eastAsia="Times New Roman" w:hAnsi="Times New Roman" w:cs="Times New Roman"/>
                <w:color w:val="000000"/>
                <w:sz w:val="20"/>
                <w:szCs w:val="20"/>
                <w:lang w:eastAsia="ru-RU"/>
              </w:rPr>
              <w:t>3.1 этапа 3</w:t>
            </w:r>
          </w:p>
        </w:tc>
      </w:tr>
      <w:tr w:rsidR="00FA1B5F" w:rsidRPr="00057EFC" w:rsidTr="006C2F31">
        <w:trPr>
          <w:trHeight w:val="844"/>
          <w:jc w:val="center"/>
        </w:trPr>
        <w:tc>
          <w:tcPr>
            <w:tcW w:w="993" w:type="dxa"/>
            <w:vMerge/>
            <w:vAlign w:val="center"/>
          </w:tcPr>
          <w:p w:rsidR="00FA1B5F" w:rsidRPr="00057EFC" w:rsidRDefault="00FA1B5F" w:rsidP="003B4250">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rsidR="00FA1B5F" w:rsidRPr="00057EFC" w:rsidRDefault="00FA1B5F" w:rsidP="003B4250">
            <w:pPr>
              <w:spacing w:after="0" w:line="276" w:lineRule="auto"/>
              <w:jc w:val="center"/>
              <w:rPr>
                <w:rFonts w:ascii="Times New Roman" w:hAnsi="Times New Roman" w:cs="Times New Roman"/>
                <w:sz w:val="20"/>
              </w:rPr>
            </w:pPr>
            <w:r>
              <w:rPr>
                <w:rFonts w:ascii="Times New Roman" w:hAnsi="Times New Roman" w:cs="Times New Roman"/>
                <w:sz w:val="20"/>
              </w:rPr>
              <w:t>3.2.</w:t>
            </w:r>
          </w:p>
        </w:tc>
        <w:tc>
          <w:tcPr>
            <w:tcW w:w="1696" w:type="dxa"/>
            <w:vAlign w:val="center"/>
          </w:tcPr>
          <w:p w:rsidR="00FA1B5F" w:rsidRPr="00057EFC" w:rsidRDefault="00FA1B5F" w:rsidP="003B4250">
            <w:pPr>
              <w:spacing w:after="0" w:line="276" w:lineRule="auto"/>
              <w:jc w:val="center"/>
              <w:rPr>
                <w:rFonts w:ascii="Times New Roman" w:hAnsi="Times New Roman" w:cs="Times New Roman"/>
                <w:sz w:val="20"/>
              </w:rPr>
            </w:pPr>
            <w:r w:rsidRPr="00057EFC">
              <w:rPr>
                <w:rFonts w:ascii="Times New Roman" w:hAnsi="Times New Roman" w:cs="Times New Roman"/>
                <w:sz w:val="20"/>
              </w:rPr>
              <w:t>Прохождение процедуры государственной экспертизы по достоверности определения сметной стоимости объекта</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B5F" w:rsidRDefault="00FA1B5F" w:rsidP="003B4250">
            <w:pPr>
              <w:spacing w:after="0" w:line="276" w:lineRule="auto"/>
              <w:jc w:val="center"/>
              <w:rPr>
                <w:rFonts w:ascii="Times New Roman" w:hAnsi="Times New Roman"/>
                <w:sz w:val="20"/>
              </w:rPr>
            </w:pPr>
            <w:r>
              <w:rPr>
                <w:rFonts w:ascii="Times New Roman" w:hAnsi="Times New Roman"/>
                <w:sz w:val="20"/>
              </w:rPr>
              <w:t>Заключение государственной экспертизы проектной документации в части достоверности определения сметной стоимости</w:t>
            </w:r>
          </w:p>
        </w:tc>
        <w:tc>
          <w:tcPr>
            <w:tcW w:w="2410" w:type="dxa"/>
            <w:vAlign w:val="center"/>
          </w:tcPr>
          <w:p w:rsidR="00FA1B5F" w:rsidRPr="00057EFC" w:rsidRDefault="00FA1B5F"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С даты подписания Заказчиком а</w:t>
            </w:r>
            <w:r w:rsidRPr="00D0456C">
              <w:rPr>
                <w:rFonts w:ascii="Times New Roman" w:hAnsi="Times New Roman" w:cs="Times New Roman"/>
                <w:sz w:val="20"/>
                <w:szCs w:val="20"/>
              </w:rPr>
              <w:t>кт</w:t>
            </w:r>
            <w:r>
              <w:rPr>
                <w:rFonts w:ascii="Times New Roman" w:hAnsi="Times New Roman" w:cs="Times New Roman"/>
                <w:sz w:val="20"/>
                <w:szCs w:val="20"/>
              </w:rPr>
              <w:t>а</w:t>
            </w:r>
            <w:r w:rsidRPr="00D0456C">
              <w:rPr>
                <w:rFonts w:ascii="Times New Roman" w:hAnsi="Times New Roman" w:cs="Times New Roman"/>
                <w:sz w:val="20"/>
                <w:szCs w:val="20"/>
              </w:rPr>
              <w:t xml:space="preserve"> приема-передачи документации в рамках </w:t>
            </w:r>
            <w:proofErr w:type="spellStart"/>
            <w:r w:rsidRPr="00D0456C">
              <w:rPr>
                <w:rFonts w:ascii="Times New Roman" w:hAnsi="Times New Roman" w:cs="Times New Roman"/>
                <w:sz w:val="20"/>
                <w:szCs w:val="20"/>
              </w:rPr>
              <w:t>подэтапа</w:t>
            </w:r>
            <w:proofErr w:type="spellEnd"/>
            <w:r w:rsidRPr="00D0456C">
              <w:rPr>
                <w:rFonts w:ascii="Times New Roman" w:hAnsi="Times New Roman" w:cs="Times New Roman"/>
                <w:sz w:val="20"/>
                <w:szCs w:val="20"/>
              </w:rPr>
              <w:t xml:space="preserve"> 3.1 этапа 3</w:t>
            </w:r>
          </w:p>
        </w:tc>
        <w:tc>
          <w:tcPr>
            <w:tcW w:w="2693" w:type="dxa"/>
            <w:vAlign w:val="center"/>
          </w:tcPr>
          <w:p w:rsidR="00FA1B5F" w:rsidRPr="00057EFC" w:rsidRDefault="00FA1B5F" w:rsidP="003B4250">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w:t>
            </w:r>
            <w:r w:rsidRPr="00AE0F24">
              <w:rPr>
                <w:rFonts w:ascii="Times New Roman" w:hAnsi="Times New Roman" w:cs="Times New Roman"/>
                <w:sz w:val="20"/>
                <w:szCs w:val="20"/>
              </w:rPr>
              <w:t xml:space="preserve"> 30 рабочих дней </w:t>
            </w:r>
            <w:r w:rsidRPr="009B4AF9">
              <w:rPr>
                <w:rFonts w:ascii="Times New Roman" w:hAnsi="Times New Roman" w:cs="Times New Roman"/>
                <w:sz w:val="20"/>
                <w:szCs w:val="20"/>
              </w:rPr>
              <w:t xml:space="preserve">с даты </w:t>
            </w:r>
            <w:r>
              <w:rPr>
                <w:rFonts w:ascii="Times New Roman" w:hAnsi="Times New Roman" w:cs="Times New Roman"/>
                <w:sz w:val="20"/>
                <w:szCs w:val="20"/>
              </w:rPr>
              <w:t xml:space="preserve">подписания Заказчиком </w:t>
            </w:r>
            <w:r>
              <w:rPr>
                <w:rFonts w:ascii="Times New Roman" w:eastAsia="Times New Roman" w:hAnsi="Times New Roman" w:cs="Times New Roman"/>
                <w:color w:val="000000"/>
                <w:sz w:val="20"/>
                <w:szCs w:val="20"/>
                <w:lang w:eastAsia="ru-RU"/>
              </w:rPr>
              <w:t>а</w:t>
            </w:r>
            <w:r w:rsidRPr="00157BCF">
              <w:rPr>
                <w:rFonts w:ascii="Times New Roman" w:eastAsia="Times New Roman" w:hAnsi="Times New Roman" w:cs="Times New Roman"/>
                <w:color w:val="000000"/>
                <w:sz w:val="20"/>
                <w:szCs w:val="20"/>
                <w:lang w:eastAsia="ru-RU"/>
              </w:rPr>
              <w:t>кт</w:t>
            </w:r>
            <w:r>
              <w:rPr>
                <w:rFonts w:ascii="Times New Roman" w:eastAsia="Times New Roman" w:hAnsi="Times New Roman" w:cs="Times New Roman"/>
                <w:color w:val="000000"/>
                <w:sz w:val="20"/>
                <w:szCs w:val="20"/>
                <w:lang w:eastAsia="ru-RU"/>
              </w:rPr>
              <w:t>а</w:t>
            </w:r>
            <w:r w:rsidRPr="00157BCF">
              <w:rPr>
                <w:rFonts w:ascii="Times New Roman" w:eastAsia="Times New Roman" w:hAnsi="Times New Roman" w:cs="Times New Roman"/>
                <w:color w:val="000000"/>
                <w:sz w:val="20"/>
                <w:szCs w:val="20"/>
                <w:lang w:eastAsia="ru-RU"/>
              </w:rPr>
              <w:t xml:space="preserve">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3.1 этапа 3</w:t>
            </w:r>
          </w:p>
        </w:tc>
        <w:tc>
          <w:tcPr>
            <w:tcW w:w="2268" w:type="dxa"/>
            <w:vAlign w:val="center"/>
          </w:tcPr>
          <w:p w:rsidR="00FA1B5F" w:rsidRDefault="00FA1B5F" w:rsidP="003B4250">
            <w:pPr>
              <w:spacing w:after="0" w:line="276" w:lineRule="auto"/>
              <w:jc w:val="center"/>
              <w:rPr>
                <w:rFonts w:ascii="Times New Roman" w:hAnsi="Times New Roman" w:cs="Times New Roman"/>
                <w:sz w:val="20"/>
                <w:szCs w:val="20"/>
              </w:rPr>
            </w:pPr>
            <w:r w:rsidRPr="00157BCF">
              <w:rPr>
                <w:rFonts w:ascii="Times New Roman" w:eastAsia="Times New Roman" w:hAnsi="Times New Roman" w:cs="Times New Roman"/>
                <w:color w:val="000000"/>
                <w:sz w:val="20"/>
                <w:szCs w:val="20"/>
                <w:lang w:eastAsia="ru-RU"/>
              </w:rPr>
              <w:t>Акт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3.2 этапа 3</w:t>
            </w:r>
          </w:p>
        </w:tc>
      </w:tr>
      <w:tr w:rsidR="002A6F37" w:rsidRPr="00057EFC" w:rsidTr="006C2F31">
        <w:trPr>
          <w:trHeight w:val="530"/>
          <w:jc w:val="center"/>
        </w:trPr>
        <w:tc>
          <w:tcPr>
            <w:tcW w:w="993" w:type="dxa"/>
            <w:vMerge/>
            <w:vAlign w:val="center"/>
          </w:tcPr>
          <w:p w:rsidR="002A6F37" w:rsidRPr="00057EFC" w:rsidRDefault="002A6F37" w:rsidP="002A6F37">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rsidR="002A6F37" w:rsidRPr="00057EFC" w:rsidRDefault="002A6F37" w:rsidP="002A6F37">
            <w:pPr>
              <w:spacing w:after="0" w:line="276" w:lineRule="auto"/>
              <w:jc w:val="center"/>
              <w:rPr>
                <w:rFonts w:ascii="Times New Roman" w:hAnsi="Times New Roman" w:cs="Times New Roman"/>
                <w:sz w:val="20"/>
              </w:rPr>
            </w:pPr>
            <w:r>
              <w:rPr>
                <w:rFonts w:ascii="Times New Roman" w:hAnsi="Times New Roman" w:cs="Times New Roman"/>
                <w:sz w:val="20"/>
              </w:rPr>
              <w:t>3.3.</w:t>
            </w:r>
          </w:p>
        </w:tc>
        <w:tc>
          <w:tcPr>
            <w:tcW w:w="1696" w:type="dxa"/>
            <w:vAlign w:val="center"/>
          </w:tcPr>
          <w:p w:rsidR="002A6F37" w:rsidRPr="00057EFC" w:rsidRDefault="002A6F37" w:rsidP="002A6F37">
            <w:pPr>
              <w:spacing w:after="0" w:line="276" w:lineRule="auto"/>
              <w:jc w:val="center"/>
              <w:rPr>
                <w:rFonts w:ascii="Times New Roman" w:hAnsi="Times New Roman" w:cs="Times New Roman"/>
                <w:sz w:val="20"/>
              </w:rPr>
            </w:pPr>
            <w:r w:rsidRPr="00057EFC">
              <w:rPr>
                <w:rFonts w:ascii="Times New Roman" w:hAnsi="Times New Roman" w:cs="Times New Roman"/>
                <w:sz w:val="20"/>
              </w:rPr>
              <w:t>Разработка рабочей документации</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6F37" w:rsidRDefault="002A6F37" w:rsidP="002A6F37">
            <w:pPr>
              <w:spacing w:after="0" w:line="240" w:lineRule="auto"/>
              <w:jc w:val="center"/>
              <w:rPr>
                <w:rFonts w:ascii="Times New Roman" w:hAnsi="Times New Roman"/>
                <w:sz w:val="20"/>
              </w:rPr>
            </w:pPr>
            <w:r>
              <w:rPr>
                <w:rFonts w:ascii="Times New Roman" w:hAnsi="Times New Roman"/>
                <w:sz w:val="20"/>
              </w:rPr>
              <w:t>Откорректированная рабочая документация, выполненная в соответствии с требованиями настоящего технического задания:</w:t>
            </w:r>
          </w:p>
          <w:p w:rsidR="002A6F37" w:rsidRDefault="002A6F37" w:rsidP="002A6F37">
            <w:pPr>
              <w:spacing w:after="0" w:line="240" w:lineRule="auto"/>
              <w:jc w:val="center"/>
              <w:rPr>
                <w:rFonts w:ascii="Times New Roman" w:hAnsi="Times New Roman"/>
                <w:sz w:val="20"/>
              </w:rPr>
            </w:pPr>
            <w:r>
              <w:rPr>
                <w:rFonts w:ascii="Times New Roman" w:hAnsi="Times New Roman"/>
                <w:sz w:val="20"/>
              </w:rPr>
              <w:t>генеральный план, архитектурные решения, конструктивные решения (КЖ, КМ, КМД и пр. необходимые чертежи), электроснабжение, наружное электроосвещение, силовое электрооборудование, электрическое освещение, силовое электрооборудование, наружные сети водоснабжения и канализации, внутренние системы водоснабжения и канализации, РТ, ПС, ОС (при необходимости, по согласованию с Заказчиком)</w:t>
            </w:r>
          </w:p>
        </w:tc>
        <w:tc>
          <w:tcPr>
            <w:tcW w:w="2410" w:type="dxa"/>
            <w:vAlign w:val="center"/>
          </w:tcPr>
          <w:p w:rsidR="002A6F37" w:rsidRPr="00057EFC" w:rsidRDefault="002A6F37" w:rsidP="002A6F3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С даты подписания Заказчиком а</w:t>
            </w:r>
            <w:r w:rsidRPr="00D0456C">
              <w:rPr>
                <w:rFonts w:ascii="Times New Roman" w:hAnsi="Times New Roman" w:cs="Times New Roman"/>
                <w:sz w:val="20"/>
                <w:szCs w:val="20"/>
              </w:rPr>
              <w:t>кт</w:t>
            </w:r>
            <w:r>
              <w:rPr>
                <w:rFonts w:ascii="Times New Roman" w:hAnsi="Times New Roman" w:cs="Times New Roman"/>
                <w:sz w:val="20"/>
                <w:szCs w:val="20"/>
              </w:rPr>
              <w:t>а</w:t>
            </w:r>
            <w:r w:rsidRPr="00D0456C">
              <w:rPr>
                <w:rFonts w:ascii="Times New Roman" w:hAnsi="Times New Roman" w:cs="Times New Roman"/>
                <w:sz w:val="20"/>
                <w:szCs w:val="20"/>
              </w:rPr>
              <w:t xml:space="preserve"> приема-передачи документации в рамках </w:t>
            </w:r>
            <w:proofErr w:type="spellStart"/>
            <w:r w:rsidRPr="00D0456C">
              <w:rPr>
                <w:rFonts w:ascii="Times New Roman" w:hAnsi="Times New Roman" w:cs="Times New Roman"/>
                <w:sz w:val="20"/>
                <w:szCs w:val="20"/>
              </w:rPr>
              <w:t>подэтапа</w:t>
            </w:r>
            <w:proofErr w:type="spellEnd"/>
            <w:r w:rsidRPr="00D0456C">
              <w:rPr>
                <w:rFonts w:ascii="Times New Roman" w:hAnsi="Times New Roman" w:cs="Times New Roman"/>
                <w:sz w:val="20"/>
                <w:szCs w:val="20"/>
              </w:rPr>
              <w:t xml:space="preserve"> 3.1 этапа 3</w:t>
            </w:r>
          </w:p>
        </w:tc>
        <w:tc>
          <w:tcPr>
            <w:tcW w:w="2693" w:type="dxa"/>
            <w:vAlign w:val="center"/>
          </w:tcPr>
          <w:p w:rsidR="002A6F37" w:rsidRPr="00057EFC" w:rsidRDefault="002A6F37" w:rsidP="002A6F3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w:t>
            </w:r>
            <w:r w:rsidRPr="00AE0F24">
              <w:rPr>
                <w:rFonts w:ascii="Times New Roman" w:hAnsi="Times New Roman" w:cs="Times New Roman"/>
                <w:sz w:val="20"/>
                <w:szCs w:val="20"/>
              </w:rPr>
              <w:t xml:space="preserve"> </w:t>
            </w:r>
            <w:r>
              <w:rPr>
                <w:rFonts w:ascii="Times New Roman" w:hAnsi="Times New Roman" w:cs="Times New Roman"/>
                <w:sz w:val="20"/>
                <w:szCs w:val="20"/>
              </w:rPr>
              <w:t>45</w:t>
            </w:r>
            <w:r w:rsidRPr="00AE0F24">
              <w:rPr>
                <w:rFonts w:ascii="Times New Roman" w:hAnsi="Times New Roman" w:cs="Times New Roman"/>
                <w:sz w:val="20"/>
                <w:szCs w:val="20"/>
              </w:rPr>
              <w:t xml:space="preserve"> рабочих дней </w:t>
            </w:r>
            <w:r w:rsidRPr="009B4AF9">
              <w:rPr>
                <w:rFonts w:ascii="Times New Roman" w:hAnsi="Times New Roman" w:cs="Times New Roman"/>
                <w:sz w:val="20"/>
                <w:szCs w:val="20"/>
              </w:rPr>
              <w:t xml:space="preserve">с даты </w:t>
            </w:r>
            <w:r>
              <w:rPr>
                <w:rFonts w:ascii="Times New Roman" w:hAnsi="Times New Roman" w:cs="Times New Roman"/>
                <w:sz w:val="20"/>
                <w:szCs w:val="20"/>
              </w:rPr>
              <w:t>подписания Заказчиком а</w:t>
            </w:r>
            <w:r w:rsidRPr="00D0456C">
              <w:rPr>
                <w:rFonts w:ascii="Times New Roman" w:hAnsi="Times New Roman" w:cs="Times New Roman"/>
                <w:sz w:val="20"/>
                <w:szCs w:val="20"/>
              </w:rPr>
              <w:t>кт</w:t>
            </w:r>
            <w:r>
              <w:rPr>
                <w:rFonts w:ascii="Times New Roman" w:hAnsi="Times New Roman" w:cs="Times New Roman"/>
                <w:sz w:val="20"/>
                <w:szCs w:val="20"/>
              </w:rPr>
              <w:t>а</w:t>
            </w:r>
            <w:r w:rsidRPr="00D0456C">
              <w:rPr>
                <w:rFonts w:ascii="Times New Roman" w:hAnsi="Times New Roman" w:cs="Times New Roman"/>
                <w:sz w:val="20"/>
                <w:szCs w:val="20"/>
              </w:rPr>
              <w:t xml:space="preserve"> приема-передачи документации в рамках </w:t>
            </w:r>
            <w:proofErr w:type="spellStart"/>
            <w:r w:rsidRPr="00D0456C">
              <w:rPr>
                <w:rFonts w:ascii="Times New Roman" w:hAnsi="Times New Roman" w:cs="Times New Roman"/>
                <w:sz w:val="20"/>
                <w:szCs w:val="20"/>
              </w:rPr>
              <w:t>подэтапа</w:t>
            </w:r>
            <w:proofErr w:type="spellEnd"/>
            <w:r w:rsidRPr="00D0456C">
              <w:rPr>
                <w:rFonts w:ascii="Times New Roman" w:hAnsi="Times New Roman" w:cs="Times New Roman"/>
                <w:sz w:val="20"/>
                <w:szCs w:val="20"/>
              </w:rPr>
              <w:t xml:space="preserve"> 3.1 этапа 3</w:t>
            </w:r>
          </w:p>
        </w:tc>
        <w:tc>
          <w:tcPr>
            <w:tcW w:w="2268" w:type="dxa"/>
            <w:vAlign w:val="center"/>
          </w:tcPr>
          <w:p w:rsidR="002A6F37" w:rsidRDefault="002A6F37" w:rsidP="002A6F37">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Акт сдачи-приемки выполненных работ в рамках 3 этапа</w:t>
            </w:r>
          </w:p>
        </w:tc>
      </w:tr>
      <w:bookmarkEnd w:id="10"/>
    </w:tbl>
    <w:p w:rsidR="004918EB" w:rsidRDefault="004918EB" w:rsidP="003B4250">
      <w:pPr>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4918EB" w:rsidRPr="00A9452A" w:rsidTr="00057EFC">
        <w:tc>
          <w:tcPr>
            <w:tcW w:w="5210" w:type="dxa"/>
            <w:tcBorders>
              <w:top w:val="nil"/>
              <w:left w:val="nil"/>
              <w:bottom w:val="nil"/>
              <w:right w:val="nil"/>
            </w:tcBorders>
            <w:shd w:val="clear" w:color="auto" w:fill="auto"/>
          </w:tcPr>
          <w:p w:rsidR="004918EB" w:rsidRPr="00A9452A" w:rsidRDefault="004918EB" w:rsidP="003B4250">
            <w:pPr>
              <w:spacing w:after="0" w:line="276" w:lineRule="auto"/>
              <w:ind w:left="888"/>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4918EB" w:rsidRDefault="004918EB"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4918EB" w:rsidRPr="00A9452A" w:rsidRDefault="004918EB" w:rsidP="002A6F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918EB" w:rsidRPr="00A9452A" w:rsidRDefault="004918EB"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918EB" w:rsidRPr="00480896" w:rsidRDefault="004918EB" w:rsidP="003B4250">
            <w:pPr>
              <w:spacing w:after="0" w:line="276" w:lineRule="auto"/>
              <w:ind w:left="888"/>
              <w:rPr>
                <w:rFonts w:ascii="Times New Roman" w:hAnsi="Times New Roman" w:cs="Times New Roman"/>
                <w:bCs/>
                <w:sz w:val="24"/>
                <w:szCs w:val="24"/>
              </w:rPr>
            </w:pPr>
            <w:r w:rsidRPr="00480896">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4918EB" w:rsidRPr="00A9452A" w:rsidRDefault="004918EB" w:rsidP="003B4250">
            <w:pPr>
              <w:spacing w:after="0" w:line="276" w:lineRule="auto"/>
              <w:ind w:left="888"/>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4918EB" w:rsidRPr="00A9452A" w:rsidRDefault="004918EB"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rsidR="004918EB" w:rsidRDefault="004918EB"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rsidR="00615315" w:rsidRPr="00A9452A" w:rsidRDefault="00615315"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rsidR="004918EB" w:rsidRPr="00A9452A" w:rsidRDefault="004918EB" w:rsidP="002A6F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918EB" w:rsidRPr="00A9452A" w:rsidRDefault="004918EB"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918EB" w:rsidRPr="00A9452A" w:rsidRDefault="004918EB" w:rsidP="003B4250">
            <w:pPr>
              <w:spacing w:after="0" w:line="276" w:lineRule="auto"/>
              <w:ind w:left="888"/>
              <w:rPr>
                <w:rFonts w:ascii="Times New Roman" w:hAnsi="Times New Roman" w:cs="Times New Roman"/>
                <w:b/>
                <w:bCs/>
                <w:sz w:val="24"/>
                <w:szCs w:val="24"/>
              </w:rPr>
            </w:pPr>
            <w:r w:rsidRPr="00480896">
              <w:rPr>
                <w:rFonts w:ascii="Times New Roman" w:hAnsi="Times New Roman" w:cs="Times New Roman"/>
                <w:bCs/>
                <w:sz w:val="24"/>
                <w:szCs w:val="24"/>
              </w:rPr>
              <w:t>М.П.</w:t>
            </w:r>
          </w:p>
        </w:tc>
      </w:tr>
    </w:tbl>
    <w:p w:rsidR="00972702" w:rsidRDefault="00972702" w:rsidP="003B4250">
      <w:pPr>
        <w:widowControl w:val="0"/>
        <w:autoSpaceDE w:val="0"/>
        <w:autoSpaceDN w:val="0"/>
        <w:adjustRightInd w:val="0"/>
        <w:spacing w:after="0" w:line="276" w:lineRule="auto"/>
        <w:jc w:val="both"/>
        <w:rPr>
          <w:rFonts w:ascii="Times New Roman" w:eastAsia="Times New Roman" w:hAnsi="Times New Roman" w:cs="Times New Roman"/>
          <w:sz w:val="24"/>
          <w:szCs w:val="24"/>
        </w:rPr>
        <w:sectPr w:rsidR="00972702" w:rsidSect="003027E2">
          <w:pgSz w:w="16838" w:h="11906" w:orient="landscape"/>
          <w:pgMar w:top="993" w:right="992" w:bottom="567" w:left="709" w:header="709" w:footer="709" w:gutter="0"/>
          <w:cols w:space="708"/>
          <w:docGrid w:linePitch="360"/>
        </w:sectPr>
      </w:pPr>
    </w:p>
    <w:p w:rsidR="004918EB" w:rsidRPr="00952537" w:rsidRDefault="004918EB" w:rsidP="003B4250">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к </w:t>
      </w:r>
    </w:p>
    <w:p w:rsidR="004918EB" w:rsidRPr="00952537" w:rsidRDefault="004918EB" w:rsidP="003B4250">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__</w:t>
      </w:r>
      <w:r w:rsidRPr="00952537">
        <w:rPr>
          <w:rFonts w:ascii="Times New Roman" w:eastAsia="Arial Unicode MS" w:hAnsi="Times New Roman" w:cs="Times New Roman"/>
          <w:b/>
          <w:bCs/>
          <w:color w:val="000000"/>
          <w:sz w:val="24"/>
          <w:szCs w:val="24"/>
          <w:lang w:val="ru" w:eastAsia="ru-RU"/>
        </w:rPr>
        <w:t>»</w:t>
      </w:r>
      <w:r w:rsidR="00E21FBB">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_____</w:t>
      </w:r>
      <w:r w:rsidRPr="00952537">
        <w:rPr>
          <w:rFonts w:ascii="Times New Roman" w:eastAsia="Arial Unicode MS" w:hAnsi="Times New Roman" w:cs="Times New Roman"/>
          <w:b/>
          <w:bCs/>
          <w:color w:val="000000"/>
          <w:sz w:val="24"/>
          <w:szCs w:val="24"/>
          <w:lang w:val="ru" w:eastAsia="ru-RU"/>
        </w:rPr>
        <w:t>202</w:t>
      </w:r>
      <w:r>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rsidR="004918EB"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4918EB" w:rsidRDefault="003B1836" w:rsidP="003B4250">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Pr>
          <w:rFonts w:ascii="Times New Roman" w:eastAsia="Arial Unicode MS" w:hAnsi="Times New Roman" w:cs="Times New Roman"/>
          <w:b/>
          <w:bCs/>
          <w:snapToGrid w:val="0"/>
          <w:color w:val="000000"/>
          <w:sz w:val="24"/>
          <w:szCs w:val="24"/>
          <w:lang w:val="ru" w:eastAsia="ru-RU"/>
        </w:rPr>
        <w:t>ФОРМА</w:t>
      </w:r>
    </w:p>
    <w:p w:rsidR="004918EB" w:rsidRDefault="004918EB" w:rsidP="003B4250">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p>
    <w:p w:rsidR="004918EB" w:rsidRPr="00826941" w:rsidRDefault="004918EB" w:rsidP="003B4250">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Отчет о соблюдении графика выполнения работ</w:t>
      </w:r>
    </w:p>
    <w:p w:rsidR="004918EB"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tbl>
      <w:tblPr>
        <w:tblStyle w:val="a5"/>
        <w:tblW w:w="9634" w:type="dxa"/>
        <w:tblLook w:val="04A0" w:firstRow="1" w:lastRow="0" w:firstColumn="1" w:lastColumn="0" w:noHBand="0" w:noVBand="1"/>
      </w:tblPr>
      <w:tblGrid>
        <w:gridCol w:w="562"/>
        <w:gridCol w:w="3402"/>
        <w:gridCol w:w="3044"/>
        <w:gridCol w:w="2626"/>
      </w:tblGrid>
      <w:tr w:rsidR="004918EB" w:rsidTr="00057EFC">
        <w:tc>
          <w:tcPr>
            <w:tcW w:w="56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w:t>
            </w:r>
          </w:p>
        </w:tc>
        <w:tc>
          <w:tcPr>
            <w:tcW w:w="340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 xml:space="preserve">Наименование </w:t>
            </w:r>
            <w:proofErr w:type="spellStart"/>
            <w:r w:rsidR="003B1836">
              <w:rPr>
                <w:rFonts w:ascii="Times New Roman" w:eastAsia="Arial Unicode MS" w:hAnsi="Times New Roman" w:cs="Times New Roman"/>
                <w:bCs/>
                <w:snapToGrid w:val="0"/>
                <w:color w:val="000000"/>
                <w:sz w:val="24"/>
                <w:szCs w:val="24"/>
                <w:lang w:val="ru" w:eastAsia="ru-RU"/>
              </w:rPr>
              <w:t>подэтапа</w:t>
            </w:r>
            <w:proofErr w:type="spellEnd"/>
            <w:r w:rsidR="003B1836">
              <w:rPr>
                <w:rFonts w:ascii="Times New Roman" w:eastAsia="Arial Unicode MS" w:hAnsi="Times New Roman" w:cs="Times New Roman"/>
                <w:bCs/>
                <w:snapToGrid w:val="0"/>
                <w:color w:val="000000"/>
                <w:sz w:val="24"/>
                <w:szCs w:val="24"/>
                <w:lang w:val="ru" w:eastAsia="ru-RU"/>
              </w:rPr>
              <w:t>/</w:t>
            </w:r>
            <w:r>
              <w:rPr>
                <w:rFonts w:ascii="Times New Roman" w:eastAsia="Arial Unicode MS" w:hAnsi="Times New Roman" w:cs="Times New Roman"/>
                <w:bCs/>
                <w:snapToGrid w:val="0"/>
                <w:color w:val="000000"/>
                <w:sz w:val="24"/>
                <w:szCs w:val="24"/>
                <w:lang w:val="ru" w:eastAsia="ru-RU"/>
              </w:rPr>
              <w:t>этапа выполнения работ</w:t>
            </w:r>
          </w:p>
        </w:tc>
        <w:tc>
          <w:tcPr>
            <w:tcW w:w="3044"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Отставание от графика выполнения работ</w:t>
            </w:r>
          </w:p>
        </w:tc>
        <w:tc>
          <w:tcPr>
            <w:tcW w:w="2626"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Опережение графика выполнения работ</w:t>
            </w:r>
          </w:p>
        </w:tc>
      </w:tr>
      <w:tr w:rsidR="004918EB" w:rsidTr="00057EFC">
        <w:tc>
          <w:tcPr>
            <w:tcW w:w="56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r>
      <w:tr w:rsidR="004918EB" w:rsidTr="00057EFC">
        <w:tc>
          <w:tcPr>
            <w:tcW w:w="56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4918EB" w:rsidRDefault="004918EB" w:rsidP="003B4250">
            <w:pPr>
              <w:spacing w:line="276" w:lineRule="auto"/>
              <w:jc w:val="both"/>
              <w:rPr>
                <w:rFonts w:ascii="Times New Roman" w:eastAsia="Arial Unicode MS" w:hAnsi="Times New Roman" w:cs="Times New Roman"/>
                <w:bCs/>
                <w:snapToGrid w:val="0"/>
                <w:color w:val="000000"/>
                <w:sz w:val="24"/>
                <w:szCs w:val="24"/>
                <w:lang w:val="ru" w:eastAsia="ru-RU"/>
              </w:rPr>
            </w:pPr>
          </w:p>
        </w:tc>
      </w:tr>
    </w:tbl>
    <w:p w:rsidR="004918EB" w:rsidRDefault="004918EB" w:rsidP="003B4250">
      <w:pPr>
        <w:spacing w:after="0" w:line="276" w:lineRule="auto"/>
        <w:rPr>
          <w:rFonts w:ascii="Times New Roman" w:hAnsi="Times New Roman" w:cs="Times New Roman"/>
          <w:sz w:val="24"/>
          <w:szCs w:val="24"/>
          <w:lang w:eastAsia="ar-SA"/>
        </w:rPr>
      </w:pPr>
    </w:p>
    <w:p w:rsidR="004918EB" w:rsidRDefault="004918EB" w:rsidP="003B4250">
      <w:pPr>
        <w:spacing w:after="0" w:line="276" w:lineRule="auto"/>
        <w:rPr>
          <w:rFonts w:ascii="Times New Roman" w:hAnsi="Times New Roman" w:cs="Times New Roman"/>
          <w:sz w:val="24"/>
          <w:szCs w:val="24"/>
          <w:lang w:eastAsia="ar-SA"/>
        </w:rPr>
      </w:pPr>
    </w:p>
    <w:p w:rsidR="004918EB" w:rsidRDefault="004918EB" w:rsidP="003B4250">
      <w:pPr>
        <w:spacing w:after="0" w:line="276" w:lineRule="auto"/>
        <w:rPr>
          <w:rFonts w:ascii="Times New Roman" w:hAnsi="Times New Roman" w:cs="Times New Roman"/>
          <w:sz w:val="24"/>
          <w:szCs w:val="24"/>
          <w:lang w:eastAsia="ar-SA"/>
        </w:rPr>
      </w:pPr>
    </w:p>
    <w:p w:rsidR="004918EB" w:rsidRPr="000434C4" w:rsidRDefault="004918EB" w:rsidP="003B4250">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от Подрядчик</w:t>
      </w:r>
      <w:r>
        <w:rPr>
          <w:rFonts w:ascii="Times New Roman" w:hAnsi="Times New Roman" w:cs="Times New Roman"/>
          <w:sz w:val="24"/>
          <w:szCs w:val="24"/>
          <w:lang w:eastAsia="ar-SA"/>
        </w:rPr>
        <w:t>а</w:t>
      </w:r>
      <w:r w:rsidRPr="000434C4">
        <w:rPr>
          <w:rFonts w:ascii="Times New Roman" w:hAnsi="Times New Roman" w:cs="Times New Roman"/>
          <w:sz w:val="24"/>
          <w:szCs w:val="24"/>
          <w:lang w:eastAsia="ar-SA"/>
        </w:rPr>
        <w:t xml:space="preserve">:                                                                           </w:t>
      </w:r>
    </w:p>
    <w:p w:rsidR="004918EB" w:rsidRPr="000434C4" w:rsidRDefault="004918EB" w:rsidP="003B4250">
      <w:pPr>
        <w:spacing w:after="0" w:line="276" w:lineRule="auto"/>
        <w:rPr>
          <w:rFonts w:ascii="Times New Roman" w:hAnsi="Times New Roman" w:cs="Times New Roman"/>
          <w:sz w:val="24"/>
          <w:szCs w:val="24"/>
          <w:lang w:eastAsia="ar-SA"/>
        </w:rPr>
      </w:pPr>
    </w:p>
    <w:p w:rsidR="004918EB" w:rsidRPr="000434C4" w:rsidRDefault="004918EB" w:rsidP="003B4250">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Указывается должность, Ф.И.О.,                                                                             </w:t>
      </w:r>
    </w:p>
    <w:p w:rsidR="004918EB" w:rsidRPr="000434C4" w:rsidRDefault="004918EB" w:rsidP="003B4250">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дата, подпись                                                                       </w:t>
      </w:r>
    </w:p>
    <w:p w:rsidR="004918EB" w:rsidRPr="000434C4" w:rsidRDefault="004918EB" w:rsidP="003B4250">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и скрепляется печатью (при наличии)                               </w:t>
      </w:r>
    </w:p>
    <w:p w:rsidR="004918EB" w:rsidRPr="000434C4" w:rsidRDefault="004918EB" w:rsidP="003B4250">
      <w:pPr>
        <w:spacing w:after="0" w:line="276" w:lineRule="auto"/>
        <w:rPr>
          <w:rFonts w:ascii="Times New Roman" w:eastAsia="Arial Unicode MS" w:hAnsi="Times New Roman" w:cs="Times New Roman"/>
          <w:bCs/>
          <w:snapToGrid w:val="0"/>
          <w:color w:val="000000"/>
          <w:sz w:val="24"/>
          <w:szCs w:val="24"/>
          <w:lang w:eastAsia="ru-RU"/>
        </w:rPr>
      </w:pPr>
    </w:p>
    <w:p w:rsidR="004918EB" w:rsidRDefault="004918EB" w:rsidP="003B4250">
      <w:pPr>
        <w:spacing w:after="0" w:line="276" w:lineRule="auto"/>
        <w:rPr>
          <w:rFonts w:ascii="Times New Roman" w:eastAsia="Arial Unicode MS" w:hAnsi="Times New Roman" w:cs="Times New Roman"/>
          <w:bCs/>
          <w:snapToGrid w:val="0"/>
          <w:color w:val="000000"/>
          <w:sz w:val="24"/>
          <w:szCs w:val="24"/>
          <w:lang w:val="ru" w:eastAsia="ru-RU"/>
        </w:rPr>
      </w:pPr>
    </w:p>
    <w:p w:rsidR="004918EB" w:rsidRDefault="004918EB" w:rsidP="003B4250">
      <w:pPr>
        <w:spacing w:after="0" w:line="276" w:lineRule="auto"/>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br w:type="page"/>
      </w:r>
    </w:p>
    <w:p w:rsidR="004918EB" w:rsidRPr="00952537" w:rsidRDefault="004918EB" w:rsidP="003B4250">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4</w:t>
      </w:r>
      <w:r w:rsidRPr="00952537">
        <w:rPr>
          <w:rFonts w:ascii="Times New Roman" w:eastAsia="Arial Unicode MS" w:hAnsi="Times New Roman" w:cs="Times New Roman"/>
          <w:b/>
          <w:bCs/>
          <w:color w:val="000000"/>
          <w:sz w:val="24"/>
          <w:szCs w:val="24"/>
          <w:lang w:val="ru" w:eastAsia="ru-RU"/>
        </w:rPr>
        <w:t xml:space="preserve"> к </w:t>
      </w:r>
    </w:p>
    <w:p w:rsidR="004918EB" w:rsidRPr="00952537" w:rsidRDefault="004918EB" w:rsidP="003B4250">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w:t>
      </w:r>
      <w:proofErr w:type="gramStart"/>
      <w:r w:rsidRPr="00952537">
        <w:rPr>
          <w:rFonts w:ascii="Times New Roman" w:eastAsia="Arial Unicode MS" w:hAnsi="Times New Roman" w:cs="Times New Roman"/>
          <w:b/>
          <w:bCs/>
          <w:color w:val="000000"/>
          <w:sz w:val="24"/>
          <w:szCs w:val="24"/>
          <w:lang w:eastAsia="ru-RU"/>
        </w:rPr>
        <w:t>_</w:t>
      </w:r>
      <w:r w:rsidRPr="00952537">
        <w:rPr>
          <w:rFonts w:ascii="Times New Roman" w:eastAsia="Arial Unicode MS" w:hAnsi="Times New Roman" w:cs="Times New Roman"/>
          <w:b/>
          <w:bCs/>
          <w:color w:val="000000"/>
          <w:sz w:val="24"/>
          <w:szCs w:val="24"/>
          <w:lang w:val="ru" w:eastAsia="ru-RU"/>
        </w:rPr>
        <w:t>»</w:t>
      </w:r>
      <w:r w:rsidRPr="00952537">
        <w:rPr>
          <w:rFonts w:ascii="Times New Roman" w:eastAsia="Arial Unicode MS" w:hAnsi="Times New Roman" w:cs="Times New Roman"/>
          <w:b/>
          <w:bCs/>
          <w:color w:val="000000"/>
          <w:sz w:val="24"/>
          <w:szCs w:val="24"/>
          <w:lang w:eastAsia="ru-RU"/>
        </w:rPr>
        <w:t>_</w:t>
      </w:r>
      <w:proofErr w:type="gramEnd"/>
      <w:r w:rsidRPr="00952537">
        <w:rPr>
          <w:rFonts w:ascii="Times New Roman" w:eastAsia="Arial Unicode MS" w:hAnsi="Times New Roman" w:cs="Times New Roman"/>
          <w:b/>
          <w:bCs/>
          <w:color w:val="000000"/>
          <w:sz w:val="24"/>
          <w:szCs w:val="24"/>
          <w:lang w:eastAsia="ru-RU"/>
        </w:rPr>
        <w:t>____</w:t>
      </w:r>
      <w:r w:rsidRPr="00952537">
        <w:rPr>
          <w:rFonts w:ascii="Times New Roman" w:eastAsia="Arial Unicode MS" w:hAnsi="Times New Roman" w:cs="Times New Roman"/>
          <w:b/>
          <w:bCs/>
          <w:color w:val="000000"/>
          <w:sz w:val="24"/>
          <w:szCs w:val="24"/>
          <w:lang w:val="ru" w:eastAsia="ru-RU"/>
        </w:rPr>
        <w:t>202</w:t>
      </w:r>
      <w:r>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rsidR="004918EB"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4918EB" w:rsidRPr="00820636" w:rsidRDefault="004918EB" w:rsidP="003B4250">
      <w:pPr>
        <w:spacing w:after="0" w:line="276" w:lineRule="auto"/>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ФОРМА</w:t>
      </w:r>
    </w:p>
    <w:p w:rsidR="004918EB" w:rsidRPr="00820636" w:rsidRDefault="004918EB" w:rsidP="003B4250">
      <w:pPr>
        <w:spacing w:after="0" w:line="276" w:lineRule="auto"/>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АКТ</w:t>
      </w:r>
      <w:r w:rsidRPr="00820636">
        <w:rPr>
          <w:rFonts w:ascii="Times New Roman" w:eastAsia="Arial Unicode MS" w:hAnsi="Times New Roman" w:cs="Times New Roman"/>
          <w:color w:val="000000"/>
          <w:sz w:val="24"/>
          <w:szCs w:val="24"/>
          <w:lang w:eastAsia="ru-RU"/>
        </w:rPr>
        <w:t>А</w:t>
      </w:r>
      <w:r w:rsidRPr="00820636">
        <w:rPr>
          <w:rFonts w:ascii="Times New Roman" w:eastAsia="Arial Unicode MS" w:hAnsi="Times New Roman" w:cs="Times New Roman"/>
          <w:color w:val="000000"/>
          <w:sz w:val="24"/>
          <w:szCs w:val="24"/>
          <w:lang w:val="ru" w:eastAsia="ru-RU"/>
        </w:rPr>
        <w:t xml:space="preserve"> СДАЧИ</w:t>
      </w:r>
      <w:r w:rsidRPr="00820636">
        <w:rPr>
          <w:rFonts w:ascii="Times New Roman" w:eastAsia="Arial Unicode MS" w:hAnsi="Times New Roman" w:cs="Times New Roman"/>
          <w:color w:val="000000"/>
          <w:sz w:val="24"/>
          <w:szCs w:val="24"/>
          <w:lang w:eastAsia="ru-RU"/>
        </w:rPr>
        <w:t>-</w:t>
      </w:r>
      <w:r w:rsidRPr="00820636">
        <w:rPr>
          <w:rFonts w:ascii="Times New Roman" w:eastAsia="Arial Unicode MS" w:hAnsi="Times New Roman" w:cs="Times New Roman"/>
          <w:color w:val="000000"/>
          <w:sz w:val="24"/>
          <w:szCs w:val="24"/>
          <w:lang w:val="ru" w:eastAsia="ru-RU"/>
        </w:rPr>
        <w:t>ПРИЕМКИ ВЫПОЛНЕННЫХ РАБОТ</w:t>
      </w:r>
    </w:p>
    <w:p w:rsidR="004918EB" w:rsidRPr="00820636" w:rsidRDefault="004918EB" w:rsidP="003B4250">
      <w:pPr>
        <w:spacing w:after="0" w:line="276" w:lineRule="auto"/>
        <w:jc w:val="center"/>
        <w:rPr>
          <w:rFonts w:ascii="Times New Roman" w:eastAsia="Arial Unicode MS" w:hAnsi="Times New Roman" w:cs="Times New Roman"/>
          <w:color w:val="000000"/>
          <w:sz w:val="24"/>
          <w:szCs w:val="24"/>
          <w:lang w:val="ru" w:eastAsia="ru-RU"/>
        </w:rPr>
      </w:pPr>
    </w:p>
    <w:p w:rsidR="004918EB" w:rsidRPr="00820636" w:rsidRDefault="004918EB" w:rsidP="003B4250">
      <w:pPr>
        <w:spacing w:after="0" w:line="276" w:lineRule="auto"/>
        <w:jc w:val="center"/>
        <w:rPr>
          <w:rFonts w:ascii="Times New Roman" w:eastAsia="Calibri" w:hAnsi="Times New Roman" w:cs="Times New Roman"/>
          <w:b/>
          <w:bCs/>
          <w:sz w:val="24"/>
          <w:szCs w:val="24"/>
        </w:rPr>
      </w:pPr>
      <w:r w:rsidRPr="00820636">
        <w:rPr>
          <w:rFonts w:ascii="Times New Roman" w:eastAsia="Calibri" w:hAnsi="Times New Roman" w:cs="Times New Roman"/>
          <w:b/>
          <w:bCs/>
          <w:sz w:val="24"/>
          <w:szCs w:val="24"/>
        </w:rPr>
        <w:t xml:space="preserve">Акт </w:t>
      </w:r>
      <w:r w:rsidRPr="00820636">
        <w:rPr>
          <w:rFonts w:ascii="Times New Roman" w:hAnsi="Times New Roman" w:cs="Times New Roman"/>
          <w:b/>
          <w:bCs/>
          <w:snapToGrid w:val="0"/>
          <w:sz w:val="24"/>
          <w:szCs w:val="24"/>
        </w:rPr>
        <w:t>сдачи-приемки</w:t>
      </w:r>
      <w:r w:rsidRPr="00820636">
        <w:rPr>
          <w:rFonts w:ascii="Times New Roman" w:eastAsia="Calibri" w:hAnsi="Times New Roman" w:cs="Times New Roman"/>
          <w:b/>
          <w:bCs/>
          <w:sz w:val="24"/>
          <w:szCs w:val="24"/>
        </w:rPr>
        <w:t xml:space="preserve"> выполненных работ </w:t>
      </w:r>
      <w:r w:rsidR="005631C4">
        <w:rPr>
          <w:rFonts w:ascii="Times New Roman" w:eastAsia="Calibri" w:hAnsi="Times New Roman" w:cs="Times New Roman"/>
          <w:b/>
          <w:bCs/>
          <w:sz w:val="24"/>
          <w:szCs w:val="24"/>
        </w:rPr>
        <w:t>в рамках __ этапа</w:t>
      </w:r>
      <w:r w:rsidR="00ED3566">
        <w:rPr>
          <w:rStyle w:val="a8"/>
          <w:rFonts w:ascii="Times New Roman" w:eastAsia="Calibri" w:hAnsi="Times New Roman" w:cs="Times New Roman"/>
          <w:b/>
          <w:bCs/>
          <w:sz w:val="24"/>
          <w:szCs w:val="24"/>
        </w:rPr>
        <w:footnoteReference w:id="8"/>
      </w:r>
    </w:p>
    <w:p w:rsidR="004918EB" w:rsidRPr="00820636" w:rsidRDefault="004918EB" w:rsidP="003B4250">
      <w:pPr>
        <w:spacing w:after="0" w:line="276" w:lineRule="auto"/>
        <w:ind w:firstLine="709"/>
        <w:rPr>
          <w:rFonts w:ascii="Times New Roman" w:eastAsia="Calibri" w:hAnsi="Times New Roman" w:cs="Times New Roman"/>
          <w:bCs/>
          <w:sz w:val="24"/>
          <w:szCs w:val="24"/>
        </w:rPr>
      </w:pPr>
    </w:p>
    <w:p w:rsidR="004918EB" w:rsidRPr="00820636" w:rsidRDefault="004918EB" w:rsidP="003B4250">
      <w:pPr>
        <w:spacing w:after="0" w:line="276" w:lineRule="auto"/>
        <w:rPr>
          <w:rFonts w:ascii="Times New Roman" w:eastAsia="Calibri" w:hAnsi="Times New Roman" w:cs="Times New Roman"/>
          <w:bCs/>
          <w:sz w:val="24"/>
          <w:szCs w:val="24"/>
        </w:rPr>
      </w:pPr>
      <w:r w:rsidRPr="00820636">
        <w:rPr>
          <w:rFonts w:ascii="Times New Roman" w:eastAsia="Calibri" w:hAnsi="Times New Roman" w:cs="Times New Roman"/>
          <w:bCs/>
          <w:sz w:val="24"/>
          <w:szCs w:val="24"/>
        </w:rPr>
        <w:t xml:space="preserve">г. Мурманск                                                                                      </w:t>
      </w:r>
      <w:proofErr w:type="gramStart"/>
      <w:r w:rsidRPr="00820636">
        <w:rPr>
          <w:rFonts w:ascii="Times New Roman" w:eastAsia="Calibri" w:hAnsi="Times New Roman" w:cs="Times New Roman"/>
          <w:bCs/>
          <w:sz w:val="24"/>
          <w:szCs w:val="24"/>
        </w:rPr>
        <w:t xml:space="preserve">   «</w:t>
      </w:r>
      <w:proofErr w:type="gramEnd"/>
      <w:r w:rsidRPr="00820636">
        <w:rPr>
          <w:rFonts w:ascii="Times New Roman" w:eastAsia="Calibri" w:hAnsi="Times New Roman" w:cs="Times New Roman"/>
          <w:bCs/>
          <w:sz w:val="24"/>
          <w:szCs w:val="24"/>
        </w:rPr>
        <w:t xml:space="preserve">____» ____________ 2023 г. </w:t>
      </w:r>
    </w:p>
    <w:p w:rsidR="004918EB" w:rsidRPr="00820636" w:rsidRDefault="004918EB" w:rsidP="003B4250">
      <w:pPr>
        <w:spacing w:after="0" w:line="276" w:lineRule="auto"/>
        <w:ind w:firstLine="709"/>
        <w:rPr>
          <w:rFonts w:ascii="Times New Roman" w:eastAsia="Calibri" w:hAnsi="Times New Roman" w:cs="Times New Roman"/>
          <w:b/>
          <w:bCs/>
          <w:sz w:val="24"/>
          <w:szCs w:val="24"/>
        </w:rPr>
      </w:pPr>
    </w:p>
    <w:p w:rsidR="004918EB" w:rsidRPr="00820636" w:rsidRDefault="004918EB" w:rsidP="003B4250">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4918EB" w:rsidRPr="00820636" w:rsidRDefault="004918EB" w:rsidP="003B4250">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и ___________________________, именуемое в дальнейшем «</w:t>
      </w:r>
      <w:r w:rsidR="00615315">
        <w:rPr>
          <w:rFonts w:ascii="Times New Roman" w:hAnsi="Times New Roman" w:cs="Times New Roman"/>
          <w:bCs/>
          <w:sz w:val="24"/>
          <w:szCs w:val="24"/>
        </w:rPr>
        <w:t>Подрядчик</w:t>
      </w:r>
      <w:r w:rsidRPr="00820636">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w:t>
      </w:r>
      <w:r w:rsidRPr="00820636">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rsidR="004918EB" w:rsidRPr="00820636" w:rsidRDefault="004918EB" w:rsidP="003B4250">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 xml:space="preserve">1.  В соответствии с условиями Договора </w:t>
      </w:r>
      <w:r w:rsidR="00615315">
        <w:rPr>
          <w:rFonts w:ascii="Times New Roman" w:eastAsia="Times New Roman" w:hAnsi="Times New Roman" w:cs="Times New Roman"/>
          <w:sz w:val="24"/>
          <w:szCs w:val="24"/>
        </w:rPr>
        <w:t>Подрядчик выполнил работы: ______.</w:t>
      </w:r>
    </w:p>
    <w:p w:rsidR="004918EB" w:rsidRPr="00820636" w:rsidRDefault="004918EB"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rsidR="004918EB" w:rsidRPr="00820636" w:rsidRDefault="004918EB"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4918EB" w:rsidRDefault="004918EB"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4. Недостатки выполненных работ выявлены/не выявлены.</w:t>
      </w:r>
    </w:p>
    <w:p w:rsidR="00FD51EC" w:rsidRDefault="00FD51EC"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Стоимость работ в рамках этапа составляет ___________ руб. __ копеек.</w:t>
      </w:r>
      <w:r w:rsidR="00233049">
        <w:rPr>
          <w:rStyle w:val="a8"/>
          <w:rFonts w:ascii="Times New Roman" w:eastAsia="Times New Roman" w:hAnsi="Times New Roman" w:cs="Times New Roman"/>
          <w:sz w:val="24"/>
          <w:szCs w:val="24"/>
        </w:rPr>
        <w:footnoteReference w:id="9"/>
      </w:r>
    </w:p>
    <w:p w:rsidR="00FD51EC" w:rsidRPr="00820636" w:rsidRDefault="00FD51EC"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Сумма, подлежащая оплате, составляет ________ руб. ___ копеек.</w:t>
      </w:r>
      <w:r w:rsidR="006E5A67">
        <w:rPr>
          <w:rStyle w:val="a8"/>
          <w:rFonts w:ascii="Times New Roman" w:eastAsia="Times New Roman" w:hAnsi="Times New Roman" w:cs="Times New Roman"/>
          <w:sz w:val="24"/>
          <w:szCs w:val="24"/>
        </w:rPr>
        <w:footnoteReference w:id="10"/>
      </w:r>
    </w:p>
    <w:p w:rsidR="004918EB" w:rsidRPr="00820636" w:rsidRDefault="004918EB"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4918EB" w:rsidRPr="00820636" w:rsidRDefault="004918EB" w:rsidP="003B4250">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8"/>
      </w:tblGrid>
      <w:tr w:rsidR="002B5F1E" w:rsidRPr="00820636" w:rsidTr="002B5F1E">
        <w:tc>
          <w:tcPr>
            <w:tcW w:w="4831" w:type="dxa"/>
            <w:tcBorders>
              <w:top w:val="nil"/>
              <w:left w:val="nil"/>
              <w:bottom w:val="nil"/>
              <w:right w:val="nil"/>
            </w:tcBorders>
            <w:shd w:val="clear" w:color="auto" w:fill="auto"/>
          </w:tcPr>
          <w:p w:rsidR="002B5F1E" w:rsidRPr="00A9452A" w:rsidRDefault="002B5F1E" w:rsidP="003B4250">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2B5F1E"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2B5F1E" w:rsidRPr="00480896" w:rsidRDefault="002B5F1E" w:rsidP="003B4250">
            <w:pPr>
              <w:spacing w:after="0" w:line="276" w:lineRule="auto"/>
              <w:rPr>
                <w:rFonts w:ascii="Times New Roman" w:hAnsi="Times New Roman" w:cs="Times New Roman"/>
                <w:bCs/>
                <w:sz w:val="24"/>
                <w:szCs w:val="24"/>
              </w:rPr>
            </w:pPr>
            <w:r w:rsidRPr="00480896">
              <w:rPr>
                <w:rFonts w:ascii="Times New Roman" w:hAnsi="Times New Roman" w:cs="Times New Roman"/>
                <w:bCs/>
                <w:sz w:val="24"/>
                <w:szCs w:val="24"/>
              </w:rPr>
              <w:t>М.П.</w:t>
            </w:r>
          </w:p>
        </w:tc>
        <w:tc>
          <w:tcPr>
            <w:tcW w:w="4808" w:type="dxa"/>
            <w:tcBorders>
              <w:top w:val="nil"/>
              <w:left w:val="nil"/>
              <w:bottom w:val="nil"/>
              <w:right w:val="nil"/>
            </w:tcBorders>
            <w:shd w:val="clear" w:color="auto" w:fill="auto"/>
          </w:tcPr>
          <w:p w:rsidR="002B5F1E" w:rsidRPr="00A9452A" w:rsidRDefault="002B5F1E" w:rsidP="003B4250">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B5F1E"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2B5F1E" w:rsidRPr="00A9452A" w:rsidRDefault="002B5F1E"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2B5F1E" w:rsidRPr="00A9452A" w:rsidRDefault="002B5F1E" w:rsidP="003B4250">
            <w:pPr>
              <w:spacing w:after="0" w:line="276" w:lineRule="auto"/>
              <w:rPr>
                <w:rFonts w:ascii="Times New Roman" w:hAnsi="Times New Roman" w:cs="Times New Roman"/>
                <w:b/>
                <w:bCs/>
                <w:sz w:val="24"/>
                <w:szCs w:val="24"/>
              </w:rPr>
            </w:pPr>
            <w:r w:rsidRPr="00480896">
              <w:rPr>
                <w:rFonts w:ascii="Times New Roman" w:hAnsi="Times New Roman" w:cs="Times New Roman"/>
                <w:bCs/>
                <w:sz w:val="24"/>
                <w:szCs w:val="24"/>
              </w:rPr>
              <w:t>М.П.</w:t>
            </w:r>
          </w:p>
        </w:tc>
      </w:tr>
    </w:tbl>
    <w:p w:rsidR="004918EB" w:rsidRPr="00A9452A" w:rsidRDefault="004918EB" w:rsidP="003B4250">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4918EB" w:rsidRPr="00A9452A" w:rsidRDefault="004918EB" w:rsidP="003B4250">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4918EB" w:rsidRPr="00A9452A" w:rsidRDefault="004918EB" w:rsidP="003B4250">
      <w:pPr>
        <w:spacing w:after="0" w:line="276" w:lineRule="auto"/>
        <w:rPr>
          <w:rFonts w:ascii="Times New Roman" w:hAnsi="Times New Roman" w:cs="Times New Roman"/>
          <w:b/>
          <w:sz w:val="24"/>
          <w:szCs w:val="24"/>
        </w:rPr>
      </w:pPr>
    </w:p>
    <w:p w:rsidR="004918EB" w:rsidRPr="00A9452A" w:rsidRDefault="004918EB" w:rsidP="003B4250">
      <w:pPr>
        <w:spacing w:after="0" w:line="276" w:lineRule="auto"/>
        <w:rPr>
          <w:rFonts w:ascii="Times New Roman" w:eastAsia="Arial Unicode MS" w:hAnsi="Times New Roman" w:cs="Times New Roman"/>
          <w:bCs/>
          <w:snapToGrid w:val="0"/>
          <w:color w:val="000000"/>
          <w:sz w:val="24"/>
          <w:szCs w:val="24"/>
          <w:lang w:eastAsia="ru-RU"/>
        </w:rPr>
      </w:pPr>
    </w:p>
    <w:p w:rsidR="004918EB" w:rsidRPr="00A9452A" w:rsidRDefault="004918EB" w:rsidP="003B4250">
      <w:pPr>
        <w:spacing w:after="0" w:line="276" w:lineRule="auto"/>
        <w:rPr>
          <w:rFonts w:ascii="Times New Roman" w:eastAsia="Arial Unicode MS" w:hAnsi="Times New Roman" w:cs="Times New Roman"/>
          <w:bCs/>
          <w:snapToGrid w:val="0"/>
          <w:color w:val="000000"/>
          <w:sz w:val="24"/>
          <w:szCs w:val="24"/>
          <w:lang w:eastAsia="ru-RU"/>
        </w:rPr>
      </w:pPr>
    </w:p>
    <w:p w:rsidR="004918EB" w:rsidRDefault="004918EB" w:rsidP="003B4250">
      <w:pPr>
        <w:spacing w:after="0" w:line="276" w:lineRule="auto"/>
      </w:pPr>
    </w:p>
    <w:p w:rsidR="004918EB" w:rsidRDefault="004918EB" w:rsidP="003B4250">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4E66B5" w:rsidRPr="004759C9" w:rsidRDefault="004E66B5" w:rsidP="003B4250">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lastRenderedPageBreak/>
        <w:t>Приложение №</w:t>
      </w:r>
      <w:r>
        <w:rPr>
          <w:rFonts w:ascii="Times New Roman" w:eastAsia="Times New Roman" w:hAnsi="Times New Roman" w:cs="Times New Roman"/>
          <w:b/>
          <w:bCs/>
          <w:sz w:val="24"/>
          <w:szCs w:val="24"/>
          <w:lang w:eastAsia="ru-RU"/>
        </w:rPr>
        <w:t xml:space="preserve"> 5</w:t>
      </w:r>
    </w:p>
    <w:p w:rsidR="004E66B5" w:rsidRPr="004759C9" w:rsidRDefault="004E66B5" w:rsidP="003B4250">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к Договору подряда №__ от «__» ________ 202</w:t>
      </w:r>
      <w:r>
        <w:rPr>
          <w:rFonts w:ascii="Times New Roman" w:eastAsia="Times New Roman" w:hAnsi="Times New Roman" w:cs="Times New Roman"/>
          <w:b/>
          <w:bCs/>
          <w:sz w:val="24"/>
          <w:szCs w:val="24"/>
          <w:lang w:eastAsia="ru-RU"/>
        </w:rPr>
        <w:t>3</w:t>
      </w:r>
      <w:r w:rsidRPr="004759C9">
        <w:rPr>
          <w:rFonts w:ascii="Times New Roman" w:eastAsia="Times New Roman" w:hAnsi="Times New Roman" w:cs="Times New Roman"/>
          <w:b/>
          <w:bCs/>
          <w:sz w:val="24"/>
          <w:szCs w:val="24"/>
          <w:lang w:eastAsia="ru-RU"/>
        </w:rPr>
        <w:t xml:space="preserve"> г.</w:t>
      </w:r>
    </w:p>
    <w:p w:rsidR="009039D6" w:rsidRDefault="009039D6" w:rsidP="003B4250">
      <w:pPr>
        <w:spacing w:after="0" w:line="276" w:lineRule="auto"/>
      </w:pPr>
    </w:p>
    <w:p w:rsidR="006B549B" w:rsidRDefault="006B549B" w:rsidP="003B4250">
      <w:pPr>
        <w:spacing w:after="0" w:line="276" w:lineRule="auto"/>
        <w:jc w:val="center"/>
        <w:rPr>
          <w:rFonts w:ascii="Times New Roman" w:hAnsi="Times New Roman" w:cs="Times New Roman"/>
          <w:b/>
          <w:sz w:val="26"/>
          <w:szCs w:val="26"/>
        </w:rPr>
      </w:pPr>
      <w:r w:rsidRPr="006B549B">
        <w:rPr>
          <w:rFonts w:ascii="Times New Roman" w:hAnsi="Times New Roman" w:cs="Times New Roman"/>
          <w:b/>
          <w:sz w:val="26"/>
          <w:szCs w:val="26"/>
        </w:rPr>
        <w:t>Спецификация</w:t>
      </w:r>
      <w:r>
        <w:rPr>
          <w:rStyle w:val="a8"/>
          <w:rFonts w:ascii="Times New Roman" w:hAnsi="Times New Roman" w:cs="Times New Roman"/>
          <w:b/>
          <w:sz w:val="26"/>
          <w:szCs w:val="26"/>
        </w:rPr>
        <w:footnoteReference w:id="11"/>
      </w:r>
    </w:p>
    <w:p w:rsidR="00C83C8C" w:rsidRDefault="00C83C8C" w:rsidP="003B4250">
      <w:pPr>
        <w:spacing w:after="0" w:line="276" w:lineRule="auto"/>
        <w:rPr>
          <w:rFonts w:ascii="Times New Roman" w:hAnsi="Times New Roman" w:cs="Times New Roman"/>
          <w:b/>
          <w:sz w:val="26"/>
          <w:szCs w:val="26"/>
        </w:rPr>
      </w:pPr>
    </w:p>
    <w:tbl>
      <w:tblPr>
        <w:tblStyle w:val="a5"/>
        <w:tblpPr w:leftFromText="180" w:rightFromText="180" w:vertAnchor="text" w:tblpXSpec="center" w:tblpY="1"/>
        <w:tblOverlap w:val="never"/>
        <w:tblW w:w="0" w:type="auto"/>
        <w:jc w:val="center"/>
        <w:tblLook w:val="04A0" w:firstRow="1" w:lastRow="0" w:firstColumn="1" w:lastColumn="0" w:noHBand="0" w:noVBand="1"/>
      </w:tblPr>
      <w:tblGrid>
        <w:gridCol w:w="704"/>
        <w:gridCol w:w="6379"/>
        <w:gridCol w:w="2546"/>
      </w:tblGrid>
      <w:tr w:rsidR="00C83C8C" w:rsidTr="00604943">
        <w:trPr>
          <w:trHeight w:val="701"/>
          <w:jc w:val="center"/>
        </w:trPr>
        <w:tc>
          <w:tcPr>
            <w:tcW w:w="704" w:type="dxa"/>
            <w:vAlign w:val="center"/>
          </w:tcPr>
          <w:p w:rsidR="00C83C8C" w:rsidRPr="00536DAF" w:rsidRDefault="00C83C8C" w:rsidP="003B4250">
            <w:pPr>
              <w:spacing w:line="276" w:lineRule="auto"/>
              <w:jc w:val="center"/>
              <w:rPr>
                <w:rFonts w:ascii="Times New Roman" w:hAnsi="Times New Roman" w:cs="Times New Roman"/>
                <w:b/>
                <w:sz w:val="26"/>
                <w:szCs w:val="26"/>
              </w:rPr>
            </w:pPr>
            <w:r w:rsidRPr="00536DAF">
              <w:rPr>
                <w:rFonts w:ascii="Times New Roman" w:hAnsi="Times New Roman" w:cs="Times New Roman"/>
                <w:b/>
                <w:sz w:val="26"/>
                <w:szCs w:val="26"/>
              </w:rPr>
              <w:t>№</w:t>
            </w:r>
          </w:p>
        </w:tc>
        <w:tc>
          <w:tcPr>
            <w:tcW w:w="6379" w:type="dxa"/>
            <w:vAlign w:val="center"/>
          </w:tcPr>
          <w:p w:rsidR="00C83C8C" w:rsidRPr="00536DAF" w:rsidRDefault="00C83C8C" w:rsidP="003B4250">
            <w:pPr>
              <w:spacing w:line="276" w:lineRule="auto"/>
              <w:jc w:val="center"/>
              <w:rPr>
                <w:rFonts w:ascii="Times New Roman" w:hAnsi="Times New Roman" w:cs="Times New Roman"/>
                <w:b/>
                <w:sz w:val="26"/>
                <w:szCs w:val="26"/>
              </w:rPr>
            </w:pPr>
            <w:r w:rsidRPr="00536DAF">
              <w:rPr>
                <w:rFonts w:ascii="Times New Roman" w:hAnsi="Times New Roman" w:cs="Times New Roman"/>
                <w:b/>
                <w:sz w:val="26"/>
                <w:szCs w:val="26"/>
              </w:rPr>
              <w:t>Наименование вида работ</w:t>
            </w:r>
          </w:p>
        </w:tc>
        <w:tc>
          <w:tcPr>
            <w:tcW w:w="2546" w:type="dxa"/>
            <w:vAlign w:val="center"/>
          </w:tcPr>
          <w:p w:rsidR="00C83C8C" w:rsidRPr="00536DAF" w:rsidRDefault="00C83C8C" w:rsidP="003B4250">
            <w:pPr>
              <w:spacing w:line="276" w:lineRule="auto"/>
              <w:jc w:val="center"/>
              <w:rPr>
                <w:rFonts w:ascii="Times New Roman" w:hAnsi="Times New Roman" w:cs="Times New Roman"/>
                <w:b/>
                <w:sz w:val="26"/>
                <w:szCs w:val="26"/>
              </w:rPr>
            </w:pPr>
            <w:r w:rsidRPr="00536DAF">
              <w:rPr>
                <w:rFonts w:ascii="Times New Roman" w:hAnsi="Times New Roman" w:cs="Times New Roman"/>
                <w:b/>
                <w:sz w:val="26"/>
                <w:szCs w:val="26"/>
              </w:rPr>
              <w:t>Стоимость, руб.</w:t>
            </w:r>
          </w:p>
        </w:tc>
      </w:tr>
      <w:tr w:rsidR="00A00FA0" w:rsidTr="00B02DCB">
        <w:trPr>
          <w:trHeight w:val="482"/>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6379" w:type="dxa"/>
            <w:vAlign w:val="center"/>
          </w:tcPr>
          <w:p w:rsidR="00A00FA0" w:rsidRPr="00C83C8C" w:rsidRDefault="00A00FA0" w:rsidP="003B4250">
            <w:pPr>
              <w:spacing w:line="276" w:lineRule="auto"/>
              <w:jc w:val="center"/>
              <w:rPr>
                <w:rFonts w:ascii="Times New Roman" w:hAnsi="Times New Roman" w:cs="Times New Roman"/>
                <w:sz w:val="26"/>
                <w:szCs w:val="26"/>
              </w:rPr>
            </w:pPr>
            <w:r w:rsidRPr="00A00FA0">
              <w:rPr>
                <w:rFonts w:ascii="Times New Roman" w:hAnsi="Times New Roman" w:cs="Times New Roman"/>
                <w:sz w:val="26"/>
                <w:szCs w:val="26"/>
              </w:rPr>
              <w:t>Корректировка концепции благоустройства</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A00FA0" w:rsidTr="00B02DCB">
        <w:trPr>
          <w:trHeight w:val="701"/>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6379" w:type="dxa"/>
            <w:vAlign w:val="center"/>
          </w:tcPr>
          <w:p w:rsidR="00A00FA0" w:rsidRPr="00A00FA0" w:rsidRDefault="00A00FA0" w:rsidP="00946FBA">
            <w:pPr>
              <w:spacing w:line="276" w:lineRule="auto"/>
              <w:jc w:val="center"/>
              <w:rPr>
                <w:rFonts w:ascii="Times New Roman" w:hAnsi="Times New Roman" w:cs="Times New Roman"/>
                <w:sz w:val="26"/>
                <w:szCs w:val="26"/>
              </w:rPr>
            </w:pPr>
            <w:r w:rsidRPr="00A00FA0">
              <w:rPr>
                <w:rFonts w:ascii="Times New Roman" w:hAnsi="Times New Roman" w:cs="Times New Roman"/>
                <w:sz w:val="26"/>
                <w:szCs w:val="26"/>
              </w:rPr>
              <w:t>Разработка проектной документации на 1-й этап</w:t>
            </w:r>
            <w:r w:rsidR="00CD0066">
              <w:rPr>
                <w:rFonts w:ascii="Times New Roman" w:hAnsi="Times New Roman" w:cs="Times New Roman"/>
                <w:sz w:val="26"/>
                <w:szCs w:val="26"/>
              </w:rPr>
              <w:t xml:space="preserve"> </w:t>
            </w:r>
            <w:r w:rsidRPr="00A00FA0">
              <w:rPr>
                <w:rFonts w:ascii="Times New Roman" w:hAnsi="Times New Roman" w:cs="Times New Roman"/>
                <w:sz w:val="26"/>
                <w:szCs w:val="26"/>
              </w:rPr>
              <w:t>работ</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A00FA0" w:rsidTr="00B02DCB">
        <w:trPr>
          <w:trHeight w:val="995"/>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6379" w:type="dxa"/>
            <w:vAlign w:val="center"/>
          </w:tcPr>
          <w:p w:rsidR="00A00FA0" w:rsidRPr="00A00FA0" w:rsidRDefault="00536DAF" w:rsidP="003B4250">
            <w:pPr>
              <w:spacing w:line="276" w:lineRule="auto"/>
              <w:jc w:val="center"/>
              <w:rPr>
                <w:rFonts w:ascii="Times New Roman" w:hAnsi="Times New Roman" w:cs="Times New Roman"/>
                <w:sz w:val="26"/>
                <w:szCs w:val="26"/>
              </w:rPr>
            </w:pPr>
            <w:r w:rsidRPr="00536DAF">
              <w:rPr>
                <w:rFonts w:ascii="Times New Roman" w:hAnsi="Times New Roman" w:cs="Times New Roman"/>
                <w:sz w:val="26"/>
                <w:szCs w:val="26"/>
              </w:rPr>
              <w:t>Прохождение процедуры государственной экспертизы по достоверности определения сметной стоимости объекта</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A00FA0" w:rsidTr="00B02DCB">
        <w:trPr>
          <w:trHeight w:val="782"/>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6379" w:type="dxa"/>
            <w:vAlign w:val="center"/>
          </w:tcPr>
          <w:p w:rsidR="00A00FA0" w:rsidRPr="00A00FA0" w:rsidRDefault="00536DAF" w:rsidP="00946FBA">
            <w:pPr>
              <w:spacing w:line="276" w:lineRule="auto"/>
              <w:jc w:val="center"/>
              <w:rPr>
                <w:rFonts w:ascii="Times New Roman" w:hAnsi="Times New Roman" w:cs="Times New Roman"/>
                <w:sz w:val="26"/>
                <w:szCs w:val="26"/>
              </w:rPr>
            </w:pPr>
            <w:r w:rsidRPr="00536DAF">
              <w:rPr>
                <w:rFonts w:ascii="Times New Roman" w:hAnsi="Times New Roman" w:cs="Times New Roman"/>
                <w:sz w:val="26"/>
                <w:szCs w:val="26"/>
              </w:rPr>
              <w:t>Разработка проектной документации на 2-й и 3-й этап работ</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A00FA0" w:rsidTr="00B02DCB">
        <w:trPr>
          <w:trHeight w:val="1033"/>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379" w:type="dxa"/>
            <w:vAlign w:val="center"/>
          </w:tcPr>
          <w:p w:rsidR="00A00FA0" w:rsidRPr="00A00FA0" w:rsidRDefault="00536DAF" w:rsidP="003B4250">
            <w:pPr>
              <w:spacing w:line="276" w:lineRule="auto"/>
              <w:jc w:val="center"/>
              <w:rPr>
                <w:rFonts w:ascii="Times New Roman" w:hAnsi="Times New Roman" w:cs="Times New Roman"/>
                <w:sz w:val="26"/>
                <w:szCs w:val="26"/>
              </w:rPr>
            </w:pPr>
            <w:r w:rsidRPr="00536DAF">
              <w:rPr>
                <w:rFonts w:ascii="Times New Roman" w:hAnsi="Times New Roman" w:cs="Times New Roman"/>
                <w:sz w:val="26"/>
                <w:szCs w:val="26"/>
              </w:rPr>
              <w:t>Прохождение процедуры государственной экспертизы по достоверности определения сметной стоимости объекта</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A00FA0" w:rsidTr="00B02DCB">
        <w:trPr>
          <w:trHeight w:val="553"/>
          <w:jc w:val="center"/>
        </w:trPr>
        <w:tc>
          <w:tcPr>
            <w:tcW w:w="704" w:type="dxa"/>
            <w:vAlign w:val="center"/>
          </w:tcPr>
          <w:p w:rsidR="00A00FA0" w:rsidRPr="00C83C8C" w:rsidRDefault="00536DAF" w:rsidP="003B4250">
            <w:pPr>
              <w:spacing w:line="276"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6379" w:type="dxa"/>
            <w:vAlign w:val="center"/>
          </w:tcPr>
          <w:p w:rsidR="00A00FA0" w:rsidRPr="00A00FA0" w:rsidRDefault="00536DAF" w:rsidP="003B4250">
            <w:pPr>
              <w:spacing w:line="276" w:lineRule="auto"/>
              <w:jc w:val="center"/>
              <w:rPr>
                <w:rFonts w:ascii="Times New Roman" w:hAnsi="Times New Roman" w:cs="Times New Roman"/>
                <w:sz w:val="26"/>
                <w:szCs w:val="26"/>
              </w:rPr>
            </w:pPr>
            <w:r w:rsidRPr="00536DAF">
              <w:rPr>
                <w:rFonts w:ascii="Times New Roman" w:hAnsi="Times New Roman" w:cs="Times New Roman"/>
                <w:sz w:val="26"/>
                <w:szCs w:val="26"/>
              </w:rPr>
              <w:t>Разработка рабочей документации</w:t>
            </w:r>
          </w:p>
        </w:tc>
        <w:tc>
          <w:tcPr>
            <w:tcW w:w="2546" w:type="dxa"/>
            <w:vAlign w:val="center"/>
          </w:tcPr>
          <w:p w:rsidR="00A00FA0" w:rsidRPr="00C83C8C" w:rsidRDefault="00A00FA0" w:rsidP="003B4250">
            <w:pPr>
              <w:spacing w:line="276" w:lineRule="auto"/>
              <w:jc w:val="center"/>
              <w:rPr>
                <w:rFonts w:ascii="Times New Roman" w:hAnsi="Times New Roman" w:cs="Times New Roman"/>
                <w:sz w:val="26"/>
                <w:szCs w:val="26"/>
              </w:rPr>
            </w:pPr>
          </w:p>
        </w:tc>
      </w:tr>
      <w:tr w:rsidR="00536DAF" w:rsidTr="00B02DCB">
        <w:trPr>
          <w:trHeight w:val="560"/>
          <w:jc w:val="center"/>
        </w:trPr>
        <w:tc>
          <w:tcPr>
            <w:tcW w:w="7083" w:type="dxa"/>
            <w:gridSpan w:val="2"/>
            <w:vAlign w:val="center"/>
          </w:tcPr>
          <w:p w:rsidR="00536DAF" w:rsidRPr="00B02DCB" w:rsidRDefault="00536DAF" w:rsidP="003B4250">
            <w:pPr>
              <w:spacing w:line="276" w:lineRule="auto"/>
              <w:jc w:val="center"/>
              <w:rPr>
                <w:rFonts w:ascii="Times New Roman" w:hAnsi="Times New Roman" w:cs="Times New Roman"/>
                <w:b/>
                <w:sz w:val="26"/>
                <w:szCs w:val="26"/>
              </w:rPr>
            </w:pPr>
            <w:r w:rsidRPr="00B02DCB">
              <w:rPr>
                <w:rFonts w:ascii="Times New Roman" w:hAnsi="Times New Roman" w:cs="Times New Roman"/>
                <w:b/>
                <w:sz w:val="26"/>
                <w:szCs w:val="26"/>
              </w:rPr>
              <w:t>Итого</w:t>
            </w:r>
          </w:p>
        </w:tc>
        <w:tc>
          <w:tcPr>
            <w:tcW w:w="2546" w:type="dxa"/>
            <w:vAlign w:val="center"/>
          </w:tcPr>
          <w:p w:rsidR="00536DAF" w:rsidRPr="00C83C8C" w:rsidRDefault="00536DAF" w:rsidP="003B4250">
            <w:pPr>
              <w:spacing w:line="276" w:lineRule="auto"/>
              <w:jc w:val="center"/>
              <w:rPr>
                <w:rFonts w:ascii="Times New Roman" w:hAnsi="Times New Roman" w:cs="Times New Roman"/>
                <w:sz w:val="26"/>
                <w:szCs w:val="26"/>
              </w:rPr>
            </w:pPr>
          </w:p>
        </w:tc>
      </w:tr>
    </w:tbl>
    <w:p w:rsidR="00C83C8C" w:rsidRDefault="00C83C8C" w:rsidP="003B4250">
      <w:pPr>
        <w:spacing w:after="0" w:line="276" w:lineRule="auto"/>
        <w:rPr>
          <w:rFonts w:ascii="Times New Roman" w:hAnsi="Times New Roman" w:cs="Times New Roman"/>
          <w:b/>
          <w:sz w:val="26"/>
          <w:szCs w:val="26"/>
        </w:rPr>
      </w:pPr>
    </w:p>
    <w:p w:rsidR="009D0B21" w:rsidRDefault="009D0B21" w:rsidP="003B4250">
      <w:pPr>
        <w:spacing w:after="0" w:line="276" w:lineRule="auto"/>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8"/>
      </w:tblGrid>
      <w:tr w:rsidR="009D0B21" w:rsidRPr="00A9452A" w:rsidTr="00E21FBB">
        <w:tc>
          <w:tcPr>
            <w:tcW w:w="4831" w:type="dxa"/>
            <w:tcBorders>
              <w:top w:val="nil"/>
              <w:left w:val="nil"/>
              <w:bottom w:val="nil"/>
              <w:right w:val="nil"/>
            </w:tcBorders>
            <w:shd w:val="clear" w:color="auto" w:fill="auto"/>
          </w:tcPr>
          <w:p w:rsidR="009D0B21" w:rsidRPr="00A9452A" w:rsidRDefault="009D0B21" w:rsidP="003B4250">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9D0B21"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9D0B21" w:rsidRPr="00480896" w:rsidRDefault="009D0B21" w:rsidP="003B4250">
            <w:pPr>
              <w:spacing w:after="0" w:line="276" w:lineRule="auto"/>
              <w:rPr>
                <w:rFonts w:ascii="Times New Roman" w:hAnsi="Times New Roman" w:cs="Times New Roman"/>
                <w:bCs/>
                <w:sz w:val="24"/>
                <w:szCs w:val="24"/>
              </w:rPr>
            </w:pPr>
            <w:r w:rsidRPr="00480896">
              <w:rPr>
                <w:rFonts w:ascii="Times New Roman" w:hAnsi="Times New Roman" w:cs="Times New Roman"/>
                <w:bCs/>
                <w:sz w:val="24"/>
                <w:szCs w:val="24"/>
              </w:rPr>
              <w:t>М.П.</w:t>
            </w:r>
          </w:p>
        </w:tc>
        <w:tc>
          <w:tcPr>
            <w:tcW w:w="4808" w:type="dxa"/>
            <w:tcBorders>
              <w:top w:val="nil"/>
              <w:left w:val="nil"/>
              <w:bottom w:val="nil"/>
              <w:right w:val="nil"/>
            </w:tcBorders>
            <w:shd w:val="clear" w:color="auto" w:fill="auto"/>
          </w:tcPr>
          <w:p w:rsidR="009D0B21" w:rsidRPr="00A9452A" w:rsidRDefault="009D0B21" w:rsidP="003B4250">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D0B21"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D0B21" w:rsidRPr="00A9452A" w:rsidRDefault="009D0B21" w:rsidP="003B42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9D0B21" w:rsidRPr="00A9452A" w:rsidRDefault="009D0B21" w:rsidP="003B4250">
            <w:pPr>
              <w:spacing w:after="0" w:line="276" w:lineRule="auto"/>
              <w:rPr>
                <w:rFonts w:ascii="Times New Roman" w:hAnsi="Times New Roman" w:cs="Times New Roman"/>
                <w:b/>
                <w:bCs/>
                <w:sz w:val="24"/>
                <w:szCs w:val="24"/>
              </w:rPr>
            </w:pPr>
            <w:r w:rsidRPr="00480896">
              <w:rPr>
                <w:rFonts w:ascii="Times New Roman" w:hAnsi="Times New Roman" w:cs="Times New Roman"/>
                <w:bCs/>
                <w:sz w:val="24"/>
                <w:szCs w:val="24"/>
              </w:rPr>
              <w:t>М.П.</w:t>
            </w:r>
          </w:p>
        </w:tc>
      </w:tr>
    </w:tbl>
    <w:p w:rsidR="009D0B21" w:rsidRPr="006B549B" w:rsidRDefault="009D0B21" w:rsidP="003B4250">
      <w:pPr>
        <w:spacing w:after="0" w:line="276" w:lineRule="auto"/>
        <w:rPr>
          <w:rFonts w:ascii="Times New Roman" w:hAnsi="Times New Roman" w:cs="Times New Roman"/>
          <w:b/>
          <w:sz w:val="26"/>
          <w:szCs w:val="26"/>
        </w:rPr>
      </w:pPr>
    </w:p>
    <w:sectPr w:rsidR="009D0B21" w:rsidRPr="006B549B" w:rsidSect="00057EFC">
      <w:pgSz w:w="11906" w:h="16838"/>
      <w:pgMar w:top="993" w:right="56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F31" w:rsidRDefault="006C2F31" w:rsidP="004918EB">
      <w:pPr>
        <w:spacing w:after="0" w:line="240" w:lineRule="auto"/>
      </w:pPr>
      <w:r>
        <w:separator/>
      </w:r>
    </w:p>
  </w:endnote>
  <w:endnote w:type="continuationSeparator" w:id="0">
    <w:p w:rsidR="006C2F31" w:rsidRDefault="006C2F31" w:rsidP="00491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297574"/>
      <w:docPartObj>
        <w:docPartGallery w:val="Page Numbers (Bottom of Page)"/>
        <w:docPartUnique/>
      </w:docPartObj>
    </w:sdtPr>
    <w:sdtEndPr/>
    <w:sdtContent>
      <w:p w:rsidR="006C2F31" w:rsidRDefault="006C2F31">
        <w:pPr>
          <w:pStyle w:val="ab"/>
          <w:jc w:val="right"/>
        </w:pPr>
        <w:r>
          <w:fldChar w:fldCharType="begin"/>
        </w:r>
        <w:r>
          <w:instrText>PAGE   \* MERGEFORMAT</w:instrText>
        </w:r>
        <w:r>
          <w:fldChar w:fldCharType="separate"/>
        </w:r>
        <w:r w:rsidR="006F2379">
          <w:rPr>
            <w:noProof/>
          </w:rPr>
          <w:t>16</w:t>
        </w:r>
        <w:r>
          <w:fldChar w:fldCharType="end"/>
        </w:r>
      </w:p>
    </w:sdtContent>
  </w:sdt>
  <w:p w:rsidR="006C2F31" w:rsidRDefault="006C2F3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F31" w:rsidRDefault="006C2F31" w:rsidP="004918EB">
      <w:pPr>
        <w:spacing w:after="0" w:line="240" w:lineRule="auto"/>
      </w:pPr>
      <w:r>
        <w:separator/>
      </w:r>
    </w:p>
  </w:footnote>
  <w:footnote w:type="continuationSeparator" w:id="0">
    <w:p w:rsidR="006C2F31" w:rsidRDefault="006C2F31" w:rsidP="004918EB">
      <w:pPr>
        <w:spacing w:after="0" w:line="240" w:lineRule="auto"/>
      </w:pPr>
      <w:r>
        <w:continuationSeparator/>
      </w:r>
    </w:p>
  </w:footnote>
  <w:footnote w:id="1">
    <w:p w:rsidR="006C2F31" w:rsidRPr="009F77CB" w:rsidRDefault="006C2F31" w:rsidP="00D93017">
      <w:pPr>
        <w:pStyle w:val="a6"/>
        <w:ind w:firstLine="709"/>
        <w:jc w:val="both"/>
        <w:rPr>
          <w:rFonts w:ascii="Times New Roman" w:hAnsi="Times New Roman" w:cs="Times New Roman"/>
        </w:rPr>
      </w:pPr>
      <w:r w:rsidRPr="009F77CB">
        <w:rPr>
          <w:rStyle w:val="a8"/>
          <w:rFonts w:ascii="Times New Roman" w:hAnsi="Times New Roman" w:cs="Times New Roman"/>
        </w:rPr>
        <w:footnoteRef/>
      </w:r>
      <w:r w:rsidRPr="009F77CB">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6C2F31" w:rsidRPr="009F77CB" w:rsidRDefault="006C2F31" w:rsidP="00D93017">
      <w:pPr>
        <w:pStyle w:val="a6"/>
        <w:ind w:firstLine="709"/>
        <w:jc w:val="both"/>
        <w:rPr>
          <w:rFonts w:ascii="Times New Roman" w:hAnsi="Times New Roman" w:cs="Times New Roman"/>
        </w:rPr>
      </w:pPr>
      <w:r w:rsidRPr="009F77CB">
        <w:rPr>
          <w:rStyle w:val="a8"/>
          <w:rFonts w:ascii="Times New Roman" w:hAnsi="Times New Roman" w:cs="Times New Roman"/>
        </w:rPr>
        <w:footnoteRef/>
      </w:r>
      <w:r w:rsidRPr="009F77CB">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6C2F31" w:rsidRPr="009F77CB" w:rsidRDefault="006C2F31" w:rsidP="00D93017">
      <w:pPr>
        <w:pStyle w:val="a6"/>
        <w:ind w:firstLine="709"/>
        <w:jc w:val="both"/>
        <w:rPr>
          <w:rFonts w:ascii="Times New Roman" w:hAnsi="Times New Roman" w:cs="Times New Roman"/>
        </w:rPr>
      </w:pPr>
      <w:r w:rsidRPr="009F77CB">
        <w:rPr>
          <w:rStyle w:val="a8"/>
          <w:rFonts w:ascii="Times New Roman" w:hAnsi="Times New Roman" w:cs="Times New Roman"/>
        </w:rPr>
        <w:footnoteRef/>
      </w:r>
      <w:r w:rsidRPr="009F77CB">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6C2F31" w:rsidRPr="002E39F3" w:rsidRDefault="006C2F31" w:rsidP="002E39F3">
      <w:pPr>
        <w:pStyle w:val="a6"/>
        <w:ind w:firstLine="709"/>
        <w:jc w:val="both"/>
        <w:rPr>
          <w:rFonts w:ascii="Times New Roman" w:hAnsi="Times New Roman" w:cs="Times New Roman"/>
        </w:rPr>
      </w:pPr>
      <w:r w:rsidRPr="009F77CB">
        <w:rPr>
          <w:rStyle w:val="a8"/>
          <w:rFonts w:ascii="Times New Roman" w:hAnsi="Times New Roman" w:cs="Times New Roman"/>
        </w:rPr>
        <w:footnoteRef/>
      </w:r>
      <w:r w:rsidRPr="009F77CB">
        <w:rPr>
          <w:rFonts w:ascii="Times New Roman" w:hAnsi="Times New Roman" w:cs="Times New Roman"/>
        </w:rPr>
        <w:t xml:space="preserve"> Заказчик указывает размер авансового платежа исходя из предложенного участником закупочной </w:t>
      </w:r>
      <w:r w:rsidRPr="002E39F3">
        <w:rPr>
          <w:rFonts w:ascii="Times New Roman" w:hAnsi="Times New Roman" w:cs="Times New Roman"/>
        </w:rPr>
        <w:t>процедуры ценового предложения</w:t>
      </w:r>
    </w:p>
  </w:footnote>
  <w:footnote w:id="5">
    <w:p w:rsidR="006C2F31" w:rsidRPr="002E39F3" w:rsidRDefault="006C2F31" w:rsidP="002E39F3">
      <w:pPr>
        <w:pStyle w:val="a6"/>
        <w:ind w:firstLine="709"/>
        <w:jc w:val="both"/>
        <w:rPr>
          <w:rFonts w:ascii="Times New Roman" w:hAnsi="Times New Roman" w:cs="Times New Roman"/>
        </w:rPr>
      </w:pPr>
      <w:r w:rsidRPr="002E39F3">
        <w:rPr>
          <w:rStyle w:val="a8"/>
          <w:rFonts w:ascii="Times New Roman" w:hAnsi="Times New Roman" w:cs="Times New Roman"/>
        </w:rPr>
        <w:footnoteRef/>
      </w:r>
      <w:r w:rsidRPr="002E39F3">
        <w:rPr>
          <w:rFonts w:ascii="Times New Roman" w:hAnsi="Times New Roman" w:cs="Times New Roman"/>
        </w:rPr>
        <w:t xml:space="preserve"> Заказчик указывает стоимость выполнения работ в рамках 1 этапа, исходя из предложенного участником закупочной процедуры ценового предложения</w:t>
      </w:r>
    </w:p>
  </w:footnote>
  <w:footnote w:id="6">
    <w:p w:rsidR="006C2F31" w:rsidRPr="002E39F3" w:rsidRDefault="006C2F31" w:rsidP="002E39F3">
      <w:pPr>
        <w:pStyle w:val="a6"/>
        <w:ind w:firstLine="709"/>
        <w:jc w:val="both"/>
        <w:rPr>
          <w:rFonts w:ascii="Times New Roman" w:hAnsi="Times New Roman" w:cs="Times New Roman"/>
        </w:rPr>
      </w:pPr>
      <w:r w:rsidRPr="002E39F3">
        <w:rPr>
          <w:rStyle w:val="a8"/>
          <w:rFonts w:ascii="Times New Roman" w:hAnsi="Times New Roman" w:cs="Times New Roman"/>
        </w:rPr>
        <w:footnoteRef/>
      </w:r>
      <w:r w:rsidRPr="002E39F3">
        <w:rPr>
          <w:rFonts w:ascii="Times New Roman" w:hAnsi="Times New Roman" w:cs="Times New Roman"/>
        </w:rPr>
        <w:t xml:space="preserve"> Заказчик указывает стоимость выполнения работ в рамках 2 этапа, исходя из предложенного участником закупочной процедуры ценового предложения</w:t>
      </w:r>
    </w:p>
    <w:p w:rsidR="006C2F31" w:rsidRDefault="006C2F31">
      <w:pPr>
        <w:pStyle w:val="a6"/>
      </w:pPr>
    </w:p>
  </w:footnote>
  <w:footnote w:id="7">
    <w:p w:rsidR="006C2F31" w:rsidRPr="002E39F3" w:rsidRDefault="006C2F31" w:rsidP="002E39F3">
      <w:pPr>
        <w:pStyle w:val="a6"/>
        <w:ind w:firstLine="709"/>
        <w:jc w:val="both"/>
        <w:rPr>
          <w:rFonts w:ascii="Times New Roman" w:hAnsi="Times New Roman" w:cs="Times New Roman"/>
        </w:rPr>
      </w:pPr>
      <w:r w:rsidRPr="002E39F3">
        <w:rPr>
          <w:rStyle w:val="a8"/>
          <w:rFonts w:ascii="Times New Roman" w:hAnsi="Times New Roman" w:cs="Times New Roman"/>
        </w:rPr>
        <w:footnoteRef/>
      </w:r>
      <w:r w:rsidRPr="002E39F3">
        <w:rPr>
          <w:rFonts w:ascii="Times New Roman" w:hAnsi="Times New Roman" w:cs="Times New Roman"/>
        </w:rPr>
        <w:t xml:space="preserve"> Заказчик указывает стоимость выполнения работ в рамках 3 этапа, исходя из предложенного участником закупочной процедуры ценового предложения</w:t>
      </w:r>
    </w:p>
  </w:footnote>
  <w:footnote w:id="8">
    <w:p w:rsidR="006C2F31" w:rsidRPr="00604943" w:rsidRDefault="006C2F31">
      <w:pPr>
        <w:pStyle w:val="a6"/>
        <w:rPr>
          <w:rFonts w:ascii="Times New Roman" w:hAnsi="Times New Roman" w:cs="Times New Roman"/>
        </w:rPr>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наименование этапа, в рамках которого выполнялись работы</w:t>
      </w:r>
    </w:p>
  </w:footnote>
  <w:footnote w:id="9">
    <w:p w:rsidR="006C2F31" w:rsidRPr="00604943" w:rsidRDefault="006C2F31">
      <w:pPr>
        <w:pStyle w:val="a6"/>
        <w:rPr>
          <w:rFonts w:ascii="Times New Roman" w:hAnsi="Times New Roman" w:cs="Times New Roman"/>
        </w:rPr>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стоимость этапа, указанную в Спецификации (Приложение № 5 к договору)</w:t>
      </w:r>
    </w:p>
  </w:footnote>
  <w:footnote w:id="10">
    <w:p w:rsidR="006C2F31" w:rsidRDefault="006C2F31">
      <w:pPr>
        <w:pStyle w:val="a6"/>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сумму, подлежащую оплате, рассчитанную в соответствии со Спецификацией (Приложение № 5 к договору), учитывая сумму произведенного аванса (при наличии)</w:t>
      </w:r>
    </w:p>
  </w:footnote>
  <w:footnote w:id="11">
    <w:p w:rsidR="006C2F31" w:rsidRPr="006B549B" w:rsidRDefault="006C2F31">
      <w:pPr>
        <w:pStyle w:val="a6"/>
        <w:rPr>
          <w:rFonts w:ascii="Times New Roman" w:hAnsi="Times New Roman" w:cs="Times New Roman"/>
        </w:rPr>
      </w:pPr>
      <w:r w:rsidRPr="006B549B">
        <w:rPr>
          <w:rStyle w:val="a8"/>
          <w:rFonts w:ascii="Times New Roman" w:hAnsi="Times New Roman" w:cs="Times New Roman"/>
        </w:rPr>
        <w:footnoteRef/>
      </w:r>
      <w:r w:rsidRPr="006B549B">
        <w:rPr>
          <w:rFonts w:ascii="Times New Roman" w:hAnsi="Times New Roman" w:cs="Times New Roman"/>
        </w:rPr>
        <w:t xml:space="preserve"> Заполняется участником закупочной процедуры в соответствии с ценовым предложением в день заключения договора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433"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8215DF8"/>
    <w:multiLevelType w:val="hybridMultilevel"/>
    <w:tmpl w:val="B0EA7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B995127"/>
    <w:multiLevelType w:val="multilevel"/>
    <w:tmpl w:val="0AA0D91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F34A52"/>
    <w:multiLevelType w:val="hybridMultilevel"/>
    <w:tmpl w:val="40C069D8"/>
    <w:lvl w:ilvl="0" w:tplc="8AB000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5CE1A00"/>
    <w:multiLevelType w:val="multilevel"/>
    <w:tmpl w:val="04E87B9C"/>
    <w:lvl w:ilvl="0">
      <w:start w:val="10"/>
      <w:numFmt w:val="decimal"/>
      <w:lvlText w:val="%1."/>
      <w:lvlJc w:val="left"/>
      <w:pPr>
        <w:ind w:left="1440" w:hanging="360"/>
      </w:pPr>
      <w:rPr>
        <w:rFonts w:hint="default"/>
      </w:rPr>
    </w:lvl>
    <w:lvl w:ilvl="1">
      <w:start w:val="3"/>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6EE22137"/>
    <w:multiLevelType w:val="multilevel"/>
    <w:tmpl w:val="07687004"/>
    <w:lvl w:ilvl="0">
      <w:start w:val="1"/>
      <w:numFmt w:val="bullet"/>
      <w:lvlText w:val="-"/>
      <w:lvlJc w:val="left"/>
      <w:pPr>
        <w:ind w:left="720" w:hanging="360"/>
      </w:pPr>
      <w:rPr>
        <w:rFonts w:ascii="Times New Roman" w:hAnsi="Times New Roman"/>
        <w:b w:val="0"/>
        <w:color w:val="000000"/>
        <w:sz w:val="28"/>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9"/>
  </w:num>
  <w:num w:numId="4">
    <w:abstractNumId w:val="10"/>
  </w:num>
  <w:num w:numId="5">
    <w:abstractNumId w:val="5"/>
  </w:num>
  <w:num w:numId="6">
    <w:abstractNumId w:val="7"/>
  </w:num>
  <w:num w:numId="7">
    <w:abstractNumId w:val="12"/>
  </w:num>
  <w:num w:numId="8">
    <w:abstractNumId w:val="6"/>
  </w:num>
  <w:num w:numId="9">
    <w:abstractNumId w:val="2"/>
  </w:num>
  <w:num w:numId="10">
    <w:abstractNumId w:val="3"/>
  </w:num>
  <w:num w:numId="11">
    <w:abstractNumId w:val="1"/>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8EB"/>
    <w:rsid w:val="00015177"/>
    <w:rsid w:val="00057EFC"/>
    <w:rsid w:val="00061100"/>
    <w:rsid w:val="000650F3"/>
    <w:rsid w:val="000E5D23"/>
    <w:rsid w:val="000F47B7"/>
    <w:rsid w:val="00107AD7"/>
    <w:rsid w:val="001133D7"/>
    <w:rsid w:val="00135C21"/>
    <w:rsid w:val="00137813"/>
    <w:rsid w:val="00140827"/>
    <w:rsid w:val="00141AC3"/>
    <w:rsid w:val="001515BF"/>
    <w:rsid w:val="00157BCF"/>
    <w:rsid w:val="00177B1C"/>
    <w:rsid w:val="001C37BC"/>
    <w:rsid w:val="001E1074"/>
    <w:rsid w:val="001E171E"/>
    <w:rsid w:val="001F5AEF"/>
    <w:rsid w:val="00207355"/>
    <w:rsid w:val="00233049"/>
    <w:rsid w:val="002709CA"/>
    <w:rsid w:val="00274208"/>
    <w:rsid w:val="00287618"/>
    <w:rsid w:val="002A0101"/>
    <w:rsid w:val="002A6C38"/>
    <w:rsid w:val="002A6F37"/>
    <w:rsid w:val="002A7A54"/>
    <w:rsid w:val="002B5F1E"/>
    <w:rsid w:val="002E39F3"/>
    <w:rsid w:val="002E5FC3"/>
    <w:rsid w:val="002F4510"/>
    <w:rsid w:val="003027E2"/>
    <w:rsid w:val="00302D25"/>
    <w:rsid w:val="00302D7B"/>
    <w:rsid w:val="00306527"/>
    <w:rsid w:val="003169BE"/>
    <w:rsid w:val="0033772E"/>
    <w:rsid w:val="0039398A"/>
    <w:rsid w:val="003972CD"/>
    <w:rsid w:val="003A217D"/>
    <w:rsid w:val="003B1836"/>
    <w:rsid w:val="003B4250"/>
    <w:rsid w:val="003C4CA6"/>
    <w:rsid w:val="003D571B"/>
    <w:rsid w:val="003D7A4B"/>
    <w:rsid w:val="004153FC"/>
    <w:rsid w:val="00462A68"/>
    <w:rsid w:val="00477948"/>
    <w:rsid w:val="004917DA"/>
    <w:rsid w:val="004918EB"/>
    <w:rsid w:val="004976F5"/>
    <w:rsid w:val="004E66B5"/>
    <w:rsid w:val="00536DAF"/>
    <w:rsid w:val="005631C4"/>
    <w:rsid w:val="00586CD0"/>
    <w:rsid w:val="005C49B0"/>
    <w:rsid w:val="005D6433"/>
    <w:rsid w:val="00604943"/>
    <w:rsid w:val="00615315"/>
    <w:rsid w:val="00622E57"/>
    <w:rsid w:val="006446EF"/>
    <w:rsid w:val="006607CD"/>
    <w:rsid w:val="00686A1B"/>
    <w:rsid w:val="00695E13"/>
    <w:rsid w:val="00696D25"/>
    <w:rsid w:val="006B3731"/>
    <w:rsid w:val="006B549B"/>
    <w:rsid w:val="006B7264"/>
    <w:rsid w:val="006C2F31"/>
    <w:rsid w:val="006E5A67"/>
    <w:rsid w:val="006E64AB"/>
    <w:rsid w:val="006F2379"/>
    <w:rsid w:val="006F5BA2"/>
    <w:rsid w:val="007121CE"/>
    <w:rsid w:val="00716D4D"/>
    <w:rsid w:val="00727282"/>
    <w:rsid w:val="0074316E"/>
    <w:rsid w:val="00760040"/>
    <w:rsid w:val="0076513C"/>
    <w:rsid w:val="007B7DEC"/>
    <w:rsid w:val="007C0F3D"/>
    <w:rsid w:val="007E4374"/>
    <w:rsid w:val="007E74A5"/>
    <w:rsid w:val="008062E4"/>
    <w:rsid w:val="00845B1B"/>
    <w:rsid w:val="00870E33"/>
    <w:rsid w:val="0089352F"/>
    <w:rsid w:val="008950EA"/>
    <w:rsid w:val="008C4A74"/>
    <w:rsid w:val="008D30CC"/>
    <w:rsid w:val="008E282C"/>
    <w:rsid w:val="008F0350"/>
    <w:rsid w:val="008F26B1"/>
    <w:rsid w:val="009039D6"/>
    <w:rsid w:val="009043ED"/>
    <w:rsid w:val="00907E4C"/>
    <w:rsid w:val="00926750"/>
    <w:rsid w:val="009267A1"/>
    <w:rsid w:val="00937C37"/>
    <w:rsid w:val="00941FC3"/>
    <w:rsid w:val="00946FBA"/>
    <w:rsid w:val="009603F8"/>
    <w:rsid w:val="00972702"/>
    <w:rsid w:val="009A62BE"/>
    <w:rsid w:val="009B4AF9"/>
    <w:rsid w:val="009B5034"/>
    <w:rsid w:val="009C3010"/>
    <w:rsid w:val="009D0B21"/>
    <w:rsid w:val="009F2EE5"/>
    <w:rsid w:val="009F732D"/>
    <w:rsid w:val="009F77CB"/>
    <w:rsid w:val="00A00FA0"/>
    <w:rsid w:val="00A04F7C"/>
    <w:rsid w:val="00A11CF8"/>
    <w:rsid w:val="00A938F4"/>
    <w:rsid w:val="00AC1ECE"/>
    <w:rsid w:val="00AE0352"/>
    <w:rsid w:val="00AE0F24"/>
    <w:rsid w:val="00B02A33"/>
    <w:rsid w:val="00B02DCB"/>
    <w:rsid w:val="00B03E1B"/>
    <w:rsid w:val="00B277A9"/>
    <w:rsid w:val="00B30551"/>
    <w:rsid w:val="00B83DD4"/>
    <w:rsid w:val="00B959F3"/>
    <w:rsid w:val="00BE1A7F"/>
    <w:rsid w:val="00C350D0"/>
    <w:rsid w:val="00C41284"/>
    <w:rsid w:val="00C63028"/>
    <w:rsid w:val="00C82D66"/>
    <w:rsid w:val="00C83C8C"/>
    <w:rsid w:val="00CD0066"/>
    <w:rsid w:val="00D0456C"/>
    <w:rsid w:val="00D1117B"/>
    <w:rsid w:val="00D1410B"/>
    <w:rsid w:val="00D173C2"/>
    <w:rsid w:val="00D22B2F"/>
    <w:rsid w:val="00D24ECD"/>
    <w:rsid w:val="00D358CB"/>
    <w:rsid w:val="00D93017"/>
    <w:rsid w:val="00D9388C"/>
    <w:rsid w:val="00D93D7F"/>
    <w:rsid w:val="00DA21BC"/>
    <w:rsid w:val="00DB6128"/>
    <w:rsid w:val="00DC2207"/>
    <w:rsid w:val="00DF1F51"/>
    <w:rsid w:val="00E0549A"/>
    <w:rsid w:val="00E21FBB"/>
    <w:rsid w:val="00E316FE"/>
    <w:rsid w:val="00E57218"/>
    <w:rsid w:val="00E60339"/>
    <w:rsid w:val="00E73F95"/>
    <w:rsid w:val="00ED3566"/>
    <w:rsid w:val="00F145C3"/>
    <w:rsid w:val="00F2164F"/>
    <w:rsid w:val="00F25ED5"/>
    <w:rsid w:val="00F31CF3"/>
    <w:rsid w:val="00F446A4"/>
    <w:rsid w:val="00F571FC"/>
    <w:rsid w:val="00F66431"/>
    <w:rsid w:val="00F8305B"/>
    <w:rsid w:val="00FA06F5"/>
    <w:rsid w:val="00FA1B5F"/>
    <w:rsid w:val="00FD51EC"/>
    <w:rsid w:val="00FF2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28E5"/>
  <w15:chartTrackingRefBased/>
  <w15:docId w15:val="{02E89521-FF01-458F-939A-95D1A2EC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8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34"/>
    <w:qFormat/>
    <w:rsid w:val="004918EB"/>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34"/>
    <w:rsid w:val="004918EB"/>
  </w:style>
  <w:style w:type="table" w:styleId="a5">
    <w:name w:val="Table Grid"/>
    <w:basedOn w:val="a1"/>
    <w:uiPriority w:val="39"/>
    <w:rsid w:val="00491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4918EB"/>
    <w:pPr>
      <w:spacing w:after="0" w:line="240" w:lineRule="auto"/>
    </w:pPr>
    <w:rPr>
      <w:sz w:val="20"/>
      <w:szCs w:val="20"/>
    </w:rPr>
  </w:style>
  <w:style w:type="character" w:customStyle="1" w:styleId="a7">
    <w:name w:val="Текст сноски Знак"/>
    <w:basedOn w:val="a0"/>
    <w:link w:val="a6"/>
    <w:uiPriority w:val="99"/>
    <w:semiHidden/>
    <w:rsid w:val="004918EB"/>
    <w:rPr>
      <w:sz w:val="20"/>
      <w:szCs w:val="20"/>
    </w:rPr>
  </w:style>
  <w:style w:type="character" w:styleId="a8">
    <w:name w:val="footnote reference"/>
    <w:basedOn w:val="a0"/>
    <w:uiPriority w:val="99"/>
    <w:semiHidden/>
    <w:unhideWhenUsed/>
    <w:rsid w:val="004918EB"/>
    <w:rPr>
      <w:vertAlign w:val="superscript"/>
    </w:rPr>
  </w:style>
  <w:style w:type="paragraph" w:styleId="a9">
    <w:name w:val="header"/>
    <w:basedOn w:val="a"/>
    <w:link w:val="aa"/>
    <w:uiPriority w:val="99"/>
    <w:unhideWhenUsed/>
    <w:rsid w:val="004918E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918EB"/>
  </w:style>
  <w:style w:type="paragraph" w:styleId="ab">
    <w:name w:val="footer"/>
    <w:basedOn w:val="a"/>
    <w:link w:val="ac"/>
    <w:uiPriority w:val="99"/>
    <w:unhideWhenUsed/>
    <w:rsid w:val="004918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918EB"/>
  </w:style>
  <w:style w:type="character" w:customStyle="1" w:styleId="1">
    <w:name w:val="Обычный1"/>
    <w:rsid w:val="007E4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AAF0E-B3B2-4904-B400-1D568153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30</Pages>
  <Words>11542</Words>
  <Characters>65796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153</cp:revision>
  <dcterms:created xsi:type="dcterms:W3CDTF">2023-03-21T13:46:00Z</dcterms:created>
  <dcterms:modified xsi:type="dcterms:W3CDTF">2023-03-30T13:27:00Z</dcterms:modified>
</cp:coreProperties>
</file>