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1758" w:rsidRPr="00421758" w:rsidRDefault="00421758" w:rsidP="00FC55BF">
      <w:pPr>
        <w:spacing w:line="276" w:lineRule="auto"/>
        <w:jc w:val="center"/>
        <w:rPr>
          <w:rFonts w:eastAsia="Arial Unicode MS"/>
          <w:b/>
          <w:bCs/>
          <w:color w:val="000000"/>
        </w:rPr>
      </w:pPr>
      <w:r w:rsidRPr="00421758">
        <w:rPr>
          <w:rFonts w:eastAsia="Arial Unicode MS"/>
          <w:b/>
          <w:bCs/>
          <w:color w:val="000000"/>
        </w:rPr>
        <w:t>ПРОЕКТ ДОГОВОРА ПОДРЯДА №____</w:t>
      </w:r>
    </w:p>
    <w:p w:rsidR="00421758" w:rsidRPr="00421758" w:rsidRDefault="00421758" w:rsidP="00FC55BF">
      <w:pPr>
        <w:spacing w:line="276" w:lineRule="auto"/>
        <w:jc w:val="center"/>
        <w:rPr>
          <w:rFonts w:eastAsia="Arial Unicode MS"/>
          <w:b/>
          <w:bCs/>
          <w:color w:val="000000"/>
        </w:rPr>
      </w:pPr>
      <w:r w:rsidRPr="00421758">
        <w:rPr>
          <w:rFonts w:eastAsia="Arial Unicode MS"/>
          <w:b/>
          <w:bCs/>
          <w:color w:val="000000"/>
        </w:rPr>
        <w:t>на выполнение инженерных изысканий для устройства светодинамических растяжек с целью поддержки развития благоустройства города Мурманска</w:t>
      </w:r>
    </w:p>
    <w:p w:rsidR="00421758" w:rsidRPr="00421758" w:rsidRDefault="00421758" w:rsidP="00FC55BF">
      <w:pPr>
        <w:spacing w:line="276" w:lineRule="auto"/>
        <w:jc w:val="center"/>
        <w:rPr>
          <w:b/>
          <w:color w:val="000000"/>
        </w:rPr>
      </w:pPr>
    </w:p>
    <w:tbl>
      <w:tblPr>
        <w:tblW w:w="10173" w:type="dxa"/>
        <w:tblLook w:val="04A0" w:firstRow="1" w:lastRow="0" w:firstColumn="1" w:lastColumn="0" w:noHBand="0" w:noVBand="1"/>
      </w:tblPr>
      <w:tblGrid>
        <w:gridCol w:w="4586"/>
        <w:gridCol w:w="5587"/>
      </w:tblGrid>
      <w:tr w:rsidR="00421758" w:rsidRPr="00421758" w:rsidTr="00750151">
        <w:tc>
          <w:tcPr>
            <w:tcW w:w="4586" w:type="dxa"/>
          </w:tcPr>
          <w:p w:rsidR="00421758" w:rsidRPr="00421758" w:rsidRDefault="00421758" w:rsidP="00FC55BF">
            <w:pPr>
              <w:widowControl w:val="0"/>
              <w:autoSpaceDE w:val="0"/>
              <w:autoSpaceDN w:val="0"/>
              <w:adjustRightInd w:val="0"/>
              <w:spacing w:line="276" w:lineRule="auto"/>
              <w:jc w:val="both"/>
              <w:rPr>
                <w:rFonts w:eastAsia="Arial Unicode MS"/>
                <w:color w:val="000000"/>
              </w:rPr>
            </w:pPr>
            <w:r w:rsidRPr="00421758">
              <w:rPr>
                <w:rFonts w:eastAsia="Arial Unicode MS"/>
                <w:color w:val="000000"/>
              </w:rPr>
              <w:t>г. Мурманск</w:t>
            </w:r>
          </w:p>
        </w:tc>
        <w:tc>
          <w:tcPr>
            <w:tcW w:w="5587" w:type="dxa"/>
          </w:tcPr>
          <w:p w:rsidR="00421758" w:rsidRPr="00421758" w:rsidRDefault="00421758" w:rsidP="00FC55BF">
            <w:pPr>
              <w:widowControl w:val="0"/>
              <w:autoSpaceDE w:val="0"/>
              <w:autoSpaceDN w:val="0"/>
              <w:adjustRightInd w:val="0"/>
              <w:spacing w:line="276" w:lineRule="auto"/>
              <w:jc w:val="center"/>
              <w:rPr>
                <w:rFonts w:eastAsia="Arial Unicode MS"/>
                <w:color w:val="000000"/>
              </w:rPr>
            </w:pPr>
            <w:r w:rsidRPr="00421758">
              <w:rPr>
                <w:rFonts w:eastAsia="Arial Unicode MS"/>
                <w:color w:val="000000"/>
              </w:rPr>
              <w:t xml:space="preserve">                 «____»</w:t>
            </w:r>
            <w:r w:rsidRPr="00421758">
              <w:rPr>
                <w:rFonts w:eastAsia="Arial Unicode MS"/>
              </w:rPr>
              <w:t xml:space="preserve">___________ </w:t>
            </w:r>
            <w:r w:rsidRPr="00421758">
              <w:rPr>
                <w:rFonts w:eastAsia="Arial Unicode MS"/>
                <w:color w:val="000000"/>
              </w:rPr>
              <w:t>20____г.</w:t>
            </w:r>
          </w:p>
        </w:tc>
      </w:tr>
    </w:tbl>
    <w:p w:rsidR="00421758" w:rsidRPr="00421758" w:rsidRDefault="00421758" w:rsidP="00FC55BF">
      <w:pPr>
        <w:spacing w:line="276" w:lineRule="auto"/>
        <w:ind w:firstLine="708"/>
        <w:jc w:val="both"/>
        <w:rPr>
          <w:rFonts w:eastAsia="Arial Unicode MS"/>
          <w:b/>
          <w:color w:val="000000"/>
        </w:rPr>
      </w:pPr>
    </w:p>
    <w:p w:rsidR="00421758" w:rsidRPr="00421758" w:rsidRDefault="00421758" w:rsidP="00FC55BF">
      <w:pPr>
        <w:spacing w:line="276" w:lineRule="auto"/>
        <w:ind w:firstLine="709"/>
        <w:jc w:val="both"/>
        <w:rPr>
          <w:rFonts w:eastAsia="Arial Unicode MS"/>
          <w:bCs/>
          <w:color w:val="000000"/>
        </w:rPr>
      </w:pPr>
      <w:r w:rsidRPr="00421758">
        <w:rPr>
          <w:rFonts w:eastAsia="Arial Unicode MS"/>
          <w:bCs/>
          <w:color w:val="000000"/>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421758" w:rsidRPr="00421758" w:rsidRDefault="00421758" w:rsidP="00FC55BF">
      <w:pPr>
        <w:spacing w:line="276" w:lineRule="auto"/>
        <w:ind w:firstLine="709"/>
        <w:jc w:val="both"/>
        <w:rPr>
          <w:rFonts w:eastAsia="Arial Unicode MS"/>
          <w:bCs/>
          <w:color w:val="000000"/>
        </w:rPr>
      </w:pPr>
      <w:r w:rsidRPr="00421758">
        <w:rPr>
          <w:rFonts w:eastAsia="Arial Unicode MS"/>
          <w:bCs/>
          <w:color w:val="000000"/>
        </w:rPr>
        <w:t xml:space="preserve">и ___________________________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 именуемый в дальнейшем «Подрядчик», в лице ___________________, действующего на основании _____________, с другой стороны, совместно именуемые «Стороны» и каждый в отдельности «Сторона», в соответствии с Гражданским кодексом Российской Федерации, Положением о порядке проведения закупок автономной некоммерческой организации «Центр городского развития Мурманской области», на основании результатов определения Подрядчика способом закупки в форме </w:t>
      </w:r>
      <w:r w:rsidR="00572937">
        <w:rPr>
          <w:rFonts w:eastAsia="Arial Unicode MS"/>
          <w:bCs/>
          <w:color w:val="000000"/>
        </w:rPr>
        <w:t>запроса котировок в электронной форме,</w:t>
      </w:r>
      <w:r w:rsidRPr="00421758">
        <w:rPr>
          <w:rFonts w:eastAsia="Arial Unicode MS"/>
          <w:bCs/>
          <w:color w:val="000000"/>
        </w:rPr>
        <w:t xml:space="preserve"> итоговый протокол от ___ ______ (дата) № __________ заключили настоящий Договор о нижеследующем:</w:t>
      </w:r>
    </w:p>
    <w:p w:rsidR="00421758" w:rsidRPr="00421758" w:rsidRDefault="00421758" w:rsidP="00FC55BF">
      <w:pPr>
        <w:spacing w:line="276" w:lineRule="auto"/>
        <w:ind w:firstLine="709"/>
        <w:jc w:val="both"/>
        <w:rPr>
          <w:rFonts w:eastAsia="Arial Unicode MS"/>
          <w:bCs/>
          <w:color w:val="000000"/>
        </w:rPr>
      </w:pPr>
    </w:p>
    <w:p w:rsidR="00421758" w:rsidRPr="00421758" w:rsidRDefault="00421758" w:rsidP="00FC55BF">
      <w:pPr>
        <w:numPr>
          <w:ilvl w:val="0"/>
          <w:numId w:val="2"/>
        </w:numPr>
        <w:tabs>
          <w:tab w:val="left" w:pos="426"/>
          <w:tab w:val="left" w:pos="3544"/>
        </w:tabs>
        <w:suppressAutoHyphens w:val="0"/>
        <w:spacing w:line="276" w:lineRule="auto"/>
        <w:ind w:left="0" w:firstLine="0"/>
        <w:jc w:val="center"/>
        <w:rPr>
          <w:rFonts w:eastAsia="Arial Unicode MS"/>
          <w:b/>
          <w:bCs/>
          <w:color w:val="000000"/>
        </w:rPr>
      </w:pPr>
      <w:r w:rsidRPr="00421758">
        <w:rPr>
          <w:rFonts w:eastAsia="Arial Unicode MS"/>
          <w:b/>
          <w:bCs/>
          <w:color w:val="000000"/>
        </w:rPr>
        <w:t>Предмет Договора</w:t>
      </w:r>
    </w:p>
    <w:p w:rsidR="00421758" w:rsidRPr="00421758" w:rsidRDefault="00421758" w:rsidP="00FC55BF">
      <w:pPr>
        <w:spacing w:line="276" w:lineRule="auto"/>
        <w:ind w:firstLine="708"/>
        <w:jc w:val="both"/>
        <w:rPr>
          <w:rFonts w:eastAsia="Arial Unicode MS"/>
          <w:b/>
          <w:bCs/>
          <w:color w:val="000000"/>
        </w:rPr>
      </w:pPr>
    </w:p>
    <w:p w:rsidR="00421758" w:rsidRPr="00572937" w:rsidRDefault="00421758" w:rsidP="00FC55BF">
      <w:pPr>
        <w:numPr>
          <w:ilvl w:val="1"/>
          <w:numId w:val="2"/>
        </w:numPr>
        <w:tabs>
          <w:tab w:val="left" w:pos="1134"/>
        </w:tabs>
        <w:suppressAutoHyphens w:val="0"/>
        <w:spacing w:line="276" w:lineRule="auto"/>
        <w:ind w:left="0" w:firstLine="709"/>
        <w:jc w:val="both"/>
        <w:rPr>
          <w:rFonts w:eastAsia="Arial Unicode MS"/>
          <w:bCs/>
          <w:color w:val="000000"/>
        </w:rPr>
      </w:pPr>
      <w:r w:rsidRPr="00421758">
        <w:rPr>
          <w:rFonts w:eastAsia="Arial Unicode MS"/>
          <w:bCs/>
          <w:color w:val="000000"/>
        </w:rPr>
        <w:t xml:space="preserve">Заказчик поручает, а Подрядчик обязуется выполнить в установленные настоящим Договором сроки </w:t>
      </w:r>
      <w:r w:rsidR="00452336">
        <w:rPr>
          <w:rFonts w:eastAsia="Arial Unicode MS"/>
          <w:bCs/>
          <w:color w:val="000000"/>
        </w:rPr>
        <w:t>в соответствии</w:t>
      </w:r>
      <w:r w:rsidR="00FC55BF">
        <w:rPr>
          <w:rFonts w:eastAsia="Arial Unicode MS"/>
          <w:bCs/>
          <w:color w:val="000000"/>
        </w:rPr>
        <w:t xml:space="preserve"> с</w:t>
      </w:r>
      <w:r w:rsidRPr="00421758">
        <w:rPr>
          <w:rFonts w:eastAsia="Arial Unicode MS"/>
          <w:bCs/>
          <w:color w:val="000000"/>
        </w:rPr>
        <w:t xml:space="preserve"> Техническ</w:t>
      </w:r>
      <w:r w:rsidR="00FC55BF">
        <w:rPr>
          <w:rFonts w:eastAsia="Arial Unicode MS"/>
          <w:bCs/>
          <w:color w:val="000000"/>
        </w:rPr>
        <w:t>им</w:t>
      </w:r>
      <w:r w:rsidRPr="00421758">
        <w:rPr>
          <w:rFonts w:eastAsia="Arial Unicode MS"/>
          <w:bCs/>
          <w:color w:val="000000"/>
        </w:rPr>
        <w:t xml:space="preserve"> задани</w:t>
      </w:r>
      <w:r w:rsidR="00FC55BF">
        <w:rPr>
          <w:rFonts w:eastAsia="Arial Unicode MS"/>
          <w:bCs/>
          <w:color w:val="000000"/>
        </w:rPr>
        <w:t>ем</w:t>
      </w:r>
      <w:r w:rsidRPr="00421758">
        <w:rPr>
          <w:rFonts w:eastAsia="Arial Unicode MS"/>
          <w:bCs/>
          <w:color w:val="000000"/>
        </w:rPr>
        <w:t xml:space="preserve"> (Приложение №1 к настоящему Договору) работы </w:t>
      </w:r>
      <w:r w:rsidR="009E3E87">
        <w:rPr>
          <w:rFonts w:eastAsia="Arial Unicode MS"/>
          <w:bCs/>
          <w:color w:val="000000"/>
        </w:rPr>
        <w:t xml:space="preserve">по </w:t>
      </w:r>
      <w:r w:rsidR="009E3E87" w:rsidRPr="009E3E87">
        <w:rPr>
          <w:rFonts w:eastAsia="Arial Unicode MS"/>
          <w:bCs/>
          <w:color w:val="000000"/>
        </w:rPr>
        <w:t>инженерным изысканиям для устройства светодинамических растяжек с целью поддержки развития благоустройства города Мурманска</w:t>
      </w:r>
      <w:r w:rsidR="00572937">
        <w:rPr>
          <w:rFonts w:eastAsia="Arial Unicode MS"/>
          <w:bCs/>
          <w:color w:val="000000"/>
        </w:rPr>
        <w:t xml:space="preserve"> </w:t>
      </w:r>
      <w:r w:rsidRPr="00572937">
        <w:rPr>
          <w:rFonts w:eastAsia="Arial Unicode MS"/>
          <w:bCs/>
          <w:color w:val="000000"/>
        </w:rPr>
        <w:t>(далее – работы) и сдать результат выполненных работ Заказчику.</w:t>
      </w:r>
    </w:p>
    <w:p w:rsidR="00421758" w:rsidRPr="00421758" w:rsidRDefault="00421758" w:rsidP="00FC55BF">
      <w:pPr>
        <w:numPr>
          <w:ilvl w:val="1"/>
          <w:numId w:val="2"/>
        </w:numPr>
        <w:tabs>
          <w:tab w:val="left" w:pos="1134"/>
        </w:tabs>
        <w:suppressAutoHyphens w:val="0"/>
        <w:spacing w:line="276" w:lineRule="auto"/>
        <w:ind w:left="0" w:firstLine="709"/>
        <w:jc w:val="both"/>
        <w:rPr>
          <w:rFonts w:eastAsia="Arial Unicode MS"/>
          <w:b/>
          <w:bCs/>
          <w:i/>
          <w:color w:val="000000"/>
        </w:rPr>
      </w:pPr>
      <w:r w:rsidRPr="00421758">
        <w:rPr>
          <w:rFonts w:eastAsia="Arial Unicode MS"/>
          <w:bCs/>
          <w:color w:val="000000"/>
        </w:rPr>
        <w:t>Заказчик обязуется принять результат надлежащим образом выполненных работ и оплатить его Подрядчику в порядке и на условиях, предусмотренных настоящим Договором.</w:t>
      </w:r>
    </w:p>
    <w:p w:rsidR="00B4481A" w:rsidRDefault="00421758" w:rsidP="00B4481A">
      <w:pPr>
        <w:pStyle w:val="a3"/>
        <w:numPr>
          <w:ilvl w:val="1"/>
          <w:numId w:val="2"/>
        </w:numPr>
        <w:tabs>
          <w:tab w:val="left" w:pos="1134"/>
        </w:tabs>
        <w:spacing w:after="0"/>
        <w:ind w:left="0" w:firstLine="709"/>
        <w:contextualSpacing w:val="0"/>
        <w:jc w:val="both"/>
        <w:rPr>
          <w:rFonts w:eastAsia="Arial Unicode MS"/>
          <w:bCs/>
          <w:color w:val="000000"/>
          <w:sz w:val="24"/>
          <w:szCs w:val="24"/>
          <w:lang w:eastAsia="ru-RU"/>
        </w:rPr>
      </w:pPr>
      <w:r w:rsidRPr="00421758">
        <w:rPr>
          <w:rFonts w:eastAsia="Arial Unicode MS"/>
          <w:bCs/>
          <w:color w:val="000000"/>
          <w:sz w:val="24"/>
          <w:szCs w:val="24"/>
          <w:lang w:eastAsia="ru-RU"/>
        </w:rPr>
        <w:t>Существенными условиями настоящего Договора являются: срок выполнения работ (начальный и конечный), качество работ.</w:t>
      </w:r>
    </w:p>
    <w:p w:rsidR="00B4481A" w:rsidRPr="00B4481A" w:rsidRDefault="00B4481A" w:rsidP="00B4481A">
      <w:pPr>
        <w:pStyle w:val="a3"/>
        <w:numPr>
          <w:ilvl w:val="1"/>
          <w:numId w:val="2"/>
        </w:numPr>
        <w:tabs>
          <w:tab w:val="left" w:pos="1134"/>
        </w:tabs>
        <w:spacing w:after="0"/>
        <w:ind w:left="0" w:firstLine="709"/>
        <w:contextualSpacing w:val="0"/>
        <w:jc w:val="both"/>
        <w:rPr>
          <w:rFonts w:eastAsia="Arial Unicode MS"/>
          <w:bCs/>
          <w:color w:val="000000"/>
          <w:sz w:val="24"/>
          <w:szCs w:val="24"/>
          <w:lang w:eastAsia="ru-RU"/>
        </w:rPr>
      </w:pPr>
      <w:r w:rsidRPr="00B4481A">
        <w:rPr>
          <w:rFonts w:eastAsia="Arial Unicode MS"/>
          <w:bCs/>
          <w:color w:val="000000"/>
          <w:sz w:val="24"/>
          <w:szCs w:val="24"/>
          <w:lang w:eastAsia="ru-RU"/>
        </w:rPr>
        <w:t>Право собственности на результат работ, включая его все составные части, созданный Подрядчиком по настоящему Договору, а также исключительное право на результат работ и его составные части в полном объеме переходят от Подрядчика к Заказчику с даты подписания акта сдачи-приемки выполненных работ.</w:t>
      </w:r>
    </w:p>
    <w:p w:rsidR="00421758" w:rsidRPr="00421758" w:rsidRDefault="00421758" w:rsidP="00FC55BF">
      <w:pPr>
        <w:pStyle w:val="a3"/>
        <w:tabs>
          <w:tab w:val="left" w:pos="1134"/>
        </w:tabs>
        <w:spacing w:after="0"/>
        <w:ind w:left="709"/>
        <w:contextualSpacing w:val="0"/>
        <w:jc w:val="both"/>
        <w:rPr>
          <w:rFonts w:eastAsia="Arial Unicode MS"/>
          <w:bCs/>
          <w:color w:val="000000"/>
          <w:sz w:val="24"/>
          <w:szCs w:val="24"/>
          <w:lang w:eastAsia="ru-RU"/>
        </w:rPr>
      </w:pPr>
    </w:p>
    <w:p w:rsidR="00421758" w:rsidRPr="00421758" w:rsidRDefault="00421758" w:rsidP="00FC55BF">
      <w:pPr>
        <w:numPr>
          <w:ilvl w:val="0"/>
          <w:numId w:val="2"/>
        </w:numPr>
        <w:suppressAutoHyphens w:val="0"/>
        <w:spacing w:line="276" w:lineRule="auto"/>
        <w:ind w:left="851"/>
        <w:jc w:val="center"/>
        <w:rPr>
          <w:rFonts w:eastAsia="Arial Unicode MS"/>
          <w:b/>
          <w:bCs/>
          <w:color w:val="000000"/>
        </w:rPr>
      </w:pPr>
      <w:r w:rsidRPr="00421758">
        <w:rPr>
          <w:rFonts w:eastAsia="Arial Unicode MS"/>
          <w:b/>
          <w:bCs/>
          <w:color w:val="000000"/>
        </w:rPr>
        <w:t>Цена Договора и порядок расчетов</w:t>
      </w:r>
    </w:p>
    <w:p w:rsidR="00421758" w:rsidRPr="00421758" w:rsidRDefault="00421758" w:rsidP="00FC55BF">
      <w:pPr>
        <w:spacing w:line="276" w:lineRule="auto"/>
        <w:ind w:left="851"/>
        <w:rPr>
          <w:rFonts w:eastAsia="Arial Unicode MS"/>
          <w:b/>
          <w:bCs/>
          <w:color w:val="000000"/>
        </w:rPr>
      </w:pPr>
    </w:p>
    <w:p w:rsidR="00572937" w:rsidRPr="00572937" w:rsidRDefault="00421758" w:rsidP="00FC55BF">
      <w:pPr>
        <w:spacing w:line="276" w:lineRule="auto"/>
        <w:ind w:firstLine="708"/>
        <w:jc w:val="both"/>
        <w:rPr>
          <w:rFonts w:eastAsia="Arial Unicode MS"/>
          <w:bCs/>
          <w:color w:val="000000"/>
        </w:rPr>
      </w:pPr>
      <w:r w:rsidRPr="00421758">
        <w:rPr>
          <w:rFonts w:eastAsia="Arial Unicode MS"/>
          <w:bCs/>
          <w:color w:val="000000"/>
        </w:rPr>
        <w:t xml:space="preserve">2.1. </w:t>
      </w:r>
      <w:r w:rsidR="00572937" w:rsidRPr="00572937">
        <w:rPr>
          <w:rFonts w:eastAsia="Arial Unicode MS"/>
          <w:bCs/>
          <w:color w:val="000000"/>
        </w:rPr>
        <w:t xml:space="preserve">Цена настоящего Договора составляет _____________________ рублей ______ копеек,  </w:t>
      </w:r>
    </w:p>
    <w:p w:rsidR="00572937" w:rsidRPr="00572937" w:rsidRDefault="00572937" w:rsidP="00FC55BF">
      <w:pPr>
        <w:spacing w:line="276" w:lineRule="auto"/>
        <w:ind w:firstLine="708"/>
        <w:jc w:val="both"/>
        <w:rPr>
          <w:rFonts w:eastAsia="Arial Unicode MS"/>
          <w:bCs/>
          <w:color w:val="000000"/>
        </w:rPr>
      </w:pPr>
      <w:r w:rsidRPr="00572937">
        <w:rPr>
          <w:rFonts w:eastAsia="Arial Unicode MS"/>
          <w:bCs/>
          <w:color w:val="000000"/>
        </w:rPr>
        <w:lastRenderedPageBreak/>
        <w:t>Вариант 1: в том числе НДС – _____%, что составляет_______ (</w:t>
      </w:r>
      <w:r>
        <w:rPr>
          <w:rFonts w:eastAsia="Arial Unicode MS"/>
          <w:bCs/>
          <w:color w:val="000000"/>
        </w:rPr>
        <w:t>______) рублей __ (___) копеек.</w:t>
      </w:r>
      <w:r w:rsidRPr="00572937">
        <w:rPr>
          <w:bCs/>
        </w:rPr>
        <w:t xml:space="preserve"> </w:t>
      </w:r>
      <w:r w:rsidRPr="00572937">
        <w:rPr>
          <w:rFonts w:eastAsia="Arial Unicode MS"/>
          <w:bCs/>
          <w:color w:val="000000"/>
          <w:vertAlign w:val="superscript"/>
        </w:rPr>
        <w:footnoteReference w:id="1"/>
      </w:r>
    </w:p>
    <w:p w:rsidR="00572937" w:rsidRPr="00572937" w:rsidRDefault="00572937" w:rsidP="00FC55BF">
      <w:pPr>
        <w:spacing w:line="276" w:lineRule="auto"/>
        <w:ind w:firstLine="708"/>
        <w:jc w:val="both"/>
        <w:rPr>
          <w:rFonts w:eastAsia="Arial Unicode MS"/>
          <w:bCs/>
          <w:color w:val="000000"/>
        </w:rPr>
      </w:pPr>
      <w:r w:rsidRPr="00572937">
        <w:rPr>
          <w:rFonts w:eastAsia="Arial Unicode MS"/>
          <w:bCs/>
          <w:color w:val="000000"/>
        </w:rPr>
        <w:t>Вариант 2: НДС не облагается на основании ________________.</w:t>
      </w:r>
      <w:r w:rsidRPr="00572937">
        <w:rPr>
          <w:rFonts w:eastAsia="Arial Unicode MS"/>
          <w:bCs/>
          <w:color w:val="000000"/>
          <w:vertAlign w:val="superscript"/>
        </w:rPr>
        <w:footnoteReference w:id="2"/>
      </w:r>
    </w:p>
    <w:p w:rsidR="00421758" w:rsidRPr="00421758" w:rsidRDefault="00421758" w:rsidP="00FC55BF">
      <w:pPr>
        <w:spacing w:line="276" w:lineRule="auto"/>
        <w:ind w:firstLine="708"/>
        <w:jc w:val="both"/>
        <w:rPr>
          <w:rFonts w:eastAsia="Arial Unicode MS"/>
          <w:bCs/>
          <w:color w:val="000000"/>
        </w:rPr>
      </w:pPr>
      <w:r w:rsidRPr="00421758">
        <w:rPr>
          <w:rFonts w:eastAsia="Arial Unicode MS"/>
          <w:bCs/>
          <w:color w:val="000000"/>
        </w:rPr>
        <w:t>2.2. Цена настоящего Договора определяется на весь срок исполнения настоящего Договора и изменению не подлежит, за исключением случаев, прямо предусмотренных условиями настоящего Договора.</w:t>
      </w:r>
    </w:p>
    <w:p w:rsidR="00421758" w:rsidRPr="00421758" w:rsidRDefault="00421758" w:rsidP="00FC55BF">
      <w:pPr>
        <w:spacing w:line="276" w:lineRule="auto"/>
        <w:ind w:firstLine="708"/>
        <w:jc w:val="both"/>
        <w:rPr>
          <w:rFonts w:eastAsia="Arial Unicode MS"/>
          <w:bCs/>
          <w:color w:val="000000"/>
        </w:rPr>
      </w:pPr>
      <w:r w:rsidRPr="00421758">
        <w:rPr>
          <w:rFonts w:eastAsia="Arial Unicode MS"/>
          <w:bCs/>
          <w:color w:val="000000"/>
        </w:rPr>
        <w:t>Цена настоящего Договора включает в себя все расходы, необходимые для надлежащего выполнения работ по настоящему Договору, учитывает в своем составе полный комплекс работ и затрат, необходимых для выполнения настоящего Договора, в том числе включает в себя прибыль Подрядчика.</w:t>
      </w:r>
    </w:p>
    <w:p w:rsidR="00421758" w:rsidRPr="00421758" w:rsidRDefault="00421758" w:rsidP="00FC55BF">
      <w:pPr>
        <w:spacing w:line="276" w:lineRule="auto"/>
        <w:ind w:firstLine="708"/>
        <w:jc w:val="both"/>
        <w:rPr>
          <w:rFonts w:eastAsia="Arial Unicode MS"/>
          <w:bCs/>
          <w:color w:val="000000"/>
        </w:rPr>
      </w:pPr>
      <w:r w:rsidRPr="00421758">
        <w:rPr>
          <w:rFonts w:eastAsia="Arial Unicode MS"/>
          <w:bCs/>
          <w:color w:val="000000"/>
        </w:rPr>
        <w:t>Заказчик не производит оплату работ, не предусмотренных настоящим Договором и Техническим заданием (Приложение №1 к настоящему Договору).</w:t>
      </w:r>
    </w:p>
    <w:p w:rsidR="00421758" w:rsidRPr="00421758" w:rsidRDefault="00421758" w:rsidP="00FC55BF">
      <w:pPr>
        <w:spacing w:line="276" w:lineRule="auto"/>
        <w:ind w:firstLine="708"/>
        <w:jc w:val="both"/>
        <w:rPr>
          <w:rFonts w:eastAsia="Arial Unicode MS"/>
          <w:bCs/>
          <w:color w:val="000000"/>
        </w:rPr>
      </w:pPr>
      <w:r w:rsidRPr="00421758">
        <w:rPr>
          <w:rFonts w:eastAsia="Arial Unicode MS"/>
          <w:bCs/>
          <w:color w:val="000000"/>
        </w:rPr>
        <w:t>2.3. Оплата работ по настоящему Договору осуществляется в рублях Российской Федерации из средств автономной некоммерческой организации «Центр городского развития Мурманской области».</w:t>
      </w:r>
    </w:p>
    <w:p w:rsidR="00421758" w:rsidRPr="00421758" w:rsidRDefault="00421758" w:rsidP="00FC55BF">
      <w:pPr>
        <w:spacing w:line="276" w:lineRule="auto"/>
        <w:ind w:firstLine="708"/>
        <w:jc w:val="both"/>
        <w:rPr>
          <w:rFonts w:eastAsia="Arial Unicode MS"/>
          <w:bCs/>
          <w:color w:val="000000"/>
        </w:rPr>
      </w:pPr>
      <w:r w:rsidRPr="00421758">
        <w:rPr>
          <w:rFonts w:eastAsia="Arial Unicode MS"/>
          <w:bCs/>
          <w:color w:val="000000"/>
        </w:rPr>
        <w:t xml:space="preserve">2.4. Заказчик в течение 20 (двадцати) рабочих дней с даты подписания Сторонами акта сдачи-приемки выполненных работ производит оплату выполненных работ в размере 100% на расчетный счет Подрядчика, указанный в разделе </w:t>
      </w:r>
      <w:r w:rsidRPr="00421758">
        <w:rPr>
          <w:rFonts w:eastAsia="Arial Unicode MS"/>
          <w:bCs/>
        </w:rPr>
        <w:t>1</w:t>
      </w:r>
      <w:r w:rsidR="003872A4">
        <w:rPr>
          <w:rFonts w:eastAsia="Arial Unicode MS"/>
          <w:bCs/>
        </w:rPr>
        <w:t>6</w:t>
      </w:r>
      <w:r w:rsidRPr="00421758">
        <w:rPr>
          <w:rFonts w:eastAsia="Arial Unicode MS"/>
          <w:bCs/>
          <w:color w:val="FF0000"/>
        </w:rPr>
        <w:t xml:space="preserve"> </w:t>
      </w:r>
      <w:r w:rsidRPr="00421758">
        <w:rPr>
          <w:rFonts w:eastAsia="Arial Unicode MS"/>
          <w:bCs/>
          <w:color w:val="000000"/>
        </w:rPr>
        <w:t>настоящего Договора.</w:t>
      </w:r>
    </w:p>
    <w:p w:rsidR="00421758" w:rsidRPr="00421758" w:rsidRDefault="00421758" w:rsidP="00FC55BF">
      <w:pPr>
        <w:spacing w:line="276" w:lineRule="auto"/>
        <w:ind w:firstLine="708"/>
        <w:jc w:val="both"/>
        <w:rPr>
          <w:rFonts w:eastAsia="Arial Unicode MS"/>
          <w:bCs/>
          <w:color w:val="000000"/>
        </w:rPr>
      </w:pPr>
      <w:r w:rsidRPr="00421758">
        <w:rPr>
          <w:rFonts w:eastAsia="Arial Unicode MS"/>
          <w:bCs/>
          <w:color w:val="000000"/>
        </w:rPr>
        <w:t xml:space="preserve">2.5. 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 </w:t>
      </w:r>
    </w:p>
    <w:p w:rsidR="00421758" w:rsidRPr="00421758" w:rsidRDefault="00421758" w:rsidP="00FC55BF">
      <w:pPr>
        <w:spacing w:line="276" w:lineRule="auto"/>
        <w:ind w:firstLine="708"/>
        <w:jc w:val="both"/>
        <w:rPr>
          <w:rFonts w:eastAsia="Arial Unicode MS"/>
          <w:bCs/>
          <w:color w:val="000000"/>
        </w:rPr>
      </w:pPr>
      <w:r w:rsidRPr="00421758">
        <w:rPr>
          <w:rFonts w:eastAsia="Arial Unicode MS"/>
          <w:bCs/>
          <w:color w:val="000000"/>
        </w:rPr>
        <w:t>2.6. В случае неисполнения или ненадлежащего исполнения Подрядчиком обязательств, предусмотренных настоящим Договором, Заказчик производит оплату по настоящему Договору после удержания из цены настоящего Договора соответствующего размера неустойки (штрафов, пеней).</w:t>
      </w:r>
    </w:p>
    <w:p w:rsidR="00421758" w:rsidRPr="00421758" w:rsidRDefault="00421758" w:rsidP="00FC55BF">
      <w:pPr>
        <w:spacing w:line="276" w:lineRule="auto"/>
        <w:ind w:firstLine="708"/>
        <w:jc w:val="both"/>
        <w:rPr>
          <w:rFonts w:eastAsia="Arial Unicode MS"/>
          <w:bCs/>
          <w:color w:val="000000"/>
        </w:rPr>
      </w:pPr>
      <w:r w:rsidRPr="00421758">
        <w:rPr>
          <w:rFonts w:eastAsia="Arial Unicode MS"/>
          <w:bCs/>
          <w:color w:val="000000"/>
        </w:rPr>
        <w:t>2.7. 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421758" w:rsidRPr="00421758" w:rsidRDefault="00421758" w:rsidP="00FC55BF">
      <w:pPr>
        <w:spacing w:line="276" w:lineRule="auto"/>
        <w:ind w:firstLine="708"/>
        <w:jc w:val="both"/>
        <w:rPr>
          <w:rFonts w:eastAsia="Arial Unicode MS"/>
          <w:bCs/>
          <w:color w:val="000000"/>
        </w:rPr>
      </w:pPr>
      <w:r w:rsidRPr="00421758">
        <w:rPr>
          <w:rFonts w:eastAsia="Arial Unicode MS"/>
          <w:bCs/>
          <w:color w:val="000000"/>
        </w:rPr>
        <w:t>2.8. Работы, выполненные Подрядчиком с отступлением от предусмотренных настоящим Договором условий без письменного согласования с Заказчиком, оплате не подлежат.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rsidR="00421758" w:rsidRPr="00421758" w:rsidRDefault="00421758" w:rsidP="00FC55BF">
      <w:pPr>
        <w:spacing w:line="276" w:lineRule="auto"/>
        <w:ind w:firstLine="708"/>
        <w:jc w:val="both"/>
        <w:rPr>
          <w:rFonts w:eastAsia="Arial Unicode MS"/>
          <w:bCs/>
          <w:color w:val="000000"/>
        </w:rPr>
      </w:pPr>
      <w:r w:rsidRPr="00421758">
        <w:rPr>
          <w:rFonts w:eastAsia="Arial Unicode MS"/>
          <w:bCs/>
          <w:color w:val="000000"/>
        </w:rPr>
        <w:t>2.9. Заказчик вправе задержать оплату выполненных Подрядчиком работ в случае:</w:t>
      </w:r>
    </w:p>
    <w:p w:rsidR="00421758" w:rsidRPr="00421758" w:rsidRDefault="00421758" w:rsidP="00FC55BF">
      <w:pPr>
        <w:spacing w:line="276" w:lineRule="auto"/>
        <w:ind w:firstLine="708"/>
        <w:jc w:val="both"/>
        <w:rPr>
          <w:rFonts w:eastAsia="Arial Unicode MS"/>
          <w:bCs/>
          <w:color w:val="000000"/>
        </w:rPr>
      </w:pPr>
      <w:r w:rsidRPr="00421758">
        <w:rPr>
          <w:rFonts w:eastAsia="Arial Unicode MS"/>
          <w:bCs/>
          <w:color w:val="000000"/>
        </w:rPr>
        <w:t>2.9.1. непредставления Заказчику акта сдачи-приемки выполненных работ и иной документации, предусмотренной настоящим Договором и Техническим заданием (Приложение №1 к настоящему Договору) в сроки, установленные настоящим Договором;</w:t>
      </w:r>
    </w:p>
    <w:p w:rsidR="00421758" w:rsidRPr="00421758" w:rsidRDefault="00421758" w:rsidP="00FC55BF">
      <w:pPr>
        <w:spacing w:line="276" w:lineRule="auto"/>
        <w:ind w:firstLine="708"/>
        <w:jc w:val="both"/>
        <w:rPr>
          <w:rFonts w:eastAsia="Arial Unicode MS"/>
          <w:bCs/>
          <w:color w:val="000000"/>
        </w:rPr>
      </w:pPr>
      <w:r w:rsidRPr="00421758">
        <w:rPr>
          <w:rFonts w:eastAsia="Arial Unicode MS"/>
          <w:bCs/>
          <w:color w:val="000000"/>
        </w:rPr>
        <w:t>2.9.2. наличия выявленных дефектов, а также наличия не устранённых Подрядчиком замечаний до их устранения.</w:t>
      </w:r>
    </w:p>
    <w:p w:rsidR="00421758" w:rsidRPr="00421758" w:rsidRDefault="00421758" w:rsidP="00FC55BF">
      <w:pPr>
        <w:spacing w:line="276" w:lineRule="auto"/>
        <w:ind w:firstLine="708"/>
        <w:jc w:val="both"/>
        <w:rPr>
          <w:rFonts w:eastAsia="Arial Unicode MS"/>
          <w:bCs/>
          <w:color w:val="000000"/>
        </w:rPr>
      </w:pPr>
      <w:r w:rsidRPr="00421758">
        <w:rPr>
          <w:rFonts w:eastAsia="Arial Unicode MS"/>
          <w:bCs/>
          <w:color w:val="000000"/>
        </w:rPr>
        <w:t>2.10. Подрядчик не вправе требовать от Заказчика оплаты дополнительных работ, которые были выполнены им без письменного согласования с Заказчиком.</w:t>
      </w:r>
    </w:p>
    <w:p w:rsidR="00421758" w:rsidRDefault="00421758" w:rsidP="00FC55BF">
      <w:pPr>
        <w:spacing w:line="276" w:lineRule="auto"/>
        <w:ind w:firstLine="708"/>
        <w:jc w:val="both"/>
        <w:rPr>
          <w:rFonts w:eastAsia="Arial Unicode MS"/>
          <w:bCs/>
          <w:color w:val="000000"/>
        </w:rPr>
      </w:pPr>
      <w:r w:rsidRPr="00421758">
        <w:rPr>
          <w:rFonts w:eastAsia="Arial Unicode MS"/>
          <w:bCs/>
          <w:color w:val="000000"/>
        </w:rPr>
        <w:t>2.11. 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течение гарантийного срока.</w:t>
      </w:r>
    </w:p>
    <w:p w:rsidR="00B4481A" w:rsidRPr="00B4481A" w:rsidRDefault="00B4481A" w:rsidP="00B4481A">
      <w:pPr>
        <w:spacing w:line="276" w:lineRule="auto"/>
        <w:ind w:firstLine="708"/>
        <w:jc w:val="both"/>
        <w:rPr>
          <w:rFonts w:eastAsia="Arial Unicode MS"/>
          <w:bCs/>
          <w:color w:val="000000"/>
        </w:rPr>
      </w:pPr>
      <w:r>
        <w:rPr>
          <w:rFonts w:eastAsia="Arial Unicode MS"/>
          <w:bCs/>
          <w:color w:val="000000"/>
        </w:rPr>
        <w:t xml:space="preserve">2.12. </w:t>
      </w:r>
      <w:r w:rsidRPr="00B4481A">
        <w:rPr>
          <w:rFonts w:eastAsia="Arial Unicode MS"/>
          <w:bCs/>
          <w:color w:val="000000"/>
        </w:rPr>
        <w:t>Стороны достигли полного понимания в отношении того, что стоимость работ по настоящему Договору, указанная в пункте 2.1 настоящего Договора, включает стоимость работ и услуг, предусмотренных настоящим Договором, в том числе полную стоимость вознаграждения Подрядчика за предоставление всех прав Заказчику в отношении интеллектуальной собственности, а также иные издержки Подрядчика.</w:t>
      </w:r>
    </w:p>
    <w:p w:rsidR="00B4481A" w:rsidRDefault="00B4481A" w:rsidP="00FC55BF">
      <w:pPr>
        <w:spacing w:line="276" w:lineRule="auto"/>
        <w:ind w:firstLine="708"/>
        <w:jc w:val="both"/>
        <w:rPr>
          <w:rFonts w:eastAsia="Arial Unicode MS"/>
          <w:bCs/>
          <w:color w:val="000000"/>
        </w:rPr>
      </w:pPr>
    </w:p>
    <w:p w:rsidR="00B4481A" w:rsidRPr="00421758" w:rsidRDefault="00B4481A" w:rsidP="00FC55BF">
      <w:pPr>
        <w:spacing w:line="276" w:lineRule="auto"/>
        <w:ind w:firstLine="708"/>
        <w:jc w:val="both"/>
        <w:rPr>
          <w:rFonts w:eastAsia="Arial Unicode MS"/>
          <w:bCs/>
          <w:color w:val="000000"/>
        </w:rPr>
      </w:pPr>
    </w:p>
    <w:p w:rsidR="00421758" w:rsidRPr="00421758" w:rsidRDefault="00421758" w:rsidP="00FC55BF">
      <w:pPr>
        <w:widowControl w:val="0"/>
        <w:numPr>
          <w:ilvl w:val="0"/>
          <w:numId w:val="2"/>
        </w:numPr>
        <w:tabs>
          <w:tab w:val="left" w:pos="284"/>
          <w:tab w:val="left" w:pos="426"/>
        </w:tabs>
        <w:suppressAutoHyphens w:val="0"/>
        <w:autoSpaceDE w:val="0"/>
        <w:autoSpaceDN w:val="0"/>
        <w:adjustRightInd w:val="0"/>
        <w:spacing w:line="276" w:lineRule="auto"/>
        <w:ind w:left="0" w:firstLine="0"/>
        <w:jc w:val="center"/>
        <w:outlineLvl w:val="1"/>
        <w:rPr>
          <w:rFonts w:eastAsia="Arial Unicode MS"/>
          <w:b/>
          <w:color w:val="000000"/>
        </w:rPr>
      </w:pPr>
      <w:r w:rsidRPr="00421758">
        <w:rPr>
          <w:rFonts w:eastAsia="Arial Unicode MS"/>
          <w:b/>
          <w:color w:val="000000"/>
        </w:rPr>
        <w:t>Сроки выполнения работ</w:t>
      </w:r>
    </w:p>
    <w:p w:rsidR="00421758" w:rsidRPr="00421758" w:rsidRDefault="00421758" w:rsidP="00FC55BF">
      <w:pPr>
        <w:spacing w:line="276" w:lineRule="auto"/>
        <w:ind w:firstLine="709"/>
        <w:jc w:val="both"/>
        <w:rPr>
          <w:rFonts w:eastAsia="Calibri"/>
        </w:rPr>
      </w:pPr>
    </w:p>
    <w:p w:rsidR="00421758" w:rsidRPr="00421758" w:rsidRDefault="00421758" w:rsidP="00FC55BF">
      <w:pPr>
        <w:spacing w:line="276" w:lineRule="auto"/>
        <w:ind w:firstLine="709"/>
        <w:jc w:val="both"/>
        <w:rPr>
          <w:rFonts w:eastAsia="Calibri"/>
        </w:rPr>
      </w:pPr>
      <w:r w:rsidRPr="00421758">
        <w:rPr>
          <w:rFonts w:eastAsia="Calibri"/>
        </w:rPr>
        <w:t xml:space="preserve">3.1. Начало выполнения работ – с даты подписания настоящего Договора. </w:t>
      </w:r>
    </w:p>
    <w:p w:rsidR="00421758" w:rsidRPr="00421758" w:rsidRDefault="00421758" w:rsidP="00FC55BF">
      <w:pPr>
        <w:spacing w:line="276" w:lineRule="auto"/>
        <w:ind w:firstLine="709"/>
        <w:jc w:val="both"/>
        <w:rPr>
          <w:rFonts w:eastAsia="Calibri"/>
        </w:rPr>
      </w:pPr>
      <w:r w:rsidRPr="00421758">
        <w:rPr>
          <w:rFonts w:eastAsia="Calibri"/>
        </w:rPr>
        <w:t xml:space="preserve">3.2. Срок выполнения работ – не позднее 1 </w:t>
      </w:r>
      <w:r w:rsidR="003872A4">
        <w:rPr>
          <w:rFonts w:eastAsia="Calibri"/>
        </w:rPr>
        <w:t>июня</w:t>
      </w:r>
      <w:r w:rsidRPr="00421758">
        <w:rPr>
          <w:rFonts w:eastAsia="Calibri"/>
        </w:rPr>
        <w:t xml:space="preserve"> 2022 года.</w:t>
      </w:r>
    </w:p>
    <w:p w:rsidR="00421758" w:rsidRPr="00421758" w:rsidRDefault="00421758" w:rsidP="00FC55BF">
      <w:pPr>
        <w:spacing w:line="276" w:lineRule="auto"/>
        <w:ind w:firstLine="709"/>
        <w:jc w:val="both"/>
        <w:rPr>
          <w:rFonts w:eastAsia="Calibri"/>
        </w:rPr>
      </w:pPr>
      <w:r w:rsidRPr="00421758">
        <w:rPr>
          <w:rFonts w:eastAsia="Calibri"/>
        </w:rPr>
        <w:t>3.3. Объем работ по настоящему Договору должен быть выполнен в установленные в пунктах 3.1-3.2 настоящего Договора сроки и в пределах цены настоящего Договора. Подрядчик вправе завершить выполнение работ по настоящему Договору досрочно, а Заказчик вправе досрочно принять и оплатить такие работы в соответствии с условиями настоящего Договора.</w:t>
      </w:r>
    </w:p>
    <w:p w:rsidR="00421758" w:rsidRPr="00421758" w:rsidRDefault="00421758" w:rsidP="00FC55BF">
      <w:pPr>
        <w:spacing w:line="276" w:lineRule="auto"/>
        <w:ind w:firstLine="709"/>
        <w:jc w:val="both"/>
        <w:rPr>
          <w:rFonts w:eastAsia="Calibri"/>
        </w:rPr>
      </w:pPr>
    </w:p>
    <w:p w:rsidR="00421758" w:rsidRPr="00421758" w:rsidRDefault="00421758" w:rsidP="00FC55BF">
      <w:pPr>
        <w:pStyle w:val="a3"/>
        <w:numPr>
          <w:ilvl w:val="0"/>
          <w:numId w:val="2"/>
        </w:numPr>
        <w:spacing w:after="0"/>
        <w:ind w:left="2127" w:firstLine="425"/>
        <w:contextualSpacing w:val="0"/>
        <w:jc w:val="both"/>
        <w:rPr>
          <w:rFonts w:eastAsia="Calibri"/>
          <w:b/>
          <w:sz w:val="24"/>
          <w:szCs w:val="24"/>
        </w:rPr>
      </w:pPr>
      <w:r w:rsidRPr="00421758">
        <w:rPr>
          <w:rFonts w:eastAsia="Calibri"/>
          <w:b/>
          <w:sz w:val="24"/>
          <w:szCs w:val="24"/>
        </w:rPr>
        <w:t>Порядок сдачи-приемки выполненных работ</w:t>
      </w:r>
    </w:p>
    <w:p w:rsidR="00421758" w:rsidRPr="00421758" w:rsidRDefault="00421758" w:rsidP="00FC55BF">
      <w:pPr>
        <w:spacing w:line="276" w:lineRule="auto"/>
        <w:jc w:val="both"/>
        <w:rPr>
          <w:rFonts w:eastAsia="Calibri"/>
        </w:rPr>
      </w:pPr>
    </w:p>
    <w:p w:rsidR="00421758" w:rsidRDefault="00421758" w:rsidP="00FC55BF">
      <w:pPr>
        <w:pStyle w:val="a3"/>
        <w:numPr>
          <w:ilvl w:val="1"/>
          <w:numId w:val="2"/>
        </w:numPr>
        <w:tabs>
          <w:tab w:val="left" w:pos="1134"/>
        </w:tabs>
        <w:spacing w:after="0"/>
        <w:ind w:left="0" w:firstLine="709"/>
        <w:contextualSpacing w:val="0"/>
        <w:jc w:val="both"/>
        <w:rPr>
          <w:rFonts w:eastAsia="Calibri"/>
          <w:sz w:val="24"/>
          <w:szCs w:val="24"/>
        </w:rPr>
      </w:pPr>
      <w:r w:rsidRPr="00421758">
        <w:rPr>
          <w:rFonts w:eastAsia="Calibri"/>
          <w:sz w:val="24"/>
          <w:szCs w:val="24"/>
        </w:rPr>
        <w:t xml:space="preserve"> По окончании выполнения работ Подрядчик информирует об этом Заказчика путем отправки соответствующего уведомления о готовности к сдаче работ на электронную почту Заказчика info@gorod51.com и представляет Заказчику сопроводительным письмом документацию, а именно:</w:t>
      </w:r>
    </w:p>
    <w:p w:rsidR="003872A4" w:rsidRDefault="003872A4" w:rsidP="00FC55BF">
      <w:pPr>
        <w:pStyle w:val="a3"/>
        <w:tabs>
          <w:tab w:val="left" w:pos="1134"/>
        </w:tabs>
        <w:spacing w:after="0"/>
        <w:ind w:left="0" w:firstLine="709"/>
        <w:contextualSpacing w:val="0"/>
        <w:jc w:val="both"/>
        <w:rPr>
          <w:rFonts w:eastAsia="Calibri"/>
          <w:sz w:val="24"/>
          <w:szCs w:val="24"/>
          <w:lang w:val="ru-RU"/>
        </w:rPr>
      </w:pPr>
      <w:r>
        <w:rPr>
          <w:rFonts w:eastAsia="Calibri"/>
          <w:sz w:val="24"/>
          <w:szCs w:val="24"/>
          <w:lang w:val="ru-RU"/>
        </w:rPr>
        <w:t>- т</w:t>
      </w:r>
      <w:r w:rsidRPr="003872A4">
        <w:rPr>
          <w:rFonts w:eastAsia="Calibri"/>
          <w:sz w:val="24"/>
          <w:szCs w:val="24"/>
          <w:lang w:val="ru-RU"/>
        </w:rPr>
        <w:t>ехнический отчет по инженерно-геодезическим изыскан</w:t>
      </w:r>
      <w:r>
        <w:rPr>
          <w:rFonts w:eastAsia="Calibri"/>
          <w:sz w:val="24"/>
          <w:szCs w:val="24"/>
          <w:lang w:val="ru-RU"/>
        </w:rPr>
        <w:t xml:space="preserve">иям с графическими приложениями </w:t>
      </w:r>
      <w:r w:rsidRPr="003872A4">
        <w:rPr>
          <w:rFonts w:eastAsia="Calibri"/>
          <w:sz w:val="24"/>
          <w:szCs w:val="24"/>
          <w:lang w:val="ru-RU"/>
        </w:rPr>
        <w:t xml:space="preserve">на бумажном носителе </w:t>
      </w:r>
      <w:r>
        <w:rPr>
          <w:rFonts w:eastAsia="Calibri"/>
          <w:sz w:val="24"/>
          <w:szCs w:val="24"/>
          <w:lang w:val="ru-RU"/>
        </w:rPr>
        <w:t xml:space="preserve">в сброшюрованном виде в 3 экз., </w:t>
      </w:r>
      <w:r w:rsidRPr="003872A4">
        <w:rPr>
          <w:rFonts w:eastAsia="Calibri"/>
          <w:sz w:val="24"/>
          <w:szCs w:val="24"/>
          <w:lang w:val="ru-RU"/>
        </w:rPr>
        <w:t>на электронном носителе (графические материалы в форматах DWG или DXF, PDF; текстовые материалы в форматах, совместимых с MicrosoftOffice) в 1 экз.</w:t>
      </w:r>
      <w:r>
        <w:rPr>
          <w:rFonts w:eastAsia="Calibri"/>
          <w:sz w:val="24"/>
          <w:szCs w:val="24"/>
          <w:lang w:val="ru-RU"/>
        </w:rPr>
        <w:t>;</w:t>
      </w:r>
    </w:p>
    <w:p w:rsidR="003872A4" w:rsidRPr="003872A4" w:rsidRDefault="003872A4" w:rsidP="00FC55BF">
      <w:pPr>
        <w:pStyle w:val="a3"/>
        <w:tabs>
          <w:tab w:val="left" w:pos="1134"/>
        </w:tabs>
        <w:spacing w:after="0"/>
        <w:ind w:left="0" w:firstLine="709"/>
        <w:contextualSpacing w:val="0"/>
        <w:jc w:val="both"/>
        <w:rPr>
          <w:rFonts w:eastAsia="Calibri"/>
          <w:sz w:val="24"/>
          <w:szCs w:val="24"/>
          <w:lang w:val="ru-RU"/>
        </w:rPr>
      </w:pPr>
      <w:r>
        <w:rPr>
          <w:rFonts w:eastAsia="Calibri"/>
          <w:sz w:val="24"/>
          <w:szCs w:val="24"/>
          <w:lang w:val="ru-RU"/>
        </w:rPr>
        <w:t xml:space="preserve">- </w:t>
      </w:r>
      <w:r w:rsidRPr="003872A4">
        <w:rPr>
          <w:rFonts w:eastAsia="Calibri"/>
          <w:sz w:val="24"/>
          <w:szCs w:val="24"/>
          <w:lang w:val="ru-RU"/>
        </w:rPr>
        <w:t>технический отчет по инженерно-геологическим изыскан</w:t>
      </w:r>
      <w:r>
        <w:rPr>
          <w:rFonts w:eastAsia="Calibri"/>
          <w:sz w:val="24"/>
          <w:szCs w:val="24"/>
          <w:lang w:val="ru-RU"/>
        </w:rPr>
        <w:t xml:space="preserve">иям c графическими приложениями </w:t>
      </w:r>
      <w:r w:rsidRPr="003872A4">
        <w:rPr>
          <w:rFonts w:eastAsia="Calibri"/>
          <w:sz w:val="24"/>
          <w:szCs w:val="24"/>
          <w:lang w:val="ru-RU"/>
        </w:rPr>
        <w:t>на бумажном носителе в сброшюрованном виде в 3 экз.; на электронном носителе (графические материалы в форматах DWG или DXF, PDF; текстовые материалы в форматах, совместимых с MicrosoftOffice) в 1 экз.</w:t>
      </w:r>
    </w:p>
    <w:p w:rsidR="00421758" w:rsidRPr="00421758" w:rsidRDefault="00421758" w:rsidP="00FC55BF">
      <w:pPr>
        <w:pStyle w:val="a3"/>
        <w:tabs>
          <w:tab w:val="left" w:pos="1134"/>
        </w:tabs>
        <w:spacing w:after="0"/>
        <w:ind w:left="0" w:firstLine="709"/>
        <w:contextualSpacing w:val="0"/>
        <w:jc w:val="both"/>
        <w:rPr>
          <w:rFonts w:eastAsia="Calibri"/>
          <w:sz w:val="24"/>
          <w:szCs w:val="24"/>
        </w:rPr>
      </w:pPr>
      <w:r w:rsidRPr="00421758">
        <w:rPr>
          <w:rFonts w:eastAsia="Calibri"/>
          <w:sz w:val="24"/>
          <w:szCs w:val="24"/>
        </w:rPr>
        <w:t>- акт сдачи-приемки выполненных работ по форме Приложени</w:t>
      </w:r>
      <w:r w:rsidR="004E2AC0">
        <w:rPr>
          <w:rFonts w:eastAsia="Calibri"/>
          <w:sz w:val="24"/>
          <w:szCs w:val="24"/>
          <w:lang w:val="ru-RU"/>
        </w:rPr>
        <w:t>я</w:t>
      </w:r>
      <w:r w:rsidRPr="00421758">
        <w:rPr>
          <w:rFonts w:eastAsia="Calibri"/>
          <w:sz w:val="24"/>
          <w:szCs w:val="24"/>
        </w:rPr>
        <w:t xml:space="preserve"> №2 к настоящему Договору на бумажном носителе в 2 экз.;</w:t>
      </w:r>
    </w:p>
    <w:p w:rsidR="00421758" w:rsidRPr="00421758" w:rsidRDefault="00421758" w:rsidP="00FC55BF">
      <w:pPr>
        <w:pStyle w:val="a3"/>
        <w:tabs>
          <w:tab w:val="left" w:pos="1134"/>
        </w:tabs>
        <w:spacing w:after="0"/>
        <w:ind w:left="0" w:firstLine="709"/>
        <w:contextualSpacing w:val="0"/>
        <w:jc w:val="both"/>
        <w:rPr>
          <w:rFonts w:eastAsia="Calibri"/>
          <w:sz w:val="24"/>
          <w:szCs w:val="24"/>
        </w:rPr>
      </w:pPr>
      <w:r w:rsidRPr="00421758">
        <w:rPr>
          <w:rFonts w:eastAsia="Calibri"/>
          <w:sz w:val="24"/>
          <w:szCs w:val="24"/>
        </w:rPr>
        <w:t>- счет на оплату/счет-фактуру на бумажном носителе в 1 экз.</w:t>
      </w:r>
    </w:p>
    <w:p w:rsidR="00421758" w:rsidRPr="00421758" w:rsidRDefault="00421758" w:rsidP="00FC55BF">
      <w:pPr>
        <w:pStyle w:val="a3"/>
        <w:tabs>
          <w:tab w:val="left" w:pos="1134"/>
        </w:tabs>
        <w:spacing w:after="0"/>
        <w:ind w:left="0" w:firstLine="709"/>
        <w:contextualSpacing w:val="0"/>
        <w:jc w:val="both"/>
        <w:rPr>
          <w:rFonts w:eastAsia="Calibri"/>
          <w:sz w:val="24"/>
          <w:szCs w:val="24"/>
        </w:rPr>
      </w:pPr>
      <w:r w:rsidRPr="00421758">
        <w:rPr>
          <w:rFonts w:eastAsia="Calibri"/>
          <w:sz w:val="24"/>
          <w:szCs w:val="24"/>
        </w:rPr>
        <w:t>4.2. Заказчик в течение 10 (десяти) рабочих дней с даты получения от Подрядчика комплекта документации, предусмотренной пунктом 4.1 настоящего Договора, направляет в адрес Подрядчика подписанный акт сдачи-приемки выполненных работ либо мотивированный отказ к выполненным работам.</w:t>
      </w:r>
    </w:p>
    <w:p w:rsidR="00421758" w:rsidRPr="00421758" w:rsidRDefault="00421758" w:rsidP="00FC55BF">
      <w:pPr>
        <w:pStyle w:val="a3"/>
        <w:tabs>
          <w:tab w:val="left" w:pos="1134"/>
        </w:tabs>
        <w:spacing w:after="0"/>
        <w:ind w:left="0" w:firstLine="709"/>
        <w:contextualSpacing w:val="0"/>
        <w:jc w:val="both"/>
        <w:rPr>
          <w:rFonts w:eastAsia="Calibri"/>
          <w:sz w:val="24"/>
          <w:szCs w:val="24"/>
        </w:rPr>
      </w:pPr>
      <w:r w:rsidRPr="00421758">
        <w:rPr>
          <w:rFonts w:eastAsia="Calibri"/>
          <w:sz w:val="24"/>
          <w:szCs w:val="24"/>
        </w:rPr>
        <w:t>Мотивированный отказ Заказчика должен содержать замечания о недоработках, недостатках, допущенных Подрядчиком при выполнении работ.</w:t>
      </w:r>
    </w:p>
    <w:p w:rsidR="00421758" w:rsidRPr="00421758" w:rsidRDefault="00421758" w:rsidP="00FC55BF">
      <w:pPr>
        <w:pStyle w:val="a3"/>
        <w:tabs>
          <w:tab w:val="left" w:pos="1134"/>
        </w:tabs>
        <w:spacing w:after="0"/>
        <w:ind w:left="0" w:firstLine="709"/>
        <w:contextualSpacing w:val="0"/>
        <w:jc w:val="both"/>
        <w:rPr>
          <w:rFonts w:eastAsia="Calibri"/>
          <w:sz w:val="24"/>
          <w:szCs w:val="24"/>
        </w:rPr>
      </w:pPr>
      <w:r w:rsidRPr="00421758">
        <w:rPr>
          <w:rFonts w:eastAsia="Calibri"/>
          <w:sz w:val="24"/>
          <w:szCs w:val="24"/>
        </w:rPr>
        <w:t>4.3.</w:t>
      </w:r>
      <w:r w:rsidRPr="00421758">
        <w:rPr>
          <w:rFonts w:eastAsia="Calibri"/>
          <w:sz w:val="24"/>
          <w:szCs w:val="24"/>
        </w:rPr>
        <w:tab/>
        <w:t>Подрядчик в течение 5 (пяти) рабочих дней с даты получения мотивированного отказа либо вносит необходимые исправления, осуществляет доработки, либо Сторонами в срок, не превышающий 5 (пяти) рабочих дней с даты получения замечаний Заказчика, составляется двусторонний акт с перечнем необходимых доработок и сроков их выполнения. Для составления двустороннего акта Подрядчик обязан обратиться к Заказчику. В том случае, если Подрядчик по истечении 5 (пяти) рабочих дней с момента получения мотивированного отказа не обратился к Заказчику для составления двустороннего акта, замечания считаются принятыми Подрядчиком.</w:t>
      </w:r>
    </w:p>
    <w:p w:rsidR="00421758" w:rsidRPr="00421758" w:rsidRDefault="00421758" w:rsidP="00FC55BF">
      <w:pPr>
        <w:pStyle w:val="a3"/>
        <w:tabs>
          <w:tab w:val="left" w:pos="1134"/>
        </w:tabs>
        <w:spacing w:after="0"/>
        <w:ind w:left="0" w:firstLine="709"/>
        <w:contextualSpacing w:val="0"/>
        <w:jc w:val="both"/>
        <w:rPr>
          <w:rFonts w:eastAsia="Calibri"/>
          <w:sz w:val="24"/>
          <w:szCs w:val="24"/>
        </w:rPr>
      </w:pPr>
      <w:r w:rsidRPr="00421758">
        <w:rPr>
          <w:rFonts w:eastAsia="Calibri"/>
          <w:sz w:val="24"/>
          <w:szCs w:val="24"/>
        </w:rPr>
        <w:t>4.4.</w:t>
      </w:r>
      <w:r w:rsidRPr="00421758">
        <w:rPr>
          <w:rFonts w:eastAsia="Calibri"/>
          <w:sz w:val="24"/>
          <w:szCs w:val="24"/>
        </w:rPr>
        <w:tab/>
        <w:t>После устранения Подрядчиком всех замечаний, и получения откорректированной документации Заказчиком, Заказчик производит повторное согласование полученной документации, в соответствии с пунктом 4.2 настоящего Договора.</w:t>
      </w:r>
    </w:p>
    <w:p w:rsidR="00421758" w:rsidRPr="00421758" w:rsidRDefault="00421758" w:rsidP="00FC55BF">
      <w:pPr>
        <w:pStyle w:val="a3"/>
        <w:tabs>
          <w:tab w:val="left" w:pos="1134"/>
        </w:tabs>
        <w:spacing w:after="0"/>
        <w:ind w:left="0" w:firstLine="709"/>
        <w:contextualSpacing w:val="0"/>
        <w:jc w:val="both"/>
        <w:rPr>
          <w:rFonts w:eastAsia="Calibri"/>
          <w:sz w:val="24"/>
          <w:szCs w:val="24"/>
        </w:rPr>
      </w:pPr>
      <w:r w:rsidRPr="00421758">
        <w:rPr>
          <w:rFonts w:eastAsia="Calibri"/>
          <w:sz w:val="24"/>
          <w:szCs w:val="24"/>
        </w:rPr>
        <w:t xml:space="preserve">4.5. </w:t>
      </w:r>
      <w:r w:rsidRPr="00421758">
        <w:rPr>
          <w:rFonts w:eastAsia="Arial Unicode MS"/>
          <w:snapToGrid w:val="0"/>
          <w:color w:val="000000"/>
          <w:sz w:val="24"/>
          <w:szCs w:val="24"/>
          <w:lang w:eastAsia="ru-RU"/>
        </w:rPr>
        <w:t xml:space="preserve">Если в процессе выполнения работ выявится нецелесообразность ее дальнейшего проведения либо если в процессе выполнения работ наступят основания, предусмотренные пунктом 1 статьи 716 Гражданского кодекса Российской Федерации, Стороны обязаны в срок не позднее 3 (трёх) календарных дней с даты наступления такого обстоятельства известить друг друга о приостановлении выполнения работ и в срок, не превышающий 7 (семи) календарных дней, рассмотреть вопрос о целесообразности продолжения работ. </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В случае неисполнения Стороной, для которой наступили обстоятельства, предусмотренные настоящим пунктом, и в случае прекращения работ для Сторон наступают последствия, предусмотренные статьями 716 и 717 Гражданского кодекса Российской Федерации.</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4.6. В случае обнаружения недостатков в выполненных работах Заказчик вправе потребовать от Подрядчика:</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 безвозмездно устранить недостатки в срок, установленный Заказчиком;</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 возместить понесенные Заказчиком расходы по исправлению недостатков своими силами или силами третьих лиц.</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4.7. Риск случайной гибели и повреждения результата работ, в том числе переданных Заказчиком Подрядчику, несет Подрядчик.</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 xml:space="preserve">4.8. Исключительные права на результат работ считаются переданными с даты подписания акта сдачи-приемки выполненных работ. </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С даты передачи соответствующих результатов работ Подрядчиком Заказчику и оплаты Заказчиком Подрядчику цены настоящего Договора в полном объёме такие результаты работ в полном объёме принадлежат Заказчику.</w:t>
      </w:r>
    </w:p>
    <w:p w:rsidR="00421758" w:rsidRPr="00421758" w:rsidRDefault="00421758" w:rsidP="00FC55BF">
      <w:pPr>
        <w:pStyle w:val="a3"/>
        <w:tabs>
          <w:tab w:val="left" w:pos="1134"/>
        </w:tabs>
        <w:spacing w:after="0"/>
        <w:ind w:left="0" w:firstLine="709"/>
        <w:contextualSpacing w:val="0"/>
        <w:jc w:val="both"/>
        <w:rPr>
          <w:rFonts w:eastAsia="Calibri"/>
          <w:sz w:val="24"/>
          <w:szCs w:val="24"/>
        </w:rPr>
      </w:pPr>
    </w:p>
    <w:p w:rsidR="00421758" w:rsidRPr="00421758" w:rsidRDefault="00421758" w:rsidP="00FC55BF">
      <w:pPr>
        <w:numPr>
          <w:ilvl w:val="0"/>
          <w:numId w:val="3"/>
        </w:numPr>
        <w:shd w:val="clear" w:color="auto" w:fill="FFFFFF"/>
        <w:suppressAutoHyphens w:val="0"/>
        <w:spacing w:line="276" w:lineRule="auto"/>
        <w:jc w:val="center"/>
        <w:rPr>
          <w:rFonts w:eastAsia="Arial Unicode MS"/>
          <w:b/>
          <w:snapToGrid w:val="0"/>
          <w:color w:val="000000"/>
        </w:rPr>
      </w:pPr>
      <w:r w:rsidRPr="00421758">
        <w:rPr>
          <w:rFonts w:eastAsia="Arial Unicode MS"/>
          <w:b/>
          <w:snapToGrid w:val="0"/>
          <w:color w:val="000000"/>
        </w:rPr>
        <w:t>Права и обязанности Сторон</w:t>
      </w:r>
    </w:p>
    <w:p w:rsidR="00421758" w:rsidRPr="00421758" w:rsidRDefault="00421758" w:rsidP="00FC55BF">
      <w:pPr>
        <w:shd w:val="clear" w:color="auto" w:fill="FFFFFF"/>
        <w:spacing w:line="276" w:lineRule="auto"/>
        <w:jc w:val="both"/>
        <w:rPr>
          <w:rFonts w:eastAsia="Arial Unicode MS"/>
          <w:b/>
          <w:snapToGrid w:val="0"/>
          <w:color w:val="000000"/>
        </w:rPr>
      </w:pPr>
    </w:p>
    <w:p w:rsidR="00421758" w:rsidRPr="00421758" w:rsidRDefault="00421758" w:rsidP="00FC55BF">
      <w:pPr>
        <w:shd w:val="clear" w:color="auto" w:fill="FFFFFF"/>
        <w:tabs>
          <w:tab w:val="left" w:pos="1134"/>
        </w:tabs>
        <w:spacing w:line="276" w:lineRule="auto"/>
        <w:ind w:firstLine="709"/>
        <w:jc w:val="both"/>
        <w:rPr>
          <w:rFonts w:eastAsia="Arial Unicode MS"/>
          <w:b/>
          <w:snapToGrid w:val="0"/>
          <w:color w:val="000000"/>
        </w:rPr>
      </w:pPr>
      <w:r w:rsidRPr="00421758">
        <w:rPr>
          <w:rFonts w:eastAsia="Arial Unicode MS"/>
          <w:b/>
          <w:snapToGrid w:val="0"/>
          <w:color w:val="000000"/>
        </w:rPr>
        <w:t>5.1.</w:t>
      </w:r>
      <w:r w:rsidRPr="00421758">
        <w:rPr>
          <w:rFonts w:eastAsia="Arial Unicode MS"/>
          <w:b/>
          <w:snapToGrid w:val="0"/>
          <w:color w:val="000000"/>
        </w:rPr>
        <w:tab/>
        <w:t>Заказчик вправе:</w:t>
      </w:r>
    </w:p>
    <w:p w:rsidR="00421758" w:rsidRPr="00421758" w:rsidRDefault="00421758" w:rsidP="00FC55BF">
      <w:pPr>
        <w:pStyle w:val="a3"/>
        <w:numPr>
          <w:ilvl w:val="2"/>
          <w:numId w:val="4"/>
        </w:numPr>
        <w:shd w:val="clear" w:color="auto" w:fill="FFFFFF"/>
        <w:tabs>
          <w:tab w:val="left" w:pos="993"/>
          <w:tab w:val="left" w:pos="1418"/>
        </w:tabs>
        <w:spacing w:after="0"/>
        <w:ind w:left="0" w:firstLine="709"/>
        <w:contextualSpacing w:val="0"/>
        <w:jc w:val="both"/>
        <w:rPr>
          <w:rFonts w:eastAsia="Arial Unicode MS"/>
          <w:snapToGrid w:val="0"/>
          <w:color w:val="000000"/>
          <w:sz w:val="24"/>
          <w:szCs w:val="24"/>
          <w:lang w:eastAsia="ru-RU"/>
        </w:rPr>
      </w:pPr>
      <w:r w:rsidRPr="00421758">
        <w:rPr>
          <w:rFonts w:eastAsia="Arial Unicode MS"/>
          <w:snapToGrid w:val="0"/>
          <w:color w:val="000000"/>
          <w:sz w:val="24"/>
          <w:szCs w:val="24"/>
          <w:lang w:eastAsia="ru-RU"/>
        </w:rPr>
        <w:t xml:space="preserve"> 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00421758" w:rsidRPr="00421758" w:rsidRDefault="00421758" w:rsidP="00FC55BF">
      <w:pPr>
        <w:pStyle w:val="a3"/>
        <w:numPr>
          <w:ilvl w:val="2"/>
          <w:numId w:val="4"/>
        </w:numPr>
        <w:shd w:val="clear" w:color="auto" w:fill="FFFFFF"/>
        <w:tabs>
          <w:tab w:val="left" w:pos="993"/>
          <w:tab w:val="left" w:pos="1418"/>
        </w:tabs>
        <w:spacing w:after="0"/>
        <w:ind w:left="0" w:firstLine="709"/>
        <w:contextualSpacing w:val="0"/>
        <w:jc w:val="both"/>
        <w:rPr>
          <w:rFonts w:eastAsia="Arial Unicode MS"/>
          <w:snapToGrid w:val="0"/>
          <w:color w:val="000000"/>
          <w:sz w:val="24"/>
          <w:szCs w:val="24"/>
          <w:lang w:eastAsia="ru-RU"/>
        </w:rPr>
      </w:pPr>
      <w:r w:rsidRPr="00421758">
        <w:rPr>
          <w:rFonts w:eastAsia="Arial Unicode MS"/>
          <w:snapToGrid w:val="0"/>
          <w:color w:val="000000"/>
          <w:sz w:val="24"/>
          <w:szCs w:val="24"/>
          <w:lang w:eastAsia="ru-RU"/>
        </w:rPr>
        <w:t xml:space="preserve"> Требовать от Подрядчика представления надлежащим образом оформленной документации и материалов, результатов выполненных работ, предусмотренных Договором, Техническим заданием (Приложение №1 к настоящему Договору).</w:t>
      </w:r>
    </w:p>
    <w:p w:rsidR="00421758" w:rsidRPr="00421758" w:rsidRDefault="00421758" w:rsidP="00FC55BF">
      <w:pPr>
        <w:pStyle w:val="a3"/>
        <w:numPr>
          <w:ilvl w:val="2"/>
          <w:numId w:val="4"/>
        </w:numPr>
        <w:shd w:val="clear" w:color="auto" w:fill="FFFFFF"/>
        <w:tabs>
          <w:tab w:val="left" w:pos="993"/>
          <w:tab w:val="left" w:pos="1418"/>
        </w:tabs>
        <w:spacing w:after="0"/>
        <w:ind w:left="0" w:firstLine="709"/>
        <w:contextualSpacing w:val="0"/>
        <w:jc w:val="both"/>
        <w:rPr>
          <w:rFonts w:eastAsia="Arial Unicode MS"/>
          <w:snapToGrid w:val="0"/>
          <w:color w:val="000000"/>
          <w:sz w:val="24"/>
          <w:szCs w:val="24"/>
          <w:lang w:eastAsia="ru-RU"/>
        </w:rPr>
      </w:pPr>
      <w:r w:rsidRPr="00421758">
        <w:rPr>
          <w:rFonts w:eastAsia="Arial Unicode MS"/>
          <w:snapToGrid w:val="0"/>
          <w:color w:val="000000"/>
          <w:sz w:val="24"/>
          <w:szCs w:val="24"/>
          <w:lang w:eastAsia="ru-RU"/>
        </w:rPr>
        <w:t>Запрашивать у Подрядчика информацию об исполнении обязательств по настоящему Договору.</w:t>
      </w:r>
    </w:p>
    <w:p w:rsidR="00421758" w:rsidRPr="00421758" w:rsidRDefault="00421758" w:rsidP="00FC55BF">
      <w:pPr>
        <w:pStyle w:val="a3"/>
        <w:numPr>
          <w:ilvl w:val="2"/>
          <w:numId w:val="4"/>
        </w:numPr>
        <w:shd w:val="clear" w:color="auto" w:fill="FFFFFF"/>
        <w:tabs>
          <w:tab w:val="left" w:pos="993"/>
          <w:tab w:val="left" w:pos="1418"/>
        </w:tabs>
        <w:spacing w:after="0"/>
        <w:ind w:left="0" w:firstLine="709"/>
        <w:contextualSpacing w:val="0"/>
        <w:jc w:val="both"/>
        <w:rPr>
          <w:rFonts w:eastAsia="Arial Unicode MS"/>
          <w:snapToGrid w:val="0"/>
          <w:color w:val="000000"/>
          <w:sz w:val="24"/>
          <w:szCs w:val="24"/>
          <w:lang w:eastAsia="ru-RU"/>
        </w:rPr>
      </w:pPr>
      <w:r w:rsidRPr="00421758">
        <w:rPr>
          <w:rFonts w:eastAsia="Arial Unicode MS"/>
          <w:snapToGrid w:val="0"/>
          <w:color w:val="000000"/>
          <w:sz w:val="24"/>
          <w:szCs w:val="24"/>
          <w:lang w:eastAsia="ru-RU"/>
        </w:rPr>
        <w:t>Осуществлять контроль за объемом и сроками выполнения работ.</w:t>
      </w:r>
    </w:p>
    <w:p w:rsidR="00421758" w:rsidRPr="00421758" w:rsidRDefault="00421758" w:rsidP="00FC55BF">
      <w:pPr>
        <w:pStyle w:val="a3"/>
        <w:numPr>
          <w:ilvl w:val="2"/>
          <w:numId w:val="4"/>
        </w:numPr>
        <w:shd w:val="clear" w:color="auto" w:fill="FFFFFF"/>
        <w:tabs>
          <w:tab w:val="left" w:pos="993"/>
          <w:tab w:val="left" w:pos="1418"/>
        </w:tabs>
        <w:spacing w:after="0"/>
        <w:ind w:left="0" w:firstLine="709"/>
        <w:contextualSpacing w:val="0"/>
        <w:jc w:val="both"/>
        <w:rPr>
          <w:rFonts w:eastAsia="Arial Unicode MS"/>
          <w:snapToGrid w:val="0"/>
          <w:color w:val="000000"/>
          <w:sz w:val="24"/>
          <w:szCs w:val="24"/>
          <w:lang w:eastAsia="ru-RU"/>
        </w:rPr>
      </w:pPr>
      <w:r w:rsidRPr="00421758">
        <w:rPr>
          <w:rFonts w:eastAsia="Arial Unicode MS"/>
          <w:snapToGrid w:val="0"/>
          <w:color w:val="000000"/>
          <w:sz w:val="24"/>
          <w:szCs w:val="24"/>
          <w:lang w:eastAsia="ru-RU"/>
        </w:rPr>
        <w:t>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rsidR="00421758" w:rsidRPr="00421758" w:rsidRDefault="00421758" w:rsidP="00FC55BF">
      <w:pPr>
        <w:pStyle w:val="a3"/>
        <w:numPr>
          <w:ilvl w:val="2"/>
          <w:numId w:val="4"/>
        </w:numPr>
        <w:shd w:val="clear" w:color="auto" w:fill="FFFFFF"/>
        <w:tabs>
          <w:tab w:val="left" w:pos="993"/>
          <w:tab w:val="left" w:pos="1418"/>
        </w:tabs>
        <w:spacing w:after="0"/>
        <w:ind w:left="0" w:firstLine="709"/>
        <w:contextualSpacing w:val="0"/>
        <w:jc w:val="both"/>
        <w:rPr>
          <w:rFonts w:eastAsia="Arial Unicode MS"/>
          <w:snapToGrid w:val="0"/>
          <w:color w:val="000000"/>
          <w:sz w:val="24"/>
          <w:szCs w:val="24"/>
          <w:lang w:eastAsia="ru-RU"/>
        </w:rPr>
      </w:pPr>
      <w:r w:rsidRPr="00421758">
        <w:rPr>
          <w:rFonts w:eastAsia="Arial Unicode MS"/>
          <w:snapToGrid w:val="0"/>
          <w:color w:val="000000"/>
          <w:sz w:val="24"/>
          <w:szCs w:val="24"/>
          <w:lang w:eastAsia="ru-RU"/>
        </w:rPr>
        <w:t xml:space="preserve"> Ссылаться на недостатки выполненных работ, в том числе в части объема и стоимости работ.</w:t>
      </w:r>
    </w:p>
    <w:p w:rsidR="00421758" w:rsidRPr="00421758" w:rsidRDefault="00421758" w:rsidP="00FC55BF">
      <w:pPr>
        <w:pStyle w:val="a3"/>
        <w:numPr>
          <w:ilvl w:val="2"/>
          <w:numId w:val="4"/>
        </w:numPr>
        <w:shd w:val="clear" w:color="auto" w:fill="FFFFFF"/>
        <w:tabs>
          <w:tab w:val="left" w:pos="993"/>
          <w:tab w:val="left" w:pos="1418"/>
        </w:tabs>
        <w:spacing w:after="0"/>
        <w:ind w:left="0" w:firstLine="709"/>
        <w:contextualSpacing w:val="0"/>
        <w:jc w:val="both"/>
        <w:rPr>
          <w:rFonts w:eastAsia="Arial Unicode MS"/>
          <w:snapToGrid w:val="0"/>
          <w:color w:val="000000"/>
          <w:sz w:val="24"/>
          <w:szCs w:val="24"/>
          <w:lang w:eastAsia="ru-RU"/>
        </w:rPr>
      </w:pPr>
      <w:r w:rsidRPr="00421758">
        <w:rPr>
          <w:rFonts w:eastAsia="Arial Unicode MS"/>
          <w:snapToGrid w:val="0"/>
          <w:color w:val="000000"/>
          <w:sz w:val="24"/>
          <w:szCs w:val="24"/>
          <w:lang w:eastAsia="ru-RU"/>
        </w:rPr>
        <w:t xml:space="preserve"> Для проверки соответствия качества выполненной работы и (или) до принятия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Экспертиза результатов выполненных работ, предусмотренных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 </w:t>
      </w:r>
    </w:p>
    <w:p w:rsidR="00421758" w:rsidRPr="00421758" w:rsidRDefault="00421758" w:rsidP="00FC55BF">
      <w:pPr>
        <w:pStyle w:val="a3"/>
        <w:numPr>
          <w:ilvl w:val="2"/>
          <w:numId w:val="4"/>
        </w:numPr>
        <w:shd w:val="clear" w:color="auto" w:fill="FFFFFF"/>
        <w:tabs>
          <w:tab w:val="left" w:pos="993"/>
          <w:tab w:val="left" w:pos="1418"/>
        </w:tabs>
        <w:spacing w:after="0"/>
        <w:ind w:left="0" w:firstLine="709"/>
        <w:contextualSpacing w:val="0"/>
        <w:jc w:val="both"/>
        <w:rPr>
          <w:rFonts w:eastAsia="Arial Unicode MS"/>
          <w:snapToGrid w:val="0"/>
          <w:color w:val="000000"/>
          <w:sz w:val="24"/>
          <w:szCs w:val="24"/>
          <w:lang w:eastAsia="ru-RU"/>
        </w:rPr>
      </w:pPr>
      <w:r w:rsidRPr="00421758">
        <w:rPr>
          <w:rFonts w:eastAsia="Arial Unicode MS"/>
          <w:snapToGrid w:val="0"/>
          <w:color w:val="000000"/>
          <w:sz w:val="24"/>
          <w:szCs w:val="24"/>
          <w:lang w:eastAsia="ru-RU"/>
        </w:rPr>
        <w:t>Принять решение об одностороннем отказе от исполнения настоящего Договора по основаниям, предусмотренным разделом 8 настоящего Договора.</w:t>
      </w:r>
    </w:p>
    <w:p w:rsidR="00421758" w:rsidRPr="00421758" w:rsidRDefault="00421758" w:rsidP="00FC55BF">
      <w:pPr>
        <w:pStyle w:val="a3"/>
        <w:numPr>
          <w:ilvl w:val="2"/>
          <w:numId w:val="4"/>
        </w:numPr>
        <w:shd w:val="clear" w:color="auto" w:fill="FFFFFF"/>
        <w:tabs>
          <w:tab w:val="left" w:pos="993"/>
          <w:tab w:val="left" w:pos="1418"/>
        </w:tabs>
        <w:spacing w:after="0"/>
        <w:ind w:left="0" w:firstLine="709"/>
        <w:contextualSpacing w:val="0"/>
        <w:jc w:val="both"/>
        <w:rPr>
          <w:rFonts w:eastAsia="Arial Unicode MS"/>
          <w:snapToGrid w:val="0"/>
          <w:color w:val="000000"/>
          <w:sz w:val="24"/>
          <w:szCs w:val="24"/>
          <w:lang w:eastAsia="ru-RU"/>
        </w:rPr>
      </w:pPr>
      <w:r w:rsidRPr="00421758">
        <w:rPr>
          <w:rFonts w:eastAsia="Arial Unicode MS"/>
          <w:snapToGrid w:val="0"/>
          <w:color w:val="000000"/>
          <w:sz w:val="24"/>
          <w:szCs w:val="24"/>
          <w:lang w:eastAsia="ru-RU"/>
        </w:rPr>
        <w:t>Отказаться от подписания акта сдачи-приемки выполненных работ, в случае выполнения работ с нарушением условий настоящего Договора, Технического задания (Приложение №1 к настоящему Договору) или не предусмотренных настоящим Договором.</w:t>
      </w:r>
    </w:p>
    <w:p w:rsidR="00421758" w:rsidRPr="00421758" w:rsidRDefault="00421758" w:rsidP="00FC55BF">
      <w:pPr>
        <w:pStyle w:val="a3"/>
        <w:numPr>
          <w:ilvl w:val="2"/>
          <w:numId w:val="4"/>
        </w:numPr>
        <w:shd w:val="clear" w:color="auto" w:fill="FFFFFF"/>
        <w:tabs>
          <w:tab w:val="left" w:pos="993"/>
          <w:tab w:val="left" w:pos="1418"/>
          <w:tab w:val="left" w:pos="1560"/>
        </w:tabs>
        <w:spacing w:after="0"/>
        <w:ind w:left="0" w:firstLine="709"/>
        <w:contextualSpacing w:val="0"/>
        <w:jc w:val="both"/>
        <w:rPr>
          <w:rFonts w:eastAsia="Arial Unicode MS"/>
          <w:snapToGrid w:val="0"/>
          <w:color w:val="000000"/>
          <w:sz w:val="24"/>
          <w:szCs w:val="24"/>
          <w:lang w:eastAsia="ru-RU"/>
        </w:rPr>
      </w:pPr>
      <w:r w:rsidRPr="00421758">
        <w:rPr>
          <w:rFonts w:eastAsia="Arial Unicode MS"/>
          <w:snapToGrid w:val="0"/>
          <w:color w:val="000000"/>
          <w:sz w:val="24"/>
          <w:szCs w:val="24"/>
          <w:lang w:eastAsia="ru-RU"/>
        </w:rPr>
        <w:t>Производить удержание суммы неустойки (штрафов, пеней) при расчетах по 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rsidR="00421758" w:rsidRPr="00421758" w:rsidRDefault="00421758" w:rsidP="00FC55BF">
      <w:pPr>
        <w:pStyle w:val="a3"/>
        <w:numPr>
          <w:ilvl w:val="2"/>
          <w:numId w:val="4"/>
        </w:numPr>
        <w:shd w:val="clear" w:color="auto" w:fill="FFFFFF"/>
        <w:tabs>
          <w:tab w:val="left" w:pos="993"/>
          <w:tab w:val="left" w:pos="1418"/>
          <w:tab w:val="left" w:pos="1560"/>
        </w:tabs>
        <w:spacing w:after="0"/>
        <w:ind w:left="0" w:firstLine="709"/>
        <w:contextualSpacing w:val="0"/>
        <w:jc w:val="both"/>
        <w:rPr>
          <w:rFonts w:eastAsia="Arial Unicode MS"/>
          <w:snapToGrid w:val="0"/>
          <w:color w:val="000000"/>
          <w:sz w:val="24"/>
          <w:szCs w:val="24"/>
          <w:lang w:eastAsia="ru-RU"/>
        </w:rPr>
      </w:pPr>
      <w:r w:rsidRPr="00421758">
        <w:rPr>
          <w:rFonts w:eastAsia="Arial Unicode MS"/>
          <w:snapToGrid w:val="0"/>
          <w:color w:val="000000"/>
          <w:sz w:val="24"/>
          <w:szCs w:val="24"/>
          <w:lang w:eastAsia="ru-RU"/>
        </w:rPr>
        <w:t>Устанавливать прямые контакты с субподрядными организациями.</w:t>
      </w:r>
    </w:p>
    <w:p w:rsidR="00421758" w:rsidRPr="00421758" w:rsidRDefault="00421758" w:rsidP="00FC55BF">
      <w:pPr>
        <w:pStyle w:val="a3"/>
        <w:numPr>
          <w:ilvl w:val="1"/>
          <w:numId w:val="4"/>
        </w:numPr>
        <w:shd w:val="clear" w:color="auto" w:fill="FFFFFF"/>
        <w:tabs>
          <w:tab w:val="left" w:pos="1134"/>
        </w:tabs>
        <w:spacing w:after="0"/>
        <w:ind w:left="0" w:firstLine="709"/>
        <w:contextualSpacing w:val="0"/>
        <w:jc w:val="both"/>
        <w:rPr>
          <w:rFonts w:eastAsia="Arial Unicode MS"/>
          <w:snapToGrid w:val="0"/>
          <w:color w:val="000000"/>
          <w:sz w:val="24"/>
          <w:szCs w:val="24"/>
          <w:lang w:eastAsia="ru-RU"/>
        </w:rPr>
      </w:pPr>
      <w:r w:rsidRPr="00421758">
        <w:rPr>
          <w:rFonts w:eastAsia="Arial Unicode MS"/>
          <w:b/>
          <w:snapToGrid w:val="0"/>
          <w:color w:val="000000"/>
          <w:sz w:val="24"/>
          <w:szCs w:val="24"/>
          <w:lang w:eastAsia="ru-RU"/>
        </w:rPr>
        <w:t>Заказчик обязан:</w:t>
      </w:r>
    </w:p>
    <w:p w:rsidR="00421758" w:rsidRPr="00421758" w:rsidRDefault="00421758" w:rsidP="00FC55BF">
      <w:pPr>
        <w:pStyle w:val="a3"/>
        <w:numPr>
          <w:ilvl w:val="2"/>
          <w:numId w:val="4"/>
        </w:numPr>
        <w:shd w:val="clear" w:color="auto" w:fill="FFFFFF"/>
        <w:spacing w:after="0"/>
        <w:ind w:left="0" w:firstLine="709"/>
        <w:contextualSpacing w:val="0"/>
        <w:jc w:val="both"/>
        <w:rPr>
          <w:rFonts w:eastAsia="Arial Unicode MS"/>
          <w:snapToGrid w:val="0"/>
          <w:color w:val="000000"/>
          <w:sz w:val="24"/>
          <w:szCs w:val="24"/>
          <w:lang w:eastAsia="ru-RU"/>
        </w:rPr>
      </w:pPr>
      <w:r w:rsidRPr="00421758">
        <w:rPr>
          <w:rFonts w:eastAsia="Arial Unicode MS"/>
          <w:snapToGrid w:val="0"/>
          <w:color w:val="000000"/>
          <w:sz w:val="24"/>
          <w:szCs w:val="24"/>
          <w:lang w:eastAsia="ru-RU"/>
        </w:rPr>
        <w:t>Сообщать в письменной форме Подрядчику о недостатках, обнаруженных в ходе выполнения работ.</w:t>
      </w:r>
    </w:p>
    <w:p w:rsidR="00421758" w:rsidRPr="00421758" w:rsidRDefault="00421758" w:rsidP="00FC55BF">
      <w:pPr>
        <w:pStyle w:val="a3"/>
        <w:numPr>
          <w:ilvl w:val="2"/>
          <w:numId w:val="4"/>
        </w:numPr>
        <w:shd w:val="clear" w:color="auto" w:fill="FFFFFF"/>
        <w:spacing w:after="0"/>
        <w:ind w:left="0" w:firstLine="709"/>
        <w:contextualSpacing w:val="0"/>
        <w:jc w:val="both"/>
        <w:rPr>
          <w:rFonts w:eastAsia="Arial Unicode MS"/>
          <w:snapToGrid w:val="0"/>
          <w:color w:val="000000"/>
          <w:sz w:val="24"/>
          <w:szCs w:val="24"/>
          <w:lang w:eastAsia="ru-RU"/>
        </w:rPr>
      </w:pPr>
      <w:r w:rsidRPr="00421758">
        <w:rPr>
          <w:rFonts w:eastAsia="Arial Unicode MS"/>
          <w:snapToGrid w:val="0"/>
          <w:color w:val="000000"/>
          <w:sz w:val="24"/>
          <w:szCs w:val="24"/>
          <w:lang w:eastAsia="ru-RU"/>
        </w:rPr>
        <w:t>Своевременно принять и оплатить надлежащим образом выполненные работы в соответствии с условиями настоящего Договора.</w:t>
      </w:r>
    </w:p>
    <w:p w:rsidR="00421758" w:rsidRPr="00421758" w:rsidRDefault="00421758" w:rsidP="00FC55BF">
      <w:pPr>
        <w:pStyle w:val="a3"/>
        <w:numPr>
          <w:ilvl w:val="2"/>
          <w:numId w:val="4"/>
        </w:numPr>
        <w:shd w:val="clear" w:color="auto" w:fill="FFFFFF"/>
        <w:spacing w:after="0"/>
        <w:ind w:left="0" w:firstLine="709"/>
        <w:contextualSpacing w:val="0"/>
        <w:jc w:val="both"/>
        <w:rPr>
          <w:rFonts w:eastAsia="Arial Unicode MS"/>
          <w:snapToGrid w:val="0"/>
          <w:color w:val="000000"/>
          <w:sz w:val="24"/>
          <w:szCs w:val="24"/>
          <w:lang w:eastAsia="ru-RU"/>
        </w:rPr>
      </w:pPr>
      <w:r w:rsidRPr="00421758">
        <w:rPr>
          <w:rFonts w:eastAsia="Arial Unicode MS"/>
          <w:snapToGrid w:val="0"/>
          <w:color w:val="000000"/>
          <w:sz w:val="24"/>
          <w:szCs w:val="24"/>
          <w:lang w:eastAsia="ru-RU"/>
        </w:rPr>
        <w:t>При обнаружении уполномоченными контролирующими органами несоответствия объема и стоимости выполненных Подрядчиком работ акту сдачи-приемки выполненных работ вызвать полномочных представителей Подрядчика для представления разъяснений в отношении выполненных работ либо внести изменения в акт сдачи-приемки выполненных работ с указанием фактических объемов выполненных работ, которые будут оплачены в соответствии с условиями настоящего Договора.</w:t>
      </w:r>
    </w:p>
    <w:p w:rsidR="00421758" w:rsidRPr="00421758" w:rsidRDefault="00421758" w:rsidP="00FC55BF">
      <w:pPr>
        <w:pStyle w:val="a3"/>
        <w:numPr>
          <w:ilvl w:val="2"/>
          <w:numId w:val="4"/>
        </w:numPr>
        <w:shd w:val="clear" w:color="auto" w:fill="FFFFFF"/>
        <w:spacing w:after="0"/>
        <w:ind w:left="0" w:firstLine="709"/>
        <w:contextualSpacing w:val="0"/>
        <w:jc w:val="both"/>
        <w:rPr>
          <w:rFonts w:eastAsia="Arial Unicode MS"/>
          <w:snapToGrid w:val="0"/>
          <w:color w:val="000000"/>
          <w:sz w:val="24"/>
          <w:szCs w:val="24"/>
          <w:lang w:eastAsia="ru-RU"/>
        </w:rPr>
      </w:pPr>
      <w:r w:rsidRPr="00421758">
        <w:rPr>
          <w:rFonts w:eastAsia="Arial Unicode MS"/>
          <w:snapToGrid w:val="0"/>
          <w:color w:val="000000"/>
          <w:sz w:val="24"/>
          <w:szCs w:val="24"/>
          <w:lang w:eastAsia="ru-RU"/>
        </w:rPr>
        <w:t xml:space="preserve">Привлечь Подрядчика к участию в деле по искам, предъявленным к Заказчику третьими лицами в связи с ненадлежащим исполнением Подрядчиком </w:t>
      </w:r>
      <w:r w:rsidRPr="00421758">
        <w:rPr>
          <w:rFonts w:eastAsia="Arial Unicode MS"/>
          <w:iCs/>
          <w:snapToGrid w:val="0"/>
          <w:color w:val="000000"/>
          <w:sz w:val="24"/>
          <w:szCs w:val="24"/>
          <w:lang w:eastAsia="ru-RU"/>
        </w:rPr>
        <w:t>при</w:t>
      </w:r>
      <w:r w:rsidRPr="00421758">
        <w:rPr>
          <w:rFonts w:eastAsia="Arial Unicode MS"/>
          <w:snapToGrid w:val="0"/>
          <w:color w:val="000000"/>
          <w:sz w:val="24"/>
          <w:szCs w:val="24"/>
          <w:lang w:eastAsia="ru-RU"/>
        </w:rPr>
        <w:t>нятых по настоящему Договору обязательств.</w:t>
      </w:r>
    </w:p>
    <w:p w:rsidR="008A1692" w:rsidRDefault="00421758" w:rsidP="008A1692">
      <w:pPr>
        <w:pStyle w:val="a3"/>
        <w:numPr>
          <w:ilvl w:val="2"/>
          <w:numId w:val="4"/>
        </w:numPr>
        <w:shd w:val="clear" w:color="auto" w:fill="FFFFFF"/>
        <w:spacing w:after="0"/>
        <w:ind w:left="0" w:firstLine="709"/>
        <w:contextualSpacing w:val="0"/>
        <w:jc w:val="both"/>
        <w:rPr>
          <w:rFonts w:eastAsia="Arial Unicode MS"/>
          <w:snapToGrid w:val="0"/>
          <w:color w:val="000000"/>
          <w:sz w:val="24"/>
          <w:szCs w:val="24"/>
          <w:lang w:eastAsia="ru-RU"/>
        </w:rPr>
      </w:pPr>
      <w:r w:rsidRPr="00421758">
        <w:rPr>
          <w:rFonts w:eastAsia="Arial Unicode MS"/>
          <w:snapToGrid w:val="0"/>
          <w:color w:val="000000"/>
          <w:sz w:val="24"/>
          <w:szCs w:val="24"/>
          <w:lang w:eastAsia="ru-RU"/>
        </w:rPr>
        <w:t>Назначить своего представителя, который от имени Заказчика согласовывает документацию, акты выполненных работ, а также согласовывает виды и объемы работ.</w:t>
      </w:r>
    </w:p>
    <w:p w:rsidR="008A1692" w:rsidRPr="008A1692" w:rsidRDefault="008A1692" w:rsidP="008A1692">
      <w:pPr>
        <w:pStyle w:val="a3"/>
        <w:numPr>
          <w:ilvl w:val="2"/>
          <w:numId w:val="4"/>
        </w:numPr>
        <w:shd w:val="clear" w:color="auto" w:fill="FFFFFF"/>
        <w:spacing w:after="0"/>
        <w:ind w:left="0" w:firstLine="709"/>
        <w:contextualSpacing w:val="0"/>
        <w:jc w:val="both"/>
        <w:rPr>
          <w:rFonts w:eastAsia="Arial Unicode MS"/>
          <w:snapToGrid w:val="0"/>
          <w:color w:val="000000"/>
          <w:sz w:val="24"/>
          <w:szCs w:val="24"/>
          <w:lang w:eastAsia="ru-RU"/>
        </w:rPr>
      </w:pPr>
      <w:r w:rsidRPr="008A1692">
        <w:rPr>
          <w:rFonts w:eastAsia="Arial Unicode MS"/>
          <w:snapToGrid w:val="0"/>
          <w:color w:val="000000"/>
          <w:sz w:val="24"/>
          <w:szCs w:val="24"/>
          <w:lang w:eastAsia="ru-RU"/>
        </w:rPr>
        <w:t>В течение 10 (десяти) рабочих дней с даты заключения настоящего Договора передать Подрядчику исходные данные, а именно ситуационный план 1:1000 с границей территории проектирования.</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b/>
          <w:snapToGrid w:val="0"/>
          <w:color w:val="000000"/>
        </w:rPr>
        <w:t>5.3. Подрядчик вправе:</w:t>
      </w:r>
    </w:p>
    <w:p w:rsidR="00421758" w:rsidRPr="00421758" w:rsidRDefault="00421758" w:rsidP="00FC55BF">
      <w:pPr>
        <w:pStyle w:val="a3"/>
        <w:numPr>
          <w:ilvl w:val="2"/>
          <w:numId w:val="5"/>
        </w:numPr>
        <w:shd w:val="clear" w:color="auto" w:fill="FFFFFF"/>
        <w:spacing w:after="0"/>
        <w:ind w:left="0" w:firstLine="708"/>
        <w:contextualSpacing w:val="0"/>
        <w:jc w:val="both"/>
        <w:rPr>
          <w:rFonts w:eastAsia="Arial Unicode MS"/>
          <w:snapToGrid w:val="0"/>
          <w:color w:val="000000"/>
          <w:sz w:val="24"/>
          <w:szCs w:val="24"/>
          <w:lang w:eastAsia="ru-RU"/>
        </w:rPr>
      </w:pPr>
      <w:r w:rsidRPr="00421758">
        <w:rPr>
          <w:rFonts w:eastAsia="Arial Unicode MS"/>
          <w:snapToGrid w:val="0"/>
          <w:color w:val="000000"/>
          <w:sz w:val="24"/>
          <w:szCs w:val="24"/>
          <w:lang w:eastAsia="ru-RU"/>
        </w:rPr>
        <w:t>Требовать своевременного подписания Заказчиком актов сдачи-приемки выполненных работ по настоящему Договору на основании представленных Подрядчиком документов.</w:t>
      </w:r>
    </w:p>
    <w:p w:rsidR="00421758" w:rsidRPr="00421758" w:rsidRDefault="00421758" w:rsidP="00FC55BF">
      <w:pPr>
        <w:pStyle w:val="a3"/>
        <w:numPr>
          <w:ilvl w:val="2"/>
          <w:numId w:val="5"/>
        </w:numPr>
        <w:shd w:val="clear" w:color="auto" w:fill="FFFFFF"/>
        <w:tabs>
          <w:tab w:val="left" w:pos="709"/>
        </w:tabs>
        <w:spacing w:after="0"/>
        <w:ind w:left="0" w:firstLine="709"/>
        <w:contextualSpacing w:val="0"/>
        <w:jc w:val="both"/>
        <w:rPr>
          <w:rFonts w:eastAsia="Arial Unicode MS"/>
          <w:snapToGrid w:val="0"/>
          <w:color w:val="000000"/>
          <w:sz w:val="24"/>
          <w:szCs w:val="24"/>
          <w:lang w:eastAsia="ru-RU"/>
        </w:rPr>
      </w:pPr>
      <w:r w:rsidRPr="00421758">
        <w:rPr>
          <w:rFonts w:eastAsia="Arial Unicode MS"/>
          <w:snapToGrid w:val="0"/>
          <w:color w:val="000000"/>
          <w:sz w:val="24"/>
          <w:szCs w:val="24"/>
          <w:lang w:eastAsia="ru-RU"/>
        </w:rPr>
        <w:t xml:space="preserve">Требовать своевременной оплаты выполненных работ в соответствии с условиями настоящего Договора. </w:t>
      </w:r>
    </w:p>
    <w:p w:rsidR="00421758" w:rsidRPr="00421758" w:rsidRDefault="00421758" w:rsidP="00FC55BF">
      <w:pPr>
        <w:pStyle w:val="a3"/>
        <w:numPr>
          <w:ilvl w:val="2"/>
          <w:numId w:val="5"/>
        </w:numPr>
        <w:shd w:val="clear" w:color="auto" w:fill="FFFFFF"/>
        <w:tabs>
          <w:tab w:val="left" w:pos="709"/>
        </w:tabs>
        <w:spacing w:after="0"/>
        <w:ind w:left="0" w:firstLine="709"/>
        <w:contextualSpacing w:val="0"/>
        <w:jc w:val="both"/>
        <w:rPr>
          <w:rFonts w:eastAsia="Arial Unicode MS"/>
          <w:snapToGrid w:val="0"/>
          <w:color w:val="000000"/>
          <w:sz w:val="24"/>
          <w:szCs w:val="24"/>
          <w:lang w:eastAsia="ru-RU"/>
        </w:rPr>
      </w:pPr>
      <w:r w:rsidRPr="00421758">
        <w:rPr>
          <w:rFonts w:eastAsia="Arial Unicode MS"/>
          <w:snapToGrid w:val="0"/>
          <w:color w:val="000000"/>
          <w:sz w:val="24"/>
          <w:szCs w:val="24"/>
          <w:lang w:eastAsia="ru-RU"/>
        </w:rPr>
        <w:t xml:space="preserve">Привлечь к исполнению своих обязательств по настоящему Договору других лиц – субподрядчиков. </w:t>
      </w:r>
    </w:p>
    <w:p w:rsidR="00421758" w:rsidRPr="00421758" w:rsidRDefault="00421758" w:rsidP="00FC55BF">
      <w:pPr>
        <w:shd w:val="clear" w:color="auto" w:fill="FFFFFF"/>
        <w:tabs>
          <w:tab w:val="left" w:pos="709"/>
        </w:tabs>
        <w:spacing w:line="276" w:lineRule="auto"/>
        <w:ind w:firstLine="709"/>
        <w:jc w:val="both"/>
        <w:rPr>
          <w:rFonts w:eastAsia="Arial Unicode MS"/>
          <w:snapToGrid w:val="0"/>
          <w:color w:val="000000"/>
        </w:rPr>
      </w:pPr>
      <w:r w:rsidRPr="00421758">
        <w:rPr>
          <w:rFonts w:eastAsia="Arial Unicode MS"/>
          <w:snapToGrid w:val="0"/>
          <w:color w:val="000000"/>
        </w:rPr>
        <w:t xml:space="preserve">Привлечение субподрядчиков не влечет изменение цены настоящего Договора и (или) объемов выполняемых работ по настоящему Договору. </w:t>
      </w:r>
    </w:p>
    <w:p w:rsidR="00421758" w:rsidRPr="00421758" w:rsidRDefault="00421758" w:rsidP="00FC55BF">
      <w:pPr>
        <w:shd w:val="clear" w:color="auto" w:fill="FFFFFF"/>
        <w:tabs>
          <w:tab w:val="left" w:pos="709"/>
        </w:tabs>
        <w:spacing w:line="276" w:lineRule="auto"/>
        <w:ind w:firstLine="709"/>
        <w:jc w:val="both"/>
        <w:rPr>
          <w:rFonts w:eastAsia="Arial Unicode MS"/>
          <w:snapToGrid w:val="0"/>
          <w:color w:val="000000"/>
        </w:rPr>
      </w:pPr>
      <w:r w:rsidRPr="00421758">
        <w:rPr>
          <w:rFonts w:eastAsia="Arial Unicode MS"/>
          <w:snapToGrid w:val="0"/>
          <w:color w:val="000000"/>
        </w:rPr>
        <w:t>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w:t>
      </w:r>
    </w:p>
    <w:p w:rsidR="00421758" w:rsidRPr="00421758" w:rsidRDefault="00421758" w:rsidP="00FC55BF">
      <w:pPr>
        <w:shd w:val="clear" w:color="auto" w:fill="FFFFFF"/>
        <w:tabs>
          <w:tab w:val="left" w:pos="709"/>
        </w:tabs>
        <w:spacing w:line="276" w:lineRule="auto"/>
        <w:ind w:firstLine="709"/>
        <w:jc w:val="both"/>
        <w:rPr>
          <w:rFonts w:eastAsia="Arial Unicode MS"/>
          <w:snapToGrid w:val="0"/>
          <w:color w:val="000000"/>
        </w:rPr>
      </w:pPr>
      <w:r w:rsidRPr="00421758">
        <w:rPr>
          <w:rFonts w:eastAsia="Arial Unicode MS"/>
          <w:snapToGrid w:val="0"/>
          <w:color w:val="000000"/>
        </w:rPr>
        <w:t>5.3.4. Запрашивать у Заказчика разъяснения и уточнения относительно выполнения работ в рамках настоящего Договора.</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5.3.5.</w:t>
      </w:r>
      <w:r w:rsidRPr="00421758">
        <w:rPr>
          <w:rFonts w:eastAsia="Arial Unicode MS"/>
          <w:snapToGrid w:val="0"/>
          <w:color w:val="000000"/>
        </w:rPr>
        <w:tab/>
        <w:t>Получать от Заказчика содействие при выполнении работ в соответствии с условиями настоящего Договора.</w:t>
      </w:r>
    </w:p>
    <w:p w:rsidR="00421758" w:rsidRPr="00421758" w:rsidRDefault="00421758" w:rsidP="00FC55BF">
      <w:pPr>
        <w:shd w:val="clear" w:color="auto" w:fill="FFFFFF"/>
        <w:tabs>
          <w:tab w:val="left" w:pos="1276"/>
        </w:tabs>
        <w:spacing w:line="276" w:lineRule="auto"/>
        <w:ind w:firstLine="709"/>
        <w:jc w:val="both"/>
        <w:rPr>
          <w:rFonts w:eastAsia="Arial Unicode MS"/>
          <w:b/>
          <w:snapToGrid w:val="0"/>
          <w:color w:val="000000"/>
        </w:rPr>
      </w:pPr>
      <w:r w:rsidRPr="00421758">
        <w:rPr>
          <w:rFonts w:eastAsia="Arial Unicode MS"/>
          <w:b/>
          <w:snapToGrid w:val="0"/>
          <w:color w:val="000000"/>
        </w:rPr>
        <w:t>5.4.</w:t>
      </w:r>
      <w:r w:rsidRPr="00421758">
        <w:rPr>
          <w:rFonts w:eastAsia="Arial Unicode MS"/>
          <w:b/>
          <w:snapToGrid w:val="0"/>
          <w:color w:val="000000"/>
        </w:rPr>
        <w:tab/>
        <w:t xml:space="preserve"> Подрядчик обязан:</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5.4.1.</w:t>
      </w:r>
      <w:r w:rsidRPr="00421758">
        <w:rPr>
          <w:rFonts w:eastAsia="Arial Unicode MS"/>
          <w:snapToGrid w:val="0"/>
          <w:color w:val="000000"/>
        </w:rPr>
        <w:tab/>
        <w:t xml:space="preserve">Выполнить работы по настоящему Договору в соответствии с условиями, предусмотренными Техническим заданием (Приложение №1 к настоящему Договору), в пределах цены настоящего Договора. </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5.4.2. 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5.4.3. Сдать полный комплект документации Заказчику, в соответствии с условиями Технического задания (Приложение №1 к</w:t>
      </w:r>
      <w:r w:rsidR="004C2A63">
        <w:rPr>
          <w:rFonts w:eastAsia="Arial Unicode MS"/>
          <w:snapToGrid w:val="0"/>
          <w:color w:val="000000"/>
        </w:rPr>
        <w:t xml:space="preserve"> настоящему</w:t>
      </w:r>
      <w:r w:rsidRPr="00421758">
        <w:rPr>
          <w:rFonts w:eastAsia="Arial Unicode MS"/>
          <w:snapToGrid w:val="0"/>
          <w:color w:val="000000"/>
        </w:rPr>
        <w:t xml:space="preserve"> Договору).</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5.4.4. Обеспечить соответствие результатов работ требованиям качества, согласно Техническому заданию (Приложение №1 к настоящему Договору), безопасности жизни и здоровья, а также иным требованиям, установленным законодательством Российской Федерации.</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 xml:space="preserve">5.4.5.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5.4.6. 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безопасности и качеству работ.</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5.4.7. 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 xml:space="preserve">5.4.8. При выполнении работ обеспечить выполнение мероприятий по охране труда, технике безопасности. </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При выполнении работ Подрядчик должен обеспечить соответствие результатов работ требованиям качества, безопасности жизни и здоровья жителей, а также иным требованиям сертификации, требованиям Федерального закона № 52-ФЗ от 30.03.1999 г. «О санитарно-эпидемиологическом благополучии населения». Все работы должны оказываться в строгом соответствии с требованиями, установленными в Техническом задании, а также действующими нормативно-правовыми актами Мурманской области и Российской Федерации.</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5.4.9.</w:t>
      </w:r>
      <w:r w:rsidRPr="00421758">
        <w:t xml:space="preserve"> </w:t>
      </w:r>
      <w:r w:rsidRPr="00421758">
        <w:rPr>
          <w:rFonts w:eastAsia="Arial Unicode MS"/>
          <w:snapToGrid w:val="0"/>
          <w:color w:val="000000"/>
        </w:rPr>
        <w:t>Устранять за свой счет все недочеты и ошибки в документации, выявленные в ходе выполнения работ, в срок, установленный Заказчиком, а также возместить Заказчику причиненные убытки согласно действующему законодательству Российской Федерации.</w:t>
      </w:r>
    </w:p>
    <w:p w:rsidR="00E01F41" w:rsidRDefault="000C4E46" w:rsidP="00FC55BF">
      <w:pPr>
        <w:shd w:val="clear" w:color="auto" w:fill="FFFFFF"/>
        <w:spacing w:line="276" w:lineRule="auto"/>
        <w:ind w:firstLine="709"/>
        <w:jc w:val="both"/>
        <w:rPr>
          <w:rFonts w:eastAsia="Arial Unicode MS"/>
          <w:snapToGrid w:val="0"/>
          <w:color w:val="000000"/>
        </w:rPr>
      </w:pPr>
      <w:r>
        <w:rPr>
          <w:rFonts w:eastAsia="Arial Unicode MS"/>
          <w:snapToGrid w:val="0"/>
          <w:color w:val="000000"/>
        </w:rPr>
        <w:t>5.4.10</w:t>
      </w:r>
      <w:r w:rsidR="00E01F41">
        <w:rPr>
          <w:rFonts w:eastAsia="Arial Unicode MS"/>
          <w:snapToGrid w:val="0"/>
          <w:color w:val="000000"/>
        </w:rPr>
        <w:t>. В соответствии с Постановлением администрации города Мурманска Мурманской области от 28 мая 2012 года № 1122 «</w:t>
      </w:r>
      <w:r w:rsidR="00E01F41" w:rsidRPr="00E01F41">
        <w:rPr>
          <w:rFonts w:eastAsia="Arial Unicode MS"/>
          <w:snapToGrid w:val="0"/>
          <w:color w:val="000000"/>
        </w:rPr>
        <w:t>О предоставлении сведений по инженерным изысканиям для формирования информационной системы обеспечения градостроительной деятельности на территории муниципального образования город Мурманск</w:t>
      </w:r>
      <w:r w:rsidR="00E01F41">
        <w:rPr>
          <w:rFonts w:eastAsia="Arial Unicode MS"/>
          <w:snapToGrid w:val="0"/>
          <w:color w:val="000000"/>
        </w:rPr>
        <w:t>»:</w:t>
      </w:r>
    </w:p>
    <w:p w:rsidR="00E01F41" w:rsidRDefault="00E01F41" w:rsidP="00FC55BF">
      <w:pPr>
        <w:shd w:val="clear" w:color="auto" w:fill="FFFFFF"/>
        <w:spacing w:line="276" w:lineRule="auto"/>
        <w:ind w:firstLine="709"/>
        <w:jc w:val="both"/>
        <w:rPr>
          <w:rFonts w:eastAsia="Arial Unicode MS"/>
          <w:snapToGrid w:val="0"/>
          <w:color w:val="000000"/>
        </w:rPr>
      </w:pPr>
      <w:r>
        <w:rPr>
          <w:rFonts w:eastAsia="Arial Unicode MS"/>
          <w:snapToGrid w:val="0"/>
          <w:color w:val="000000"/>
        </w:rPr>
        <w:t xml:space="preserve">- </w:t>
      </w:r>
      <w:r w:rsidRPr="00E01F41">
        <w:rPr>
          <w:rFonts w:eastAsia="Arial Unicode MS"/>
          <w:snapToGrid w:val="0"/>
          <w:color w:val="000000"/>
        </w:rPr>
        <w:t>до начала работ в письменной форме сообщ</w:t>
      </w:r>
      <w:r>
        <w:rPr>
          <w:rFonts w:eastAsia="Arial Unicode MS"/>
          <w:snapToGrid w:val="0"/>
          <w:color w:val="000000"/>
        </w:rPr>
        <w:t>и</w:t>
      </w:r>
      <w:r w:rsidRPr="00E01F41">
        <w:rPr>
          <w:rFonts w:eastAsia="Arial Unicode MS"/>
          <w:snapToGrid w:val="0"/>
          <w:color w:val="000000"/>
        </w:rPr>
        <w:t>ть в комитет градостроительства и территориального развития администрации города Мурманска информацию о месте проведения, составе работ и исполнителе инженерных изысканий, планируемых к выполнению на территории города Мурманска</w:t>
      </w:r>
      <w:r>
        <w:rPr>
          <w:rFonts w:eastAsia="Arial Unicode MS"/>
          <w:snapToGrid w:val="0"/>
          <w:color w:val="000000"/>
        </w:rPr>
        <w:t>;</w:t>
      </w:r>
    </w:p>
    <w:p w:rsidR="00E01F41" w:rsidRDefault="00E01F41" w:rsidP="00E01F41">
      <w:pPr>
        <w:shd w:val="clear" w:color="auto" w:fill="FFFFFF"/>
        <w:spacing w:line="276" w:lineRule="auto"/>
        <w:ind w:firstLine="709"/>
        <w:jc w:val="both"/>
        <w:rPr>
          <w:rFonts w:eastAsia="Arial Unicode MS"/>
          <w:snapToGrid w:val="0"/>
          <w:color w:val="000000"/>
        </w:rPr>
      </w:pPr>
      <w:r>
        <w:rPr>
          <w:rFonts w:eastAsia="Arial Unicode MS"/>
          <w:snapToGrid w:val="0"/>
          <w:color w:val="000000"/>
        </w:rPr>
        <w:t xml:space="preserve">- </w:t>
      </w:r>
      <w:r w:rsidRPr="00E01F41">
        <w:rPr>
          <w:rFonts w:eastAsia="Arial Unicode MS"/>
          <w:snapToGrid w:val="0"/>
          <w:color w:val="000000"/>
        </w:rPr>
        <w:t>после окончания работ направ</w:t>
      </w:r>
      <w:r>
        <w:rPr>
          <w:rFonts w:eastAsia="Arial Unicode MS"/>
          <w:snapToGrid w:val="0"/>
          <w:color w:val="000000"/>
        </w:rPr>
        <w:t>ить</w:t>
      </w:r>
      <w:r w:rsidRPr="00E01F41">
        <w:rPr>
          <w:rFonts w:eastAsia="Arial Unicode MS"/>
          <w:snapToGrid w:val="0"/>
          <w:color w:val="000000"/>
        </w:rPr>
        <w:t xml:space="preserve"> в комитет градостроительства и территориального развития администрации города Мурманска результаты инженерных изысканий.</w:t>
      </w:r>
    </w:p>
    <w:p w:rsidR="00F80866" w:rsidRDefault="000C4E46" w:rsidP="00FC55BF">
      <w:pPr>
        <w:shd w:val="clear" w:color="auto" w:fill="FFFFFF"/>
        <w:spacing w:line="276" w:lineRule="auto"/>
        <w:ind w:firstLine="709"/>
        <w:jc w:val="both"/>
        <w:rPr>
          <w:rFonts w:eastAsia="Arial Unicode MS"/>
          <w:snapToGrid w:val="0"/>
          <w:color w:val="000000"/>
        </w:rPr>
      </w:pPr>
      <w:r>
        <w:rPr>
          <w:rFonts w:eastAsia="Arial Unicode MS"/>
          <w:snapToGrid w:val="0"/>
          <w:color w:val="000000"/>
        </w:rPr>
        <w:t>5.4.11</w:t>
      </w:r>
      <w:r w:rsidR="00F80866">
        <w:rPr>
          <w:rFonts w:eastAsia="Arial Unicode MS"/>
          <w:snapToGrid w:val="0"/>
          <w:color w:val="000000"/>
        </w:rPr>
        <w:t>. Самостоятельно, в рамках Цены настоящего Договора, обеспечить получение всех необходимых разрешений и допусков, необходимых для выполнения работ по настоящему Договору.</w:t>
      </w:r>
    </w:p>
    <w:p w:rsidR="00421758" w:rsidRPr="00421758" w:rsidRDefault="00421758" w:rsidP="00701CD9">
      <w:pPr>
        <w:shd w:val="clear" w:color="auto" w:fill="FFFFFF"/>
        <w:spacing w:line="276" w:lineRule="auto"/>
        <w:jc w:val="both"/>
        <w:rPr>
          <w:rFonts w:eastAsia="Arial Unicode MS"/>
          <w:snapToGrid w:val="0"/>
          <w:color w:val="000000"/>
        </w:rPr>
      </w:pPr>
    </w:p>
    <w:p w:rsidR="00421758" w:rsidRPr="00421758" w:rsidRDefault="00421758" w:rsidP="00FC55BF">
      <w:pPr>
        <w:numPr>
          <w:ilvl w:val="0"/>
          <w:numId w:val="5"/>
        </w:numPr>
        <w:shd w:val="clear" w:color="auto" w:fill="FFFFFF"/>
        <w:suppressAutoHyphens w:val="0"/>
        <w:spacing w:line="276" w:lineRule="auto"/>
        <w:jc w:val="center"/>
        <w:rPr>
          <w:rFonts w:eastAsia="Arial Unicode MS"/>
          <w:b/>
          <w:snapToGrid w:val="0"/>
          <w:color w:val="000000"/>
        </w:rPr>
      </w:pPr>
      <w:r w:rsidRPr="00421758">
        <w:rPr>
          <w:rFonts w:eastAsia="Arial Unicode MS"/>
          <w:b/>
          <w:snapToGrid w:val="0"/>
          <w:color w:val="000000"/>
        </w:rPr>
        <w:t>Гарантии</w:t>
      </w:r>
    </w:p>
    <w:p w:rsidR="00421758" w:rsidRPr="00421758" w:rsidRDefault="00421758" w:rsidP="00FC55BF">
      <w:pPr>
        <w:shd w:val="clear" w:color="auto" w:fill="FFFFFF"/>
        <w:spacing w:line="276" w:lineRule="auto"/>
        <w:ind w:firstLine="709"/>
        <w:jc w:val="both"/>
        <w:rPr>
          <w:rFonts w:eastAsia="Arial Unicode MS"/>
          <w:b/>
          <w:snapToGrid w:val="0"/>
          <w:color w:val="000000"/>
        </w:rPr>
      </w:pPr>
    </w:p>
    <w:p w:rsidR="00421758" w:rsidRPr="00421758" w:rsidRDefault="00421758" w:rsidP="00FC55BF">
      <w:pPr>
        <w:shd w:val="clear" w:color="auto" w:fill="FFFFFF"/>
        <w:tabs>
          <w:tab w:val="left" w:pos="1134"/>
        </w:tabs>
        <w:spacing w:line="276" w:lineRule="auto"/>
        <w:ind w:firstLine="709"/>
        <w:jc w:val="both"/>
        <w:rPr>
          <w:rFonts w:eastAsia="Arial Unicode MS"/>
          <w:snapToGrid w:val="0"/>
          <w:color w:val="000000"/>
        </w:rPr>
      </w:pPr>
      <w:r w:rsidRPr="00421758">
        <w:rPr>
          <w:rFonts w:eastAsia="Arial Unicode MS"/>
          <w:snapToGrid w:val="0"/>
          <w:color w:val="000000"/>
        </w:rPr>
        <w:t>6.1.</w:t>
      </w:r>
      <w:r w:rsidRPr="00421758">
        <w:rPr>
          <w:rFonts w:eastAsia="Arial Unicode MS"/>
          <w:snapToGrid w:val="0"/>
          <w:color w:val="000000"/>
        </w:rPr>
        <w:tab/>
        <w:t xml:space="preserve">Гарантийный срок на выполненные работы, обусловленных настоящим Договором, составляет </w:t>
      </w:r>
      <w:r w:rsidR="002017D6">
        <w:rPr>
          <w:rFonts w:eastAsia="Arial Unicode MS"/>
          <w:snapToGrid w:val="0"/>
          <w:color w:val="000000"/>
        </w:rPr>
        <w:t>12 (двенадцать) месяцев</w:t>
      </w:r>
      <w:r w:rsidRPr="00421758">
        <w:rPr>
          <w:rFonts w:eastAsia="Arial Unicode MS"/>
          <w:snapToGrid w:val="0"/>
          <w:color w:val="000000"/>
        </w:rPr>
        <w:t xml:space="preserve"> с даты подписания акта сдачи-приемки выполненных работ Заказчиком. </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 xml:space="preserve">Если в период гарантийного срока обнаружатся недостатки (дефекты, ошибки), допущенные по вине Подрядчика, то Подрядчик обязан их устранить за свой счет и в согласованные с Заказчиком сроки. </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 xml:space="preserve">В том случае, если Подрядчиком недостатки (дефекты, ошибки) не были устранены в установленные Заказчиком сроки, либо если Подрядчик уклоняется от устранения недостатков (дефектов, ошибок), то Заказчик вправе привлечь третьих лиц для устранения недостатков (дефектов, ошибок). В таком случае затраты Заказчика по устранению недостатков (дефектов, ошибок) возлагаются и возмещаются Подрядчиком.  </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 xml:space="preserve">6.2. При обнаружении недостатков (дефектов, ошибок) в документации, Подрядчик по требованию Заказчика обязан безвозмездно переделать документацию и соответственно произвести дополнительные работы, а также возместить Заказчику причиненные убытки. </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6.3. При выявлении недостатков (дефекта, ошибок) Подрядчик должен:</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 обеспечить Заказчика необходимым техническими консультациями не позднее 1(одного) рабочего дня со дня обращения Заказчика к Подрядчику с использованием любых доступных видов связи;</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 выполнить все необходимые мероприятия по определению причины возникших недостатков (дефектов, ошибок) и представить Заказчику соответствующее заключение в течение 3 (трех) рабочих дней.</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 xml:space="preserve">6.4.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3 (трех) календарных дней со дня получения письменного извещения Заказчика. </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 xml:space="preserve">Гарантийный срок в этом случае продлевается соответственно на период устранения недостатков (дефектов). </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 xml:space="preserve">6.5. При отказе Подрядчика от составления или подписания акта обнаруженных ошибок/дефектов, а равно не направления своего представителя для составления акта в срок, указанный в пункте 6.4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В случае если экспертизой установлено, что ошибки возникли по вине Подрядчика, Подрядчик компенсирует стоимость экспертизы Заказчику.</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6.6.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p>
    <w:p w:rsidR="00421758" w:rsidRPr="00421758" w:rsidRDefault="00421758" w:rsidP="00FC55BF">
      <w:pPr>
        <w:shd w:val="clear" w:color="auto" w:fill="FFFFFF"/>
        <w:spacing w:line="276" w:lineRule="auto"/>
        <w:ind w:firstLine="709"/>
        <w:jc w:val="both"/>
        <w:rPr>
          <w:rFonts w:eastAsia="Arial Unicode MS"/>
          <w:snapToGrid w:val="0"/>
          <w:color w:val="000000"/>
        </w:rPr>
      </w:pPr>
    </w:p>
    <w:p w:rsidR="00421758" w:rsidRPr="00421758" w:rsidRDefault="00421758" w:rsidP="00FC55BF">
      <w:pPr>
        <w:pStyle w:val="a3"/>
        <w:numPr>
          <w:ilvl w:val="0"/>
          <w:numId w:val="5"/>
        </w:numPr>
        <w:spacing w:after="0"/>
        <w:contextualSpacing w:val="0"/>
        <w:jc w:val="center"/>
        <w:rPr>
          <w:rFonts w:eastAsia="Arial Unicode MS"/>
          <w:b/>
          <w:color w:val="000000"/>
          <w:sz w:val="24"/>
          <w:szCs w:val="24"/>
          <w:lang w:eastAsia="ru-RU"/>
        </w:rPr>
      </w:pPr>
      <w:r w:rsidRPr="00421758">
        <w:rPr>
          <w:rFonts w:eastAsia="Arial Unicode MS"/>
          <w:b/>
          <w:color w:val="000000"/>
          <w:sz w:val="24"/>
          <w:szCs w:val="24"/>
          <w:lang w:eastAsia="ru-RU"/>
        </w:rPr>
        <w:t>Ответственность Сторон</w:t>
      </w:r>
    </w:p>
    <w:p w:rsidR="00421758" w:rsidRPr="00421758" w:rsidRDefault="00421758" w:rsidP="00FC55BF">
      <w:pPr>
        <w:pStyle w:val="a3"/>
        <w:spacing w:after="0"/>
        <w:ind w:left="540"/>
        <w:contextualSpacing w:val="0"/>
        <w:rPr>
          <w:rFonts w:eastAsia="Arial Unicode MS"/>
          <w:b/>
          <w:color w:val="000000"/>
          <w:sz w:val="24"/>
          <w:szCs w:val="24"/>
          <w:lang w:eastAsia="ru-RU"/>
        </w:rPr>
      </w:pPr>
    </w:p>
    <w:p w:rsidR="00421758" w:rsidRPr="00421758" w:rsidRDefault="00421758" w:rsidP="00FC55BF">
      <w:pPr>
        <w:spacing w:line="276" w:lineRule="auto"/>
        <w:ind w:firstLine="709"/>
        <w:jc w:val="both"/>
        <w:rPr>
          <w:rFonts w:eastAsia="Arial Unicode MS"/>
          <w:color w:val="000000"/>
        </w:rPr>
      </w:pPr>
      <w:r w:rsidRPr="00421758">
        <w:rPr>
          <w:rFonts w:eastAsia="Arial Unicode MS"/>
          <w:color w:val="000000"/>
        </w:rPr>
        <w:t>7.1.</w:t>
      </w:r>
      <w:r w:rsidRPr="00421758">
        <w:rPr>
          <w:rFonts w:eastAsia="Arial Unicode MS"/>
          <w:color w:val="000000"/>
        </w:rPr>
        <w:tab/>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rsidR="00421758" w:rsidRPr="00421758" w:rsidRDefault="00421758" w:rsidP="00FC55BF">
      <w:pPr>
        <w:spacing w:line="276" w:lineRule="auto"/>
        <w:ind w:firstLine="851"/>
        <w:jc w:val="both"/>
        <w:rPr>
          <w:rFonts w:eastAsia="Arial Unicode MS"/>
          <w:b/>
          <w:bCs/>
          <w:snapToGrid w:val="0"/>
          <w:color w:val="000000"/>
        </w:rPr>
      </w:pPr>
      <w:r w:rsidRPr="00421758">
        <w:rPr>
          <w:rFonts w:eastAsia="Arial Unicode MS"/>
          <w:b/>
          <w:bCs/>
          <w:color w:val="000000"/>
        </w:rPr>
        <w:t xml:space="preserve">7.2. </w:t>
      </w:r>
      <w:r w:rsidRPr="00421758">
        <w:rPr>
          <w:rFonts w:eastAsia="Arial Unicode MS"/>
          <w:b/>
          <w:bCs/>
          <w:snapToGrid w:val="0"/>
          <w:color w:val="000000"/>
        </w:rPr>
        <w:t>Ответственность Подрядчика:</w:t>
      </w:r>
    </w:p>
    <w:p w:rsidR="00421758" w:rsidRPr="00421758" w:rsidRDefault="00421758" w:rsidP="00FC55BF">
      <w:pPr>
        <w:spacing w:line="276" w:lineRule="auto"/>
        <w:ind w:firstLine="851"/>
        <w:jc w:val="both"/>
        <w:rPr>
          <w:rFonts w:eastAsia="Arial Unicode MS"/>
          <w:bCs/>
          <w:snapToGrid w:val="0"/>
          <w:color w:val="000000"/>
        </w:rPr>
      </w:pPr>
      <w:r w:rsidRPr="00421758">
        <w:rPr>
          <w:rFonts w:eastAsia="Arial Unicode MS"/>
          <w:bCs/>
          <w:snapToGrid w:val="0"/>
          <w:color w:val="000000"/>
        </w:rPr>
        <w:t>7.2.1. За нарушение срока выполнения работ, предусмотренного пунктом 3.2 настоящего Договора, Подрядчик обязан уплатить в пользу Заказчику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421758" w:rsidRPr="00421758" w:rsidRDefault="00421758" w:rsidP="00FC55BF">
      <w:pPr>
        <w:spacing w:line="276" w:lineRule="auto"/>
        <w:ind w:firstLine="851"/>
        <w:jc w:val="both"/>
        <w:rPr>
          <w:rFonts w:eastAsia="Arial Unicode MS"/>
          <w:bCs/>
          <w:snapToGrid w:val="0"/>
          <w:color w:val="000000"/>
        </w:rPr>
      </w:pPr>
      <w:r w:rsidRPr="00421758">
        <w:rPr>
          <w:rFonts w:eastAsia="Arial Unicode MS"/>
          <w:bCs/>
          <w:snapToGrid w:val="0"/>
          <w:color w:val="000000"/>
        </w:rPr>
        <w:t>При этом день фактического исполнения нарушенного обязательства, включается в период расчета неустойки.</w:t>
      </w:r>
    </w:p>
    <w:p w:rsidR="00BE7A87" w:rsidRPr="00BE7A87" w:rsidRDefault="00421758" w:rsidP="00FC55BF">
      <w:pPr>
        <w:spacing w:line="276" w:lineRule="auto"/>
        <w:ind w:firstLine="851"/>
        <w:jc w:val="both"/>
        <w:rPr>
          <w:rFonts w:eastAsia="Arial Unicode MS"/>
          <w:bCs/>
          <w:color w:val="000000"/>
        </w:rPr>
      </w:pPr>
      <w:r w:rsidRPr="00421758">
        <w:rPr>
          <w:rFonts w:eastAsia="Arial Unicode MS"/>
          <w:bCs/>
          <w:color w:val="000000"/>
        </w:rPr>
        <w:t xml:space="preserve">7.2.2. За нарушение срока устранения недостатков, предусмотренного пунктом 4.3 настоящего Договора, </w:t>
      </w:r>
      <w:r w:rsidR="00BE7A87" w:rsidRPr="00BE7A87">
        <w:rPr>
          <w:rFonts w:eastAsia="Arial Unicode MS"/>
          <w:bCs/>
          <w:color w:val="000000"/>
        </w:rPr>
        <w:t>Подрядчик обязан уплатить в пользу Заказчику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BE7A87" w:rsidRPr="00BE7A87" w:rsidRDefault="00BE7A87" w:rsidP="00FC55BF">
      <w:pPr>
        <w:spacing w:line="276" w:lineRule="auto"/>
        <w:ind w:firstLine="851"/>
        <w:jc w:val="both"/>
        <w:rPr>
          <w:rFonts w:eastAsia="Arial Unicode MS"/>
          <w:bCs/>
          <w:color w:val="000000"/>
        </w:rPr>
      </w:pPr>
      <w:r w:rsidRPr="00BE7A87">
        <w:rPr>
          <w:rFonts w:eastAsia="Arial Unicode MS"/>
          <w:bCs/>
          <w:color w:val="000000"/>
        </w:rPr>
        <w:t>При этом день фактического исполнения нарушенного обязательства, включается в период расчета неустойки.</w:t>
      </w:r>
    </w:p>
    <w:p w:rsidR="00421758" w:rsidRPr="00421758" w:rsidRDefault="00421758" w:rsidP="00FC55BF">
      <w:pPr>
        <w:spacing w:line="276" w:lineRule="auto"/>
        <w:ind w:firstLine="851"/>
        <w:jc w:val="both"/>
        <w:rPr>
          <w:rFonts w:eastAsia="Arial Unicode MS"/>
          <w:bCs/>
          <w:color w:val="000000"/>
        </w:rPr>
      </w:pPr>
      <w:r w:rsidRPr="00421758">
        <w:rPr>
          <w:rFonts w:eastAsia="Arial Unicode MS"/>
          <w:bCs/>
          <w:color w:val="000000"/>
        </w:rPr>
        <w:t>7.2.3. В случае выявления привлечённых субподрядчиков для выполнения работ по настоящему Договору без предоставления копии заключенного договора между Подрядчиком и субподрядчиком Заказчику, согласно подпункту 5.3.3 пункта 5.3 настоящего Договора, Подрядчик обязан уплатить штраф в размере 50 000 (пятидесяти тысяч) рублей 00 копеек за каждого привлеченного субподрядчика.</w:t>
      </w:r>
    </w:p>
    <w:p w:rsidR="00BE7A87" w:rsidRPr="00BE7A87" w:rsidRDefault="00421758" w:rsidP="00FC55BF">
      <w:pPr>
        <w:spacing w:line="276" w:lineRule="auto"/>
        <w:ind w:firstLine="851"/>
        <w:jc w:val="both"/>
        <w:rPr>
          <w:rFonts w:eastAsia="Arial Unicode MS"/>
          <w:bCs/>
          <w:color w:val="000000"/>
        </w:rPr>
      </w:pPr>
      <w:r w:rsidRPr="00421758">
        <w:rPr>
          <w:rFonts w:eastAsia="Arial Unicode MS"/>
          <w:bCs/>
          <w:color w:val="000000"/>
        </w:rPr>
        <w:t xml:space="preserve">7.2.4. За несвоевременное исполнение гарантийных обязательств по настоящему Договору, предусмотренных разделом 6 настоящего Договора, Подрядчик </w:t>
      </w:r>
      <w:r w:rsidR="00BE7A87" w:rsidRPr="00BE7A87">
        <w:rPr>
          <w:rFonts w:eastAsia="Arial Unicode MS"/>
          <w:bCs/>
          <w:color w:val="000000"/>
        </w:rPr>
        <w:t>обязан уплатить в пользу Заказчику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00BE7A87" w:rsidRPr="00BE7A87" w:rsidRDefault="00BE7A87" w:rsidP="00FC55BF">
      <w:pPr>
        <w:spacing w:line="276" w:lineRule="auto"/>
        <w:ind w:firstLine="851"/>
        <w:jc w:val="both"/>
        <w:rPr>
          <w:rFonts w:eastAsia="Arial Unicode MS"/>
          <w:bCs/>
          <w:color w:val="000000"/>
        </w:rPr>
      </w:pPr>
      <w:r w:rsidRPr="00BE7A87">
        <w:rPr>
          <w:rFonts w:eastAsia="Arial Unicode MS"/>
          <w:bCs/>
          <w:color w:val="000000"/>
        </w:rPr>
        <w:t>При этом день фактического исполнения нарушенного обязательства, включается в период расчета неустойки.</w:t>
      </w:r>
    </w:p>
    <w:p w:rsidR="00421758" w:rsidRPr="00421758" w:rsidRDefault="00421758" w:rsidP="00FC55BF">
      <w:pPr>
        <w:spacing w:line="276" w:lineRule="auto"/>
        <w:ind w:firstLine="851"/>
        <w:jc w:val="both"/>
        <w:rPr>
          <w:rFonts w:eastAsia="Arial Unicode MS"/>
          <w:bCs/>
          <w:color w:val="000000"/>
        </w:rPr>
      </w:pPr>
      <w:r w:rsidRPr="00421758">
        <w:rPr>
          <w:rFonts w:eastAsia="Arial Unicode MS"/>
          <w:bCs/>
          <w:color w:val="000000"/>
        </w:rPr>
        <w:t>7.2.</w:t>
      </w:r>
      <w:r w:rsidR="000C4E46">
        <w:rPr>
          <w:rFonts w:eastAsia="Arial Unicode MS"/>
          <w:bCs/>
          <w:color w:val="000000"/>
        </w:rPr>
        <w:t>5</w:t>
      </w:r>
      <w:r w:rsidRPr="00421758">
        <w:rPr>
          <w:rFonts w:eastAsia="Arial Unicode MS"/>
          <w:bCs/>
          <w:color w:val="000000"/>
        </w:rPr>
        <w:t xml:space="preserve">. </w:t>
      </w:r>
      <w:r w:rsidR="002D6B01" w:rsidRPr="002D6B01">
        <w:rPr>
          <w:rFonts w:eastAsia="Arial Unicode MS"/>
          <w:bCs/>
          <w:color w:val="000000"/>
        </w:rPr>
        <w:t xml:space="preserve">Расчет неустойки (штрафов, пени), указанных в подпунктах </w:t>
      </w:r>
      <w:r w:rsidR="002D6B01">
        <w:rPr>
          <w:rFonts w:eastAsia="Arial Unicode MS"/>
          <w:bCs/>
          <w:color w:val="000000"/>
        </w:rPr>
        <w:t>7.2.1-7.2.</w:t>
      </w:r>
      <w:r w:rsidR="000C4E46">
        <w:rPr>
          <w:rFonts w:eastAsia="Arial Unicode MS"/>
          <w:bCs/>
          <w:color w:val="000000"/>
        </w:rPr>
        <w:t>4</w:t>
      </w:r>
      <w:r w:rsidR="002D6B01" w:rsidRPr="002D6B01">
        <w:rPr>
          <w:rFonts w:eastAsia="Arial Unicode MS"/>
          <w:bCs/>
          <w:color w:val="000000"/>
        </w:rPr>
        <w:t xml:space="preserve"> пункта </w:t>
      </w:r>
      <w:r w:rsidR="002D6B01">
        <w:rPr>
          <w:rFonts w:eastAsia="Arial Unicode MS"/>
          <w:bCs/>
          <w:color w:val="000000"/>
        </w:rPr>
        <w:t>7</w:t>
      </w:r>
      <w:r w:rsidR="002D6B01" w:rsidRPr="002D6B01">
        <w:rPr>
          <w:rFonts w:eastAsia="Arial Unicode MS"/>
          <w:bCs/>
          <w:color w:val="000000"/>
        </w:rPr>
        <w:t xml:space="preserve">.2 настоящего Договора, оформляется Заказчиком уведомлением и направляется Подрядчику для ознакомления. При направлении уведомления, Заказчик обязан предложить Подрядчику в течение 10 (десяти) календарных дней в добровольном порядке уплатить сумму начисленной неустойки (штрафов, пени).  </w:t>
      </w:r>
    </w:p>
    <w:p w:rsidR="00421758" w:rsidRPr="00421758" w:rsidRDefault="00421758" w:rsidP="00FC55BF">
      <w:pPr>
        <w:spacing w:line="276" w:lineRule="auto"/>
        <w:ind w:firstLine="851"/>
        <w:jc w:val="both"/>
        <w:rPr>
          <w:rFonts w:eastAsia="Arial Unicode MS"/>
          <w:bCs/>
          <w:color w:val="000000"/>
        </w:rPr>
      </w:pPr>
      <w:r w:rsidRPr="00421758">
        <w:rPr>
          <w:rFonts w:eastAsia="Arial Unicode MS"/>
          <w:bCs/>
          <w:color w:val="000000"/>
        </w:rPr>
        <w:t>7.2.</w:t>
      </w:r>
      <w:r w:rsidR="000C4E46">
        <w:rPr>
          <w:rFonts w:eastAsia="Arial Unicode MS"/>
          <w:bCs/>
          <w:color w:val="000000"/>
        </w:rPr>
        <w:t>6</w:t>
      </w:r>
      <w:r w:rsidRPr="00421758">
        <w:rPr>
          <w:rFonts w:eastAsia="Arial Unicode MS"/>
          <w:bCs/>
          <w:color w:val="000000"/>
        </w:rPr>
        <w:t xml:space="preserve">. </w:t>
      </w:r>
      <w:r w:rsidR="0016490F" w:rsidRPr="0016490F">
        <w:rPr>
          <w:rFonts w:eastAsia="Arial Unicode MS"/>
          <w:bCs/>
          <w:color w:val="000000"/>
        </w:rPr>
        <w:t xml:space="preserve">При проведении расчета с Подрядчиком по настоящему Договору Заказчик в одностороннем порядке за нарушение Подрядчиком условий настоящего Договора вправе удержать из причитающейся к выплате Подрядчику денежной суммы начисленную им сумму неустойки (штрафа, пени), установленную разделом 8 настоящего Договора (указанное право действует и в том случае, если Подрядчик в срок, установленный подпунктом </w:t>
      </w:r>
      <w:r w:rsidR="0016490F">
        <w:rPr>
          <w:rFonts w:eastAsia="Arial Unicode MS"/>
          <w:bCs/>
          <w:color w:val="000000"/>
        </w:rPr>
        <w:t>7.2.</w:t>
      </w:r>
      <w:r w:rsidR="000C4E46">
        <w:rPr>
          <w:rFonts w:eastAsia="Arial Unicode MS"/>
          <w:bCs/>
          <w:color w:val="000000"/>
        </w:rPr>
        <w:t>5</w:t>
      </w:r>
      <w:r w:rsidR="0016490F" w:rsidRPr="0016490F">
        <w:rPr>
          <w:rFonts w:eastAsia="Arial Unicode MS"/>
          <w:bCs/>
          <w:color w:val="000000"/>
        </w:rPr>
        <w:t xml:space="preserve"> настоящего Договора, не уплатил в добровольном порядке начисленную сумму неустойку (штрафов, пени).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 </w:t>
      </w:r>
    </w:p>
    <w:p w:rsidR="00421758" w:rsidRPr="00421758" w:rsidRDefault="00421758" w:rsidP="00FC55BF">
      <w:pPr>
        <w:spacing w:line="276" w:lineRule="auto"/>
        <w:ind w:firstLine="851"/>
        <w:jc w:val="both"/>
        <w:rPr>
          <w:rFonts w:eastAsia="Arial Unicode MS"/>
          <w:b/>
          <w:bCs/>
          <w:color w:val="000000"/>
        </w:rPr>
      </w:pPr>
      <w:r w:rsidRPr="00421758">
        <w:rPr>
          <w:rFonts w:eastAsia="Arial Unicode MS"/>
          <w:b/>
          <w:bCs/>
          <w:color w:val="000000"/>
        </w:rPr>
        <w:t>7.3. Ответственность Заказчика:</w:t>
      </w:r>
    </w:p>
    <w:p w:rsidR="00421758" w:rsidRPr="00421758" w:rsidRDefault="00421758" w:rsidP="00FC55BF">
      <w:pPr>
        <w:spacing w:line="276" w:lineRule="auto"/>
        <w:ind w:firstLine="851"/>
        <w:jc w:val="both"/>
        <w:rPr>
          <w:rFonts w:eastAsia="Arial Unicode MS"/>
          <w:bCs/>
          <w:color w:val="000000"/>
        </w:rPr>
      </w:pPr>
      <w:r w:rsidRPr="00421758">
        <w:rPr>
          <w:rFonts w:eastAsia="Arial Unicode MS"/>
          <w:bCs/>
          <w:color w:val="000000"/>
        </w:rPr>
        <w:t xml:space="preserve">7.3.1.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rsidR="00421758" w:rsidRPr="00421758" w:rsidRDefault="00421758" w:rsidP="00FC55BF">
      <w:pPr>
        <w:spacing w:line="276" w:lineRule="auto"/>
        <w:ind w:firstLine="851"/>
        <w:jc w:val="both"/>
        <w:rPr>
          <w:rFonts w:eastAsia="Arial Unicode MS"/>
          <w:bCs/>
          <w:color w:val="000000"/>
        </w:rPr>
      </w:pPr>
      <w:r w:rsidRPr="00421758">
        <w:rPr>
          <w:rFonts w:eastAsia="Arial Unicode MS"/>
          <w:bCs/>
          <w:color w:val="000000"/>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rsidR="00421758" w:rsidRPr="00421758" w:rsidRDefault="00421758" w:rsidP="00FC55BF">
      <w:pPr>
        <w:spacing w:line="276" w:lineRule="auto"/>
        <w:ind w:firstLine="851"/>
        <w:jc w:val="both"/>
        <w:rPr>
          <w:rFonts w:eastAsia="Arial Unicode MS"/>
          <w:bCs/>
          <w:color w:val="000000"/>
        </w:rPr>
      </w:pPr>
      <w:r w:rsidRPr="00421758">
        <w:rPr>
          <w:rFonts w:eastAsia="Arial Unicode MS"/>
          <w:bCs/>
          <w:color w:val="000000"/>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p w:rsidR="00421758" w:rsidRPr="00421758" w:rsidRDefault="00421758" w:rsidP="00FC55BF">
      <w:pPr>
        <w:spacing w:line="276" w:lineRule="auto"/>
        <w:ind w:firstLine="851"/>
        <w:jc w:val="both"/>
        <w:rPr>
          <w:rFonts w:eastAsia="Arial Unicode MS"/>
          <w:bCs/>
          <w:color w:val="000000"/>
        </w:rPr>
      </w:pPr>
      <w:r w:rsidRPr="00421758">
        <w:rPr>
          <w:rFonts w:eastAsia="Arial Unicode MS"/>
          <w:bCs/>
          <w:color w:val="000000"/>
        </w:rPr>
        <w:t xml:space="preserve">7.3.2. Расчет неустойки оформляется Подрядчиком уведомлением и направляется Заказчику для ознакомления.   </w:t>
      </w:r>
    </w:p>
    <w:p w:rsidR="00421758" w:rsidRPr="00421758" w:rsidRDefault="00421758" w:rsidP="00FC55BF">
      <w:pPr>
        <w:spacing w:line="276" w:lineRule="auto"/>
        <w:ind w:firstLine="851"/>
        <w:jc w:val="both"/>
        <w:rPr>
          <w:rFonts w:eastAsia="Arial Unicode MS"/>
          <w:bCs/>
          <w:color w:val="000000"/>
        </w:rPr>
      </w:pPr>
      <w:r w:rsidRPr="00421758">
        <w:rPr>
          <w:rFonts w:eastAsia="Arial Unicode MS"/>
          <w:bCs/>
          <w:color w:val="000000"/>
        </w:rPr>
        <w:t>7.3.3. Заказчик в течение 7 (семи) рабочих дней с даты получения уведомления проверяет представленный расчет и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rsidR="00421758" w:rsidRPr="00421758" w:rsidRDefault="00421758" w:rsidP="00FC55BF">
      <w:pPr>
        <w:spacing w:line="276" w:lineRule="auto"/>
        <w:ind w:firstLine="851"/>
        <w:jc w:val="both"/>
        <w:rPr>
          <w:rFonts w:eastAsia="Arial Unicode MS"/>
          <w:bCs/>
          <w:color w:val="000000"/>
        </w:rPr>
      </w:pPr>
      <w:r w:rsidRPr="00421758">
        <w:rPr>
          <w:rFonts w:eastAsia="Arial Unicode MS"/>
          <w:bCs/>
          <w:color w:val="000000"/>
        </w:rPr>
        <w:t>7.4.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rsidR="00421758" w:rsidRPr="00421758" w:rsidRDefault="00421758" w:rsidP="00FC55BF">
      <w:pPr>
        <w:spacing w:line="276" w:lineRule="auto"/>
        <w:ind w:firstLine="851"/>
        <w:jc w:val="both"/>
        <w:rPr>
          <w:rFonts w:eastAsia="Arial Unicode MS"/>
          <w:bCs/>
          <w:color w:val="000000"/>
        </w:rPr>
      </w:pPr>
      <w:r w:rsidRPr="00421758">
        <w:rPr>
          <w:rFonts w:eastAsia="Arial Unicode MS"/>
          <w:bCs/>
          <w:color w:val="000000"/>
        </w:rPr>
        <w:t>7.5.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rsidR="00421758" w:rsidRPr="00421758" w:rsidRDefault="00421758" w:rsidP="00FC55BF">
      <w:pPr>
        <w:spacing w:line="276" w:lineRule="auto"/>
        <w:ind w:firstLine="851"/>
        <w:jc w:val="both"/>
        <w:rPr>
          <w:rFonts w:eastAsia="Arial Unicode MS"/>
          <w:bCs/>
          <w:color w:val="000000"/>
        </w:rPr>
      </w:pPr>
      <w:r w:rsidRPr="00421758">
        <w:rPr>
          <w:rFonts w:eastAsia="Arial Unicode MS"/>
          <w:bCs/>
          <w:color w:val="000000"/>
        </w:rPr>
        <w:t>7.6.</w:t>
      </w:r>
      <w:r w:rsidRPr="00421758">
        <w:rPr>
          <w:rFonts w:eastAsia="Arial Unicode MS"/>
          <w:bCs/>
          <w:color w:val="000000"/>
        </w:rPr>
        <w:tab/>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rsidR="00421758" w:rsidRPr="00421758" w:rsidRDefault="00421758" w:rsidP="00FC55BF">
      <w:pPr>
        <w:spacing w:line="276" w:lineRule="auto"/>
        <w:ind w:firstLine="851"/>
        <w:jc w:val="both"/>
        <w:rPr>
          <w:rFonts w:eastAsia="Arial Unicode MS"/>
          <w:bCs/>
          <w:color w:val="000000"/>
        </w:rPr>
      </w:pPr>
      <w:r w:rsidRPr="00421758">
        <w:rPr>
          <w:rFonts w:eastAsia="Arial Unicode MS"/>
          <w:bCs/>
          <w:color w:val="000000"/>
        </w:rPr>
        <w:t xml:space="preserve">7.7. В случае расторжения настоящего Договора по основаниям, предусмотренным разделом 8 настоящего Договора, неустойки (штраф, пени), предусмотренные настоящим разделом (в том числе пунктом 7.3 настоящего Договора) подлежат взысканию и/или удержанию по дату вступления решения о расторжении договора в законную силу или дату подписания соглашения о расторжении договора.  </w:t>
      </w:r>
    </w:p>
    <w:p w:rsidR="00421758" w:rsidRPr="00421758" w:rsidRDefault="00421758" w:rsidP="00FC55BF">
      <w:pPr>
        <w:spacing w:line="276" w:lineRule="auto"/>
        <w:ind w:firstLine="851"/>
        <w:jc w:val="both"/>
        <w:rPr>
          <w:rFonts w:eastAsia="Arial Unicode MS"/>
          <w:bCs/>
          <w:color w:val="000000"/>
        </w:rPr>
      </w:pPr>
      <w:r w:rsidRPr="00421758">
        <w:rPr>
          <w:rFonts w:eastAsia="Arial Unicode MS"/>
          <w:bCs/>
          <w:color w:val="000000"/>
        </w:rPr>
        <w:t>7.8. Под исполнением Подрядчиком обязательств ненадлежащим образом в рамках настоящего Договора понимается, но не ограничивается: нарушение сроков выполнения работ; нарушение сроков устранения недостатков; нарушение сроков исполнения гарантийных обязательств.</w:t>
      </w:r>
    </w:p>
    <w:p w:rsidR="00421758" w:rsidRPr="00421758" w:rsidRDefault="00421758" w:rsidP="00FC55BF">
      <w:pPr>
        <w:spacing w:line="276" w:lineRule="auto"/>
        <w:ind w:firstLine="851"/>
        <w:jc w:val="both"/>
        <w:rPr>
          <w:snapToGrid w:val="0"/>
        </w:rPr>
      </w:pPr>
      <w:r w:rsidRPr="00421758">
        <w:rPr>
          <w:rFonts w:eastAsia="Arial Unicode MS"/>
          <w:bCs/>
          <w:color w:val="000000"/>
        </w:rPr>
        <w:t xml:space="preserve">Под неисполнением </w:t>
      </w:r>
      <w:r w:rsidRPr="00421758">
        <w:rPr>
          <w:snapToGrid w:val="0"/>
        </w:rPr>
        <w:t>Подрядчиком обязательств в рамках настоящего Договора понимается, но не ограничивается: непредставление Заказчику Подрядчиком копии заключенных договоров субподряда; неисполнение гарантийных обязательств; неуведомление Заказчика об изменении своего места нахождения, телефона, факса, адреса электронной почты, банковских реквизитов; невыполнение полного объема работ; отсутствие регистрации проведения инженерных изысканий в комитете градостроительства и территориального развития администрации города Мурманска, при наличии необходимости в получении разрешения (регистрации проведения инженерных изысканий).</w:t>
      </w:r>
    </w:p>
    <w:p w:rsidR="00421758" w:rsidRPr="00421758" w:rsidRDefault="00421758" w:rsidP="00FC55BF">
      <w:pPr>
        <w:spacing w:line="276" w:lineRule="auto"/>
        <w:ind w:firstLine="851"/>
        <w:jc w:val="both"/>
        <w:rPr>
          <w:snapToGrid w:val="0"/>
        </w:rPr>
      </w:pPr>
    </w:p>
    <w:p w:rsidR="00421758" w:rsidRPr="00421758" w:rsidRDefault="00421758" w:rsidP="00FC55BF">
      <w:pPr>
        <w:pStyle w:val="a3"/>
        <w:numPr>
          <w:ilvl w:val="0"/>
          <w:numId w:val="5"/>
        </w:numPr>
        <w:shd w:val="clear" w:color="auto" w:fill="FFFFFF"/>
        <w:spacing w:after="0"/>
        <w:contextualSpacing w:val="0"/>
        <w:jc w:val="center"/>
        <w:rPr>
          <w:rFonts w:eastAsia="Arial Unicode MS"/>
          <w:b/>
          <w:snapToGrid w:val="0"/>
          <w:color w:val="000000"/>
          <w:sz w:val="24"/>
          <w:szCs w:val="24"/>
          <w:lang w:eastAsia="ru-RU"/>
        </w:rPr>
      </w:pPr>
      <w:r w:rsidRPr="00421758">
        <w:rPr>
          <w:rFonts w:eastAsia="Arial Unicode MS"/>
          <w:b/>
          <w:snapToGrid w:val="0"/>
          <w:color w:val="000000"/>
          <w:sz w:val="24"/>
          <w:szCs w:val="24"/>
          <w:lang w:eastAsia="ru-RU"/>
        </w:rPr>
        <w:t>Порядок расторжения Договора</w:t>
      </w:r>
    </w:p>
    <w:p w:rsidR="00421758" w:rsidRPr="00421758" w:rsidRDefault="00421758" w:rsidP="00FC55BF">
      <w:pPr>
        <w:shd w:val="clear" w:color="auto" w:fill="FFFFFF"/>
        <w:spacing w:line="276" w:lineRule="auto"/>
        <w:ind w:firstLine="709"/>
        <w:jc w:val="both"/>
        <w:rPr>
          <w:rFonts w:eastAsia="Arial Unicode MS"/>
          <w:b/>
          <w:snapToGrid w:val="0"/>
          <w:color w:val="000000"/>
        </w:rPr>
      </w:pP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 xml:space="preserve">8.1. </w:t>
      </w:r>
      <w:r w:rsidR="0016490F" w:rsidRPr="0016490F">
        <w:rPr>
          <w:rFonts w:eastAsia="Arial Unicode MS"/>
          <w:snapToGrid w:val="0"/>
          <w:color w:val="000000"/>
        </w:rPr>
        <w:t>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 в соответствии с нормами Гражданского кодекса Российской Федерации (пункт 3 статьи 708, пункт 2 статьи 715, пункт 3 статьи 723, статьи 761, пункт 5 статьи 723 Гражданского кодекса Российской Федерации).</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 xml:space="preserve">8.2. Заказчик вправе принять решение об одностороннем отказе от исполнения настоящего Договора при существенных нарушениях Подрядчиком условий настоящего Договора, а именно: </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8.2.1.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8.2.2.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 xml:space="preserve">8.2.3. 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 xml:space="preserve">8.2.4. В случае нарушения Подрядчиком срока выполнения работ, установленного пунктом 3.2 настоящего Договора, более чем на 10 (десять) </w:t>
      </w:r>
      <w:r w:rsidR="0016490F">
        <w:rPr>
          <w:rFonts w:eastAsia="Arial Unicode MS"/>
          <w:snapToGrid w:val="0"/>
          <w:color w:val="000000"/>
        </w:rPr>
        <w:t>рабочих</w:t>
      </w:r>
      <w:r w:rsidRPr="00421758">
        <w:rPr>
          <w:rFonts w:eastAsia="Arial Unicode MS"/>
          <w:snapToGrid w:val="0"/>
          <w:color w:val="000000"/>
        </w:rPr>
        <w:t xml:space="preserve"> дней по причинам, не зависящим от Заказчика.</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8.2.4. В случае если работы выполнены с несоответствием требований действующего законодательства Российской Федерации или в случае, если замечания по таким работам не исправляются в срок, согласованный Сторонами.</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 xml:space="preserve">8.2.5.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 </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8.3. Заказчик обязан принять решение об одностороннем отказе от исполнения настоящего Договора, если в ходе исполнения настоящего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8.</w:t>
      </w:r>
      <w:r w:rsidR="004458CC">
        <w:rPr>
          <w:rFonts w:eastAsia="Arial Unicode MS"/>
          <w:snapToGrid w:val="0"/>
          <w:color w:val="000000"/>
        </w:rPr>
        <w:t>4</w:t>
      </w:r>
      <w:r w:rsidRPr="00421758">
        <w:rPr>
          <w:rFonts w:eastAsia="Arial Unicode MS"/>
          <w:snapToGrid w:val="0"/>
          <w:color w:val="000000"/>
        </w:rPr>
        <w:t xml:space="preserve">.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(исполнителю, подрядчику). </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 xml:space="preserve">Выполнение Заказчиком требований настоящей части считается надлежащим уведомлением Подрядчика об одностороннем отказе от исполнения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rsidR="00421758" w:rsidRPr="00421758" w:rsidRDefault="00421758" w:rsidP="00FC55BF">
      <w:pPr>
        <w:shd w:val="clear" w:color="auto" w:fill="FFFFFF"/>
        <w:spacing w:line="276" w:lineRule="auto"/>
        <w:ind w:firstLine="709"/>
        <w:jc w:val="both"/>
        <w:rPr>
          <w:rFonts w:eastAsia="Arial Unicode MS"/>
          <w:snapToGrid w:val="0"/>
          <w:color w:val="000000"/>
        </w:rPr>
      </w:pPr>
      <w:bookmarkStart w:id="0" w:name="_Hlk58412041"/>
      <w:r w:rsidRPr="00421758">
        <w:rPr>
          <w:rFonts w:eastAsia="Arial Unicode MS"/>
          <w:snapToGrid w:val="0"/>
          <w:color w:val="000000"/>
        </w:rPr>
        <w:t xml:space="preserve">В случае отправления решения посредством факсимильной связи или электронной почты решение считается полученным в день отправки. </w:t>
      </w:r>
      <w:bookmarkEnd w:id="0"/>
      <w:r w:rsidRPr="00421758">
        <w:rPr>
          <w:rFonts w:eastAsia="Arial Unicode MS"/>
          <w:snapToGrid w:val="0"/>
          <w:color w:val="000000"/>
        </w:rPr>
        <w:t xml:space="preserve">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Решение Заказчика об одностороннем отказе от исполнения Договора вступает в силу и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Договора.</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8.</w:t>
      </w:r>
      <w:r w:rsidR="004914FC">
        <w:rPr>
          <w:rFonts w:eastAsia="Arial Unicode MS"/>
          <w:snapToGrid w:val="0"/>
          <w:color w:val="000000"/>
        </w:rPr>
        <w:t>5</w:t>
      </w:r>
      <w:r w:rsidRPr="00421758">
        <w:rPr>
          <w:rFonts w:eastAsia="Arial Unicode MS"/>
          <w:snapToGrid w:val="0"/>
          <w:color w:val="000000"/>
        </w:rPr>
        <w:t>. Подрядчик вправе отказаться от настоящего Договора по основаниям, предусмотренным гражданским законодательством Российской Федерации.</w:t>
      </w:r>
    </w:p>
    <w:p w:rsidR="00421758" w:rsidRPr="00421758" w:rsidRDefault="004914FC" w:rsidP="00FC55BF">
      <w:pPr>
        <w:shd w:val="clear" w:color="auto" w:fill="FFFFFF"/>
        <w:spacing w:line="276" w:lineRule="auto"/>
        <w:ind w:firstLine="709"/>
        <w:jc w:val="both"/>
        <w:rPr>
          <w:rFonts w:eastAsia="Arial Unicode MS"/>
          <w:snapToGrid w:val="0"/>
          <w:color w:val="000000"/>
        </w:rPr>
      </w:pPr>
      <w:r>
        <w:rPr>
          <w:rFonts w:eastAsia="Arial Unicode MS"/>
          <w:snapToGrid w:val="0"/>
          <w:color w:val="000000"/>
        </w:rPr>
        <w:t>8.6</w:t>
      </w:r>
      <w:r w:rsidR="00421758" w:rsidRPr="00421758">
        <w:rPr>
          <w:rFonts w:eastAsia="Arial Unicode MS"/>
          <w:snapToGrid w:val="0"/>
          <w:color w:val="000000"/>
        </w:rPr>
        <w:t>. Расторжение настоящего Договора по соглашению сторон производится Сторонами путем подписания соответствующего соглашения о расторжении.</w:t>
      </w:r>
    </w:p>
    <w:p w:rsidR="00421758" w:rsidRPr="00421758" w:rsidRDefault="004914FC" w:rsidP="00FC55BF">
      <w:pPr>
        <w:shd w:val="clear" w:color="auto" w:fill="FFFFFF"/>
        <w:spacing w:line="276" w:lineRule="auto"/>
        <w:ind w:firstLine="709"/>
        <w:jc w:val="both"/>
        <w:rPr>
          <w:rFonts w:eastAsia="Arial Unicode MS"/>
          <w:snapToGrid w:val="0"/>
          <w:color w:val="000000"/>
        </w:rPr>
      </w:pPr>
      <w:r>
        <w:rPr>
          <w:rFonts w:eastAsia="Arial Unicode MS"/>
          <w:snapToGrid w:val="0"/>
          <w:color w:val="000000"/>
        </w:rPr>
        <w:t>8.7</w:t>
      </w:r>
      <w:r w:rsidR="00421758" w:rsidRPr="00421758">
        <w:rPr>
          <w:rFonts w:eastAsia="Arial Unicode MS"/>
          <w:snapToGrid w:val="0"/>
          <w:color w:val="000000"/>
        </w:rPr>
        <w:t>.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rsidR="00421758" w:rsidRPr="00421758" w:rsidRDefault="00421758" w:rsidP="00FC55BF">
      <w:pPr>
        <w:shd w:val="clear" w:color="auto" w:fill="FFFFFF"/>
        <w:spacing w:line="276" w:lineRule="auto"/>
        <w:ind w:firstLine="709"/>
        <w:jc w:val="both"/>
        <w:rPr>
          <w:rFonts w:eastAsia="Arial Unicode MS"/>
          <w:bCs/>
          <w:snapToGrid w:val="0"/>
          <w:color w:val="000000"/>
        </w:rPr>
      </w:pPr>
      <w:r w:rsidRPr="00421758">
        <w:rPr>
          <w:rFonts w:eastAsia="Arial Unicode MS"/>
          <w:bCs/>
          <w:snapToGrid w:val="0"/>
          <w:color w:val="000000"/>
        </w:rPr>
        <w:t>8.</w:t>
      </w:r>
      <w:r w:rsidR="004914FC">
        <w:rPr>
          <w:rFonts w:eastAsia="Arial Unicode MS"/>
          <w:bCs/>
          <w:snapToGrid w:val="0"/>
          <w:color w:val="000000"/>
        </w:rPr>
        <w:t>8</w:t>
      </w:r>
      <w:r w:rsidRPr="00421758">
        <w:rPr>
          <w:rFonts w:eastAsia="Arial Unicode MS"/>
          <w:bCs/>
          <w:snapToGrid w:val="0"/>
          <w:color w:val="000000"/>
        </w:rPr>
        <w:t>.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rsidR="00421758" w:rsidRPr="00421758" w:rsidRDefault="00421758" w:rsidP="00FC55BF">
      <w:pPr>
        <w:spacing w:line="276" w:lineRule="auto"/>
        <w:ind w:firstLine="851"/>
        <w:jc w:val="both"/>
        <w:rPr>
          <w:bCs/>
          <w:snapToGrid w:val="0"/>
        </w:rPr>
      </w:pPr>
    </w:p>
    <w:p w:rsidR="00421758" w:rsidRPr="00421758" w:rsidRDefault="00421758" w:rsidP="00FC55BF">
      <w:pPr>
        <w:pStyle w:val="a3"/>
        <w:numPr>
          <w:ilvl w:val="0"/>
          <w:numId w:val="5"/>
        </w:numPr>
        <w:shd w:val="clear" w:color="auto" w:fill="FFFFFF"/>
        <w:tabs>
          <w:tab w:val="left" w:pos="567"/>
        </w:tabs>
        <w:spacing w:after="0"/>
        <w:ind w:left="0" w:firstLine="0"/>
        <w:contextualSpacing w:val="0"/>
        <w:jc w:val="center"/>
        <w:rPr>
          <w:rFonts w:eastAsia="Arial Unicode MS"/>
          <w:b/>
          <w:snapToGrid w:val="0"/>
          <w:color w:val="000000"/>
          <w:sz w:val="24"/>
          <w:szCs w:val="24"/>
          <w:lang w:eastAsia="ru-RU"/>
        </w:rPr>
      </w:pPr>
      <w:r w:rsidRPr="00421758">
        <w:rPr>
          <w:rFonts w:eastAsia="Arial Unicode MS"/>
          <w:b/>
          <w:snapToGrid w:val="0"/>
          <w:color w:val="000000"/>
          <w:sz w:val="24"/>
          <w:szCs w:val="24"/>
          <w:lang w:eastAsia="ru-RU"/>
        </w:rPr>
        <w:t>Обстоятельства непреодолимой силы</w:t>
      </w:r>
    </w:p>
    <w:p w:rsidR="00421758" w:rsidRPr="00421758" w:rsidRDefault="00421758" w:rsidP="00FC55BF">
      <w:pPr>
        <w:shd w:val="clear" w:color="auto" w:fill="FFFFFF"/>
        <w:spacing w:line="276" w:lineRule="auto"/>
        <w:ind w:firstLine="709"/>
        <w:jc w:val="both"/>
        <w:rPr>
          <w:rFonts w:eastAsia="Arial Unicode MS"/>
          <w:b/>
          <w:snapToGrid w:val="0"/>
          <w:color w:val="000000"/>
        </w:rPr>
      </w:pP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9.1.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9.2.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 xml:space="preserve">9.3.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 xml:space="preserve">9.4.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rsidR="00421758" w:rsidRPr="00421758" w:rsidRDefault="00421758" w:rsidP="00FC55BF">
      <w:pPr>
        <w:shd w:val="clear" w:color="auto" w:fill="FFFFFF"/>
        <w:spacing w:line="276" w:lineRule="auto"/>
        <w:ind w:firstLine="709"/>
        <w:jc w:val="both"/>
        <w:rPr>
          <w:rFonts w:eastAsia="Arial Unicode MS"/>
          <w:snapToGrid w:val="0"/>
          <w:color w:val="000000"/>
        </w:rPr>
      </w:pPr>
    </w:p>
    <w:p w:rsidR="00421758" w:rsidRPr="00421758" w:rsidRDefault="00421758" w:rsidP="00FC55BF">
      <w:pPr>
        <w:numPr>
          <w:ilvl w:val="0"/>
          <w:numId w:val="5"/>
        </w:numPr>
        <w:shd w:val="clear" w:color="auto" w:fill="FFFFFF"/>
        <w:suppressAutoHyphens w:val="0"/>
        <w:spacing w:line="276" w:lineRule="auto"/>
        <w:jc w:val="center"/>
        <w:rPr>
          <w:rFonts w:eastAsia="Arial Unicode MS"/>
          <w:b/>
          <w:snapToGrid w:val="0"/>
          <w:color w:val="000000"/>
        </w:rPr>
      </w:pPr>
      <w:r w:rsidRPr="00421758">
        <w:rPr>
          <w:rFonts w:eastAsia="Arial Unicode MS"/>
          <w:b/>
          <w:snapToGrid w:val="0"/>
          <w:color w:val="000000"/>
        </w:rPr>
        <w:t>Порядок урегулирования споров</w:t>
      </w:r>
    </w:p>
    <w:p w:rsidR="00421758" w:rsidRPr="00421758" w:rsidRDefault="00421758" w:rsidP="00FC55BF">
      <w:pPr>
        <w:shd w:val="clear" w:color="auto" w:fill="FFFFFF"/>
        <w:spacing w:line="276" w:lineRule="auto"/>
        <w:ind w:firstLine="709"/>
        <w:jc w:val="both"/>
        <w:rPr>
          <w:rFonts w:eastAsia="Arial Unicode MS"/>
          <w:b/>
          <w:snapToGrid w:val="0"/>
          <w:color w:val="000000"/>
        </w:rPr>
      </w:pP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10.1.</w:t>
      </w:r>
      <w:r w:rsidRPr="00421758">
        <w:rPr>
          <w:rFonts w:eastAsia="Arial Unicode MS"/>
          <w:snapToGrid w:val="0"/>
          <w:color w:val="000000"/>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10.2.</w:t>
      </w:r>
      <w:r w:rsidRPr="00421758">
        <w:rPr>
          <w:rFonts w:eastAsia="Arial Unicode MS"/>
          <w:snapToGrid w:val="0"/>
          <w:color w:val="000000"/>
        </w:rPr>
        <w:tab/>
        <w:t>До передачи спора на разрешение арбитражного суда Стороны принимают меры к его урегулированию в претензионном порядке.</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10.2.1.</w:t>
      </w:r>
      <w:r w:rsidRPr="00421758">
        <w:rPr>
          <w:rFonts w:eastAsia="Arial Unicode MS"/>
          <w:snapToGrid w:val="0"/>
          <w:color w:val="000000"/>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10.2.2.</w:t>
      </w:r>
      <w:r w:rsidRPr="00421758">
        <w:rPr>
          <w:rFonts w:eastAsia="Arial Unicode MS"/>
          <w:snapToGrid w:val="0"/>
          <w:color w:val="000000"/>
        </w:rPr>
        <w:tab/>
        <w:t xml:space="preserve"> Если претензионные требования подлежат денежной оценке, в претензии указывается истребуемая сумма и ее полный и обоснованный расчет.</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10.2.3.</w:t>
      </w:r>
      <w:r w:rsidRPr="00421758">
        <w:rPr>
          <w:rFonts w:eastAsia="Arial Unicode MS"/>
          <w:snapToGrid w:val="0"/>
          <w:color w:val="000000"/>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421758" w:rsidRP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421758" w:rsidRDefault="00421758" w:rsidP="00FC55BF">
      <w:pPr>
        <w:shd w:val="clear" w:color="auto" w:fill="FFFFFF"/>
        <w:spacing w:line="276" w:lineRule="auto"/>
        <w:ind w:firstLine="709"/>
        <w:jc w:val="both"/>
        <w:rPr>
          <w:rFonts w:eastAsia="Arial Unicode MS"/>
          <w:snapToGrid w:val="0"/>
          <w:color w:val="000000"/>
        </w:rPr>
      </w:pPr>
      <w:r w:rsidRPr="00421758">
        <w:rPr>
          <w:rFonts w:eastAsia="Arial Unicode MS"/>
          <w:snapToGrid w:val="0"/>
          <w:color w:val="000000"/>
        </w:rPr>
        <w:t>10.3.</w:t>
      </w:r>
      <w:r w:rsidRPr="00421758">
        <w:rPr>
          <w:rFonts w:eastAsia="Arial Unicode MS"/>
          <w:snapToGrid w:val="0"/>
          <w:color w:val="000000"/>
        </w:rPr>
        <w:tab/>
        <w:t>В случае невыполнения Сторонами своих обязательств и недостижения взаимного согласия споры по настоящему Договору разрешаются в Арбит</w:t>
      </w:r>
      <w:r w:rsidR="00B351D0">
        <w:rPr>
          <w:rFonts w:eastAsia="Arial Unicode MS"/>
          <w:snapToGrid w:val="0"/>
          <w:color w:val="000000"/>
        </w:rPr>
        <w:t>ражном суде Мурманской области.</w:t>
      </w:r>
    </w:p>
    <w:p w:rsidR="00B351D0" w:rsidRPr="00B351D0" w:rsidRDefault="00B351D0" w:rsidP="00FC55BF">
      <w:pPr>
        <w:shd w:val="clear" w:color="auto" w:fill="FFFFFF"/>
        <w:spacing w:line="276" w:lineRule="auto"/>
        <w:ind w:firstLine="709"/>
        <w:jc w:val="both"/>
        <w:rPr>
          <w:rFonts w:eastAsia="Arial Unicode MS"/>
          <w:snapToGrid w:val="0"/>
          <w:color w:val="000000"/>
        </w:rPr>
      </w:pPr>
    </w:p>
    <w:p w:rsidR="00421758" w:rsidRPr="00421758" w:rsidRDefault="00421758" w:rsidP="00FC55BF">
      <w:pPr>
        <w:pStyle w:val="a3"/>
        <w:numPr>
          <w:ilvl w:val="0"/>
          <w:numId w:val="5"/>
        </w:numPr>
        <w:tabs>
          <w:tab w:val="left" w:pos="426"/>
        </w:tabs>
        <w:spacing w:after="0"/>
        <w:contextualSpacing w:val="0"/>
        <w:jc w:val="center"/>
        <w:rPr>
          <w:b/>
          <w:sz w:val="24"/>
          <w:szCs w:val="24"/>
        </w:rPr>
      </w:pPr>
      <w:r w:rsidRPr="00421758">
        <w:rPr>
          <w:b/>
          <w:sz w:val="24"/>
          <w:szCs w:val="24"/>
        </w:rPr>
        <w:t>Существенные условия Договора</w:t>
      </w:r>
    </w:p>
    <w:p w:rsidR="00421758" w:rsidRPr="00421758" w:rsidRDefault="00421758" w:rsidP="00FC55BF">
      <w:pPr>
        <w:tabs>
          <w:tab w:val="left" w:pos="426"/>
        </w:tabs>
        <w:spacing w:line="276" w:lineRule="auto"/>
        <w:rPr>
          <w:b/>
        </w:rPr>
      </w:pPr>
    </w:p>
    <w:p w:rsidR="00421758" w:rsidRPr="00421758" w:rsidRDefault="00F25C89" w:rsidP="00FC55BF">
      <w:pPr>
        <w:widowControl w:val="0"/>
        <w:tabs>
          <w:tab w:val="left" w:pos="0"/>
          <w:tab w:val="left" w:pos="710"/>
        </w:tabs>
        <w:spacing w:line="276" w:lineRule="auto"/>
        <w:ind w:firstLine="709"/>
        <w:jc w:val="both"/>
        <w:textAlignment w:val="baseline"/>
        <w:rPr>
          <w:kern w:val="1"/>
          <w:lang w:eastAsia="ar-SA"/>
        </w:rPr>
      </w:pPr>
      <w:r>
        <w:rPr>
          <w:kern w:val="1"/>
          <w:lang w:eastAsia="ar-SA"/>
        </w:rPr>
        <w:t>11</w:t>
      </w:r>
      <w:r w:rsidR="00421758" w:rsidRPr="00421758">
        <w:rPr>
          <w:kern w:val="1"/>
          <w:lang w:eastAsia="ar-SA"/>
        </w:rPr>
        <w:t xml:space="preserve">.1. 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rsidR="00421758" w:rsidRPr="00421758" w:rsidRDefault="00421758" w:rsidP="00FC55BF">
      <w:pPr>
        <w:widowControl w:val="0"/>
        <w:numPr>
          <w:ilvl w:val="0"/>
          <w:numId w:val="1"/>
        </w:numPr>
        <w:tabs>
          <w:tab w:val="left" w:pos="993"/>
        </w:tabs>
        <w:suppressAutoHyphens w:val="0"/>
        <w:autoSpaceDE w:val="0"/>
        <w:autoSpaceDN w:val="0"/>
        <w:adjustRightInd w:val="0"/>
        <w:spacing w:line="276" w:lineRule="auto"/>
        <w:jc w:val="both"/>
        <w:rPr>
          <w:rFonts w:eastAsia="Calibri"/>
        </w:rPr>
      </w:pPr>
      <w:r w:rsidRPr="00421758">
        <w:rPr>
          <w:rFonts w:eastAsia="Calibri"/>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rsidR="00421758" w:rsidRPr="00421758" w:rsidRDefault="00421758" w:rsidP="00FC55BF">
      <w:pPr>
        <w:numPr>
          <w:ilvl w:val="0"/>
          <w:numId w:val="1"/>
        </w:numPr>
        <w:suppressAutoHyphens w:val="0"/>
        <w:spacing w:line="276" w:lineRule="auto"/>
        <w:jc w:val="both"/>
        <w:rPr>
          <w:rFonts w:eastAsia="Calibri"/>
        </w:rPr>
      </w:pPr>
      <w:r w:rsidRPr="00421758">
        <w:rPr>
          <w:rFonts w:eastAsia="Calibri"/>
        </w:rPr>
        <w:t>при заключении настоящего Договора Заказчик по согласованию с Подрядчиком вправе увеличить количество поставляемого товара на сумму, не превышающую разницы между ценой договора, предложенной Подрядчиком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Подрядчиком, на количество товара, указанное в извещении о проведении закупки.</w:t>
      </w:r>
    </w:p>
    <w:p w:rsidR="00421758" w:rsidRPr="00421758" w:rsidRDefault="00421758" w:rsidP="00FC55BF">
      <w:pPr>
        <w:numPr>
          <w:ilvl w:val="0"/>
          <w:numId w:val="1"/>
        </w:numPr>
        <w:suppressAutoHyphens w:val="0"/>
        <w:spacing w:line="276" w:lineRule="auto"/>
        <w:jc w:val="both"/>
        <w:rPr>
          <w:rFonts w:eastAsia="Calibri"/>
        </w:rPr>
      </w:pPr>
      <w:r w:rsidRPr="00421758">
        <w:rPr>
          <w:rFonts w:eastAsia="Calibri"/>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421758" w:rsidRPr="00421758" w:rsidRDefault="00421758" w:rsidP="00FC55BF">
      <w:pPr>
        <w:widowControl w:val="0"/>
        <w:numPr>
          <w:ilvl w:val="0"/>
          <w:numId w:val="1"/>
        </w:numPr>
        <w:tabs>
          <w:tab w:val="left" w:pos="993"/>
        </w:tabs>
        <w:suppressAutoHyphens w:val="0"/>
        <w:autoSpaceDE w:val="0"/>
        <w:autoSpaceDN w:val="0"/>
        <w:adjustRightInd w:val="0"/>
        <w:spacing w:line="276" w:lineRule="auto"/>
        <w:jc w:val="both"/>
      </w:pPr>
      <w:r w:rsidRPr="00421758">
        <w:t>при изменении объема и (или) видов выполняемых работ по настоящему Договору, предметом которого является выполнение работ по благоустройству, ремонту, строительству, реконструкции, капитальному ремонту, сносу, допускается изменение Цены настоящего Договора не более чем на 10 (десять) процентов Цены настоящего Договора, по согласованию с Коллегиальным органом Заказчика – не более чем на 30 (тридцать) процентов;</w:t>
      </w:r>
    </w:p>
    <w:p w:rsidR="00421758" w:rsidRPr="00421758" w:rsidRDefault="00421758" w:rsidP="00FC55BF">
      <w:pPr>
        <w:widowControl w:val="0"/>
        <w:numPr>
          <w:ilvl w:val="0"/>
          <w:numId w:val="1"/>
        </w:numPr>
        <w:tabs>
          <w:tab w:val="left" w:pos="993"/>
        </w:tabs>
        <w:suppressAutoHyphens w:val="0"/>
        <w:autoSpaceDE w:val="0"/>
        <w:autoSpaceDN w:val="0"/>
        <w:adjustRightInd w:val="0"/>
        <w:spacing w:line="276" w:lineRule="auto"/>
        <w:jc w:val="both"/>
        <w:rPr>
          <w:rFonts w:eastAsia="Calibri"/>
        </w:rPr>
      </w:pPr>
      <w:r w:rsidRPr="00421758">
        <w:rPr>
          <w:rFonts w:eastAsia="Calibri"/>
        </w:rPr>
        <w:t>при изменении в соответствии с законодательством регулируемых государством цен (тарифов) на товары, работы, услуги;</w:t>
      </w:r>
    </w:p>
    <w:p w:rsidR="00421758" w:rsidRPr="00421758" w:rsidRDefault="00421758" w:rsidP="00FC55BF">
      <w:pPr>
        <w:widowControl w:val="0"/>
        <w:numPr>
          <w:ilvl w:val="0"/>
          <w:numId w:val="1"/>
        </w:numPr>
        <w:tabs>
          <w:tab w:val="left" w:pos="993"/>
        </w:tabs>
        <w:suppressAutoHyphens w:val="0"/>
        <w:autoSpaceDE w:val="0"/>
        <w:autoSpaceDN w:val="0"/>
        <w:adjustRightInd w:val="0"/>
        <w:spacing w:line="276" w:lineRule="auto"/>
        <w:jc w:val="both"/>
        <w:rPr>
          <w:rFonts w:eastAsia="Calibri"/>
        </w:rPr>
      </w:pPr>
      <w:r w:rsidRPr="00421758">
        <w:rPr>
          <w:rFonts w:eastAsia="Calibri"/>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421758" w:rsidRPr="00421758" w:rsidRDefault="00421758" w:rsidP="00FC55BF">
      <w:pPr>
        <w:widowControl w:val="0"/>
        <w:numPr>
          <w:ilvl w:val="0"/>
          <w:numId w:val="1"/>
        </w:numPr>
        <w:tabs>
          <w:tab w:val="left" w:pos="993"/>
        </w:tabs>
        <w:suppressAutoHyphens w:val="0"/>
        <w:autoSpaceDE w:val="0"/>
        <w:autoSpaceDN w:val="0"/>
        <w:adjustRightInd w:val="0"/>
        <w:spacing w:line="276" w:lineRule="auto"/>
        <w:jc w:val="both"/>
        <w:rPr>
          <w:rFonts w:eastAsia="Calibri"/>
        </w:rPr>
      </w:pPr>
      <w:r w:rsidRPr="00421758">
        <w:rPr>
          <w:rFonts w:eastAsia="Calibri"/>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rsidR="00421758" w:rsidRPr="00421758" w:rsidRDefault="00421758" w:rsidP="00FC55BF">
      <w:pPr>
        <w:widowControl w:val="0"/>
        <w:numPr>
          <w:ilvl w:val="0"/>
          <w:numId w:val="1"/>
        </w:numPr>
        <w:tabs>
          <w:tab w:val="left" w:pos="993"/>
        </w:tabs>
        <w:suppressAutoHyphens w:val="0"/>
        <w:autoSpaceDE w:val="0"/>
        <w:autoSpaceDN w:val="0"/>
        <w:adjustRightInd w:val="0"/>
        <w:spacing w:line="276" w:lineRule="auto"/>
        <w:jc w:val="both"/>
        <w:rPr>
          <w:rFonts w:eastAsia="Calibri"/>
        </w:rPr>
      </w:pPr>
      <w:r w:rsidRPr="00421758">
        <w:rPr>
          <w:rFonts w:eastAsia="Calibri"/>
        </w:rPr>
        <w:t>при изменении срока исполнения настоящего Договора на выполнение работ, оказание услуг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p>
    <w:p w:rsidR="00421758" w:rsidRPr="00421758" w:rsidRDefault="00421758" w:rsidP="00FC55BF">
      <w:pPr>
        <w:tabs>
          <w:tab w:val="left" w:pos="1134"/>
        </w:tabs>
        <w:spacing w:line="276" w:lineRule="auto"/>
        <w:jc w:val="both"/>
        <w:rPr>
          <w:rFonts w:eastAsia="Calibri"/>
        </w:rPr>
      </w:pPr>
    </w:p>
    <w:p w:rsidR="00421758" w:rsidRPr="00421758" w:rsidRDefault="00421758" w:rsidP="00FC55BF">
      <w:pPr>
        <w:pStyle w:val="a3"/>
        <w:numPr>
          <w:ilvl w:val="0"/>
          <w:numId w:val="5"/>
        </w:numPr>
        <w:shd w:val="clear" w:color="auto" w:fill="FFFFFF"/>
        <w:spacing w:after="0"/>
        <w:contextualSpacing w:val="0"/>
        <w:jc w:val="center"/>
        <w:rPr>
          <w:rFonts w:eastAsia="Arial Unicode MS"/>
          <w:b/>
          <w:bCs/>
          <w:snapToGrid w:val="0"/>
          <w:color w:val="000000"/>
          <w:sz w:val="24"/>
          <w:szCs w:val="24"/>
          <w:lang w:eastAsia="ru-RU"/>
        </w:rPr>
      </w:pPr>
      <w:r w:rsidRPr="00421758">
        <w:rPr>
          <w:rFonts w:eastAsia="Arial Unicode MS"/>
          <w:b/>
          <w:bCs/>
          <w:snapToGrid w:val="0"/>
          <w:color w:val="000000"/>
          <w:sz w:val="24"/>
          <w:szCs w:val="24"/>
          <w:lang w:eastAsia="ru-RU"/>
        </w:rPr>
        <w:t>Срок действия, порядок изменения Договора</w:t>
      </w:r>
    </w:p>
    <w:p w:rsidR="00421758" w:rsidRPr="00421758" w:rsidRDefault="00421758" w:rsidP="00FC55BF">
      <w:pPr>
        <w:shd w:val="clear" w:color="auto" w:fill="FFFFFF"/>
        <w:spacing w:line="276" w:lineRule="auto"/>
        <w:jc w:val="both"/>
        <w:rPr>
          <w:rFonts w:eastAsia="Arial Unicode MS"/>
          <w:b/>
          <w:bCs/>
          <w:snapToGrid w:val="0"/>
          <w:color w:val="000000"/>
        </w:rPr>
      </w:pPr>
    </w:p>
    <w:p w:rsidR="00421758" w:rsidRPr="00421758" w:rsidRDefault="00421758" w:rsidP="00FC55BF">
      <w:pPr>
        <w:shd w:val="clear" w:color="auto" w:fill="FFFFFF"/>
        <w:spacing w:line="276" w:lineRule="auto"/>
        <w:ind w:firstLine="567"/>
        <w:jc w:val="both"/>
        <w:rPr>
          <w:rFonts w:eastAsia="Arial Unicode MS"/>
          <w:bCs/>
          <w:snapToGrid w:val="0"/>
          <w:color w:val="000000"/>
        </w:rPr>
      </w:pPr>
      <w:r w:rsidRPr="00421758">
        <w:rPr>
          <w:rFonts w:eastAsia="Arial Unicode MS"/>
          <w:bCs/>
          <w:snapToGrid w:val="0"/>
          <w:color w:val="000000"/>
        </w:rPr>
        <w:t>1</w:t>
      </w:r>
      <w:r w:rsidR="00F25C89">
        <w:rPr>
          <w:rFonts w:eastAsia="Arial Unicode MS"/>
          <w:bCs/>
          <w:snapToGrid w:val="0"/>
          <w:color w:val="000000"/>
        </w:rPr>
        <w:t>2</w:t>
      </w:r>
      <w:r w:rsidRPr="00421758">
        <w:rPr>
          <w:rFonts w:eastAsia="Arial Unicode MS"/>
          <w:bCs/>
          <w:snapToGrid w:val="0"/>
          <w:color w:val="000000"/>
        </w:rPr>
        <w:t>.1. Настоящий Договор вступает в силу с даты его подписания Сторонами и действует до полного исполнения сторонами своих обязательств.</w:t>
      </w:r>
    </w:p>
    <w:p w:rsidR="00421758" w:rsidRPr="00421758" w:rsidRDefault="00F25C89" w:rsidP="00FC55BF">
      <w:pPr>
        <w:shd w:val="clear" w:color="auto" w:fill="FFFFFF"/>
        <w:spacing w:line="276" w:lineRule="auto"/>
        <w:ind w:firstLine="567"/>
        <w:jc w:val="both"/>
        <w:rPr>
          <w:rFonts w:eastAsia="Arial Unicode MS"/>
          <w:bCs/>
          <w:snapToGrid w:val="0"/>
          <w:color w:val="000000"/>
        </w:rPr>
      </w:pPr>
      <w:r>
        <w:rPr>
          <w:rFonts w:eastAsia="Arial Unicode MS"/>
          <w:bCs/>
          <w:snapToGrid w:val="0"/>
          <w:color w:val="000000"/>
        </w:rPr>
        <w:t>12</w:t>
      </w:r>
      <w:r w:rsidR="00421758" w:rsidRPr="00421758">
        <w:rPr>
          <w:rFonts w:eastAsia="Arial Unicode MS"/>
          <w:bCs/>
          <w:snapToGrid w:val="0"/>
          <w:color w:val="000000"/>
        </w:rPr>
        <w:t>.2. Окончание срока действия настоящего Договора не влечет прекращение:</w:t>
      </w:r>
    </w:p>
    <w:p w:rsidR="00421758" w:rsidRPr="00421758" w:rsidRDefault="00421758" w:rsidP="00FC55BF">
      <w:pPr>
        <w:shd w:val="clear" w:color="auto" w:fill="FFFFFF"/>
        <w:spacing w:line="276" w:lineRule="auto"/>
        <w:ind w:firstLine="567"/>
        <w:jc w:val="both"/>
        <w:rPr>
          <w:rFonts w:eastAsia="Arial Unicode MS"/>
          <w:bCs/>
          <w:snapToGrid w:val="0"/>
          <w:color w:val="000000"/>
        </w:rPr>
      </w:pPr>
      <w:r w:rsidRPr="00421758">
        <w:rPr>
          <w:rFonts w:eastAsia="Arial Unicode MS"/>
          <w:bCs/>
          <w:snapToGrid w:val="0"/>
          <w:color w:val="000000"/>
        </w:rPr>
        <w:t xml:space="preserve">- гарантийных обязательств по настоящему Договору (раздел </w:t>
      </w:r>
      <w:r w:rsidR="00F25C89">
        <w:rPr>
          <w:rFonts w:eastAsia="Arial Unicode MS"/>
          <w:bCs/>
          <w:snapToGrid w:val="0"/>
          <w:color w:val="000000"/>
        </w:rPr>
        <w:t>6</w:t>
      </w:r>
      <w:r w:rsidRPr="00421758">
        <w:rPr>
          <w:rFonts w:eastAsia="Arial Unicode MS"/>
          <w:bCs/>
          <w:snapToGrid w:val="0"/>
          <w:color w:val="000000"/>
        </w:rPr>
        <w:t>);</w:t>
      </w:r>
    </w:p>
    <w:p w:rsidR="00421758" w:rsidRPr="00421758" w:rsidRDefault="00421758" w:rsidP="00FC55BF">
      <w:pPr>
        <w:shd w:val="clear" w:color="auto" w:fill="FFFFFF"/>
        <w:spacing w:line="276" w:lineRule="auto"/>
        <w:ind w:firstLine="567"/>
        <w:jc w:val="both"/>
        <w:rPr>
          <w:rFonts w:eastAsia="Arial Unicode MS"/>
          <w:bCs/>
          <w:snapToGrid w:val="0"/>
          <w:color w:val="000000"/>
        </w:rPr>
      </w:pPr>
      <w:r w:rsidRPr="00421758">
        <w:rPr>
          <w:rFonts w:eastAsia="Arial Unicode MS"/>
          <w:bCs/>
          <w:snapToGrid w:val="0"/>
          <w:color w:val="000000"/>
        </w:rPr>
        <w:t xml:space="preserve">- ответственности сторон </w:t>
      </w:r>
      <w:r w:rsidR="00F25C89">
        <w:rPr>
          <w:rFonts w:eastAsia="Arial Unicode MS"/>
          <w:bCs/>
          <w:snapToGrid w:val="0"/>
          <w:color w:val="000000"/>
        </w:rPr>
        <w:t>по настоящему Договору (раздел 7</w:t>
      </w:r>
      <w:r w:rsidRPr="00421758">
        <w:rPr>
          <w:rFonts w:eastAsia="Arial Unicode MS"/>
          <w:bCs/>
          <w:snapToGrid w:val="0"/>
          <w:color w:val="000000"/>
        </w:rPr>
        <w:t>);</w:t>
      </w:r>
    </w:p>
    <w:p w:rsidR="00421758" w:rsidRPr="00421758" w:rsidRDefault="00421758" w:rsidP="00FC55BF">
      <w:pPr>
        <w:shd w:val="clear" w:color="auto" w:fill="FFFFFF"/>
        <w:spacing w:line="276" w:lineRule="auto"/>
        <w:ind w:firstLine="567"/>
        <w:jc w:val="both"/>
        <w:rPr>
          <w:rFonts w:eastAsia="Arial Unicode MS"/>
          <w:bCs/>
          <w:snapToGrid w:val="0"/>
          <w:color w:val="000000"/>
        </w:rPr>
      </w:pPr>
      <w:r w:rsidRPr="00421758">
        <w:rPr>
          <w:rFonts w:eastAsia="Arial Unicode MS"/>
          <w:bCs/>
          <w:snapToGrid w:val="0"/>
          <w:color w:val="000000"/>
        </w:rPr>
        <w:t>- других обязательств Сторон по настоящему Договору.</w:t>
      </w:r>
    </w:p>
    <w:p w:rsidR="00421758" w:rsidRPr="00421758" w:rsidRDefault="00421758" w:rsidP="00FC55BF">
      <w:pPr>
        <w:shd w:val="clear" w:color="auto" w:fill="FFFFFF"/>
        <w:spacing w:line="276" w:lineRule="auto"/>
        <w:ind w:firstLine="567"/>
        <w:jc w:val="both"/>
        <w:rPr>
          <w:rFonts w:eastAsia="Arial Unicode MS"/>
          <w:bCs/>
          <w:snapToGrid w:val="0"/>
          <w:color w:val="000000"/>
        </w:rPr>
      </w:pPr>
      <w:r w:rsidRPr="00421758">
        <w:rPr>
          <w:rFonts w:eastAsia="Arial Unicode MS"/>
          <w:bCs/>
          <w:snapToGrid w:val="0"/>
          <w:color w:val="000000"/>
        </w:rPr>
        <w:t>Окончание срока действия настоящего Договора не освобождает стороны от ответственности за его нарушение.</w:t>
      </w:r>
    </w:p>
    <w:p w:rsidR="00421758" w:rsidRPr="00421758" w:rsidRDefault="00421758" w:rsidP="00FC55BF">
      <w:pPr>
        <w:pStyle w:val="a3"/>
        <w:numPr>
          <w:ilvl w:val="1"/>
          <w:numId w:val="5"/>
        </w:numPr>
        <w:shd w:val="clear" w:color="auto" w:fill="FFFFFF"/>
        <w:tabs>
          <w:tab w:val="left" w:pos="1134"/>
        </w:tabs>
        <w:spacing w:after="0"/>
        <w:ind w:left="0" w:firstLine="709"/>
        <w:contextualSpacing w:val="0"/>
        <w:jc w:val="both"/>
        <w:rPr>
          <w:rFonts w:eastAsia="Arial Unicode MS"/>
          <w:bCs/>
          <w:snapToGrid w:val="0"/>
          <w:color w:val="000000"/>
          <w:sz w:val="24"/>
          <w:szCs w:val="24"/>
          <w:lang w:eastAsia="ru-RU"/>
        </w:rPr>
      </w:pPr>
      <w:r w:rsidRPr="00421758">
        <w:rPr>
          <w:rFonts w:eastAsia="Arial Unicode MS"/>
          <w:bCs/>
          <w:snapToGrid w:val="0"/>
          <w:color w:val="000000"/>
          <w:sz w:val="24"/>
          <w:szCs w:val="24"/>
          <w:lang w:eastAsia="ru-RU"/>
        </w:rPr>
        <w:t>Любые изменения и дополнения к настоящему Договору,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p>
    <w:p w:rsidR="00421758" w:rsidRPr="00421758" w:rsidRDefault="00421758" w:rsidP="00FC55BF">
      <w:pPr>
        <w:pStyle w:val="a3"/>
        <w:shd w:val="clear" w:color="auto" w:fill="FFFFFF"/>
        <w:spacing w:after="0"/>
        <w:ind w:left="540"/>
        <w:contextualSpacing w:val="0"/>
        <w:jc w:val="both"/>
        <w:rPr>
          <w:rFonts w:eastAsia="Arial Unicode MS"/>
          <w:bCs/>
          <w:snapToGrid w:val="0"/>
          <w:color w:val="000000"/>
          <w:sz w:val="24"/>
          <w:szCs w:val="24"/>
          <w:lang w:eastAsia="ru-RU"/>
        </w:rPr>
      </w:pPr>
    </w:p>
    <w:p w:rsidR="00421758" w:rsidRPr="00421758" w:rsidRDefault="00421758" w:rsidP="00FC55BF">
      <w:pPr>
        <w:pStyle w:val="a3"/>
        <w:numPr>
          <w:ilvl w:val="0"/>
          <w:numId w:val="5"/>
        </w:numPr>
        <w:shd w:val="clear" w:color="auto" w:fill="FFFFFF"/>
        <w:tabs>
          <w:tab w:val="left" w:pos="426"/>
        </w:tabs>
        <w:spacing w:after="0"/>
        <w:contextualSpacing w:val="0"/>
        <w:jc w:val="center"/>
        <w:rPr>
          <w:rFonts w:eastAsia="Arial Unicode MS"/>
          <w:b/>
          <w:bCs/>
          <w:snapToGrid w:val="0"/>
          <w:color w:val="000000"/>
          <w:sz w:val="24"/>
          <w:szCs w:val="24"/>
          <w:lang w:eastAsia="ru-RU"/>
        </w:rPr>
      </w:pPr>
      <w:r w:rsidRPr="00421758">
        <w:rPr>
          <w:rFonts w:eastAsia="Arial Unicode MS"/>
          <w:b/>
          <w:bCs/>
          <w:snapToGrid w:val="0"/>
          <w:color w:val="000000"/>
          <w:sz w:val="24"/>
          <w:szCs w:val="24"/>
          <w:lang w:eastAsia="ru-RU"/>
        </w:rPr>
        <w:t>Распределение рисков</w:t>
      </w:r>
    </w:p>
    <w:p w:rsidR="00421758" w:rsidRPr="00421758" w:rsidRDefault="00421758" w:rsidP="00FC55BF">
      <w:pPr>
        <w:shd w:val="clear" w:color="auto" w:fill="FFFFFF"/>
        <w:spacing w:line="276" w:lineRule="auto"/>
        <w:ind w:left="1080"/>
        <w:rPr>
          <w:rFonts w:eastAsia="Arial Unicode MS"/>
          <w:b/>
          <w:bCs/>
          <w:snapToGrid w:val="0"/>
          <w:color w:val="000000"/>
        </w:rPr>
      </w:pPr>
    </w:p>
    <w:p w:rsidR="00421758" w:rsidRPr="00421758" w:rsidRDefault="00421758" w:rsidP="00FC55BF">
      <w:pPr>
        <w:shd w:val="clear" w:color="auto" w:fill="FFFFFF"/>
        <w:spacing w:line="276" w:lineRule="auto"/>
        <w:ind w:firstLine="709"/>
        <w:jc w:val="both"/>
        <w:rPr>
          <w:rFonts w:eastAsia="Arial Unicode MS"/>
          <w:bCs/>
          <w:snapToGrid w:val="0"/>
          <w:color w:val="000000"/>
        </w:rPr>
      </w:pPr>
      <w:r w:rsidRPr="00421758">
        <w:rPr>
          <w:rFonts w:eastAsia="Arial Unicode MS"/>
          <w:bCs/>
          <w:snapToGrid w:val="0"/>
          <w:color w:val="000000"/>
        </w:rPr>
        <w:t>1</w:t>
      </w:r>
      <w:r w:rsidR="00F25C89">
        <w:rPr>
          <w:rFonts w:eastAsia="Arial Unicode MS"/>
          <w:bCs/>
          <w:snapToGrid w:val="0"/>
          <w:color w:val="000000"/>
        </w:rPr>
        <w:t>3</w:t>
      </w:r>
      <w:r w:rsidRPr="00421758">
        <w:rPr>
          <w:rFonts w:eastAsia="Arial Unicode MS"/>
          <w:bCs/>
          <w:snapToGrid w:val="0"/>
          <w:color w:val="000000"/>
        </w:rPr>
        <w:t>.1. До подписания Заказчиком ак</w:t>
      </w:r>
      <w:r w:rsidR="00F25C89">
        <w:rPr>
          <w:rFonts w:eastAsia="Arial Unicode MS"/>
          <w:bCs/>
          <w:snapToGrid w:val="0"/>
          <w:color w:val="000000"/>
        </w:rPr>
        <w:t>та</w:t>
      </w:r>
      <w:r w:rsidRPr="00421758">
        <w:rPr>
          <w:rFonts w:eastAsia="Arial Unicode MS"/>
          <w:bCs/>
          <w:snapToGrid w:val="0"/>
          <w:color w:val="000000"/>
        </w:rPr>
        <w:t xml:space="preserve"> сдачи-приемки выполненных работ риск случайной гибели или случайного повреждения результата выполненных работ несёт Подрядчик.</w:t>
      </w:r>
    </w:p>
    <w:p w:rsidR="00421758" w:rsidRPr="00421758" w:rsidRDefault="00421758" w:rsidP="00FC55BF">
      <w:pPr>
        <w:shd w:val="clear" w:color="auto" w:fill="FFFFFF"/>
        <w:spacing w:line="276" w:lineRule="auto"/>
        <w:ind w:firstLine="709"/>
        <w:jc w:val="both"/>
        <w:rPr>
          <w:rFonts w:eastAsia="Arial Unicode MS"/>
          <w:bCs/>
          <w:snapToGrid w:val="0"/>
          <w:color w:val="000000"/>
        </w:rPr>
      </w:pPr>
      <w:r w:rsidRPr="00421758">
        <w:rPr>
          <w:rFonts w:eastAsia="Arial Unicode MS"/>
          <w:bCs/>
          <w:snapToGrid w:val="0"/>
          <w:color w:val="000000"/>
        </w:rPr>
        <w:t>1</w:t>
      </w:r>
      <w:r w:rsidR="00F25C89">
        <w:rPr>
          <w:rFonts w:eastAsia="Arial Unicode MS"/>
          <w:bCs/>
          <w:snapToGrid w:val="0"/>
          <w:color w:val="000000"/>
        </w:rPr>
        <w:t>3</w:t>
      </w:r>
      <w:r w:rsidRPr="00421758">
        <w:rPr>
          <w:rFonts w:eastAsia="Arial Unicode MS"/>
          <w:bCs/>
          <w:snapToGrid w:val="0"/>
          <w:color w:val="000000"/>
        </w:rPr>
        <w:t>.2.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Подрядчику, несёт Подрядчик.</w:t>
      </w:r>
    </w:p>
    <w:p w:rsidR="00421758" w:rsidRPr="00421758" w:rsidRDefault="00F25C89" w:rsidP="00FC55BF">
      <w:pPr>
        <w:shd w:val="clear" w:color="auto" w:fill="FFFFFF"/>
        <w:spacing w:line="276" w:lineRule="auto"/>
        <w:ind w:firstLine="709"/>
        <w:jc w:val="both"/>
        <w:rPr>
          <w:rFonts w:eastAsia="Arial Unicode MS"/>
          <w:bCs/>
          <w:snapToGrid w:val="0"/>
          <w:color w:val="000000"/>
        </w:rPr>
      </w:pPr>
      <w:r>
        <w:rPr>
          <w:rFonts w:eastAsia="Arial Unicode MS"/>
          <w:bCs/>
          <w:snapToGrid w:val="0"/>
          <w:color w:val="000000"/>
        </w:rPr>
        <w:t>13</w:t>
      </w:r>
      <w:r w:rsidR="00421758" w:rsidRPr="00421758">
        <w:rPr>
          <w:rFonts w:eastAsia="Arial Unicode MS"/>
          <w:bCs/>
          <w:snapToGrid w:val="0"/>
          <w:color w:val="000000"/>
        </w:rPr>
        <w:t>.3. Подрядчик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ненадлежащего выполнения или невыполнения им работ на объекте в соответствии с настоящим Договором</w:t>
      </w:r>
    </w:p>
    <w:p w:rsidR="00421758" w:rsidRPr="00421758" w:rsidRDefault="00421758" w:rsidP="00FC55BF">
      <w:pPr>
        <w:pStyle w:val="a3"/>
        <w:tabs>
          <w:tab w:val="left" w:pos="1134"/>
        </w:tabs>
        <w:spacing w:after="0"/>
        <w:ind w:left="709"/>
        <w:contextualSpacing w:val="0"/>
        <w:jc w:val="both"/>
        <w:rPr>
          <w:rFonts w:eastAsia="Arial Unicode MS"/>
          <w:bCs/>
          <w:color w:val="000000"/>
          <w:sz w:val="24"/>
          <w:szCs w:val="24"/>
          <w:lang w:eastAsia="ru-RU"/>
        </w:rPr>
      </w:pPr>
    </w:p>
    <w:p w:rsidR="00421758" w:rsidRPr="00421758" w:rsidRDefault="00421758" w:rsidP="00FC55BF">
      <w:pPr>
        <w:pStyle w:val="a3"/>
        <w:numPr>
          <w:ilvl w:val="0"/>
          <w:numId w:val="5"/>
        </w:numPr>
        <w:shd w:val="clear" w:color="auto" w:fill="FFFFFF"/>
        <w:tabs>
          <w:tab w:val="left" w:pos="426"/>
        </w:tabs>
        <w:spacing w:after="0"/>
        <w:contextualSpacing w:val="0"/>
        <w:jc w:val="center"/>
        <w:rPr>
          <w:rFonts w:eastAsia="Arial Unicode MS"/>
          <w:b/>
          <w:bCs/>
          <w:snapToGrid w:val="0"/>
          <w:color w:val="000000"/>
          <w:sz w:val="24"/>
          <w:szCs w:val="24"/>
          <w:lang w:eastAsia="ru-RU"/>
        </w:rPr>
      </w:pPr>
      <w:r w:rsidRPr="00421758">
        <w:rPr>
          <w:rFonts w:eastAsia="Arial Unicode MS"/>
          <w:b/>
          <w:bCs/>
          <w:snapToGrid w:val="0"/>
          <w:color w:val="000000"/>
          <w:sz w:val="24"/>
          <w:szCs w:val="24"/>
          <w:lang w:eastAsia="ru-RU"/>
        </w:rPr>
        <w:t>Антикоррупционная оговорка</w:t>
      </w:r>
    </w:p>
    <w:p w:rsidR="00421758" w:rsidRPr="00421758" w:rsidRDefault="00421758" w:rsidP="00FC55BF">
      <w:pPr>
        <w:shd w:val="clear" w:color="auto" w:fill="FFFFFF"/>
        <w:spacing w:line="276" w:lineRule="auto"/>
        <w:jc w:val="both"/>
        <w:rPr>
          <w:rFonts w:eastAsia="Arial Unicode MS"/>
          <w:bCs/>
          <w:snapToGrid w:val="0"/>
          <w:color w:val="000000"/>
        </w:rPr>
      </w:pPr>
    </w:p>
    <w:p w:rsidR="00421758" w:rsidRPr="00421758" w:rsidRDefault="00421758" w:rsidP="00FC55BF">
      <w:pPr>
        <w:shd w:val="clear" w:color="auto" w:fill="FFFFFF"/>
        <w:spacing w:line="276" w:lineRule="auto"/>
        <w:ind w:firstLine="709"/>
        <w:jc w:val="both"/>
        <w:rPr>
          <w:rFonts w:eastAsia="Arial Unicode MS"/>
          <w:bCs/>
          <w:snapToGrid w:val="0"/>
          <w:color w:val="000000"/>
        </w:rPr>
      </w:pPr>
      <w:r w:rsidRPr="00421758">
        <w:rPr>
          <w:rFonts w:eastAsia="Arial Unicode MS"/>
          <w:bCs/>
          <w:snapToGrid w:val="0"/>
          <w:color w:val="000000"/>
        </w:rPr>
        <w:t>1</w:t>
      </w:r>
      <w:r w:rsidR="00F25C89">
        <w:rPr>
          <w:rFonts w:eastAsia="Arial Unicode MS"/>
          <w:bCs/>
          <w:snapToGrid w:val="0"/>
          <w:color w:val="000000"/>
        </w:rPr>
        <w:t>4</w:t>
      </w:r>
      <w:r w:rsidRPr="00421758">
        <w:rPr>
          <w:rFonts w:eastAsia="Arial Unicode MS"/>
          <w:bCs/>
          <w:snapToGrid w:val="0"/>
          <w:color w:val="000000"/>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21758" w:rsidRPr="00421758" w:rsidRDefault="00421758" w:rsidP="00FC55BF">
      <w:pPr>
        <w:shd w:val="clear" w:color="auto" w:fill="FFFFFF"/>
        <w:spacing w:line="276" w:lineRule="auto"/>
        <w:ind w:firstLine="709"/>
        <w:jc w:val="both"/>
        <w:rPr>
          <w:rFonts w:eastAsia="Arial Unicode MS"/>
          <w:bCs/>
          <w:snapToGrid w:val="0"/>
          <w:color w:val="000000"/>
        </w:rPr>
      </w:pPr>
      <w:r w:rsidRPr="00421758">
        <w:rPr>
          <w:rFonts w:eastAsia="Arial Unicode MS"/>
          <w:bCs/>
          <w:snapToGrid w:val="0"/>
          <w:color w:val="000000"/>
        </w:rPr>
        <w:t>1</w:t>
      </w:r>
      <w:r w:rsidR="00F25C89">
        <w:rPr>
          <w:rFonts w:eastAsia="Arial Unicode MS"/>
          <w:bCs/>
          <w:snapToGrid w:val="0"/>
          <w:color w:val="000000"/>
        </w:rPr>
        <w:t>4</w:t>
      </w:r>
      <w:r w:rsidRPr="00421758">
        <w:rPr>
          <w:rFonts w:eastAsia="Arial Unicode MS"/>
          <w:bCs/>
          <w:snapToGrid w:val="0"/>
          <w:color w:val="000000"/>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rsidR="00421758" w:rsidRPr="00421758" w:rsidRDefault="00421758" w:rsidP="00FC55BF">
      <w:pPr>
        <w:shd w:val="clear" w:color="auto" w:fill="FFFFFF"/>
        <w:spacing w:line="276" w:lineRule="auto"/>
        <w:ind w:firstLine="709"/>
        <w:jc w:val="both"/>
        <w:rPr>
          <w:rFonts w:eastAsia="Arial Unicode MS"/>
          <w:bCs/>
          <w:snapToGrid w:val="0"/>
          <w:color w:val="000000"/>
        </w:rPr>
      </w:pPr>
      <w:r w:rsidRPr="00421758">
        <w:rPr>
          <w:rFonts w:eastAsia="Arial Unicode MS"/>
          <w:bCs/>
          <w:snapToGrid w:val="0"/>
          <w:color w:val="000000"/>
        </w:rPr>
        <w:t>1</w:t>
      </w:r>
      <w:r w:rsidR="00F25C89">
        <w:rPr>
          <w:rFonts w:eastAsia="Arial Unicode MS"/>
          <w:bCs/>
          <w:snapToGrid w:val="0"/>
          <w:color w:val="000000"/>
        </w:rPr>
        <w:t>4</w:t>
      </w:r>
      <w:r w:rsidRPr="00421758">
        <w:rPr>
          <w:rFonts w:eastAsia="Arial Unicode MS"/>
          <w:bCs/>
          <w:snapToGrid w:val="0"/>
          <w:color w:val="000000"/>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421758" w:rsidRPr="00421758" w:rsidRDefault="00421758" w:rsidP="00FC55BF">
      <w:pPr>
        <w:spacing w:line="276" w:lineRule="auto"/>
        <w:ind w:firstLine="709"/>
        <w:jc w:val="both"/>
        <w:rPr>
          <w:rFonts w:eastAsia="Arial Unicode MS"/>
          <w:bCs/>
          <w:color w:val="000000"/>
        </w:rPr>
      </w:pPr>
    </w:p>
    <w:p w:rsidR="00421758" w:rsidRPr="00421758" w:rsidRDefault="00421758" w:rsidP="00FC55BF">
      <w:pPr>
        <w:pStyle w:val="a3"/>
        <w:numPr>
          <w:ilvl w:val="0"/>
          <w:numId w:val="5"/>
        </w:numPr>
        <w:shd w:val="clear" w:color="auto" w:fill="FFFFFF"/>
        <w:spacing w:after="0"/>
        <w:contextualSpacing w:val="0"/>
        <w:jc w:val="center"/>
        <w:rPr>
          <w:rFonts w:eastAsia="Arial Unicode MS"/>
          <w:b/>
          <w:bCs/>
          <w:snapToGrid w:val="0"/>
          <w:color w:val="000000"/>
          <w:sz w:val="24"/>
          <w:szCs w:val="24"/>
          <w:lang w:eastAsia="ru-RU"/>
        </w:rPr>
      </w:pPr>
      <w:r w:rsidRPr="00421758">
        <w:rPr>
          <w:rFonts w:eastAsia="Arial Unicode MS"/>
          <w:b/>
          <w:bCs/>
          <w:snapToGrid w:val="0"/>
          <w:color w:val="000000"/>
          <w:sz w:val="24"/>
          <w:szCs w:val="24"/>
          <w:lang w:eastAsia="ru-RU"/>
        </w:rPr>
        <w:t>Прочие условия. Порядок взаимодействия Сторон</w:t>
      </w:r>
    </w:p>
    <w:p w:rsidR="00421758" w:rsidRPr="00421758" w:rsidRDefault="00421758" w:rsidP="00FC55BF">
      <w:pPr>
        <w:shd w:val="clear" w:color="auto" w:fill="FFFFFF"/>
        <w:spacing w:line="276" w:lineRule="auto"/>
        <w:jc w:val="both"/>
        <w:rPr>
          <w:rFonts w:eastAsia="Arial Unicode MS"/>
          <w:b/>
          <w:bCs/>
          <w:snapToGrid w:val="0"/>
          <w:color w:val="000000"/>
        </w:rPr>
      </w:pPr>
    </w:p>
    <w:p w:rsidR="00421758" w:rsidRPr="00421758" w:rsidRDefault="00421758" w:rsidP="00FC55BF">
      <w:pPr>
        <w:shd w:val="clear" w:color="auto" w:fill="FFFFFF"/>
        <w:spacing w:line="276" w:lineRule="auto"/>
        <w:ind w:firstLine="709"/>
        <w:jc w:val="both"/>
        <w:rPr>
          <w:rFonts w:eastAsia="Arial Unicode MS"/>
          <w:bCs/>
          <w:snapToGrid w:val="0"/>
          <w:color w:val="000000"/>
        </w:rPr>
      </w:pPr>
      <w:bookmarkStart w:id="1" w:name="_Hlk17881441"/>
      <w:bookmarkStart w:id="2" w:name="_Hlk17881576"/>
      <w:r w:rsidRPr="00421758">
        <w:rPr>
          <w:rFonts w:eastAsia="Arial Unicode MS"/>
          <w:bCs/>
          <w:snapToGrid w:val="0"/>
          <w:color w:val="000000"/>
        </w:rPr>
        <w:t>1</w:t>
      </w:r>
      <w:r w:rsidR="00F04462">
        <w:rPr>
          <w:rFonts w:eastAsia="Arial Unicode MS"/>
          <w:bCs/>
          <w:snapToGrid w:val="0"/>
          <w:color w:val="000000"/>
        </w:rPr>
        <w:t>5</w:t>
      </w:r>
      <w:r w:rsidRPr="00421758">
        <w:rPr>
          <w:rFonts w:eastAsia="Arial Unicode MS"/>
          <w:bCs/>
          <w:snapToGrid w:val="0"/>
          <w:color w:val="000000"/>
        </w:rPr>
        <w:t>.1.</w:t>
      </w:r>
      <w:r w:rsidRPr="00421758">
        <w:rPr>
          <w:rFonts w:eastAsia="Arial Unicode MS"/>
          <w:bCs/>
          <w:snapToGrid w:val="0"/>
          <w:color w:val="000000"/>
        </w:rPr>
        <w:tab/>
      </w:r>
      <w:bookmarkEnd w:id="1"/>
      <w:r w:rsidRPr="00421758">
        <w:rPr>
          <w:rFonts w:eastAsia="Arial Unicode MS"/>
          <w:bCs/>
          <w:snapToGrid w:val="0"/>
          <w:color w:val="000000"/>
        </w:rPr>
        <w:t xml:space="preserve">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rsidR="00F04462" w:rsidRDefault="00F04462" w:rsidP="00FC55BF">
      <w:pPr>
        <w:shd w:val="clear" w:color="auto" w:fill="FFFFFF"/>
        <w:spacing w:line="276" w:lineRule="auto"/>
        <w:ind w:firstLine="709"/>
        <w:jc w:val="both"/>
        <w:rPr>
          <w:rFonts w:eastAsia="Arial Unicode MS"/>
          <w:bCs/>
          <w:snapToGrid w:val="0"/>
          <w:color w:val="000000"/>
        </w:rPr>
      </w:pPr>
      <w:r>
        <w:rPr>
          <w:rFonts w:eastAsia="Arial Unicode MS"/>
          <w:bCs/>
          <w:snapToGrid w:val="0"/>
          <w:color w:val="000000"/>
        </w:rPr>
        <w:t>15</w:t>
      </w:r>
      <w:r w:rsidR="00421758" w:rsidRPr="00421758">
        <w:rPr>
          <w:rFonts w:eastAsia="Arial Unicode MS"/>
          <w:bCs/>
          <w:snapToGrid w:val="0"/>
          <w:color w:val="000000"/>
        </w:rPr>
        <w:t xml:space="preserve">.2. </w:t>
      </w:r>
      <w:r w:rsidRPr="00F04462">
        <w:rPr>
          <w:rFonts w:eastAsia="Arial Unicode MS"/>
          <w:bCs/>
          <w:snapToGrid w:val="0"/>
          <w:color w:val="000000"/>
        </w:rPr>
        <w:t>Подрядчик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не имеет замечаний и претензий к условиям настоящего Договора.</w:t>
      </w:r>
    </w:p>
    <w:p w:rsidR="00F04462" w:rsidRDefault="00F04462" w:rsidP="00FC55BF">
      <w:pPr>
        <w:shd w:val="clear" w:color="auto" w:fill="FFFFFF"/>
        <w:spacing w:line="276" w:lineRule="auto"/>
        <w:ind w:firstLine="709"/>
        <w:jc w:val="both"/>
        <w:rPr>
          <w:rFonts w:eastAsia="Arial Unicode MS"/>
          <w:bCs/>
          <w:snapToGrid w:val="0"/>
          <w:color w:val="000000"/>
        </w:rPr>
      </w:pPr>
      <w:r>
        <w:rPr>
          <w:rFonts w:eastAsia="Arial Unicode MS"/>
          <w:bCs/>
          <w:snapToGrid w:val="0"/>
          <w:color w:val="000000"/>
        </w:rPr>
        <w:t xml:space="preserve">15.3. </w:t>
      </w:r>
      <w:r w:rsidRPr="00F04462">
        <w:rPr>
          <w:rFonts w:eastAsia="Arial Unicode MS"/>
          <w:bCs/>
          <w:snapToGrid w:val="0"/>
          <w:color w:val="000000"/>
        </w:rPr>
        <w:t>В связи с осуществлением расчетов по настоящему Договору из средств бюджета Мурманской области в рамках предоставления субсидий Заказчику, Подрядчик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В настоящем случае под согласием Подрядчика понимается подписание настоящего Договора.</w:t>
      </w:r>
    </w:p>
    <w:p w:rsidR="00421758" w:rsidRPr="00421758" w:rsidRDefault="00F04462" w:rsidP="00FC55BF">
      <w:pPr>
        <w:shd w:val="clear" w:color="auto" w:fill="FFFFFF"/>
        <w:spacing w:line="276" w:lineRule="auto"/>
        <w:ind w:firstLine="709"/>
        <w:jc w:val="both"/>
        <w:rPr>
          <w:rFonts w:eastAsia="Arial Unicode MS"/>
          <w:bCs/>
          <w:snapToGrid w:val="0"/>
          <w:color w:val="000000"/>
        </w:rPr>
      </w:pPr>
      <w:r>
        <w:rPr>
          <w:rFonts w:eastAsia="Arial Unicode MS"/>
          <w:bCs/>
          <w:snapToGrid w:val="0"/>
          <w:color w:val="000000"/>
        </w:rPr>
        <w:t xml:space="preserve">15.4. </w:t>
      </w:r>
      <w:r w:rsidR="00421758" w:rsidRPr="00421758">
        <w:rPr>
          <w:rFonts w:eastAsia="Arial Unicode MS"/>
          <w:bCs/>
          <w:snapToGrid w:val="0"/>
          <w:color w:val="000000"/>
        </w:rPr>
        <w:t>Корреспонденция (направление писем, претензий, уведомлений, требований и т.д.) направляются по следующим электронным адресам:</w:t>
      </w:r>
    </w:p>
    <w:p w:rsidR="00421758" w:rsidRPr="00421758" w:rsidRDefault="00421758" w:rsidP="00FC55BF">
      <w:pPr>
        <w:shd w:val="clear" w:color="auto" w:fill="FFFFFF"/>
        <w:spacing w:line="276" w:lineRule="auto"/>
        <w:ind w:firstLine="709"/>
        <w:jc w:val="both"/>
        <w:rPr>
          <w:rFonts w:eastAsia="Arial Unicode MS"/>
          <w:bCs/>
          <w:snapToGrid w:val="0"/>
          <w:color w:val="000000"/>
        </w:rPr>
      </w:pPr>
      <w:r w:rsidRPr="00421758">
        <w:rPr>
          <w:rFonts w:eastAsia="Arial Unicode MS"/>
          <w:bCs/>
          <w:snapToGrid w:val="0"/>
          <w:color w:val="000000"/>
        </w:rPr>
        <w:t>1</w:t>
      </w:r>
      <w:r w:rsidR="00F04462">
        <w:rPr>
          <w:rFonts w:eastAsia="Arial Unicode MS"/>
          <w:bCs/>
          <w:snapToGrid w:val="0"/>
          <w:color w:val="000000"/>
        </w:rPr>
        <w:t>5</w:t>
      </w:r>
      <w:r w:rsidRPr="00421758">
        <w:rPr>
          <w:rFonts w:eastAsia="Arial Unicode MS"/>
          <w:bCs/>
          <w:snapToGrid w:val="0"/>
          <w:color w:val="000000"/>
        </w:rPr>
        <w:t>.</w:t>
      </w:r>
      <w:r w:rsidR="00F04462">
        <w:rPr>
          <w:rFonts w:eastAsia="Arial Unicode MS"/>
          <w:bCs/>
          <w:snapToGrid w:val="0"/>
          <w:color w:val="000000"/>
        </w:rPr>
        <w:t>4</w:t>
      </w:r>
      <w:r w:rsidRPr="00421758">
        <w:rPr>
          <w:rFonts w:eastAsia="Arial Unicode MS"/>
          <w:bCs/>
          <w:snapToGrid w:val="0"/>
          <w:color w:val="000000"/>
        </w:rPr>
        <w:t>.1.</w:t>
      </w:r>
      <w:r w:rsidRPr="00421758">
        <w:rPr>
          <w:rFonts w:eastAsia="Arial Unicode MS"/>
          <w:bCs/>
          <w:snapToGrid w:val="0"/>
          <w:color w:val="000000"/>
        </w:rPr>
        <w:tab/>
        <w:t xml:space="preserve">В адрес Заказчика: </w:t>
      </w:r>
      <w:r w:rsidRPr="00421758">
        <w:rPr>
          <w:rFonts w:eastAsia="Arial Unicode MS"/>
          <w:bCs/>
          <w:snapToGrid w:val="0"/>
          <w:color w:val="000000"/>
          <w:lang w:val="en-US"/>
        </w:rPr>
        <w:t>E</w:t>
      </w:r>
      <w:r w:rsidRPr="00421758">
        <w:rPr>
          <w:rFonts w:eastAsia="Arial Unicode MS"/>
          <w:bCs/>
          <w:snapToGrid w:val="0"/>
          <w:color w:val="000000"/>
        </w:rPr>
        <w:t>-</w:t>
      </w:r>
      <w:r w:rsidRPr="00421758">
        <w:rPr>
          <w:rFonts w:eastAsia="Arial Unicode MS"/>
          <w:bCs/>
          <w:snapToGrid w:val="0"/>
          <w:color w:val="000000"/>
          <w:lang w:val="en-US"/>
        </w:rPr>
        <w:t>mail</w:t>
      </w:r>
      <w:r w:rsidRPr="00421758">
        <w:rPr>
          <w:rFonts w:eastAsia="Arial Unicode MS"/>
          <w:bCs/>
          <w:snapToGrid w:val="0"/>
          <w:color w:val="000000"/>
        </w:rPr>
        <w:t xml:space="preserve">: </w:t>
      </w:r>
      <w:hyperlink r:id="rId7" w:history="1">
        <w:r w:rsidRPr="00421758">
          <w:rPr>
            <w:rFonts w:eastAsia="Arial Unicode MS"/>
            <w:bCs/>
            <w:snapToGrid w:val="0"/>
            <w:color w:val="0563C1"/>
            <w:u w:val="single"/>
          </w:rPr>
          <w:t>info@gorod51.com</w:t>
        </w:r>
      </w:hyperlink>
      <w:r w:rsidRPr="00421758">
        <w:rPr>
          <w:rFonts w:eastAsia="Arial Unicode MS"/>
          <w:bCs/>
          <w:snapToGrid w:val="0"/>
          <w:color w:val="000000"/>
        </w:rPr>
        <w:t xml:space="preserve">; </w:t>
      </w:r>
    </w:p>
    <w:p w:rsidR="00421758" w:rsidRPr="00421758" w:rsidRDefault="00F04462" w:rsidP="00FC55BF">
      <w:pPr>
        <w:shd w:val="clear" w:color="auto" w:fill="FFFFFF"/>
        <w:spacing w:line="276" w:lineRule="auto"/>
        <w:ind w:firstLine="709"/>
        <w:jc w:val="both"/>
        <w:rPr>
          <w:rFonts w:eastAsia="Arial Unicode MS"/>
          <w:bCs/>
          <w:snapToGrid w:val="0"/>
          <w:color w:val="000000"/>
        </w:rPr>
      </w:pPr>
      <w:r>
        <w:rPr>
          <w:rFonts w:eastAsia="Arial Unicode MS"/>
          <w:bCs/>
          <w:snapToGrid w:val="0"/>
          <w:color w:val="000000"/>
        </w:rPr>
        <w:t>15.4</w:t>
      </w:r>
      <w:r w:rsidR="00421758" w:rsidRPr="00421758">
        <w:rPr>
          <w:rFonts w:eastAsia="Arial Unicode MS"/>
          <w:bCs/>
          <w:snapToGrid w:val="0"/>
          <w:color w:val="000000"/>
        </w:rPr>
        <w:t>.2. Для Подрядчика: E-mail: _______________</w:t>
      </w:r>
    </w:p>
    <w:p w:rsidR="00421758" w:rsidRPr="00421758" w:rsidRDefault="00421758" w:rsidP="00FC55BF">
      <w:pPr>
        <w:shd w:val="clear" w:color="auto" w:fill="FFFFFF"/>
        <w:spacing w:line="276" w:lineRule="auto"/>
        <w:ind w:firstLine="709"/>
        <w:jc w:val="both"/>
        <w:rPr>
          <w:rFonts w:eastAsia="Arial Unicode MS"/>
          <w:bCs/>
          <w:snapToGrid w:val="0"/>
          <w:color w:val="000000"/>
        </w:rPr>
      </w:pPr>
      <w:r w:rsidRPr="00421758">
        <w:rPr>
          <w:rFonts w:eastAsia="Arial Unicode MS"/>
          <w:bCs/>
          <w:snapToGrid w:val="0"/>
          <w:color w:val="000000"/>
        </w:rPr>
        <w:t>Вся корреспонденция, направленная сторонами друг другу по адресам электронной почты, указанным в пункте 1</w:t>
      </w:r>
      <w:r w:rsidR="00F04462">
        <w:rPr>
          <w:rFonts w:eastAsia="Arial Unicode MS"/>
          <w:bCs/>
          <w:snapToGrid w:val="0"/>
          <w:color w:val="000000"/>
        </w:rPr>
        <w:t>5</w:t>
      </w:r>
      <w:r w:rsidRPr="00421758">
        <w:rPr>
          <w:rFonts w:eastAsia="Arial Unicode MS"/>
          <w:bCs/>
          <w:snapToGrid w:val="0"/>
          <w:color w:val="000000"/>
        </w:rPr>
        <w:t>.</w:t>
      </w:r>
      <w:r w:rsidR="00F04462">
        <w:rPr>
          <w:rFonts w:eastAsia="Arial Unicode MS"/>
          <w:bCs/>
          <w:snapToGrid w:val="0"/>
          <w:color w:val="000000"/>
        </w:rPr>
        <w:t>4</w:t>
      </w:r>
      <w:r w:rsidRPr="00421758">
        <w:rPr>
          <w:rFonts w:eastAsia="Arial Unicode MS"/>
          <w:bCs/>
          <w:snapToGrid w:val="0"/>
          <w:color w:val="000000"/>
        </w:rPr>
        <w:t xml:space="preserve"> настоящего Договора, признаются Сторонами официальной перепиской. </w:t>
      </w:r>
    </w:p>
    <w:bookmarkEnd w:id="2"/>
    <w:p w:rsidR="00421758" w:rsidRPr="00421758" w:rsidRDefault="00421758" w:rsidP="00FC55BF">
      <w:pPr>
        <w:shd w:val="clear" w:color="auto" w:fill="FFFFFF"/>
        <w:spacing w:line="276" w:lineRule="auto"/>
        <w:ind w:firstLine="709"/>
        <w:jc w:val="both"/>
        <w:rPr>
          <w:rFonts w:eastAsia="Arial Unicode MS"/>
          <w:bCs/>
          <w:snapToGrid w:val="0"/>
          <w:color w:val="000000"/>
        </w:rPr>
      </w:pPr>
      <w:r w:rsidRPr="00421758">
        <w:rPr>
          <w:rFonts w:eastAsia="Arial Unicode MS"/>
          <w:bCs/>
          <w:snapToGrid w:val="0"/>
          <w:color w:val="000000"/>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rsidR="00421758" w:rsidRPr="00421758" w:rsidRDefault="00421758" w:rsidP="00FC55BF">
      <w:pPr>
        <w:shd w:val="clear" w:color="auto" w:fill="FFFFFF"/>
        <w:spacing w:line="276" w:lineRule="auto"/>
        <w:ind w:firstLine="709"/>
        <w:jc w:val="both"/>
        <w:rPr>
          <w:rFonts w:eastAsia="Arial Unicode MS"/>
          <w:bCs/>
          <w:snapToGrid w:val="0"/>
          <w:color w:val="000000"/>
        </w:rPr>
      </w:pPr>
      <w:r w:rsidRPr="00421758">
        <w:rPr>
          <w:rFonts w:eastAsia="Arial Unicode MS"/>
          <w:bCs/>
          <w:snapToGrid w:val="0"/>
          <w:color w:val="000000"/>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rsidR="00421758" w:rsidRPr="00421758" w:rsidRDefault="00F04462" w:rsidP="00FC55BF">
      <w:pPr>
        <w:shd w:val="clear" w:color="auto" w:fill="FFFFFF"/>
        <w:spacing w:line="276" w:lineRule="auto"/>
        <w:ind w:firstLine="709"/>
        <w:jc w:val="both"/>
        <w:rPr>
          <w:rFonts w:eastAsia="Arial Unicode MS"/>
          <w:bCs/>
          <w:snapToGrid w:val="0"/>
          <w:color w:val="000000"/>
        </w:rPr>
      </w:pPr>
      <w:r>
        <w:rPr>
          <w:rFonts w:eastAsia="Arial Unicode MS"/>
          <w:bCs/>
          <w:snapToGrid w:val="0"/>
          <w:color w:val="000000"/>
        </w:rPr>
        <w:t>15.5</w:t>
      </w:r>
      <w:r w:rsidR="00421758" w:rsidRPr="00421758">
        <w:rPr>
          <w:rFonts w:eastAsia="Arial Unicode MS"/>
          <w:bCs/>
          <w:snapToGrid w:val="0"/>
          <w:color w:val="000000"/>
        </w:rPr>
        <w:t>.</w:t>
      </w:r>
      <w:r w:rsidR="00421758" w:rsidRPr="00421758">
        <w:rPr>
          <w:rFonts w:eastAsia="Arial Unicode MS"/>
          <w:bCs/>
          <w:snapToGrid w:val="0"/>
          <w:color w:val="000000"/>
        </w:rPr>
        <w:tab/>
        <w:t>Во всем, что не предусмотрено настоящим Договором, Стороны руководствуются законодательством Российской Федерации.</w:t>
      </w:r>
    </w:p>
    <w:p w:rsidR="00421758" w:rsidRPr="00421758" w:rsidRDefault="00421758" w:rsidP="00FC55BF">
      <w:pPr>
        <w:shd w:val="clear" w:color="auto" w:fill="FFFFFF"/>
        <w:spacing w:line="276" w:lineRule="auto"/>
        <w:ind w:firstLine="709"/>
        <w:jc w:val="both"/>
        <w:rPr>
          <w:rFonts w:eastAsia="Arial Unicode MS"/>
          <w:bCs/>
          <w:snapToGrid w:val="0"/>
          <w:color w:val="000000"/>
        </w:rPr>
      </w:pPr>
      <w:r w:rsidRPr="00421758">
        <w:rPr>
          <w:rFonts w:eastAsia="Arial Unicode MS"/>
          <w:bCs/>
          <w:snapToGrid w:val="0"/>
          <w:color w:val="000000"/>
        </w:rPr>
        <w:t>1</w:t>
      </w:r>
      <w:r w:rsidR="00F04462">
        <w:rPr>
          <w:rFonts w:eastAsia="Arial Unicode MS"/>
          <w:bCs/>
          <w:snapToGrid w:val="0"/>
          <w:color w:val="000000"/>
        </w:rPr>
        <w:t>5.6</w:t>
      </w:r>
      <w:r w:rsidRPr="00421758">
        <w:rPr>
          <w:rFonts w:eastAsia="Arial Unicode MS"/>
          <w:bCs/>
          <w:snapToGrid w:val="0"/>
          <w:color w:val="000000"/>
        </w:rPr>
        <w:t xml:space="preserve">.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rsidR="00421758" w:rsidRPr="00421758" w:rsidRDefault="00421758" w:rsidP="00FC55BF">
      <w:pPr>
        <w:shd w:val="clear" w:color="auto" w:fill="FFFFFF"/>
        <w:spacing w:line="276" w:lineRule="auto"/>
        <w:ind w:firstLine="709"/>
        <w:jc w:val="both"/>
        <w:rPr>
          <w:rFonts w:eastAsia="Arial Unicode MS"/>
          <w:bCs/>
          <w:snapToGrid w:val="0"/>
          <w:color w:val="000000"/>
        </w:rPr>
      </w:pPr>
      <w:r w:rsidRPr="00421758">
        <w:rPr>
          <w:rFonts w:eastAsia="Arial Unicode MS"/>
          <w:bCs/>
          <w:snapToGrid w:val="0"/>
          <w:color w:val="000000"/>
        </w:rPr>
        <w:t>1</w:t>
      </w:r>
      <w:r w:rsidR="00F04462">
        <w:rPr>
          <w:rFonts w:eastAsia="Arial Unicode MS"/>
          <w:bCs/>
          <w:snapToGrid w:val="0"/>
          <w:color w:val="000000"/>
        </w:rPr>
        <w:t>5.7</w:t>
      </w:r>
      <w:r w:rsidRPr="00421758">
        <w:rPr>
          <w:rFonts w:eastAsia="Arial Unicode MS"/>
          <w:bCs/>
          <w:snapToGrid w:val="0"/>
          <w:color w:val="000000"/>
        </w:rPr>
        <w:t xml:space="preserve">. Неотъемлемыми частями настоящего Договора являются: </w:t>
      </w:r>
    </w:p>
    <w:p w:rsidR="00421758" w:rsidRPr="00F04462" w:rsidRDefault="00421758" w:rsidP="00FC55BF">
      <w:pPr>
        <w:shd w:val="clear" w:color="auto" w:fill="FFFFFF"/>
        <w:spacing w:line="276" w:lineRule="auto"/>
        <w:ind w:firstLine="709"/>
        <w:jc w:val="both"/>
        <w:rPr>
          <w:rFonts w:eastAsia="Arial Unicode MS"/>
          <w:b/>
          <w:bCs/>
          <w:snapToGrid w:val="0"/>
          <w:color w:val="000000"/>
        </w:rPr>
      </w:pPr>
      <w:r w:rsidRPr="00421758">
        <w:rPr>
          <w:rFonts w:eastAsia="Arial Unicode MS"/>
          <w:bCs/>
          <w:snapToGrid w:val="0"/>
          <w:color w:val="000000"/>
        </w:rPr>
        <w:t xml:space="preserve">- приложение №1 «Техническое задание </w:t>
      </w:r>
      <w:r w:rsidR="00F04462" w:rsidRPr="00F04462">
        <w:rPr>
          <w:rFonts w:eastAsia="Arial Unicode MS"/>
          <w:bCs/>
          <w:snapToGrid w:val="0"/>
          <w:color w:val="000000"/>
        </w:rPr>
        <w:t>на выполнение инженерных изысканий для устройства светодинамических растяжек с целью поддержки развития благоустройства города Мурманска</w:t>
      </w:r>
      <w:r w:rsidRPr="00421758">
        <w:rPr>
          <w:rFonts w:eastAsia="Arial Unicode MS"/>
          <w:bCs/>
          <w:snapToGrid w:val="0"/>
          <w:color w:val="000000"/>
        </w:rPr>
        <w:t>»;</w:t>
      </w:r>
    </w:p>
    <w:p w:rsidR="00421758" w:rsidRDefault="00421758" w:rsidP="00FC55BF">
      <w:pPr>
        <w:shd w:val="clear" w:color="auto" w:fill="FFFFFF"/>
        <w:spacing w:line="276" w:lineRule="auto"/>
        <w:ind w:firstLine="709"/>
        <w:jc w:val="both"/>
        <w:rPr>
          <w:rFonts w:eastAsia="Arial Unicode MS"/>
          <w:bCs/>
          <w:snapToGrid w:val="0"/>
          <w:color w:val="000000"/>
        </w:rPr>
      </w:pPr>
      <w:r w:rsidRPr="00421758">
        <w:rPr>
          <w:rFonts w:eastAsia="Arial Unicode MS"/>
          <w:bCs/>
          <w:snapToGrid w:val="0"/>
          <w:color w:val="000000"/>
        </w:rPr>
        <w:t>- приложение №2 «Форма. Акт сдачи-приемки выполненных работ».</w:t>
      </w:r>
    </w:p>
    <w:p w:rsidR="00421758" w:rsidRPr="00421758" w:rsidRDefault="00421758" w:rsidP="00FC55BF">
      <w:pPr>
        <w:spacing w:line="276" w:lineRule="auto"/>
      </w:pPr>
    </w:p>
    <w:p w:rsidR="00421758" w:rsidRPr="00F04462" w:rsidRDefault="00421758" w:rsidP="00FC55BF">
      <w:pPr>
        <w:pStyle w:val="a3"/>
        <w:numPr>
          <w:ilvl w:val="0"/>
          <w:numId w:val="5"/>
        </w:numPr>
        <w:shd w:val="clear" w:color="auto" w:fill="FFFFFF"/>
        <w:spacing w:after="0"/>
        <w:contextualSpacing w:val="0"/>
        <w:jc w:val="center"/>
        <w:rPr>
          <w:rFonts w:eastAsia="Arial Unicode MS"/>
          <w:b/>
          <w:bCs/>
          <w:snapToGrid w:val="0"/>
          <w:color w:val="000000"/>
          <w:sz w:val="24"/>
          <w:szCs w:val="24"/>
        </w:rPr>
      </w:pPr>
      <w:r w:rsidRPr="00F04462">
        <w:rPr>
          <w:rFonts w:eastAsia="Arial Unicode MS"/>
          <w:b/>
          <w:bCs/>
          <w:snapToGrid w:val="0"/>
          <w:color w:val="000000"/>
          <w:sz w:val="24"/>
          <w:szCs w:val="24"/>
        </w:rPr>
        <w:t>Адреса, реквизиты и подписи Сторон</w:t>
      </w:r>
    </w:p>
    <w:p w:rsidR="00421758" w:rsidRPr="00421758" w:rsidRDefault="00421758" w:rsidP="00FC55BF">
      <w:pPr>
        <w:shd w:val="clear" w:color="auto" w:fill="FFFFFF"/>
        <w:spacing w:line="276" w:lineRule="auto"/>
        <w:jc w:val="both"/>
        <w:rPr>
          <w:rFonts w:eastAsia="Arial Unicode MS"/>
          <w:b/>
          <w:bCs/>
          <w:snapToGrid w:val="0"/>
          <w:color w:val="000000"/>
        </w:rPr>
      </w:pPr>
    </w:p>
    <w:tbl>
      <w:tblPr>
        <w:tblW w:w="9747" w:type="dxa"/>
        <w:tblLook w:val="04A0" w:firstRow="1" w:lastRow="0" w:firstColumn="1" w:lastColumn="0" w:noHBand="0" w:noVBand="1"/>
      </w:tblPr>
      <w:tblGrid>
        <w:gridCol w:w="5096"/>
        <w:gridCol w:w="4651"/>
      </w:tblGrid>
      <w:tr w:rsidR="00421758" w:rsidRPr="00421758" w:rsidTr="00B351D0">
        <w:trPr>
          <w:trHeight w:val="324"/>
        </w:trPr>
        <w:tc>
          <w:tcPr>
            <w:tcW w:w="5096" w:type="dxa"/>
            <w:hideMark/>
          </w:tcPr>
          <w:p w:rsidR="00421758" w:rsidRPr="00421758" w:rsidRDefault="00421758" w:rsidP="00FC55BF">
            <w:pPr>
              <w:shd w:val="clear" w:color="auto" w:fill="FFFFFF"/>
              <w:spacing w:line="276" w:lineRule="auto"/>
              <w:jc w:val="both"/>
              <w:rPr>
                <w:rFonts w:eastAsia="Arial Unicode MS"/>
                <w:b/>
                <w:bCs/>
                <w:snapToGrid w:val="0"/>
                <w:color w:val="000000"/>
              </w:rPr>
            </w:pPr>
            <w:r w:rsidRPr="00421758">
              <w:rPr>
                <w:rFonts w:eastAsia="Arial Unicode MS"/>
                <w:b/>
                <w:bCs/>
                <w:snapToGrid w:val="0"/>
                <w:color w:val="000000"/>
              </w:rPr>
              <w:t>ЗАКАЗЧИК:</w:t>
            </w:r>
          </w:p>
        </w:tc>
        <w:tc>
          <w:tcPr>
            <w:tcW w:w="4651" w:type="dxa"/>
            <w:hideMark/>
          </w:tcPr>
          <w:p w:rsidR="00421758" w:rsidRPr="00421758" w:rsidRDefault="00421758" w:rsidP="00FC55BF">
            <w:pPr>
              <w:shd w:val="clear" w:color="auto" w:fill="FFFFFF"/>
              <w:spacing w:line="276" w:lineRule="auto"/>
              <w:jc w:val="both"/>
              <w:rPr>
                <w:rFonts w:eastAsia="Arial Unicode MS"/>
                <w:b/>
                <w:bCs/>
                <w:snapToGrid w:val="0"/>
                <w:color w:val="000000"/>
              </w:rPr>
            </w:pPr>
            <w:r w:rsidRPr="00421758">
              <w:rPr>
                <w:rFonts w:eastAsia="Arial Unicode MS"/>
                <w:b/>
                <w:bCs/>
                <w:snapToGrid w:val="0"/>
                <w:color w:val="000000"/>
              </w:rPr>
              <w:t>ПОДРЯДЧИК:</w:t>
            </w:r>
          </w:p>
        </w:tc>
      </w:tr>
      <w:tr w:rsidR="00421758" w:rsidRPr="00421758" w:rsidTr="00B351D0">
        <w:tc>
          <w:tcPr>
            <w:tcW w:w="5096" w:type="dxa"/>
            <w:hideMark/>
          </w:tcPr>
          <w:p w:rsidR="00421758" w:rsidRPr="00421758" w:rsidRDefault="00421758" w:rsidP="00FC55BF">
            <w:pPr>
              <w:shd w:val="clear" w:color="auto" w:fill="FFFFFF"/>
              <w:spacing w:line="276" w:lineRule="auto"/>
              <w:jc w:val="both"/>
              <w:rPr>
                <w:rFonts w:eastAsia="Arial Unicode MS"/>
                <w:b/>
                <w:bCs/>
                <w:snapToGrid w:val="0"/>
                <w:color w:val="000000"/>
              </w:rPr>
            </w:pPr>
            <w:r w:rsidRPr="00421758">
              <w:rPr>
                <w:rFonts w:eastAsia="Arial Unicode MS"/>
                <w:b/>
                <w:bCs/>
                <w:snapToGrid w:val="0"/>
                <w:color w:val="000000"/>
              </w:rPr>
              <w:t>Автономная некоммерческая организация «Центр городского развития Мурманской области»</w:t>
            </w:r>
          </w:p>
        </w:tc>
        <w:tc>
          <w:tcPr>
            <w:tcW w:w="4651" w:type="dxa"/>
            <w:hideMark/>
          </w:tcPr>
          <w:p w:rsidR="00421758" w:rsidRPr="00421758" w:rsidRDefault="00421758" w:rsidP="00FC55BF">
            <w:pPr>
              <w:shd w:val="clear" w:color="auto" w:fill="FFFFFF"/>
              <w:spacing w:line="276" w:lineRule="auto"/>
              <w:jc w:val="both"/>
              <w:rPr>
                <w:rFonts w:eastAsia="Arial Unicode MS"/>
                <w:bCs/>
                <w:snapToGrid w:val="0"/>
                <w:color w:val="000000"/>
              </w:rPr>
            </w:pPr>
          </w:p>
        </w:tc>
      </w:tr>
      <w:tr w:rsidR="00421758" w:rsidRPr="00421758" w:rsidTr="00B351D0">
        <w:tc>
          <w:tcPr>
            <w:tcW w:w="5096" w:type="dxa"/>
            <w:hideMark/>
          </w:tcPr>
          <w:p w:rsidR="00421758" w:rsidRPr="00421758" w:rsidRDefault="00421758" w:rsidP="00FC55BF">
            <w:pPr>
              <w:shd w:val="clear" w:color="auto" w:fill="FFFFFF"/>
              <w:spacing w:line="276" w:lineRule="auto"/>
              <w:jc w:val="both"/>
              <w:rPr>
                <w:rFonts w:eastAsia="Arial Unicode MS"/>
                <w:bCs/>
                <w:snapToGrid w:val="0"/>
                <w:color w:val="000000"/>
              </w:rPr>
            </w:pPr>
            <w:r w:rsidRPr="00421758">
              <w:rPr>
                <w:rFonts w:eastAsia="Arial Unicode MS"/>
                <w:bCs/>
                <w:snapToGrid w:val="0"/>
                <w:color w:val="000000"/>
              </w:rPr>
              <w:t>Юр. адрес: 183016, г. Мурманск, ул. Софьи Перовской, д. 2, каб. 225</w:t>
            </w:r>
          </w:p>
          <w:p w:rsidR="00421758" w:rsidRPr="00421758" w:rsidRDefault="00421758" w:rsidP="00FC55BF">
            <w:pPr>
              <w:shd w:val="clear" w:color="auto" w:fill="FFFFFF"/>
              <w:spacing w:line="276" w:lineRule="auto"/>
              <w:jc w:val="both"/>
              <w:rPr>
                <w:rFonts w:eastAsia="Arial Unicode MS"/>
                <w:bCs/>
                <w:snapToGrid w:val="0"/>
                <w:color w:val="000000"/>
              </w:rPr>
            </w:pPr>
            <w:r w:rsidRPr="00421758">
              <w:rPr>
                <w:rFonts w:eastAsia="Arial Unicode MS"/>
                <w:bCs/>
                <w:snapToGrid w:val="0"/>
                <w:color w:val="000000"/>
              </w:rPr>
              <w:t>Фактический адрес: 183038, г. Мурманск, пр. Ленина, д. 82, оф. 1109</w:t>
            </w:r>
          </w:p>
          <w:p w:rsidR="00421758" w:rsidRPr="00421758" w:rsidRDefault="00421758" w:rsidP="00FC55BF">
            <w:pPr>
              <w:shd w:val="clear" w:color="auto" w:fill="FFFFFF"/>
              <w:spacing w:line="276" w:lineRule="auto"/>
              <w:jc w:val="both"/>
              <w:rPr>
                <w:rFonts w:eastAsia="Arial Unicode MS"/>
                <w:bCs/>
                <w:snapToGrid w:val="0"/>
                <w:color w:val="000000"/>
              </w:rPr>
            </w:pPr>
            <w:r w:rsidRPr="00421758">
              <w:rPr>
                <w:rFonts w:eastAsia="Arial Unicode MS"/>
                <w:bCs/>
                <w:snapToGrid w:val="0"/>
                <w:color w:val="000000"/>
              </w:rPr>
              <w:t>ИНН 5190080554</w:t>
            </w:r>
          </w:p>
          <w:p w:rsidR="00421758" w:rsidRPr="00421758" w:rsidRDefault="00421758" w:rsidP="00FC55BF">
            <w:pPr>
              <w:shd w:val="clear" w:color="auto" w:fill="FFFFFF"/>
              <w:spacing w:line="276" w:lineRule="auto"/>
              <w:jc w:val="both"/>
              <w:rPr>
                <w:rFonts w:eastAsia="Arial Unicode MS"/>
                <w:bCs/>
                <w:snapToGrid w:val="0"/>
                <w:color w:val="000000"/>
              </w:rPr>
            </w:pPr>
            <w:r w:rsidRPr="00421758">
              <w:rPr>
                <w:rFonts w:eastAsia="Arial Unicode MS"/>
                <w:bCs/>
                <w:snapToGrid w:val="0"/>
                <w:color w:val="000000"/>
              </w:rPr>
              <w:t>КПП 519001001</w:t>
            </w:r>
          </w:p>
          <w:p w:rsidR="00421758" w:rsidRPr="00421758" w:rsidRDefault="00421758" w:rsidP="00FC55BF">
            <w:pPr>
              <w:shd w:val="clear" w:color="auto" w:fill="FFFFFF"/>
              <w:spacing w:line="276" w:lineRule="auto"/>
              <w:jc w:val="both"/>
              <w:rPr>
                <w:rFonts w:eastAsia="Arial Unicode MS"/>
                <w:bCs/>
                <w:snapToGrid w:val="0"/>
                <w:color w:val="000000"/>
              </w:rPr>
            </w:pPr>
            <w:r w:rsidRPr="00421758">
              <w:rPr>
                <w:rFonts w:eastAsia="Arial Unicode MS"/>
                <w:bCs/>
                <w:snapToGrid w:val="0"/>
                <w:color w:val="000000"/>
              </w:rPr>
              <w:t>ОГРН 1195190002633</w:t>
            </w:r>
          </w:p>
          <w:p w:rsidR="00421758" w:rsidRPr="00421758" w:rsidRDefault="00421758" w:rsidP="00FC55BF">
            <w:pPr>
              <w:shd w:val="clear" w:color="auto" w:fill="FFFFFF"/>
              <w:spacing w:line="276" w:lineRule="auto"/>
              <w:jc w:val="both"/>
              <w:rPr>
                <w:rFonts w:eastAsia="Arial Unicode MS"/>
                <w:bCs/>
                <w:snapToGrid w:val="0"/>
                <w:color w:val="000000"/>
              </w:rPr>
            </w:pPr>
            <w:r w:rsidRPr="00421758">
              <w:rPr>
                <w:rFonts w:eastAsia="Arial Unicode MS"/>
                <w:bCs/>
                <w:snapToGrid w:val="0"/>
                <w:color w:val="000000"/>
              </w:rPr>
              <w:t>р/с 40703810141000000395</w:t>
            </w:r>
          </w:p>
          <w:p w:rsidR="00421758" w:rsidRPr="00421758" w:rsidRDefault="00421758" w:rsidP="00FC55BF">
            <w:pPr>
              <w:shd w:val="clear" w:color="auto" w:fill="FFFFFF"/>
              <w:spacing w:line="276" w:lineRule="auto"/>
              <w:jc w:val="both"/>
              <w:rPr>
                <w:rFonts w:eastAsia="Arial Unicode MS"/>
                <w:bCs/>
                <w:snapToGrid w:val="0"/>
                <w:color w:val="000000"/>
              </w:rPr>
            </w:pPr>
            <w:r w:rsidRPr="00421758">
              <w:rPr>
                <w:rFonts w:eastAsia="Arial Unicode MS"/>
                <w:bCs/>
                <w:snapToGrid w:val="0"/>
                <w:color w:val="000000"/>
              </w:rPr>
              <w:t>Мурманское отделение № 8627 Северо-Западный Банк ПАО Сбербанк</w:t>
            </w:r>
          </w:p>
          <w:p w:rsidR="00421758" w:rsidRPr="00421758" w:rsidRDefault="00421758" w:rsidP="00FC55BF">
            <w:pPr>
              <w:shd w:val="clear" w:color="auto" w:fill="FFFFFF"/>
              <w:spacing w:line="276" w:lineRule="auto"/>
              <w:jc w:val="both"/>
              <w:rPr>
                <w:rFonts w:eastAsia="Arial Unicode MS"/>
                <w:bCs/>
                <w:snapToGrid w:val="0"/>
                <w:color w:val="000000"/>
              </w:rPr>
            </w:pPr>
            <w:r w:rsidRPr="00421758">
              <w:rPr>
                <w:rFonts w:eastAsia="Arial Unicode MS"/>
                <w:bCs/>
                <w:snapToGrid w:val="0"/>
                <w:color w:val="000000"/>
              </w:rPr>
              <w:t>БИК 044705615</w:t>
            </w:r>
          </w:p>
          <w:p w:rsidR="00421758" w:rsidRPr="00421758" w:rsidRDefault="00421758" w:rsidP="00FC55BF">
            <w:pPr>
              <w:shd w:val="clear" w:color="auto" w:fill="FFFFFF"/>
              <w:spacing w:line="276" w:lineRule="auto"/>
              <w:jc w:val="both"/>
              <w:rPr>
                <w:rFonts w:eastAsia="Arial Unicode MS"/>
                <w:bCs/>
                <w:snapToGrid w:val="0"/>
                <w:color w:val="000000"/>
              </w:rPr>
            </w:pPr>
            <w:r w:rsidRPr="00421758">
              <w:rPr>
                <w:rFonts w:eastAsia="Arial Unicode MS"/>
                <w:bCs/>
                <w:snapToGrid w:val="0"/>
                <w:color w:val="000000"/>
              </w:rPr>
              <w:t>к/с 30101810300000000615</w:t>
            </w:r>
          </w:p>
          <w:p w:rsidR="00421758" w:rsidRPr="00421758" w:rsidRDefault="00421758" w:rsidP="00FC55BF">
            <w:pPr>
              <w:shd w:val="clear" w:color="auto" w:fill="FFFFFF"/>
              <w:spacing w:line="276" w:lineRule="auto"/>
              <w:jc w:val="both"/>
              <w:rPr>
                <w:rFonts w:eastAsia="Arial Unicode MS"/>
                <w:bCs/>
                <w:snapToGrid w:val="0"/>
                <w:color w:val="000000"/>
              </w:rPr>
            </w:pPr>
            <w:r w:rsidRPr="00421758">
              <w:rPr>
                <w:rFonts w:eastAsia="Arial Unicode MS"/>
                <w:bCs/>
                <w:snapToGrid w:val="0"/>
                <w:color w:val="000000"/>
              </w:rPr>
              <w:t xml:space="preserve">эл. почта: info@gorod51.com </w:t>
            </w:r>
          </w:p>
          <w:p w:rsidR="00421758" w:rsidRPr="00421758" w:rsidRDefault="00421758" w:rsidP="00FC55BF">
            <w:pPr>
              <w:shd w:val="clear" w:color="auto" w:fill="FFFFFF"/>
              <w:spacing w:line="276" w:lineRule="auto"/>
              <w:jc w:val="both"/>
              <w:rPr>
                <w:rFonts w:eastAsia="Arial Unicode MS"/>
                <w:bCs/>
                <w:snapToGrid w:val="0"/>
                <w:color w:val="000000"/>
              </w:rPr>
            </w:pPr>
            <w:r w:rsidRPr="00421758">
              <w:rPr>
                <w:rFonts w:eastAsia="Arial Unicode MS"/>
                <w:bCs/>
                <w:snapToGrid w:val="0"/>
                <w:color w:val="000000"/>
              </w:rPr>
              <w:t>тел.: +7-921-174-70-14</w:t>
            </w:r>
          </w:p>
        </w:tc>
        <w:tc>
          <w:tcPr>
            <w:tcW w:w="4651" w:type="dxa"/>
            <w:hideMark/>
          </w:tcPr>
          <w:p w:rsidR="00421758" w:rsidRPr="00421758" w:rsidRDefault="00421758" w:rsidP="00FC55BF">
            <w:pPr>
              <w:shd w:val="clear" w:color="auto" w:fill="FFFFFF"/>
              <w:spacing w:line="276" w:lineRule="auto"/>
              <w:jc w:val="both"/>
              <w:rPr>
                <w:rFonts w:eastAsia="Arial Unicode MS"/>
                <w:bCs/>
                <w:snapToGrid w:val="0"/>
                <w:color w:val="000000"/>
              </w:rPr>
            </w:pPr>
          </w:p>
        </w:tc>
      </w:tr>
      <w:tr w:rsidR="00421758" w:rsidRPr="00421758" w:rsidTr="00B351D0">
        <w:trPr>
          <w:trHeight w:val="994"/>
        </w:trPr>
        <w:tc>
          <w:tcPr>
            <w:tcW w:w="5096" w:type="dxa"/>
          </w:tcPr>
          <w:p w:rsidR="00421758" w:rsidRPr="00421758" w:rsidRDefault="00421758" w:rsidP="00FC55BF">
            <w:pPr>
              <w:shd w:val="clear" w:color="auto" w:fill="FFFFFF"/>
              <w:spacing w:line="276" w:lineRule="auto"/>
              <w:jc w:val="both"/>
              <w:rPr>
                <w:rFonts w:eastAsia="Arial Unicode MS"/>
                <w:bCs/>
                <w:snapToGrid w:val="0"/>
                <w:color w:val="000000"/>
              </w:rPr>
            </w:pPr>
          </w:p>
          <w:p w:rsidR="00421758" w:rsidRPr="00421758" w:rsidRDefault="00421758" w:rsidP="00FC55BF">
            <w:pPr>
              <w:shd w:val="clear" w:color="auto" w:fill="FFFFFF"/>
              <w:spacing w:line="276" w:lineRule="auto"/>
              <w:jc w:val="both"/>
              <w:rPr>
                <w:rFonts w:eastAsia="Arial Unicode MS"/>
                <w:bCs/>
                <w:snapToGrid w:val="0"/>
                <w:color w:val="000000"/>
              </w:rPr>
            </w:pPr>
            <w:r w:rsidRPr="00421758">
              <w:rPr>
                <w:rFonts w:eastAsia="Arial Unicode MS"/>
                <w:bCs/>
                <w:snapToGrid w:val="0"/>
                <w:color w:val="000000"/>
              </w:rPr>
              <w:t>______________ (                           )</w:t>
            </w:r>
          </w:p>
          <w:p w:rsidR="00421758" w:rsidRPr="00421758" w:rsidRDefault="00421758" w:rsidP="00FC55BF">
            <w:pPr>
              <w:shd w:val="clear" w:color="auto" w:fill="FFFFFF"/>
              <w:spacing w:line="276" w:lineRule="auto"/>
              <w:jc w:val="both"/>
              <w:rPr>
                <w:rFonts w:eastAsia="Arial Unicode MS"/>
                <w:bCs/>
                <w:snapToGrid w:val="0"/>
                <w:color w:val="000000"/>
              </w:rPr>
            </w:pPr>
            <w:r w:rsidRPr="00421758">
              <w:rPr>
                <w:rFonts w:eastAsia="Arial Unicode MS"/>
                <w:bCs/>
                <w:snapToGrid w:val="0"/>
                <w:color w:val="000000"/>
              </w:rPr>
              <w:t>М.П.</w:t>
            </w:r>
          </w:p>
        </w:tc>
        <w:tc>
          <w:tcPr>
            <w:tcW w:w="4651" w:type="dxa"/>
          </w:tcPr>
          <w:p w:rsidR="00421758" w:rsidRPr="00421758" w:rsidRDefault="00421758" w:rsidP="00FC55BF">
            <w:pPr>
              <w:shd w:val="clear" w:color="auto" w:fill="FFFFFF"/>
              <w:spacing w:line="276" w:lineRule="auto"/>
              <w:jc w:val="both"/>
              <w:rPr>
                <w:rFonts w:eastAsia="Arial Unicode MS"/>
                <w:bCs/>
                <w:snapToGrid w:val="0"/>
                <w:color w:val="000000"/>
              </w:rPr>
            </w:pPr>
          </w:p>
          <w:p w:rsidR="00421758" w:rsidRPr="00421758" w:rsidRDefault="00421758" w:rsidP="00FC55BF">
            <w:pPr>
              <w:shd w:val="clear" w:color="auto" w:fill="FFFFFF"/>
              <w:spacing w:line="276" w:lineRule="auto"/>
              <w:jc w:val="both"/>
              <w:rPr>
                <w:rFonts w:eastAsia="Arial Unicode MS"/>
                <w:bCs/>
                <w:snapToGrid w:val="0"/>
                <w:color w:val="000000"/>
              </w:rPr>
            </w:pPr>
            <w:r w:rsidRPr="00421758">
              <w:rPr>
                <w:rFonts w:eastAsia="Arial Unicode MS"/>
                <w:bCs/>
                <w:snapToGrid w:val="0"/>
                <w:color w:val="000000"/>
              </w:rPr>
              <w:t>_____________ (                          )</w:t>
            </w:r>
          </w:p>
          <w:p w:rsidR="00421758" w:rsidRPr="00421758" w:rsidRDefault="00421758" w:rsidP="00FC55BF">
            <w:pPr>
              <w:shd w:val="clear" w:color="auto" w:fill="FFFFFF"/>
              <w:spacing w:line="276" w:lineRule="auto"/>
              <w:jc w:val="both"/>
              <w:rPr>
                <w:rFonts w:eastAsia="Arial Unicode MS"/>
                <w:bCs/>
                <w:snapToGrid w:val="0"/>
                <w:color w:val="000000"/>
              </w:rPr>
            </w:pPr>
            <w:r w:rsidRPr="00421758">
              <w:rPr>
                <w:rFonts w:eastAsia="Arial Unicode MS"/>
                <w:bCs/>
                <w:snapToGrid w:val="0"/>
                <w:color w:val="000000"/>
              </w:rPr>
              <w:t>М.П.</w:t>
            </w:r>
          </w:p>
        </w:tc>
      </w:tr>
    </w:tbl>
    <w:p w:rsidR="00421758" w:rsidRPr="00421758" w:rsidRDefault="00421758" w:rsidP="00FC55BF">
      <w:pPr>
        <w:shd w:val="clear" w:color="auto" w:fill="FFFFFF"/>
        <w:tabs>
          <w:tab w:val="left" w:pos="851"/>
          <w:tab w:val="left" w:pos="993"/>
        </w:tabs>
        <w:spacing w:line="276" w:lineRule="auto"/>
        <w:ind w:firstLine="709"/>
        <w:jc w:val="both"/>
        <w:rPr>
          <w:rFonts w:eastAsia="Arial Unicode MS"/>
          <w:snapToGrid w:val="0"/>
          <w:color w:val="000000"/>
        </w:rPr>
      </w:pPr>
    </w:p>
    <w:p w:rsidR="00421758" w:rsidRPr="00421758" w:rsidRDefault="00421758" w:rsidP="00FC55BF">
      <w:pPr>
        <w:suppressAutoHyphens w:val="0"/>
        <w:spacing w:line="276" w:lineRule="auto"/>
      </w:pPr>
      <w:r>
        <w:br w:type="page"/>
      </w:r>
    </w:p>
    <w:p w:rsidR="00421758" w:rsidRPr="00421758" w:rsidRDefault="00421758" w:rsidP="00FC55BF">
      <w:pPr>
        <w:tabs>
          <w:tab w:val="left" w:leader="underscore" w:pos="1800"/>
        </w:tabs>
        <w:spacing w:line="276" w:lineRule="auto"/>
        <w:ind w:left="6521"/>
        <w:rPr>
          <w:b/>
          <w:bCs/>
        </w:rPr>
      </w:pPr>
      <w:bookmarkStart w:id="3" w:name="_Hlk26438343"/>
      <w:r w:rsidRPr="00421758">
        <w:rPr>
          <w:b/>
          <w:bCs/>
        </w:rPr>
        <w:t>Приложение №1</w:t>
      </w:r>
    </w:p>
    <w:p w:rsidR="00421758" w:rsidRPr="00421758" w:rsidRDefault="00421758" w:rsidP="00FC55BF">
      <w:pPr>
        <w:tabs>
          <w:tab w:val="left" w:leader="underscore" w:pos="1800"/>
        </w:tabs>
        <w:spacing w:line="276" w:lineRule="auto"/>
        <w:ind w:left="6521"/>
        <w:rPr>
          <w:b/>
          <w:bCs/>
        </w:rPr>
      </w:pPr>
      <w:r w:rsidRPr="00421758">
        <w:rPr>
          <w:b/>
          <w:bCs/>
        </w:rPr>
        <w:t xml:space="preserve">к Договору подряда №__ </w:t>
      </w:r>
    </w:p>
    <w:p w:rsidR="00421758" w:rsidRPr="00421758" w:rsidRDefault="00421758" w:rsidP="00FC55BF">
      <w:pPr>
        <w:tabs>
          <w:tab w:val="left" w:leader="underscore" w:pos="1800"/>
        </w:tabs>
        <w:spacing w:line="276" w:lineRule="auto"/>
        <w:ind w:left="6521"/>
        <w:rPr>
          <w:b/>
          <w:bCs/>
        </w:rPr>
      </w:pPr>
      <w:r w:rsidRPr="00421758">
        <w:rPr>
          <w:b/>
          <w:bCs/>
        </w:rPr>
        <w:t xml:space="preserve">от </w:t>
      </w:r>
      <w:bookmarkEnd w:id="3"/>
      <w:r>
        <w:rPr>
          <w:b/>
          <w:bCs/>
        </w:rPr>
        <w:t>«__» ________ 2022</w:t>
      </w:r>
      <w:r w:rsidRPr="00421758">
        <w:rPr>
          <w:b/>
          <w:bCs/>
        </w:rPr>
        <w:t xml:space="preserve"> г.</w:t>
      </w:r>
    </w:p>
    <w:p w:rsidR="00421758" w:rsidRPr="00421758" w:rsidRDefault="00421758" w:rsidP="00FC55BF">
      <w:pPr>
        <w:shd w:val="clear" w:color="auto" w:fill="FFFFFF"/>
        <w:tabs>
          <w:tab w:val="left" w:pos="993"/>
        </w:tabs>
        <w:spacing w:line="276" w:lineRule="auto"/>
        <w:ind w:firstLine="709"/>
        <w:jc w:val="both"/>
        <w:rPr>
          <w:snapToGrid w:val="0"/>
        </w:rPr>
      </w:pPr>
    </w:p>
    <w:p w:rsidR="00421758" w:rsidRPr="00421758" w:rsidRDefault="00421758" w:rsidP="00FC55BF">
      <w:pPr>
        <w:spacing w:line="276" w:lineRule="auto"/>
        <w:rPr>
          <w:b/>
        </w:rPr>
      </w:pPr>
    </w:p>
    <w:p w:rsidR="00421758" w:rsidRPr="00421758" w:rsidRDefault="00421758" w:rsidP="00FC55BF">
      <w:pPr>
        <w:spacing w:line="276" w:lineRule="auto"/>
        <w:rPr>
          <w:b/>
        </w:rPr>
      </w:pPr>
    </w:p>
    <w:p w:rsidR="00421758" w:rsidRPr="00421758" w:rsidRDefault="00F04462" w:rsidP="00FC55BF">
      <w:pPr>
        <w:suppressAutoHyphens w:val="0"/>
        <w:spacing w:line="276" w:lineRule="auto"/>
        <w:jc w:val="center"/>
        <w:rPr>
          <w:spacing w:val="-5"/>
        </w:rPr>
      </w:pPr>
      <w:r>
        <w:rPr>
          <w:b/>
          <w:bCs/>
        </w:rPr>
        <w:t>Техническое задание</w:t>
      </w:r>
    </w:p>
    <w:p w:rsidR="00421758" w:rsidRPr="00F04462" w:rsidRDefault="00421758" w:rsidP="00FC55BF">
      <w:pPr>
        <w:suppressAutoHyphens w:val="0"/>
        <w:spacing w:line="276" w:lineRule="auto"/>
        <w:jc w:val="center"/>
        <w:rPr>
          <w:b/>
        </w:rPr>
      </w:pPr>
      <w:r w:rsidRPr="00421758">
        <w:rPr>
          <w:b/>
        </w:rPr>
        <w:t>на выполнение инженерных изыска</w:t>
      </w:r>
      <w:bookmarkStart w:id="4" w:name="_GoBack"/>
      <w:bookmarkEnd w:id="4"/>
      <w:r w:rsidRPr="00421758">
        <w:rPr>
          <w:b/>
        </w:rPr>
        <w:t>ний для устройства светодинамических растяжек с целью поддержки развития благоустройства города Мурманска</w:t>
      </w:r>
    </w:p>
    <w:p w:rsidR="00421758" w:rsidRPr="00421758" w:rsidRDefault="00421758" w:rsidP="00FC55BF">
      <w:pPr>
        <w:suppressAutoHyphens w:val="0"/>
        <w:spacing w:line="276" w:lineRule="auto"/>
        <w:jc w:val="center"/>
        <w:rPr>
          <w:b/>
          <w:sz w:val="22"/>
          <w:szCs w:val="22"/>
        </w:rPr>
      </w:pPr>
    </w:p>
    <w:p w:rsidR="00421758" w:rsidRPr="00421758" w:rsidRDefault="00421758" w:rsidP="00FC55BF">
      <w:pPr>
        <w:spacing w:line="276" w:lineRule="auto"/>
        <w:jc w:val="center"/>
      </w:pPr>
      <w:r w:rsidRPr="00421758">
        <w:t xml:space="preserve"> (см. отдельный файл)</w:t>
      </w:r>
    </w:p>
    <w:p w:rsidR="00421758" w:rsidRPr="00421758" w:rsidRDefault="00421758" w:rsidP="00FC55BF">
      <w:pPr>
        <w:spacing w:line="276" w:lineRule="auto"/>
      </w:pPr>
    </w:p>
    <w:p w:rsidR="00421758" w:rsidRPr="00421758" w:rsidRDefault="00421758" w:rsidP="00FC55BF">
      <w:pPr>
        <w:spacing w:line="276" w:lineRule="auto"/>
      </w:pPr>
    </w:p>
    <w:p w:rsidR="00421758" w:rsidRPr="00421758" w:rsidRDefault="00421758" w:rsidP="00FC55BF">
      <w:pPr>
        <w:spacing w:line="276" w:lineRule="auto"/>
      </w:pPr>
    </w:p>
    <w:p w:rsidR="00421758" w:rsidRPr="00421758" w:rsidRDefault="00421758" w:rsidP="00FC55BF">
      <w:pPr>
        <w:spacing w:line="276" w:lineRule="auto"/>
      </w:pPr>
    </w:p>
    <w:p w:rsidR="00421758" w:rsidRPr="00421758" w:rsidRDefault="00421758" w:rsidP="00FC55BF">
      <w:pPr>
        <w:spacing w:line="276" w:lineRule="auto"/>
      </w:pPr>
    </w:p>
    <w:p w:rsidR="00421758" w:rsidRPr="00421758" w:rsidRDefault="00421758" w:rsidP="00FC55BF">
      <w:pPr>
        <w:spacing w:line="276" w:lineRule="auto"/>
      </w:pPr>
    </w:p>
    <w:p w:rsidR="00421758" w:rsidRPr="00421758" w:rsidRDefault="00421758" w:rsidP="00FC55BF">
      <w:pPr>
        <w:spacing w:line="276" w:lineRule="auto"/>
      </w:pPr>
    </w:p>
    <w:p w:rsidR="00421758" w:rsidRPr="00421758" w:rsidRDefault="00421758" w:rsidP="00FC55BF">
      <w:pPr>
        <w:spacing w:line="276" w:lineRule="auto"/>
      </w:pPr>
    </w:p>
    <w:p w:rsidR="00421758" w:rsidRPr="00421758" w:rsidRDefault="00421758" w:rsidP="00FC55BF">
      <w:pPr>
        <w:spacing w:line="276" w:lineRule="auto"/>
      </w:pPr>
    </w:p>
    <w:p w:rsidR="00421758" w:rsidRPr="00421758" w:rsidRDefault="00421758" w:rsidP="00FC55BF">
      <w:pPr>
        <w:spacing w:line="276" w:lineRule="auto"/>
      </w:pPr>
    </w:p>
    <w:p w:rsidR="00421758" w:rsidRPr="00421758" w:rsidRDefault="00421758" w:rsidP="00FC55BF">
      <w:pPr>
        <w:spacing w:line="276" w:lineRule="auto"/>
      </w:pPr>
    </w:p>
    <w:p w:rsidR="00421758" w:rsidRPr="00421758" w:rsidRDefault="00421758" w:rsidP="00FC55BF">
      <w:pPr>
        <w:spacing w:line="276" w:lineRule="auto"/>
      </w:pPr>
    </w:p>
    <w:p w:rsidR="00421758" w:rsidRPr="00421758" w:rsidRDefault="00421758" w:rsidP="00FC55BF">
      <w:pPr>
        <w:spacing w:line="276" w:lineRule="auto"/>
      </w:pPr>
    </w:p>
    <w:p w:rsidR="00421758" w:rsidRPr="00421758" w:rsidRDefault="00421758" w:rsidP="00FC55BF">
      <w:pPr>
        <w:spacing w:line="276" w:lineRule="auto"/>
      </w:pPr>
    </w:p>
    <w:p w:rsidR="00421758" w:rsidRPr="00421758" w:rsidRDefault="00421758" w:rsidP="00FC55BF">
      <w:pPr>
        <w:spacing w:line="276" w:lineRule="auto"/>
      </w:pPr>
    </w:p>
    <w:p w:rsidR="00421758" w:rsidRPr="00421758" w:rsidRDefault="00421758" w:rsidP="00FC55BF">
      <w:pPr>
        <w:spacing w:line="276" w:lineRule="auto"/>
      </w:pPr>
    </w:p>
    <w:p w:rsidR="00421758" w:rsidRPr="00421758" w:rsidRDefault="00421758" w:rsidP="00FC55BF">
      <w:pPr>
        <w:spacing w:line="276" w:lineRule="auto"/>
      </w:pPr>
    </w:p>
    <w:p w:rsidR="00421758" w:rsidRPr="00421758" w:rsidRDefault="00421758" w:rsidP="00FC55BF">
      <w:pPr>
        <w:spacing w:line="276" w:lineRule="auto"/>
      </w:pPr>
    </w:p>
    <w:p w:rsidR="00421758" w:rsidRPr="00421758" w:rsidRDefault="00421758" w:rsidP="00FC55BF">
      <w:pPr>
        <w:spacing w:line="276" w:lineRule="auto"/>
      </w:pPr>
    </w:p>
    <w:p w:rsidR="00421758" w:rsidRPr="00421758" w:rsidRDefault="00421758" w:rsidP="00FC55BF">
      <w:pPr>
        <w:spacing w:line="276" w:lineRule="auto"/>
      </w:pPr>
    </w:p>
    <w:p w:rsidR="00421758" w:rsidRPr="00421758" w:rsidRDefault="00421758" w:rsidP="00FC55BF">
      <w:pPr>
        <w:spacing w:line="276" w:lineRule="auto"/>
      </w:pPr>
    </w:p>
    <w:p w:rsidR="00421758" w:rsidRPr="00421758" w:rsidRDefault="00421758" w:rsidP="00FC55BF">
      <w:pPr>
        <w:spacing w:line="276" w:lineRule="auto"/>
      </w:pPr>
    </w:p>
    <w:p w:rsidR="00421758" w:rsidRDefault="00421758" w:rsidP="00FC55BF">
      <w:pPr>
        <w:spacing w:line="276" w:lineRule="auto"/>
      </w:pPr>
    </w:p>
    <w:p w:rsidR="00421758" w:rsidRDefault="00421758" w:rsidP="00FC55BF">
      <w:pPr>
        <w:spacing w:line="276" w:lineRule="auto"/>
      </w:pPr>
    </w:p>
    <w:p w:rsidR="00421758" w:rsidRDefault="00421758" w:rsidP="00FC55BF">
      <w:pPr>
        <w:spacing w:line="276" w:lineRule="auto"/>
      </w:pPr>
    </w:p>
    <w:p w:rsidR="00421758" w:rsidRDefault="00421758" w:rsidP="00FC55BF">
      <w:pPr>
        <w:spacing w:line="276" w:lineRule="auto"/>
      </w:pPr>
    </w:p>
    <w:p w:rsidR="00421758" w:rsidRDefault="00421758" w:rsidP="00FC55BF">
      <w:pPr>
        <w:spacing w:line="276" w:lineRule="auto"/>
      </w:pPr>
    </w:p>
    <w:p w:rsidR="00421758" w:rsidRDefault="00421758" w:rsidP="00FC55BF">
      <w:pPr>
        <w:spacing w:line="276" w:lineRule="auto"/>
      </w:pPr>
    </w:p>
    <w:p w:rsidR="00421758" w:rsidRDefault="00421758" w:rsidP="00FC55BF">
      <w:pPr>
        <w:spacing w:line="276" w:lineRule="auto"/>
      </w:pPr>
    </w:p>
    <w:p w:rsidR="00421758" w:rsidRDefault="00421758" w:rsidP="00FC55BF">
      <w:pPr>
        <w:spacing w:line="276" w:lineRule="auto"/>
      </w:pPr>
    </w:p>
    <w:p w:rsidR="00421758" w:rsidRDefault="00421758" w:rsidP="00FC55BF">
      <w:pPr>
        <w:spacing w:line="276" w:lineRule="auto"/>
      </w:pPr>
    </w:p>
    <w:p w:rsidR="00421758" w:rsidRDefault="00421758" w:rsidP="00FC55BF">
      <w:pPr>
        <w:spacing w:line="276" w:lineRule="auto"/>
      </w:pPr>
    </w:p>
    <w:p w:rsidR="00421758" w:rsidRDefault="00421758" w:rsidP="00FC55BF">
      <w:pPr>
        <w:spacing w:line="276" w:lineRule="auto"/>
      </w:pPr>
    </w:p>
    <w:p w:rsidR="00421758" w:rsidRPr="00421758" w:rsidRDefault="00421758" w:rsidP="00FC55BF">
      <w:pPr>
        <w:spacing w:line="276" w:lineRule="auto"/>
      </w:pPr>
    </w:p>
    <w:p w:rsidR="00421758" w:rsidRDefault="00421758" w:rsidP="00FC55BF">
      <w:pPr>
        <w:shd w:val="clear" w:color="auto" w:fill="FFFFFF"/>
        <w:spacing w:line="276" w:lineRule="auto"/>
        <w:jc w:val="center"/>
        <w:rPr>
          <w:iCs/>
          <w:spacing w:val="-1"/>
          <w:lang w:eastAsia="ar-SA"/>
        </w:rPr>
      </w:pPr>
      <w:r w:rsidRPr="00421758">
        <w:rPr>
          <w:iCs/>
          <w:spacing w:val="-1"/>
          <w:lang w:eastAsia="ar-SA"/>
        </w:rPr>
        <w:t>г. Мурманск 202</w:t>
      </w:r>
      <w:r>
        <w:rPr>
          <w:iCs/>
          <w:spacing w:val="-1"/>
          <w:lang w:eastAsia="ar-SA"/>
        </w:rPr>
        <w:t>2</w:t>
      </w:r>
      <w:r w:rsidRPr="00421758">
        <w:rPr>
          <w:iCs/>
          <w:spacing w:val="-1"/>
          <w:lang w:eastAsia="ar-SA"/>
        </w:rPr>
        <w:t xml:space="preserve"> г.</w:t>
      </w:r>
    </w:p>
    <w:p w:rsidR="00F04462" w:rsidRDefault="00F04462" w:rsidP="00FC55BF">
      <w:pPr>
        <w:tabs>
          <w:tab w:val="left" w:leader="underscore" w:pos="1800"/>
        </w:tabs>
        <w:spacing w:line="276" w:lineRule="auto"/>
        <w:ind w:left="6521"/>
        <w:rPr>
          <w:b/>
          <w:bCs/>
        </w:rPr>
      </w:pPr>
    </w:p>
    <w:p w:rsidR="00421758" w:rsidRPr="00421758" w:rsidRDefault="00421758" w:rsidP="00FC55BF">
      <w:pPr>
        <w:tabs>
          <w:tab w:val="left" w:leader="underscore" w:pos="1800"/>
        </w:tabs>
        <w:spacing w:line="276" w:lineRule="auto"/>
        <w:ind w:left="6521"/>
        <w:rPr>
          <w:b/>
          <w:bCs/>
        </w:rPr>
      </w:pPr>
      <w:r w:rsidRPr="00421758">
        <w:rPr>
          <w:b/>
          <w:bCs/>
        </w:rPr>
        <w:t>Приложение №2</w:t>
      </w:r>
    </w:p>
    <w:p w:rsidR="00421758" w:rsidRPr="00421758" w:rsidRDefault="00421758" w:rsidP="00FC55BF">
      <w:pPr>
        <w:tabs>
          <w:tab w:val="left" w:leader="underscore" w:pos="1800"/>
        </w:tabs>
        <w:spacing w:line="276" w:lineRule="auto"/>
        <w:ind w:left="6521"/>
        <w:rPr>
          <w:b/>
          <w:bCs/>
        </w:rPr>
      </w:pPr>
      <w:r w:rsidRPr="00421758">
        <w:rPr>
          <w:b/>
          <w:bCs/>
        </w:rPr>
        <w:t xml:space="preserve">к Договору подряда №__ </w:t>
      </w:r>
    </w:p>
    <w:p w:rsidR="00421758" w:rsidRPr="00421758" w:rsidRDefault="00421758" w:rsidP="00FC55BF">
      <w:pPr>
        <w:tabs>
          <w:tab w:val="left" w:leader="underscore" w:pos="1800"/>
        </w:tabs>
        <w:spacing w:line="276" w:lineRule="auto"/>
        <w:ind w:left="6521"/>
        <w:rPr>
          <w:b/>
          <w:bCs/>
        </w:rPr>
      </w:pPr>
      <w:r w:rsidRPr="00421758">
        <w:rPr>
          <w:b/>
          <w:bCs/>
        </w:rPr>
        <w:t>от «__» ________ 202</w:t>
      </w:r>
      <w:r>
        <w:rPr>
          <w:b/>
          <w:bCs/>
        </w:rPr>
        <w:t>2</w:t>
      </w:r>
      <w:r w:rsidRPr="00421758">
        <w:rPr>
          <w:b/>
          <w:bCs/>
        </w:rPr>
        <w:t xml:space="preserve"> г.</w:t>
      </w:r>
    </w:p>
    <w:p w:rsidR="00421758" w:rsidRPr="00421758" w:rsidRDefault="00421758" w:rsidP="00FC55BF">
      <w:pPr>
        <w:shd w:val="clear" w:color="auto" w:fill="FFFFFF"/>
        <w:tabs>
          <w:tab w:val="left" w:pos="993"/>
        </w:tabs>
        <w:spacing w:line="276" w:lineRule="auto"/>
        <w:ind w:firstLine="709"/>
        <w:jc w:val="both"/>
        <w:rPr>
          <w:snapToGrid w:val="0"/>
        </w:rPr>
      </w:pPr>
    </w:p>
    <w:p w:rsidR="00421758" w:rsidRPr="00421758" w:rsidRDefault="00421758" w:rsidP="00FC55BF">
      <w:pPr>
        <w:spacing w:line="276" w:lineRule="auto"/>
        <w:rPr>
          <w:iCs/>
          <w:spacing w:val="-1"/>
          <w:lang w:eastAsia="ar-SA"/>
        </w:rPr>
      </w:pPr>
    </w:p>
    <w:p w:rsidR="003750CD" w:rsidRPr="003750CD" w:rsidRDefault="003750CD" w:rsidP="00FC55BF">
      <w:pPr>
        <w:suppressAutoHyphens w:val="0"/>
        <w:spacing w:line="276" w:lineRule="auto"/>
        <w:jc w:val="center"/>
        <w:rPr>
          <w:rFonts w:eastAsia="Arial Unicode MS"/>
          <w:color w:val="000000"/>
          <w:lang w:val="ru"/>
        </w:rPr>
      </w:pPr>
      <w:r w:rsidRPr="003750CD">
        <w:rPr>
          <w:rFonts w:eastAsia="Arial Unicode MS"/>
          <w:color w:val="000000"/>
          <w:lang w:val="ru"/>
        </w:rPr>
        <w:t>ФОРМА</w:t>
      </w:r>
    </w:p>
    <w:p w:rsidR="003750CD" w:rsidRPr="003750CD" w:rsidRDefault="003750CD" w:rsidP="00FC55BF">
      <w:pPr>
        <w:suppressAutoHyphens w:val="0"/>
        <w:spacing w:line="276" w:lineRule="auto"/>
        <w:jc w:val="center"/>
        <w:rPr>
          <w:rFonts w:eastAsia="Arial Unicode MS"/>
          <w:color w:val="000000"/>
          <w:lang w:val="ru"/>
        </w:rPr>
      </w:pPr>
      <w:r w:rsidRPr="003750CD">
        <w:rPr>
          <w:rFonts w:eastAsia="Arial Unicode MS"/>
          <w:color w:val="000000"/>
          <w:lang w:val="ru"/>
        </w:rPr>
        <w:t>АКТ</w:t>
      </w:r>
      <w:r w:rsidRPr="003750CD">
        <w:rPr>
          <w:rFonts w:eastAsia="Arial Unicode MS"/>
          <w:color w:val="000000"/>
        </w:rPr>
        <w:t>А</w:t>
      </w:r>
      <w:r w:rsidRPr="003750CD">
        <w:rPr>
          <w:rFonts w:eastAsia="Arial Unicode MS"/>
          <w:color w:val="000000"/>
          <w:lang w:val="ru"/>
        </w:rPr>
        <w:t xml:space="preserve"> СДАЧИ</w:t>
      </w:r>
      <w:r w:rsidRPr="003750CD">
        <w:rPr>
          <w:rFonts w:eastAsia="Arial Unicode MS"/>
          <w:color w:val="000000"/>
        </w:rPr>
        <w:t>-</w:t>
      </w:r>
      <w:r w:rsidRPr="003750CD">
        <w:rPr>
          <w:rFonts w:eastAsia="Arial Unicode MS"/>
          <w:color w:val="000000"/>
          <w:lang w:val="ru"/>
        </w:rPr>
        <w:t>ПРИЕМКИ ВЫПОЛНЕННЫХ РАБОТ</w:t>
      </w:r>
    </w:p>
    <w:p w:rsidR="003750CD" w:rsidRPr="003750CD" w:rsidRDefault="003750CD" w:rsidP="00FC55BF">
      <w:pPr>
        <w:suppressAutoHyphens w:val="0"/>
        <w:spacing w:line="276" w:lineRule="auto"/>
        <w:jc w:val="center"/>
        <w:rPr>
          <w:rFonts w:eastAsia="Arial Unicode MS"/>
          <w:color w:val="000000"/>
          <w:lang w:val="ru"/>
        </w:rPr>
      </w:pPr>
    </w:p>
    <w:p w:rsidR="003750CD" w:rsidRPr="003750CD" w:rsidRDefault="003750CD" w:rsidP="00FC55BF">
      <w:pPr>
        <w:suppressAutoHyphens w:val="0"/>
        <w:spacing w:line="276" w:lineRule="auto"/>
        <w:jc w:val="center"/>
        <w:rPr>
          <w:rFonts w:eastAsia="Calibri"/>
          <w:b/>
          <w:bCs/>
          <w:lang w:eastAsia="en-US"/>
        </w:rPr>
      </w:pPr>
      <w:r w:rsidRPr="003750CD">
        <w:rPr>
          <w:rFonts w:eastAsia="Calibri"/>
          <w:b/>
          <w:bCs/>
          <w:lang w:eastAsia="en-US"/>
        </w:rPr>
        <w:t xml:space="preserve">Акт </w:t>
      </w:r>
      <w:r w:rsidRPr="003750CD">
        <w:rPr>
          <w:rFonts w:eastAsiaTheme="minorHAnsi"/>
          <w:b/>
          <w:bCs/>
          <w:snapToGrid w:val="0"/>
          <w:lang w:eastAsia="en-US"/>
        </w:rPr>
        <w:t>сдачи-приемки</w:t>
      </w:r>
      <w:r w:rsidRPr="003750CD">
        <w:rPr>
          <w:rFonts w:eastAsia="Calibri"/>
          <w:b/>
          <w:bCs/>
          <w:lang w:eastAsia="en-US"/>
        </w:rPr>
        <w:t xml:space="preserve"> выполненных работ</w:t>
      </w:r>
    </w:p>
    <w:p w:rsidR="003750CD" w:rsidRPr="003750CD" w:rsidRDefault="003750CD" w:rsidP="00FC55BF">
      <w:pPr>
        <w:suppressAutoHyphens w:val="0"/>
        <w:spacing w:line="276" w:lineRule="auto"/>
        <w:rPr>
          <w:rFonts w:eastAsia="Calibri"/>
          <w:bCs/>
          <w:lang w:eastAsia="en-US"/>
        </w:rPr>
      </w:pPr>
    </w:p>
    <w:p w:rsidR="003750CD" w:rsidRPr="003750CD" w:rsidRDefault="003750CD" w:rsidP="00FC55BF">
      <w:pPr>
        <w:suppressAutoHyphens w:val="0"/>
        <w:spacing w:line="276" w:lineRule="auto"/>
        <w:rPr>
          <w:rFonts w:eastAsia="Calibri"/>
          <w:bCs/>
          <w:lang w:eastAsia="en-US"/>
        </w:rPr>
      </w:pPr>
      <w:r w:rsidRPr="003750CD">
        <w:rPr>
          <w:rFonts w:eastAsia="Calibri"/>
          <w:bCs/>
          <w:lang w:eastAsia="en-US"/>
        </w:rPr>
        <w:t xml:space="preserve">г. Мурманск                                                                                 </w:t>
      </w:r>
      <w:proofErr w:type="gramStart"/>
      <w:r w:rsidRPr="003750CD">
        <w:rPr>
          <w:rFonts w:eastAsia="Calibri"/>
          <w:bCs/>
          <w:lang w:eastAsia="en-US"/>
        </w:rPr>
        <w:t xml:space="preserve">   «</w:t>
      </w:r>
      <w:proofErr w:type="gramEnd"/>
      <w:r w:rsidRPr="003750CD">
        <w:rPr>
          <w:rFonts w:eastAsia="Calibri"/>
          <w:bCs/>
          <w:lang w:eastAsia="en-US"/>
        </w:rPr>
        <w:t xml:space="preserve">____» ____________ 2022 г. </w:t>
      </w:r>
    </w:p>
    <w:p w:rsidR="003750CD" w:rsidRPr="003750CD" w:rsidRDefault="003750CD" w:rsidP="00FC55BF">
      <w:pPr>
        <w:suppressAutoHyphens w:val="0"/>
        <w:spacing w:line="276" w:lineRule="auto"/>
        <w:rPr>
          <w:rFonts w:eastAsia="Calibri"/>
          <w:b/>
          <w:bCs/>
          <w:lang w:eastAsia="en-US"/>
        </w:rPr>
      </w:pPr>
    </w:p>
    <w:p w:rsidR="003750CD" w:rsidRPr="003750CD" w:rsidRDefault="003750CD" w:rsidP="00FC55BF">
      <w:pPr>
        <w:suppressAutoHyphens w:val="0"/>
        <w:spacing w:line="276" w:lineRule="auto"/>
        <w:ind w:firstLine="709"/>
        <w:jc w:val="both"/>
        <w:rPr>
          <w:rFonts w:eastAsiaTheme="minorHAnsi"/>
          <w:bCs/>
          <w:lang w:eastAsia="en-US"/>
        </w:rPr>
      </w:pPr>
    </w:p>
    <w:p w:rsidR="003750CD" w:rsidRPr="003750CD" w:rsidRDefault="003750CD" w:rsidP="00FC55BF">
      <w:pPr>
        <w:suppressAutoHyphens w:val="0"/>
        <w:spacing w:line="276" w:lineRule="auto"/>
        <w:ind w:firstLine="709"/>
        <w:jc w:val="both"/>
        <w:rPr>
          <w:rFonts w:eastAsiaTheme="minorHAnsi"/>
          <w:bCs/>
          <w:lang w:eastAsia="en-US"/>
        </w:rPr>
      </w:pPr>
      <w:bookmarkStart w:id="5" w:name="_Hlk58347756"/>
      <w:r w:rsidRPr="003750CD">
        <w:rPr>
          <w:rFonts w:eastAsiaTheme="minorHAnsi"/>
          <w:bCs/>
          <w:lang w:eastAsia="en-US"/>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003750CD" w:rsidRPr="003750CD" w:rsidRDefault="003750CD" w:rsidP="00FC55BF">
      <w:pPr>
        <w:suppressAutoHyphens w:val="0"/>
        <w:spacing w:line="276" w:lineRule="auto"/>
        <w:ind w:firstLine="709"/>
        <w:jc w:val="both"/>
        <w:rPr>
          <w:rFonts w:eastAsiaTheme="minorHAnsi"/>
          <w:bCs/>
          <w:lang w:eastAsia="en-US"/>
        </w:rPr>
      </w:pPr>
      <w:r w:rsidRPr="003750CD">
        <w:rPr>
          <w:rFonts w:eastAsiaTheme="minorHAnsi"/>
          <w:bCs/>
          <w:lang w:eastAsia="en-US"/>
        </w:rPr>
        <w:t xml:space="preserve">и ___________________________, именуемое в дальнейшем «Подрядчик», в лице ___________________, действующего на основании _____________, с другой стороны, </w:t>
      </w:r>
      <w:bookmarkEnd w:id="5"/>
      <w:r w:rsidRPr="003750CD">
        <w:rPr>
          <w:rFonts w:eastAsiaTheme="minorHAnsi"/>
          <w:bCs/>
          <w:lang w:eastAsia="en-US"/>
        </w:rPr>
        <w:t xml:space="preserve">совместно именуемые «Стороны» и каждый в отдельности «Сторона», </w:t>
      </w:r>
      <w:r w:rsidRPr="003750CD">
        <w:rPr>
          <w:rFonts w:eastAsia="Calibri"/>
          <w:lang w:eastAsia="en-US"/>
        </w:rPr>
        <w:t xml:space="preserve">составили настоящий акт к Договору подряда №___ от «_____» __________ 20___г. (далее – Договор) о нижеследующем: </w:t>
      </w:r>
    </w:p>
    <w:p w:rsidR="003750CD" w:rsidRPr="003750CD" w:rsidRDefault="003750CD" w:rsidP="00FC55BF">
      <w:pPr>
        <w:widowControl w:val="0"/>
        <w:tabs>
          <w:tab w:val="left" w:pos="0"/>
        </w:tabs>
        <w:autoSpaceDE w:val="0"/>
        <w:autoSpaceDN w:val="0"/>
        <w:adjustRightInd w:val="0"/>
        <w:spacing w:line="276" w:lineRule="auto"/>
        <w:ind w:firstLine="709"/>
        <w:jc w:val="both"/>
        <w:rPr>
          <w:lang w:eastAsia="en-US"/>
        </w:rPr>
      </w:pPr>
      <w:r w:rsidRPr="003750CD">
        <w:rPr>
          <w:lang w:eastAsia="en-US"/>
        </w:rPr>
        <w:t>1.  В соответствии с условиями Договора Подрядчик выполнил: ________________.</w:t>
      </w:r>
    </w:p>
    <w:p w:rsidR="003750CD" w:rsidRPr="003750CD" w:rsidRDefault="003750CD" w:rsidP="00FC55BF">
      <w:pPr>
        <w:widowControl w:val="0"/>
        <w:suppressAutoHyphens w:val="0"/>
        <w:autoSpaceDE w:val="0"/>
        <w:autoSpaceDN w:val="0"/>
        <w:adjustRightInd w:val="0"/>
        <w:spacing w:line="276" w:lineRule="auto"/>
        <w:ind w:firstLine="709"/>
        <w:jc w:val="both"/>
        <w:rPr>
          <w:lang w:eastAsia="en-US"/>
        </w:rPr>
      </w:pPr>
      <w:r w:rsidRPr="003750CD">
        <w:rPr>
          <w:lang w:eastAsia="en-US"/>
        </w:rPr>
        <w:t>2. Фактическое качество выполненных работ соответствует (не соответствует) требованиям Договора: _________________________________________________________.</w:t>
      </w:r>
    </w:p>
    <w:p w:rsidR="003750CD" w:rsidRPr="003750CD" w:rsidRDefault="003750CD" w:rsidP="00FC55BF">
      <w:pPr>
        <w:widowControl w:val="0"/>
        <w:suppressAutoHyphens w:val="0"/>
        <w:autoSpaceDE w:val="0"/>
        <w:autoSpaceDN w:val="0"/>
        <w:adjustRightInd w:val="0"/>
        <w:spacing w:line="276" w:lineRule="auto"/>
        <w:ind w:firstLine="709"/>
        <w:jc w:val="both"/>
        <w:rPr>
          <w:lang w:eastAsia="en-US"/>
        </w:rPr>
      </w:pPr>
      <w:r w:rsidRPr="003750CD">
        <w:rPr>
          <w:lang w:eastAsia="en-US"/>
        </w:rPr>
        <w:t>3.   Вышеуказанные работы согласно Договора должны быть сданы «___» ________ 20___ г., фактически сданы «___» ________ 20___ г.</w:t>
      </w:r>
    </w:p>
    <w:p w:rsidR="003750CD" w:rsidRPr="003750CD" w:rsidRDefault="003750CD" w:rsidP="00FC55BF">
      <w:pPr>
        <w:widowControl w:val="0"/>
        <w:suppressAutoHyphens w:val="0"/>
        <w:autoSpaceDE w:val="0"/>
        <w:autoSpaceDN w:val="0"/>
        <w:adjustRightInd w:val="0"/>
        <w:spacing w:line="276" w:lineRule="auto"/>
        <w:ind w:firstLine="709"/>
        <w:jc w:val="both"/>
        <w:rPr>
          <w:lang w:eastAsia="en-US"/>
        </w:rPr>
      </w:pPr>
      <w:r w:rsidRPr="003750CD">
        <w:rPr>
          <w:lang w:eastAsia="en-US"/>
        </w:rPr>
        <w:t xml:space="preserve">4. Недостатки выполненных работ выявлены/не выявлены _____________________. </w:t>
      </w:r>
    </w:p>
    <w:p w:rsidR="003750CD" w:rsidRPr="003750CD" w:rsidRDefault="003750CD" w:rsidP="00FC55BF">
      <w:pPr>
        <w:widowControl w:val="0"/>
        <w:suppressAutoHyphens w:val="0"/>
        <w:autoSpaceDE w:val="0"/>
        <w:autoSpaceDN w:val="0"/>
        <w:adjustRightInd w:val="0"/>
        <w:spacing w:line="276" w:lineRule="auto"/>
        <w:ind w:firstLine="709"/>
        <w:jc w:val="both"/>
        <w:rPr>
          <w:lang w:eastAsia="en-US"/>
        </w:rPr>
      </w:pPr>
      <w:r w:rsidRPr="003750CD">
        <w:rPr>
          <w:lang w:eastAsia="en-US"/>
        </w:rPr>
        <w:t>5.  Стоимость выполненных работ, в соответствии с условиями Договора составляет ____________________________________________________________________________.</w:t>
      </w:r>
      <w:r w:rsidRPr="003750CD">
        <w:rPr>
          <w:vertAlign w:val="superscript"/>
          <w:lang w:eastAsia="en-US"/>
        </w:rPr>
        <w:footnoteReference w:id="3"/>
      </w:r>
    </w:p>
    <w:p w:rsidR="003750CD" w:rsidRPr="003750CD" w:rsidRDefault="003750CD" w:rsidP="00FC55BF">
      <w:pPr>
        <w:widowControl w:val="0"/>
        <w:suppressAutoHyphens w:val="0"/>
        <w:autoSpaceDE w:val="0"/>
        <w:autoSpaceDN w:val="0"/>
        <w:adjustRightInd w:val="0"/>
        <w:spacing w:line="276" w:lineRule="auto"/>
        <w:ind w:firstLine="709"/>
        <w:jc w:val="both"/>
        <w:rPr>
          <w:lang w:eastAsia="en-US"/>
        </w:rPr>
      </w:pPr>
      <w:r w:rsidRPr="003750CD">
        <w:rPr>
          <w:lang w:eastAsia="en-US"/>
        </w:rPr>
        <w:t>6. Сумма, подлежащая оплате Подрядчику в соответствии с условиями Договора __.</w:t>
      </w:r>
      <w:r w:rsidRPr="003750CD">
        <w:rPr>
          <w:vertAlign w:val="superscript"/>
          <w:lang w:eastAsia="en-US"/>
        </w:rPr>
        <w:footnoteReference w:id="4"/>
      </w:r>
    </w:p>
    <w:p w:rsidR="003750CD" w:rsidRPr="003750CD" w:rsidRDefault="003750CD" w:rsidP="00FC55BF">
      <w:pPr>
        <w:widowControl w:val="0"/>
        <w:suppressAutoHyphens w:val="0"/>
        <w:autoSpaceDE w:val="0"/>
        <w:autoSpaceDN w:val="0"/>
        <w:adjustRightInd w:val="0"/>
        <w:spacing w:line="276" w:lineRule="auto"/>
        <w:ind w:firstLine="709"/>
        <w:jc w:val="both"/>
        <w:rPr>
          <w:lang w:eastAsia="en-US"/>
        </w:rPr>
      </w:pPr>
      <w:r w:rsidRPr="003750CD">
        <w:rPr>
          <w:lang w:eastAsia="en-US"/>
        </w:rPr>
        <w:t xml:space="preserve">7. Сумма неустойки (штрафа, пени), начисленная Подрядчику___________________. </w:t>
      </w:r>
    </w:p>
    <w:p w:rsidR="003750CD" w:rsidRPr="003750CD" w:rsidRDefault="003750CD" w:rsidP="00FC55BF">
      <w:pPr>
        <w:widowControl w:val="0"/>
        <w:suppressAutoHyphens w:val="0"/>
        <w:autoSpaceDE w:val="0"/>
        <w:autoSpaceDN w:val="0"/>
        <w:adjustRightInd w:val="0"/>
        <w:spacing w:line="276" w:lineRule="auto"/>
        <w:ind w:firstLine="709"/>
        <w:jc w:val="both"/>
        <w:rPr>
          <w:lang w:eastAsia="en-US"/>
        </w:rPr>
      </w:pPr>
    </w:p>
    <w:p w:rsidR="003750CD" w:rsidRPr="003750CD" w:rsidRDefault="003750CD" w:rsidP="00FC55BF">
      <w:pPr>
        <w:widowControl w:val="0"/>
        <w:suppressAutoHyphens w:val="0"/>
        <w:autoSpaceDE w:val="0"/>
        <w:autoSpaceDN w:val="0"/>
        <w:adjustRightInd w:val="0"/>
        <w:spacing w:line="276" w:lineRule="auto"/>
        <w:jc w:val="both"/>
        <w:rPr>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3"/>
        <w:gridCol w:w="4662"/>
      </w:tblGrid>
      <w:tr w:rsidR="003750CD" w:rsidRPr="003750CD" w:rsidTr="00750151">
        <w:tc>
          <w:tcPr>
            <w:tcW w:w="5210" w:type="dxa"/>
            <w:tcBorders>
              <w:top w:val="nil"/>
              <w:left w:val="nil"/>
              <w:bottom w:val="nil"/>
              <w:right w:val="nil"/>
            </w:tcBorders>
            <w:shd w:val="clear" w:color="auto" w:fill="auto"/>
          </w:tcPr>
          <w:p w:rsidR="003750CD" w:rsidRPr="003750CD" w:rsidRDefault="003750CD" w:rsidP="00FC55BF">
            <w:pPr>
              <w:suppressAutoHyphens w:val="0"/>
              <w:spacing w:line="276" w:lineRule="auto"/>
              <w:rPr>
                <w:rFonts w:eastAsiaTheme="minorHAnsi"/>
                <w:b/>
                <w:lang w:eastAsia="en-US"/>
              </w:rPr>
            </w:pPr>
            <w:r w:rsidRPr="003750CD">
              <w:rPr>
                <w:rFonts w:eastAsiaTheme="minorHAnsi"/>
                <w:b/>
                <w:bCs/>
                <w:lang w:eastAsia="en-US"/>
              </w:rPr>
              <w:t>ЗАКАЗЧИК:</w:t>
            </w:r>
          </w:p>
          <w:p w:rsidR="003750CD" w:rsidRPr="003750CD" w:rsidRDefault="003750CD" w:rsidP="00FC55B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spacing w:line="276" w:lineRule="auto"/>
              <w:rPr>
                <w:lang w:eastAsia="en-US"/>
              </w:rPr>
            </w:pPr>
            <w:r w:rsidRPr="003750CD">
              <w:rPr>
                <w:rFonts w:eastAsiaTheme="minorHAnsi"/>
                <w:b/>
                <w:lang w:eastAsia="en-US"/>
              </w:rPr>
              <w:t>Автономная некоммерческая организация «Центр городского развития Мурманской области»</w:t>
            </w:r>
          </w:p>
          <w:p w:rsidR="003750CD" w:rsidRPr="003750CD" w:rsidRDefault="003750CD" w:rsidP="00FC55B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spacing w:line="276" w:lineRule="auto"/>
              <w:rPr>
                <w:lang w:eastAsia="en-US"/>
              </w:rPr>
            </w:pPr>
          </w:p>
          <w:p w:rsidR="003750CD" w:rsidRPr="003750CD" w:rsidRDefault="003750CD" w:rsidP="00FC55B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spacing w:line="276" w:lineRule="auto"/>
              <w:rPr>
                <w:lang w:eastAsia="en-US"/>
              </w:rPr>
            </w:pPr>
            <w:r w:rsidRPr="003750CD">
              <w:rPr>
                <w:lang w:eastAsia="en-US"/>
              </w:rPr>
              <w:t>______________ (______________)</w:t>
            </w:r>
          </w:p>
          <w:p w:rsidR="003750CD" w:rsidRPr="003750CD" w:rsidRDefault="003750CD" w:rsidP="00FC55BF">
            <w:pPr>
              <w:suppressAutoHyphens w:val="0"/>
              <w:spacing w:line="276" w:lineRule="auto"/>
              <w:rPr>
                <w:rFonts w:eastAsiaTheme="minorHAnsi"/>
                <w:b/>
                <w:bCs/>
                <w:lang w:eastAsia="en-US"/>
              </w:rPr>
            </w:pPr>
            <w:r w:rsidRPr="003750CD">
              <w:rPr>
                <w:rFonts w:eastAsiaTheme="minorHAnsi"/>
                <w:b/>
                <w:bCs/>
                <w:lang w:eastAsia="en-US"/>
              </w:rPr>
              <w:t>М.П.</w:t>
            </w:r>
          </w:p>
        </w:tc>
        <w:tc>
          <w:tcPr>
            <w:tcW w:w="5211" w:type="dxa"/>
            <w:tcBorders>
              <w:top w:val="nil"/>
              <w:left w:val="nil"/>
              <w:bottom w:val="nil"/>
              <w:right w:val="nil"/>
            </w:tcBorders>
            <w:shd w:val="clear" w:color="auto" w:fill="auto"/>
          </w:tcPr>
          <w:p w:rsidR="003750CD" w:rsidRPr="003750CD" w:rsidRDefault="003750CD" w:rsidP="00FC55BF">
            <w:pPr>
              <w:suppressAutoHyphens w:val="0"/>
              <w:spacing w:line="276" w:lineRule="auto"/>
              <w:rPr>
                <w:rFonts w:eastAsiaTheme="minorHAnsi"/>
                <w:b/>
                <w:spacing w:val="-6"/>
                <w:lang w:eastAsia="en-US"/>
              </w:rPr>
            </w:pPr>
            <w:r w:rsidRPr="003750CD">
              <w:rPr>
                <w:rFonts w:eastAsiaTheme="minorHAnsi"/>
                <w:b/>
                <w:bCs/>
                <w:lang w:eastAsia="en-US"/>
              </w:rPr>
              <w:t>ПОДРЯДЧИК:</w:t>
            </w:r>
          </w:p>
          <w:p w:rsidR="003750CD" w:rsidRPr="003750CD" w:rsidRDefault="003750CD" w:rsidP="00FC55B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spacing w:line="276" w:lineRule="auto"/>
              <w:rPr>
                <w:rFonts w:eastAsiaTheme="minorHAnsi"/>
                <w:b/>
                <w:spacing w:val="-6"/>
                <w:lang w:eastAsia="en-US"/>
              </w:rPr>
            </w:pPr>
          </w:p>
          <w:p w:rsidR="003750CD" w:rsidRPr="003750CD" w:rsidRDefault="003750CD" w:rsidP="00FC55B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spacing w:line="276" w:lineRule="auto"/>
              <w:rPr>
                <w:rFonts w:eastAsiaTheme="minorHAnsi"/>
                <w:b/>
                <w:spacing w:val="-6"/>
                <w:lang w:eastAsia="en-US"/>
              </w:rPr>
            </w:pPr>
          </w:p>
          <w:p w:rsidR="003750CD" w:rsidRPr="003750CD" w:rsidRDefault="003750CD" w:rsidP="00FC55B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spacing w:line="276" w:lineRule="auto"/>
              <w:rPr>
                <w:rFonts w:eastAsiaTheme="minorHAnsi"/>
                <w:b/>
                <w:spacing w:val="-6"/>
                <w:lang w:eastAsia="en-US"/>
              </w:rPr>
            </w:pPr>
          </w:p>
          <w:p w:rsidR="003750CD" w:rsidRPr="003750CD" w:rsidRDefault="003750CD" w:rsidP="00FC55B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spacing w:line="276" w:lineRule="auto"/>
              <w:rPr>
                <w:lang w:eastAsia="en-US"/>
              </w:rPr>
            </w:pPr>
          </w:p>
          <w:p w:rsidR="003750CD" w:rsidRPr="003750CD" w:rsidRDefault="003750CD" w:rsidP="00FC55B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spacing w:line="276" w:lineRule="auto"/>
              <w:rPr>
                <w:lang w:eastAsia="en-US"/>
              </w:rPr>
            </w:pPr>
            <w:r w:rsidRPr="003750CD">
              <w:rPr>
                <w:lang w:eastAsia="en-US"/>
              </w:rPr>
              <w:t>___________ (</w:t>
            </w:r>
            <w:r w:rsidRPr="003750CD">
              <w:rPr>
                <w:rFonts w:eastAsiaTheme="minorHAnsi"/>
                <w:snapToGrid w:val="0"/>
                <w:lang w:eastAsia="en-US"/>
              </w:rPr>
              <w:t>__________</w:t>
            </w:r>
            <w:r w:rsidRPr="003750CD">
              <w:rPr>
                <w:lang w:eastAsia="en-US"/>
              </w:rPr>
              <w:t>)</w:t>
            </w:r>
          </w:p>
          <w:p w:rsidR="003750CD" w:rsidRPr="003750CD" w:rsidRDefault="003750CD" w:rsidP="00FC55BF">
            <w:pPr>
              <w:suppressAutoHyphens w:val="0"/>
              <w:spacing w:line="276" w:lineRule="auto"/>
              <w:rPr>
                <w:rFonts w:eastAsiaTheme="minorHAnsi"/>
                <w:b/>
                <w:bCs/>
                <w:lang w:eastAsia="en-US"/>
              </w:rPr>
            </w:pPr>
            <w:r w:rsidRPr="003750CD">
              <w:rPr>
                <w:rFonts w:eastAsiaTheme="minorHAnsi"/>
                <w:b/>
                <w:spacing w:val="-6"/>
                <w:lang w:eastAsia="en-US"/>
              </w:rPr>
              <w:t>М.П.</w:t>
            </w:r>
          </w:p>
        </w:tc>
      </w:tr>
    </w:tbl>
    <w:p w:rsidR="003750CD" w:rsidRPr="003750CD" w:rsidRDefault="003750CD" w:rsidP="00FC55BF">
      <w:pPr>
        <w:widowControl w:val="0"/>
        <w:suppressAutoHyphens w:val="0"/>
        <w:autoSpaceDE w:val="0"/>
        <w:autoSpaceDN w:val="0"/>
        <w:adjustRightInd w:val="0"/>
        <w:spacing w:line="276" w:lineRule="auto"/>
        <w:jc w:val="both"/>
      </w:pPr>
    </w:p>
    <w:p w:rsidR="003750CD" w:rsidRPr="003750CD" w:rsidRDefault="003750CD" w:rsidP="00FC55BF">
      <w:pPr>
        <w:widowControl w:val="0"/>
        <w:suppressAutoHyphens w:val="0"/>
        <w:autoSpaceDE w:val="0"/>
        <w:autoSpaceDN w:val="0"/>
        <w:adjustRightInd w:val="0"/>
        <w:spacing w:line="276" w:lineRule="auto"/>
        <w:jc w:val="both"/>
      </w:pPr>
    </w:p>
    <w:p w:rsidR="00885085" w:rsidRPr="00421758" w:rsidRDefault="00885085" w:rsidP="00FC55BF">
      <w:pPr>
        <w:spacing w:line="276" w:lineRule="auto"/>
      </w:pPr>
    </w:p>
    <w:sectPr w:rsidR="00885085" w:rsidRPr="00421758" w:rsidSect="00701CD9">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2B83" w:rsidRDefault="004B2B83" w:rsidP="00572937">
      <w:r>
        <w:separator/>
      </w:r>
    </w:p>
  </w:endnote>
  <w:endnote w:type="continuationSeparator" w:id="0">
    <w:p w:rsidR="004B2B83" w:rsidRDefault="004B2B83" w:rsidP="00572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2B83" w:rsidRDefault="004B2B83" w:rsidP="00572937">
      <w:r>
        <w:separator/>
      </w:r>
    </w:p>
  </w:footnote>
  <w:footnote w:type="continuationSeparator" w:id="0">
    <w:p w:rsidR="004B2B83" w:rsidRDefault="004B2B83" w:rsidP="00572937">
      <w:r>
        <w:continuationSeparator/>
      </w:r>
    </w:p>
  </w:footnote>
  <w:footnote w:id="1">
    <w:p w:rsidR="00572937" w:rsidRPr="00705D24" w:rsidRDefault="00572937" w:rsidP="00572937">
      <w:pPr>
        <w:pStyle w:val="a5"/>
        <w:tabs>
          <w:tab w:val="left" w:pos="1276"/>
        </w:tabs>
        <w:ind w:firstLine="709"/>
        <w:jc w:val="both"/>
      </w:pPr>
      <w:r w:rsidRPr="00705D24">
        <w:rPr>
          <w:rStyle w:val="a7"/>
        </w:rPr>
        <w:footnoteRef/>
      </w:r>
      <w:r>
        <w:t xml:space="preserve"> </w:t>
      </w:r>
      <w:r w:rsidRPr="00705D24">
        <w:t>Цена Договора формируется на основании ценовых предложений участников закупочной процедуры.</w:t>
      </w:r>
    </w:p>
  </w:footnote>
  <w:footnote w:id="2">
    <w:p w:rsidR="00572937" w:rsidRPr="00705D24" w:rsidRDefault="00572937" w:rsidP="00572937">
      <w:pPr>
        <w:pStyle w:val="a5"/>
        <w:tabs>
          <w:tab w:val="left" w:pos="1276"/>
        </w:tabs>
        <w:ind w:firstLine="709"/>
        <w:jc w:val="both"/>
      </w:pPr>
      <w:r w:rsidRPr="00705D24">
        <w:rPr>
          <w:rStyle w:val="a7"/>
        </w:rPr>
        <w:footnoteRef/>
      </w:r>
      <w:r w:rsidRPr="00705D24">
        <w:t xml:space="preserve">   Указываются основания, предусмотренные Налоговым кодексом Российской Федерации. </w:t>
      </w:r>
    </w:p>
  </w:footnote>
  <w:footnote w:id="3">
    <w:p w:rsidR="003750CD" w:rsidRPr="00C75621" w:rsidRDefault="003750CD" w:rsidP="003750CD">
      <w:pPr>
        <w:pStyle w:val="a5"/>
        <w:jc w:val="both"/>
      </w:pPr>
      <w:r w:rsidRPr="00C75621">
        <w:rPr>
          <w:rStyle w:val="a7"/>
        </w:rPr>
        <w:footnoteRef/>
      </w:r>
      <w:r w:rsidRPr="00C75621">
        <w:t xml:space="preserve"> Указывается стоимость фактически выполненных работ. </w:t>
      </w:r>
    </w:p>
  </w:footnote>
  <w:footnote w:id="4">
    <w:p w:rsidR="003750CD" w:rsidRPr="00C75621" w:rsidRDefault="003750CD" w:rsidP="003750CD">
      <w:pPr>
        <w:pStyle w:val="a5"/>
        <w:jc w:val="both"/>
      </w:pPr>
      <w:r w:rsidRPr="00C75621">
        <w:rPr>
          <w:rStyle w:val="a7"/>
        </w:rPr>
        <w:footnoteRef/>
      </w:r>
      <w:r w:rsidRPr="00C75621">
        <w:t xml:space="preserve"> При наличии аванса в рамках Договора, указывается сумма, подлежащая оплате Подрядчику в соответствии с условиями Договора, уменьшенная на размер аванса. </w:t>
      </w:r>
      <w:r>
        <w:t xml:space="preserve">В случае, если условиями договора не предусмотрена поэтапная оплата, в данной графе указывается 0 рублей.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F0F9B"/>
    <w:multiLevelType w:val="multilevel"/>
    <w:tmpl w:val="9FF049F0"/>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2FC10B9"/>
    <w:multiLevelType w:val="multilevel"/>
    <w:tmpl w:val="C18E1E0E"/>
    <w:lvl w:ilvl="0">
      <w:start w:val="1"/>
      <w:numFmt w:val="decimal"/>
      <w:lvlText w:val="%1."/>
      <w:lvlJc w:val="left"/>
      <w:pPr>
        <w:ind w:left="3697" w:hanging="360"/>
      </w:pPr>
      <w:rPr>
        <w:rFonts w:hint="default"/>
      </w:rPr>
    </w:lvl>
    <w:lvl w:ilvl="1">
      <w:start w:val="1"/>
      <w:numFmt w:val="decimal"/>
      <w:isLgl/>
      <w:lvlText w:val="%1.%2."/>
      <w:lvlJc w:val="left"/>
      <w:pPr>
        <w:ind w:left="3697" w:hanging="360"/>
      </w:pPr>
      <w:rPr>
        <w:rFonts w:hint="default"/>
        <w:b w:val="0"/>
        <w:i w:val="0"/>
      </w:rPr>
    </w:lvl>
    <w:lvl w:ilvl="2">
      <w:start w:val="1"/>
      <w:numFmt w:val="decimal"/>
      <w:isLgl/>
      <w:lvlText w:val="%1.%2.%3."/>
      <w:lvlJc w:val="left"/>
      <w:pPr>
        <w:ind w:left="4057"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2" w15:restartNumberingAfterBreak="0">
    <w:nsid w:val="5F187340"/>
    <w:multiLevelType w:val="multilevel"/>
    <w:tmpl w:val="E6588564"/>
    <w:lvl w:ilvl="0">
      <w:start w:val="5"/>
      <w:numFmt w:val="decimal"/>
      <w:lvlText w:val="%1."/>
      <w:lvlJc w:val="left"/>
      <w:pPr>
        <w:ind w:left="720" w:hanging="360"/>
      </w:pPr>
      <w:rPr>
        <w:rFonts w:hint="default"/>
      </w:rPr>
    </w:lvl>
    <w:lvl w:ilvl="1">
      <w:start w:val="2"/>
      <w:numFmt w:val="decimal"/>
      <w:isLgl/>
      <w:lvlText w:val="%1.%2."/>
      <w:lvlJc w:val="left"/>
      <w:pPr>
        <w:ind w:left="1149" w:hanging="615"/>
      </w:pPr>
      <w:rPr>
        <w:rFonts w:hint="default"/>
      </w:rPr>
    </w:lvl>
    <w:lvl w:ilvl="2">
      <w:start w:val="5"/>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 w15:restartNumberingAfterBreak="0">
    <w:nsid w:val="60B13C68"/>
    <w:multiLevelType w:val="multilevel"/>
    <w:tmpl w:val="9FF049F0"/>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6952D19"/>
    <w:multiLevelType w:val="hybridMultilevel"/>
    <w:tmpl w:val="2ADA539C"/>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72139AF"/>
    <w:multiLevelType w:val="multilevel"/>
    <w:tmpl w:val="E13C7E7C"/>
    <w:lvl w:ilvl="0">
      <w:start w:val="5"/>
      <w:numFmt w:val="decimal"/>
      <w:lvlText w:val="%1."/>
      <w:lvlJc w:val="left"/>
      <w:pPr>
        <w:ind w:left="540" w:hanging="540"/>
      </w:pPr>
      <w:rPr>
        <w:rFonts w:hint="default"/>
        <w:b/>
      </w:rPr>
    </w:lvl>
    <w:lvl w:ilvl="1">
      <w:start w:val="3"/>
      <w:numFmt w:val="decimal"/>
      <w:lvlText w:val="%1.%2."/>
      <w:lvlJc w:val="left"/>
      <w:pPr>
        <w:ind w:left="1391"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3"/>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758"/>
    <w:rsid w:val="000C4E46"/>
    <w:rsid w:val="0016490F"/>
    <w:rsid w:val="00194728"/>
    <w:rsid w:val="002017D6"/>
    <w:rsid w:val="002D6B01"/>
    <w:rsid w:val="003750CD"/>
    <w:rsid w:val="003872A4"/>
    <w:rsid w:val="00421758"/>
    <w:rsid w:val="004458CC"/>
    <w:rsid w:val="00452336"/>
    <w:rsid w:val="004914FC"/>
    <w:rsid w:val="004B2B83"/>
    <w:rsid w:val="004C2A63"/>
    <w:rsid w:val="004E2AC0"/>
    <w:rsid w:val="00572937"/>
    <w:rsid w:val="00586E4F"/>
    <w:rsid w:val="006C466B"/>
    <w:rsid w:val="00701CD9"/>
    <w:rsid w:val="00885085"/>
    <w:rsid w:val="008A1692"/>
    <w:rsid w:val="008E2A4D"/>
    <w:rsid w:val="00953DAB"/>
    <w:rsid w:val="009E3E87"/>
    <w:rsid w:val="00B351D0"/>
    <w:rsid w:val="00B4481A"/>
    <w:rsid w:val="00B71126"/>
    <w:rsid w:val="00BE7A87"/>
    <w:rsid w:val="00D74470"/>
    <w:rsid w:val="00E01F41"/>
    <w:rsid w:val="00E2309E"/>
    <w:rsid w:val="00EC4528"/>
    <w:rsid w:val="00F04462"/>
    <w:rsid w:val="00F25C89"/>
    <w:rsid w:val="00F80866"/>
    <w:rsid w:val="00FC55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1B7C8"/>
  <w15:chartTrackingRefBased/>
  <w15:docId w15:val="{FFC40C22-737B-4FBE-BDF4-D74625EF9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7"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7"/>
    <w:qFormat/>
    <w:rsid w:val="009E3E87"/>
    <w:pPr>
      <w:suppressAutoHyphens/>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Standart,Table-Normal,RSHB_Table-Normal,List Paragraph,Ненумерованный список,1,UL,Абзац маркированнный,Предусловия,Булит 1,Use Case List Paragraph,FooterText,Paragraphe de liste1,Bulletr List Paragraph,列出段落,列出段落1,List Paragraph2,Headding 3"/>
    <w:basedOn w:val="a"/>
    <w:link w:val="a4"/>
    <w:uiPriority w:val="34"/>
    <w:qFormat/>
    <w:rsid w:val="00421758"/>
    <w:pPr>
      <w:suppressAutoHyphens w:val="0"/>
      <w:spacing w:after="200" w:line="276" w:lineRule="auto"/>
      <w:ind w:left="720"/>
      <w:contextualSpacing/>
    </w:pPr>
    <w:rPr>
      <w:sz w:val="20"/>
      <w:szCs w:val="20"/>
      <w:lang w:val="x-none" w:eastAsia="x-none"/>
    </w:rPr>
  </w:style>
  <w:style w:type="character" w:customStyle="1" w:styleId="a4">
    <w:name w:val="Абзац списка Знак"/>
    <w:aliases w:val="Standart Знак,Table-Normal Знак,RSHB_Table-Normal Знак,List Paragraph Знак,Ненумерованный список Знак,1 Знак,UL Знак,Абзац маркированнный Знак,Предусловия Знак,Булит 1 Знак,Use Case List Paragraph Знак,FooterText Знак,列出段落 Знак"/>
    <w:link w:val="a3"/>
    <w:uiPriority w:val="34"/>
    <w:locked/>
    <w:rsid w:val="00421758"/>
    <w:rPr>
      <w:rFonts w:ascii="Times New Roman" w:eastAsia="Times New Roman" w:hAnsi="Times New Roman" w:cs="Times New Roman"/>
      <w:sz w:val="20"/>
      <w:szCs w:val="20"/>
      <w:lang w:val="x-none" w:eastAsia="x-none"/>
    </w:rPr>
  </w:style>
  <w:style w:type="paragraph" w:styleId="a5">
    <w:name w:val="footnote text"/>
    <w:basedOn w:val="a"/>
    <w:link w:val="a6"/>
    <w:uiPriority w:val="99"/>
    <w:semiHidden/>
    <w:unhideWhenUsed/>
    <w:rsid w:val="00572937"/>
    <w:rPr>
      <w:sz w:val="20"/>
      <w:szCs w:val="20"/>
    </w:rPr>
  </w:style>
  <w:style w:type="character" w:customStyle="1" w:styleId="a6">
    <w:name w:val="Текст сноски Знак"/>
    <w:basedOn w:val="a0"/>
    <w:link w:val="a5"/>
    <w:uiPriority w:val="99"/>
    <w:semiHidden/>
    <w:rsid w:val="00572937"/>
    <w:rPr>
      <w:rFonts w:ascii="Times New Roman" w:eastAsia="Times New Roman" w:hAnsi="Times New Roman" w:cs="Times New Roman"/>
      <w:sz w:val="20"/>
      <w:szCs w:val="20"/>
      <w:lang w:eastAsia="ru-RU"/>
    </w:rPr>
  </w:style>
  <w:style w:type="character" w:styleId="a7">
    <w:name w:val="footnote reference"/>
    <w:rsid w:val="00572937"/>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gorod51.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19</Pages>
  <Words>7448</Words>
  <Characters>42457</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днс</cp:lastModifiedBy>
  <cp:revision>31</cp:revision>
  <dcterms:created xsi:type="dcterms:W3CDTF">2022-03-30T10:44:00Z</dcterms:created>
  <dcterms:modified xsi:type="dcterms:W3CDTF">2022-04-06T08:16:00Z</dcterms:modified>
</cp:coreProperties>
</file>