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88A8801" w14:textId="77777777" w:rsidR="00550CEA" w:rsidRPr="00FA5E0A" w:rsidRDefault="00550CEA" w:rsidP="00550CEA">
      <w:pPr>
        <w:suppressAutoHyphens/>
        <w:spacing w:after="0" w:line="276" w:lineRule="auto"/>
        <w:jc w:val="center"/>
        <w:rPr>
          <w:rFonts w:ascii="Times New Roman" w:eastAsia="Times New Roman" w:hAnsi="Times New Roman" w:cs="Times New Roman"/>
          <w:b/>
          <w:bCs/>
          <w:sz w:val="24"/>
          <w:szCs w:val="24"/>
          <w:lang w:eastAsia="zh-CN"/>
        </w:rPr>
      </w:pPr>
      <w:r w:rsidRPr="00FA5E0A">
        <w:rPr>
          <w:rFonts w:ascii="Times New Roman" w:eastAsia="Times New Roman" w:hAnsi="Times New Roman" w:cs="Times New Roman"/>
          <w:b/>
          <w:bCs/>
          <w:sz w:val="24"/>
          <w:szCs w:val="24"/>
          <w:lang w:eastAsia="zh-CN"/>
        </w:rPr>
        <w:t xml:space="preserve">Техническое задание на поставку оборудования </w:t>
      </w:r>
    </w:p>
    <w:p w14:paraId="15905D31" w14:textId="77777777" w:rsidR="00550CEA" w:rsidRDefault="00550CEA" w:rsidP="00550CEA">
      <w:pPr>
        <w:suppressAutoHyphens/>
        <w:spacing w:after="0" w:line="276" w:lineRule="auto"/>
        <w:jc w:val="center"/>
        <w:rPr>
          <w:rFonts w:ascii="Times New Roman" w:eastAsia="Times New Roman" w:hAnsi="Times New Roman" w:cs="Times New Roman"/>
          <w:b/>
          <w:bCs/>
          <w:sz w:val="24"/>
          <w:szCs w:val="24"/>
          <w:lang w:eastAsia="zh-CN"/>
        </w:rPr>
      </w:pPr>
      <w:r>
        <w:rPr>
          <w:rFonts w:ascii="Times New Roman" w:eastAsia="Times New Roman" w:hAnsi="Times New Roman" w:cs="Times New Roman"/>
          <w:b/>
          <w:bCs/>
          <w:sz w:val="24"/>
          <w:szCs w:val="24"/>
          <w:lang w:eastAsia="zh-CN"/>
        </w:rPr>
        <w:t xml:space="preserve">для детских игровых </w:t>
      </w:r>
      <w:r w:rsidRPr="00FA5E0A">
        <w:rPr>
          <w:rFonts w:ascii="Times New Roman" w:eastAsia="Times New Roman" w:hAnsi="Times New Roman" w:cs="Times New Roman"/>
          <w:b/>
          <w:bCs/>
          <w:sz w:val="24"/>
          <w:szCs w:val="24"/>
          <w:lang w:eastAsia="zh-CN"/>
        </w:rPr>
        <w:t>площадок</w:t>
      </w:r>
    </w:p>
    <w:p w14:paraId="5E53D792" w14:textId="77777777" w:rsidR="00550CEA" w:rsidRPr="008E6204" w:rsidRDefault="00550CEA" w:rsidP="00550CEA">
      <w:pPr>
        <w:spacing w:after="0" w:line="276" w:lineRule="auto"/>
        <w:rPr>
          <w:rFonts w:ascii="Times New Roman" w:eastAsia="Arial Unicode MS" w:hAnsi="Times New Roman" w:cs="Times New Roman"/>
          <w:b/>
          <w:color w:val="000000"/>
          <w:sz w:val="24"/>
          <w:szCs w:val="24"/>
          <w:lang w:eastAsia="ru-RU"/>
        </w:rPr>
      </w:pPr>
    </w:p>
    <w:p w14:paraId="5181F3C6" w14:textId="77777777" w:rsidR="00550CEA" w:rsidRPr="008E6204" w:rsidRDefault="00550CEA" w:rsidP="00550CEA">
      <w:pPr>
        <w:spacing w:after="0" w:line="276" w:lineRule="auto"/>
        <w:jc w:val="center"/>
        <w:rPr>
          <w:rFonts w:ascii="Times New Roman" w:eastAsia="Calibri" w:hAnsi="Times New Roman" w:cs="Times New Roman"/>
          <w:b/>
          <w:color w:val="000000"/>
          <w:sz w:val="24"/>
          <w:szCs w:val="24"/>
          <w:lang w:eastAsia="ru-RU"/>
        </w:rPr>
      </w:pPr>
      <w:r w:rsidRPr="008E6204">
        <w:rPr>
          <w:rFonts w:ascii="Times New Roman" w:eastAsia="Calibri" w:hAnsi="Times New Roman" w:cs="Times New Roman"/>
          <w:b/>
          <w:color w:val="000000"/>
          <w:sz w:val="24"/>
          <w:szCs w:val="24"/>
          <w:lang w:eastAsia="ru-RU"/>
        </w:rPr>
        <w:t>1. Общие сведения</w:t>
      </w:r>
    </w:p>
    <w:p w14:paraId="0171D6D0" w14:textId="77777777" w:rsidR="00550CEA" w:rsidRPr="008E6204" w:rsidRDefault="00550CEA" w:rsidP="00550CEA">
      <w:pPr>
        <w:tabs>
          <w:tab w:val="left" w:pos="1134"/>
        </w:tabs>
        <w:suppressAutoHyphens/>
        <w:spacing w:after="0" w:line="276" w:lineRule="auto"/>
        <w:jc w:val="both"/>
        <w:rPr>
          <w:rFonts w:ascii="Times New Roman" w:eastAsia="Arial Unicode MS" w:hAnsi="Times New Roman" w:cs="Times New Roman"/>
          <w:color w:val="000000"/>
          <w:sz w:val="24"/>
          <w:szCs w:val="24"/>
          <w:lang w:eastAsia="ru-RU"/>
        </w:rPr>
      </w:pPr>
    </w:p>
    <w:p w14:paraId="074AA1EA" w14:textId="77777777" w:rsidR="00550CEA" w:rsidRPr="008E6204" w:rsidRDefault="00550CEA" w:rsidP="00550CEA">
      <w:pPr>
        <w:tabs>
          <w:tab w:val="left" w:pos="1134"/>
        </w:tabs>
        <w:suppressAutoHyphens/>
        <w:spacing w:after="0" w:line="276" w:lineRule="auto"/>
        <w:ind w:firstLine="709"/>
        <w:jc w:val="both"/>
        <w:rPr>
          <w:rFonts w:ascii="Times New Roman" w:eastAsia="Arial Unicode MS" w:hAnsi="Times New Roman" w:cs="Times New Roman"/>
          <w:color w:val="000000"/>
          <w:sz w:val="24"/>
          <w:szCs w:val="24"/>
          <w:lang w:eastAsia="ru-RU"/>
        </w:rPr>
      </w:pPr>
      <w:r w:rsidRPr="008E6204">
        <w:rPr>
          <w:rFonts w:ascii="Times New Roman" w:eastAsia="Arial Unicode MS" w:hAnsi="Times New Roman" w:cs="Times New Roman"/>
          <w:color w:val="000000"/>
          <w:sz w:val="24"/>
          <w:szCs w:val="24"/>
          <w:lang w:eastAsia="ru-RU"/>
        </w:rPr>
        <w:t xml:space="preserve">Место поставки оборудования: </w:t>
      </w:r>
      <w:r w:rsidRPr="008E6204">
        <w:rPr>
          <w:rFonts w:ascii="Times New Roman" w:eastAsia="Arial Unicode MS" w:hAnsi="Times New Roman" w:cs="Arial Unicode MS"/>
          <w:color w:val="000000"/>
          <w:sz w:val="24"/>
          <w:szCs w:val="24"/>
          <w:lang w:eastAsia="ru-RU"/>
        </w:rPr>
        <w:t>183034, Мурманская обл., г. Мурманск, склад в районе д. № 16/1 по ул. Домостроительная, д. № 16/1д по ул. Домостроительная и д. № 33к1 по ул. Промышленная.</w:t>
      </w:r>
    </w:p>
    <w:p w14:paraId="553231E6" w14:textId="77777777" w:rsidR="00550CEA" w:rsidRPr="008E6204" w:rsidRDefault="00550CEA" w:rsidP="00550CEA">
      <w:pPr>
        <w:tabs>
          <w:tab w:val="left" w:pos="993"/>
          <w:tab w:val="left" w:pos="1134"/>
        </w:tabs>
        <w:suppressAutoHyphens/>
        <w:spacing w:after="0" w:line="276" w:lineRule="auto"/>
        <w:ind w:firstLine="709"/>
        <w:jc w:val="both"/>
        <w:rPr>
          <w:rFonts w:ascii="Times New Roman" w:eastAsia="Arial Unicode MS" w:hAnsi="Times New Roman" w:cs="Arial Unicode MS"/>
          <w:color w:val="000000"/>
          <w:sz w:val="24"/>
          <w:szCs w:val="24"/>
          <w:lang w:eastAsia="ru-RU"/>
        </w:rPr>
      </w:pPr>
    </w:p>
    <w:p w14:paraId="01B12A20" w14:textId="09EE5FE2" w:rsidR="00550CEA" w:rsidRPr="008E6204" w:rsidRDefault="00550CEA" w:rsidP="00550CEA">
      <w:pPr>
        <w:numPr>
          <w:ilvl w:val="0"/>
          <w:numId w:val="6"/>
        </w:numPr>
        <w:tabs>
          <w:tab w:val="left" w:pos="426"/>
          <w:tab w:val="left" w:pos="1134"/>
        </w:tabs>
        <w:spacing w:after="0" w:line="276" w:lineRule="auto"/>
        <w:ind w:left="0" w:firstLine="709"/>
        <w:jc w:val="center"/>
        <w:rPr>
          <w:rFonts w:ascii="Times New Roman" w:eastAsia="Arial Unicode MS" w:hAnsi="Times New Roman" w:cs="Arial Unicode MS"/>
          <w:b/>
          <w:color w:val="000000"/>
          <w:sz w:val="24"/>
          <w:szCs w:val="24"/>
          <w:lang w:eastAsia="ru-RU"/>
        </w:rPr>
      </w:pPr>
      <w:r w:rsidRPr="008E6204">
        <w:rPr>
          <w:rFonts w:ascii="Times New Roman" w:eastAsia="Arial Unicode MS" w:hAnsi="Times New Roman" w:cs="Arial Unicode MS"/>
          <w:b/>
          <w:color w:val="000000"/>
          <w:sz w:val="24"/>
          <w:szCs w:val="24"/>
          <w:lang w:eastAsia="ru-RU"/>
        </w:rPr>
        <w:t xml:space="preserve">Срок </w:t>
      </w:r>
      <w:r w:rsidR="004573DB">
        <w:rPr>
          <w:rFonts w:ascii="Times New Roman" w:eastAsia="Arial Unicode MS" w:hAnsi="Times New Roman" w:cs="Arial Unicode MS"/>
          <w:b/>
          <w:color w:val="000000"/>
          <w:sz w:val="24"/>
          <w:szCs w:val="24"/>
          <w:lang w:eastAsia="ru-RU"/>
        </w:rPr>
        <w:t>поставки товара</w:t>
      </w:r>
      <w:bookmarkStart w:id="0" w:name="_GoBack"/>
      <w:bookmarkEnd w:id="0"/>
    </w:p>
    <w:p w14:paraId="04A9B617" w14:textId="77777777" w:rsidR="00550CEA" w:rsidRPr="008E6204" w:rsidRDefault="00550CEA" w:rsidP="00550CEA">
      <w:pPr>
        <w:tabs>
          <w:tab w:val="left" w:pos="1134"/>
        </w:tabs>
        <w:spacing w:after="0" w:line="276" w:lineRule="auto"/>
        <w:ind w:firstLine="709"/>
        <w:rPr>
          <w:rFonts w:ascii="Times New Roman" w:eastAsia="Arial Unicode MS" w:hAnsi="Times New Roman" w:cs="Arial Unicode MS"/>
          <w:b/>
          <w:color w:val="000000"/>
          <w:sz w:val="24"/>
          <w:szCs w:val="24"/>
          <w:lang w:eastAsia="ru-RU"/>
        </w:rPr>
      </w:pPr>
    </w:p>
    <w:p w14:paraId="7DBB4721" w14:textId="05A44A42" w:rsidR="00550CEA" w:rsidRPr="008E6204" w:rsidRDefault="00F67A47" w:rsidP="00550CEA">
      <w:pPr>
        <w:spacing w:after="0" w:line="276" w:lineRule="auto"/>
        <w:ind w:firstLine="709"/>
        <w:jc w:val="both"/>
        <w:rPr>
          <w:rFonts w:ascii="Times New Roman" w:eastAsia="Arial Unicode MS" w:hAnsi="Times New Roman" w:cs="Arial Unicode MS"/>
          <w:bCs/>
          <w:color w:val="000000"/>
          <w:sz w:val="24"/>
          <w:szCs w:val="24"/>
          <w:lang w:eastAsia="ru-RU"/>
        </w:rPr>
      </w:pPr>
      <w:r>
        <w:rPr>
          <w:rFonts w:ascii="Times New Roman" w:eastAsia="Arial Unicode MS" w:hAnsi="Times New Roman" w:cs="Arial Unicode MS"/>
          <w:bCs/>
          <w:color w:val="000000"/>
          <w:sz w:val="24"/>
          <w:szCs w:val="24"/>
          <w:lang w:eastAsia="ru-RU"/>
        </w:rPr>
        <w:t xml:space="preserve">Не позднее </w:t>
      </w:r>
      <w:r w:rsidR="00550CEA" w:rsidRPr="008E6204">
        <w:rPr>
          <w:rFonts w:ascii="Times New Roman" w:eastAsia="Arial Unicode MS" w:hAnsi="Times New Roman" w:cs="Arial Unicode MS"/>
          <w:bCs/>
          <w:color w:val="000000"/>
          <w:sz w:val="24"/>
          <w:szCs w:val="24"/>
          <w:lang w:eastAsia="ru-RU"/>
        </w:rPr>
        <w:t>5 апреля 2022 года (</w:t>
      </w:r>
      <w:r w:rsidR="00550CEA" w:rsidRPr="008E6204">
        <w:rPr>
          <w:rFonts w:ascii="Times New Roman" w:eastAsia="Arial Unicode MS" w:hAnsi="Times New Roman" w:cs="Arial Unicode MS"/>
          <w:color w:val="000000"/>
          <w:sz w:val="24"/>
          <w:szCs w:val="24"/>
          <w:lang w:eastAsia="ru-RU"/>
        </w:rPr>
        <w:t>Поставщик</w:t>
      </w:r>
      <w:r w:rsidR="00550CEA" w:rsidRPr="008E6204">
        <w:rPr>
          <w:rFonts w:ascii="Times New Roman" w:eastAsia="Arial Unicode MS" w:hAnsi="Times New Roman" w:cs="Arial Unicode MS"/>
          <w:bCs/>
          <w:color w:val="000000"/>
          <w:sz w:val="24"/>
          <w:szCs w:val="24"/>
          <w:lang w:eastAsia="ru-RU"/>
        </w:rPr>
        <w:t xml:space="preserve"> вправе поставить товар в более короткие сроки).</w:t>
      </w:r>
    </w:p>
    <w:p w14:paraId="14A4A55B" w14:textId="77777777" w:rsidR="00550CEA" w:rsidRPr="008E6204" w:rsidRDefault="00550CEA" w:rsidP="00550CEA">
      <w:pPr>
        <w:spacing w:after="0" w:line="276" w:lineRule="auto"/>
        <w:ind w:firstLine="709"/>
        <w:rPr>
          <w:rFonts w:ascii="Times New Roman" w:eastAsia="Arial Unicode MS" w:hAnsi="Times New Roman" w:cs="Times New Roman"/>
          <w:b/>
          <w:color w:val="000000"/>
          <w:sz w:val="24"/>
          <w:szCs w:val="24"/>
          <w:lang w:eastAsia="ru-RU"/>
        </w:rPr>
      </w:pPr>
    </w:p>
    <w:p w14:paraId="0B685FAA" w14:textId="77777777" w:rsidR="00550CEA" w:rsidRPr="008E6204" w:rsidRDefault="00550CEA" w:rsidP="00550CEA">
      <w:pPr>
        <w:numPr>
          <w:ilvl w:val="0"/>
          <w:numId w:val="6"/>
        </w:numPr>
        <w:tabs>
          <w:tab w:val="left" w:pos="284"/>
          <w:tab w:val="left" w:pos="1276"/>
        </w:tabs>
        <w:spacing w:after="0" w:line="276" w:lineRule="auto"/>
        <w:ind w:left="0" w:firstLine="709"/>
        <w:jc w:val="center"/>
        <w:rPr>
          <w:rFonts w:ascii="Times New Roman" w:eastAsia="Arial Unicode MS" w:hAnsi="Times New Roman" w:cs="Arial Unicode MS"/>
          <w:b/>
          <w:color w:val="000000"/>
          <w:sz w:val="24"/>
          <w:szCs w:val="24"/>
          <w:lang w:eastAsia="ru-RU"/>
        </w:rPr>
      </w:pPr>
      <w:r w:rsidRPr="008E6204">
        <w:rPr>
          <w:rFonts w:ascii="Times New Roman" w:eastAsia="Arial Unicode MS" w:hAnsi="Times New Roman" w:cs="Arial Unicode MS"/>
          <w:b/>
          <w:color w:val="000000"/>
          <w:sz w:val="24"/>
          <w:szCs w:val="24"/>
          <w:lang w:eastAsia="ru-RU"/>
        </w:rPr>
        <w:t>Обязанности Поставщика по договору</w:t>
      </w:r>
    </w:p>
    <w:p w14:paraId="3E2ABACD" w14:textId="77777777" w:rsidR="00550CEA" w:rsidRPr="008E6204" w:rsidRDefault="00550CEA" w:rsidP="00550CEA">
      <w:pPr>
        <w:tabs>
          <w:tab w:val="left" w:pos="1134"/>
        </w:tabs>
        <w:spacing w:after="0" w:line="276" w:lineRule="auto"/>
        <w:ind w:firstLine="709"/>
        <w:rPr>
          <w:rFonts w:ascii="Times New Roman" w:eastAsia="Arial Unicode MS" w:hAnsi="Times New Roman" w:cs="Times New Roman"/>
          <w:color w:val="000000"/>
          <w:sz w:val="24"/>
          <w:szCs w:val="24"/>
          <w:lang w:eastAsia="ru-RU"/>
        </w:rPr>
      </w:pPr>
    </w:p>
    <w:p w14:paraId="084D0D3D" w14:textId="77777777" w:rsidR="00550CEA" w:rsidRPr="008E6204" w:rsidRDefault="00550CEA" w:rsidP="00550CEA">
      <w:pPr>
        <w:numPr>
          <w:ilvl w:val="1"/>
          <w:numId w:val="6"/>
        </w:numPr>
        <w:tabs>
          <w:tab w:val="left" w:pos="851"/>
          <w:tab w:val="left" w:pos="993"/>
          <w:tab w:val="left" w:pos="1134"/>
        </w:tabs>
        <w:spacing w:after="0" w:line="276" w:lineRule="auto"/>
        <w:ind w:left="0" w:firstLine="709"/>
        <w:jc w:val="both"/>
        <w:rPr>
          <w:rFonts w:ascii="Times New Roman" w:eastAsia="Arial Unicode MS" w:hAnsi="Times New Roman" w:cs="Times New Roman"/>
          <w:color w:val="000000"/>
          <w:sz w:val="24"/>
          <w:szCs w:val="24"/>
          <w:lang w:eastAsia="ru-RU"/>
        </w:rPr>
      </w:pPr>
      <w:r w:rsidRPr="008E6204">
        <w:rPr>
          <w:rFonts w:ascii="Times New Roman" w:eastAsia="Arial Unicode MS" w:hAnsi="Times New Roman" w:cs="Times New Roman"/>
          <w:color w:val="000000"/>
          <w:sz w:val="24"/>
          <w:szCs w:val="24"/>
          <w:lang w:eastAsia="ru-RU"/>
        </w:rPr>
        <w:t>Поставщик обязан:</w:t>
      </w:r>
    </w:p>
    <w:p w14:paraId="0F018A92" w14:textId="77777777" w:rsidR="00550CEA" w:rsidRPr="008E6204" w:rsidRDefault="00550CEA" w:rsidP="00550CEA">
      <w:pPr>
        <w:numPr>
          <w:ilvl w:val="2"/>
          <w:numId w:val="6"/>
        </w:numPr>
        <w:tabs>
          <w:tab w:val="left" w:pos="993"/>
          <w:tab w:val="left" w:pos="1134"/>
          <w:tab w:val="left" w:pos="1418"/>
        </w:tabs>
        <w:spacing w:after="0" w:line="276" w:lineRule="auto"/>
        <w:ind w:left="0" w:firstLine="709"/>
        <w:jc w:val="both"/>
        <w:rPr>
          <w:rFonts w:ascii="Times New Roman" w:eastAsia="Arial Unicode MS" w:hAnsi="Times New Roman" w:cs="Arial Unicode MS"/>
          <w:color w:val="000000"/>
          <w:sz w:val="24"/>
          <w:szCs w:val="24"/>
          <w:lang w:eastAsia="ru-RU"/>
        </w:rPr>
      </w:pPr>
      <w:r w:rsidRPr="008E6204">
        <w:rPr>
          <w:rFonts w:ascii="Times New Roman" w:eastAsia="Arial Unicode MS" w:hAnsi="Times New Roman" w:cs="Arial Unicode MS"/>
          <w:color w:val="000000"/>
          <w:sz w:val="24"/>
          <w:szCs w:val="24"/>
          <w:lang w:eastAsia="ru-RU"/>
        </w:rPr>
        <w:t xml:space="preserve"> Поставщик должен поставить товар в соответствии с настоящим Техническим заданием. </w:t>
      </w:r>
    </w:p>
    <w:p w14:paraId="492DB95D" w14:textId="77777777" w:rsidR="00550CEA" w:rsidRPr="008E6204" w:rsidRDefault="00550CEA" w:rsidP="00550CEA">
      <w:pPr>
        <w:numPr>
          <w:ilvl w:val="2"/>
          <w:numId w:val="6"/>
        </w:numPr>
        <w:tabs>
          <w:tab w:val="left" w:pos="993"/>
          <w:tab w:val="left" w:pos="1134"/>
          <w:tab w:val="left" w:pos="1418"/>
        </w:tabs>
        <w:spacing w:after="0" w:line="276" w:lineRule="auto"/>
        <w:ind w:left="0" w:firstLine="709"/>
        <w:jc w:val="both"/>
        <w:rPr>
          <w:rFonts w:ascii="Times New Roman" w:eastAsia="Arial Unicode MS" w:hAnsi="Times New Roman" w:cs="Arial Unicode MS"/>
          <w:color w:val="000000"/>
          <w:sz w:val="24"/>
          <w:szCs w:val="24"/>
          <w:lang w:eastAsia="ru-RU"/>
        </w:rPr>
      </w:pPr>
      <w:r w:rsidRPr="008E6204">
        <w:rPr>
          <w:rFonts w:ascii="Times New Roman" w:eastAsia="Arial Unicode MS" w:hAnsi="Times New Roman" w:cs="Times New Roman"/>
          <w:color w:val="000000"/>
          <w:sz w:val="24"/>
          <w:szCs w:val="24"/>
          <w:lang w:eastAsia="ru-RU"/>
        </w:rPr>
        <w:t>Поставщик должен обеспечить поставку материалов, комплектующих изделий, игрового оборудования, проверочных устройств и запасных частей, указанных в настоящем Техническом задании, а также необходимую техническую документацию.</w:t>
      </w:r>
    </w:p>
    <w:p w14:paraId="7A2CF2B5" w14:textId="77777777" w:rsidR="00550CEA" w:rsidRPr="008E6204" w:rsidRDefault="00550CEA" w:rsidP="00550CEA">
      <w:pPr>
        <w:numPr>
          <w:ilvl w:val="2"/>
          <w:numId w:val="6"/>
        </w:numPr>
        <w:tabs>
          <w:tab w:val="left" w:pos="993"/>
          <w:tab w:val="left" w:pos="1134"/>
          <w:tab w:val="left" w:pos="1418"/>
        </w:tabs>
        <w:spacing w:after="0" w:line="276" w:lineRule="auto"/>
        <w:ind w:left="0" w:firstLine="709"/>
        <w:jc w:val="both"/>
        <w:rPr>
          <w:rFonts w:ascii="Times New Roman" w:eastAsia="Arial Unicode MS" w:hAnsi="Times New Roman" w:cs="Arial Unicode MS"/>
          <w:color w:val="000000"/>
          <w:sz w:val="24"/>
          <w:szCs w:val="24"/>
          <w:lang w:eastAsia="ru-RU"/>
        </w:rPr>
      </w:pPr>
      <w:r w:rsidRPr="008E6204">
        <w:rPr>
          <w:rFonts w:ascii="Times New Roman" w:eastAsia="Arial Unicode MS" w:hAnsi="Times New Roman" w:cs="Arial Unicode MS"/>
          <w:color w:val="000000"/>
          <w:sz w:val="24"/>
          <w:szCs w:val="24"/>
          <w:lang w:eastAsia="ru-RU"/>
        </w:rPr>
        <w:t>Согласовывать с Покупателем перечень оборудования, материалов и изделий, если таковые отличаются от заявленного в настоящем Техническом задании.</w:t>
      </w:r>
    </w:p>
    <w:p w14:paraId="2968065D" w14:textId="77777777" w:rsidR="00550CEA" w:rsidRPr="008E6204" w:rsidRDefault="00550CEA" w:rsidP="00550CEA">
      <w:pPr>
        <w:numPr>
          <w:ilvl w:val="2"/>
          <w:numId w:val="6"/>
        </w:numPr>
        <w:tabs>
          <w:tab w:val="left" w:pos="993"/>
          <w:tab w:val="left" w:pos="1134"/>
          <w:tab w:val="left" w:pos="1418"/>
        </w:tabs>
        <w:spacing w:after="0" w:line="276" w:lineRule="auto"/>
        <w:ind w:left="0" w:firstLine="709"/>
        <w:jc w:val="both"/>
        <w:rPr>
          <w:rFonts w:ascii="Times New Roman" w:eastAsia="Arial Unicode MS" w:hAnsi="Times New Roman" w:cs="Arial Unicode MS"/>
          <w:color w:val="000000"/>
          <w:sz w:val="24"/>
          <w:szCs w:val="24"/>
          <w:lang w:eastAsia="ru-RU"/>
        </w:rPr>
      </w:pPr>
      <w:r w:rsidRPr="008E6204">
        <w:rPr>
          <w:rFonts w:ascii="Times New Roman" w:eastAsia="Arial Unicode MS" w:hAnsi="Times New Roman" w:cs="Arial Unicode MS"/>
          <w:color w:val="000000"/>
          <w:sz w:val="24"/>
          <w:szCs w:val="24"/>
          <w:lang w:eastAsia="ru-RU"/>
        </w:rPr>
        <w:t>Передать Покупателю всю информацию, касающуюся эксплуатации и использования объекта (эксплуатационную документацию).</w:t>
      </w:r>
    </w:p>
    <w:p w14:paraId="16C8D3F6" w14:textId="77777777" w:rsidR="00550CEA" w:rsidRPr="008E6204" w:rsidRDefault="00550CEA" w:rsidP="00550CEA">
      <w:pPr>
        <w:numPr>
          <w:ilvl w:val="2"/>
          <w:numId w:val="6"/>
        </w:numPr>
        <w:tabs>
          <w:tab w:val="left" w:pos="993"/>
          <w:tab w:val="left" w:pos="1134"/>
          <w:tab w:val="left" w:pos="1418"/>
        </w:tabs>
        <w:spacing w:after="0" w:line="276" w:lineRule="auto"/>
        <w:ind w:left="0" w:firstLine="709"/>
        <w:jc w:val="both"/>
        <w:rPr>
          <w:rFonts w:ascii="Times New Roman" w:eastAsia="Arial Unicode MS" w:hAnsi="Times New Roman" w:cs="Arial Unicode MS"/>
          <w:color w:val="000000"/>
          <w:sz w:val="24"/>
          <w:szCs w:val="24"/>
          <w:lang w:eastAsia="ru-RU"/>
        </w:rPr>
      </w:pPr>
      <w:r w:rsidRPr="008E6204">
        <w:rPr>
          <w:rFonts w:ascii="Times New Roman" w:eastAsia="Arial Unicode MS" w:hAnsi="Times New Roman" w:cs="Arial Unicode MS"/>
          <w:color w:val="000000"/>
          <w:sz w:val="24"/>
          <w:szCs w:val="24"/>
          <w:lang w:eastAsia="ru-RU"/>
        </w:rPr>
        <w:t>Обеспечить гарантийное обслуживание оборудования.</w:t>
      </w:r>
    </w:p>
    <w:p w14:paraId="3178445B" w14:textId="77777777" w:rsidR="00550CEA" w:rsidRPr="008E6204" w:rsidRDefault="00550CEA" w:rsidP="00550CEA">
      <w:pPr>
        <w:numPr>
          <w:ilvl w:val="2"/>
          <w:numId w:val="6"/>
        </w:numPr>
        <w:tabs>
          <w:tab w:val="left" w:pos="993"/>
          <w:tab w:val="left" w:pos="1134"/>
          <w:tab w:val="left" w:pos="1418"/>
        </w:tabs>
        <w:spacing w:after="0" w:line="276" w:lineRule="auto"/>
        <w:ind w:left="0" w:firstLine="709"/>
        <w:jc w:val="both"/>
        <w:rPr>
          <w:rFonts w:ascii="Times New Roman" w:eastAsia="Arial Unicode MS" w:hAnsi="Times New Roman" w:cs="Arial Unicode MS"/>
          <w:color w:val="000000"/>
          <w:sz w:val="24"/>
          <w:szCs w:val="24"/>
          <w:lang w:eastAsia="ru-RU"/>
        </w:rPr>
      </w:pPr>
      <w:r w:rsidRPr="008E6204">
        <w:rPr>
          <w:rFonts w:ascii="Times New Roman" w:eastAsia="Arial Unicode MS" w:hAnsi="Times New Roman" w:cs="Arial Unicode MS"/>
          <w:color w:val="000000"/>
          <w:sz w:val="24"/>
          <w:szCs w:val="24"/>
          <w:lang w:eastAsia="ru-RU"/>
        </w:rPr>
        <w:t>Иметь и передать Покупателю сертификаты соответствия, технические паспорта (или паспорта качества, или иные необходимые документы) на все поставляемые материалы, удостоверяющие их происхождение, качество и сроки годности.</w:t>
      </w:r>
    </w:p>
    <w:p w14:paraId="6DE3358A" w14:textId="77777777" w:rsidR="00550CEA" w:rsidRPr="008E6204" w:rsidRDefault="00550CEA" w:rsidP="00550CEA">
      <w:pPr>
        <w:numPr>
          <w:ilvl w:val="2"/>
          <w:numId w:val="6"/>
        </w:numPr>
        <w:tabs>
          <w:tab w:val="left" w:pos="993"/>
          <w:tab w:val="left" w:pos="1134"/>
          <w:tab w:val="left" w:pos="1418"/>
        </w:tabs>
        <w:spacing w:after="0" w:line="276" w:lineRule="auto"/>
        <w:ind w:left="0" w:firstLine="709"/>
        <w:jc w:val="both"/>
        <w:rPr>
          <w:rFonts w:ascii="Times New Roman" w:eastAsia="Arial Unicode MS" w:hAnsi="Times New Roman" w:cs="Arial Unicode MS"/>
          <w:color w:val="000000"/>
          <w:sz w:val="24"/>
          <w:szCs w:val="24"/>
          <w:lang w:eastAsia="ru-RU"/>
        </w:rPr>
      </w:pPr>
      <w:r w:rsidRPr="008E6204">
        <w:rPr>
          <w:rFonts w:ascii="Times New Roman" w:eastAsia="Arial Unicode MS" w:hAnsi="Times New Roman" w:cs="Arial Unicode MS"/>
          <w:color w:val="000000"/>
          <w:sz w:val="24"/>
          <w:szCs w:val="24"/>
          <w:lang w:eastAsia="ru-RU"/>
        </w:rPr>
        <w:t>При поставке товара должна строго соблюдаться техника безопасности. На территории разгрузки товара Поставщик обязан поставить товар с соблюдением норм пожарной и электробезопасности, охраны труда, охраны окружающей среды, правил эксплуатации электроустановок потребителей.</w:t>
      </w:r>
    </w:p>
    <w:p w14:paraId="4089F135" w14:textId="77777777" w:rsidR="00550CEA" w:rsidRPr="008E6204" w:rsidRDefault="00550CEA" w:rsidP="00550CEA">
      <w:pPr>
        <w:numPr>
          <w:ilvl w:val="2"/>
          <w:numId w:val="6"/>
        </w:numPr>
        <w:tabs>
          <w:tab w:val="left" w:pos="993"/>
          <w:tab w:val="left" w:pos="1134"/>
          <w:tab w:val="left" w:pos="1418"/>
        </w:tabs>
        <w:spacing w:after="0" w:line="276" w:lineRule="auto"/>
        <w:ind w:left="0" w:firstLine="709"/>
        <w:jc w:val="both"/>
        <w:rPr>
          <w:rFonts w:ascii="Times New Roman" w:eastAsia="Arial Unicode MS" w:hAnsi="Times New Roman" w:cs="Arial Unicode MS"/>
          <w:color w:val="000000"/>
          <w:sz w:val="24"/>
          <w:szCs w:val="24"/>
          <w:lang w:eastAsia="ru-RU"/>
        </w:rPr>
      </w:pPr>
      <w:r w:rsidRPr="008E6204">
        <w:rPr>
          <w:rFonts w:ascii="Times New Roman" w:eastAsia="Arial Unicode MS" w:hAnsi="Times New Roman" w:cs="Arial Unicode MS"/>
          <w:color w:val="000000"/>
          <w:sz w:val="24"/>
          <w:szCs w:val="24"/>
          <w:lang w:eastAsia="ru-RU"/>
        </w:rPr>
        <w:t>Товар принадлежит Поставщику на праве собственности и свободен от прав и притязаний третьих лиц.</w:t>
      </w:r>
    </w:p>
    <w:p w14:paraId="06F764AF" w14:textId="77777777" w:rsidR="00550CEA" w:rsidRPr="008E6204" w:rsidRDefault="00550CEA" w:rsidP="00550CEA">
      <w:pPr>
        <w:numPr>
          <w:ilvl w:val="2"/>
          <w:numId w:val="6"/>
        </w:numPr>
        <w:tabs>
          <w:tab w:val="left" w:pos="993"/>
          <w:tab w:val="left" w:pos="1134"/>
          <w:tab w:val="left" w:pos="1418"/>
        </w:tabs>
        <w:spacing w:after="0" w:line="276" w:lineRule="auto"/>
        <w:ind w:left="0" w:firstLine="709"/>
        <w:jc w:val="both"/>
        <w:rPr>
          <w:rFonts w:ascii="Times New Roman" w:eastAsia="Arial Unicode MS" w:hAnsi="Times New Roman" w:cs="Arial Unicode MS"/>
          <w:color w:val="000000"/>
          <w:sz w:val="24"/>
          <w:szCs w:val="24"/>
          <w:lang w:eastAsia="ru-RU"/>
        </w:rPr>
      </w:pPr>
      <w:r w:rsidRPr="008E6204">
        <w:rPr>
          <w:rFonts w:ascii="Times New Roman" w:eastAsia="Arial Unicode MS" w:hAnsi="Times New Roman" w:cs="Arial Unicode MS"/>
          <w:color w:val="000000"/>
          <w:sz w:val="24"/>
          <w:szCs w:val="24"/>
          <w:lang w:eastAsia="ru-RU"/>
        </w:rPr>
        <w:t>Поставщик гарантирует высокое качество поставки товара в соответствии с Договором и настоящим Техническим заданием.</w:t>
      </w:r>
    </w:p>
    <w:p w14:paraId="5BDE4CAA" w14:textId="77777777" w:rsidR="00550CEA" w:rsidRPr="008E6204" w:rsidRDefault="00550CEA" w:rsidP="00550CEA">
      <w:pPr>
        <w:numPr>
          <w:ilvl w:val="2"/>
          <w:numId w:val="6"/>
        </w:numPr>
        <w:tabs>
          <w:tab w:val="left" w:pos="993"/>
          <w:tab w:val="left" w:pos="1134"/>
          <w:tab w:val="left" w:pos="1418"/>
        </w:tabs>
        <w:spacing w:after="0" w:line="276" w:lineRule="auto"/>
        <w:ind w:left="0" w:firstLine="709"/>
        <w:jc w:val="both"/>
        <w:rPr>
          <w:rFonts w:ascii="Times New Roman" w:eastAsia="Arial Unicode MS" w:hAnsi="Times New Roman" w:cs="Arial Unicode MS"/>
          <w:color w:val="000000"/>
          <w:sz w:val="24"/>
          <w:szCs w:val="24"/>
          <w:lang w:eastAsia="ru-RU"/>
        </w:rPr>
      </w:pPr>
      <w:r w:rsidRPr="008E6204">
        <w:rPr>
          <w:rFonts w:ascii="Times New Roman" w:eastAsia="Arial Unicode MS" w:hAnsi="Times New Roman" w:cs="Arial Unicode MS"/>
          <w:color w:val="000000"/>
          <w:sz w:val="24"/>
          <w:szCs w:val="24"/>
          <w:lang w:eastAsia="ru-RU"/>
        </w:rPr>
        <w:t>Поставка оказывается в соответствии с требованиями действующего законодательства Российской Федерации.</w:t>
      </w:r>
    </w:p>
    <w:p w14:paraId="7A2FED59" w14:textId="77777777" w:rsidR="00550CEA" w:rsidRPr="008E6204" w:rsidRDefault="00550CEA" w:rsidP="00550CEA">
      <w:pPr>
        <w:tabs>
          <w:tab w:val="left" w:pos="1134"/>
        </w:tabs>
        <w:spacing w:after="0" w:line="276" w:lineRule="auto"/>
        <w:ind w:firstLine="709"/>
        <w:jc w:val="both"/>
        <w:rPr>
          <w:rFonts w:ascii="Times New Roman" w:eastAsia="Arial Unicode MS" w:hAnsi="Times New Roman" w:cs="Times New Roman"/>
          <w:color w:val="000000"/>
          <w:sz w:val="24"/>
          <w:szCs w:val="24"/>
          <w:lang w:eastAsia="ru-RU"/>
        </w:rPr>
      </w:pPr>
    </w:p>
    <w:p w14:paraId="1BB15623" w14:textId="77777777" w:rsidR="00550CEA" w:rsidRPr="008E6204" w:rsidRDefault="00550CEA" w:rsidP="00550CEA">
      <w:pPr>
        <w:numPr>
          <w:ilvl w:val="0"/>
          <w:numId w:val="6"/>
        </w:numPr>
        <w:tabs>
          <w:tab w:val="left" w:pos="426"/>
          <w:tab w:val="left" w:pos="993"/>
        </w:tabs>
        <w:suppressAutoHyphens/>
        <w:spacing w:after="0" w:line="276" w:lineRule="auto"/>
        <w:ind w:left="0" w:firstLine="709"/>
        <w:jc w:val="center"/>
        <w:rPr>
          <w:rFonts w:ascii="Times New Roman" w:eastAsia="Arial Unicode MS" w:hAnsi="Times New Roman" w:cs="Arial Unicode MS"/>
          <w:b/>
          <w:bCs/>
          <w:color w:val="000000"/>
          <w:sz w:val="24"/>
          <w:szCs w:val="24"/>
          <w:lang w:eastAsia="ru-RU"/>
        </w:rPr>
      </w:pPr>
      <w:r w:rsidRPr="008E6204">
        <w:rPr>
          <w:rFonts w:ascii="Times New Roman" w:eastAsia="Arial Unicode MS" w:hAnsi="Times New Roman" w:cs="Arial Unicode MS"/>
          <w:b/>
          <w:bCs/>
          <w:color w:val="000000"/>
          <w:sz w:val="24"/>
          <w:szCs w:val="24"/>
          <w:lang w:eastAsia="ru-RU"/>
        </w:rPr>
        <w:t>Требования к приёмке оборудования</w:t>
      </w:r>
    </w:p>
    <w:p w14:paraId="7D423848" w14:textId="77777777" w:rsidR="00550CEA" w:rsidRPr="008E6204" w:rsidRDefault="00550CEA" w:rsidP="00550CEA">
      <w:pPr>
        <w:tabs>
          <w:tab w:val="left" w:pos="426"/>
          <w:tab w:val="left" w:pos="993"/>
        </w:tabs>
        <w:suppressAutoHyphens/>
        <w:spacing w:after="0" w:line="276" w:lineRule="auto"/>
        <w:ind w:firstLine="709"/>
        <w:rPr>
          <w:rFonts w:ascii="Times New Roman" w:eastAsia="Arial Unicode MS" w:hAnsi="Times New Roman" w:cs="Arial Unicode MS"/>
          <w:b/>
          <w:bCs/>
          <w:color w:val="000000"/>
          <w:sz w:val="24"/>
          <w:szCs w:val="24"/>
          <w:lang w:eastAsia="ru-RU"/>
        </w:rPr>
      </w:pPr>
    </w:p>
    <w:p w14:paraId="70760B81" w14:textId="77777777" w:rsidR="00550CEA" w:rsidRPr="008E6204" w:rsidRDefault="00550CEA" w:rsidP="00550CEA">
      <w:pPr>
        <w:widowControl w:val="0"/>
        <w:numPr>
          <w:ilvl w:val="1"/>
          <w:numId w:val="6"/>
        </w:numPr>
        <w:tabs>
          <w:tab w:val="left" w:pos="851"/>
          <w:tab w:val="left" w:pos="993"/>
          <w:tab w:val="left" w:pos="1134"/>
        </w:tabs>
        <w:autoSpaceDE w:val="0"/>
        <w:autoSpaceDN w:val="0"/>
        <w:adjustRightInd w:val="0"/>
        <w:spacing w:after="0" w:line="276" w:lineRule="auto"/>
        <w:ind w:left="0" w:firstLine="709"/>
        <w:jc w:val="both"/>
        <w:rPr>
          <w:rFonts w:ascii="Times New Roman" w:eastAsia="Arial Unicode MS" w:hAnsi="Times New Roman" w:cs="Arial Unicode MS"/>
          <w:color w:val="000000"/>
          <w:sz w:val="24"/>
          <w:szCs w:val="24"/>
          <w:lang w:eastAsia="ru-RU"/>
        </w:rPr>
      </w:pPr>
      <w:r w:rsidRPr="008E6204">
        <w:rPr>
          <w:rFonts w:ascii="Times New Roman" w:eastAsia="Arial Unicode MS" w:hAnsi="Times New Roman" w:cs="Arial Unicode MS"/>
          <w:color w:val="000000"/>
          <w:sz w:val="24"/>
          <w:szCs w:val="24"/>
          <w:lang w:eastAsia="ru-RU"/>
        </w:rPr>
        <w:t xml:space="preserve">Приемка товара по количеству и внешнему виду производится в момент получения его по адресу, указанному в настоящем Техническом задании и Договоре. Передача товара Покупателю осуществляется по товарной накладной (форма ТОРГ-12) или универсальному </w:t>
      </w:r>
      <w:r w:rsidRPr="008E6204">
        <w:rPr>
          <w:rFonts w:ascii="Times New Roman" w:eastAsia="Arial Unicode MS" w:hAnsi="Times New Roman" w:cs="Arial Unicode MS"/>
          <w:color w:val="000000"/>
          <w:sz w:val="24"/>
          <w:szCs w:val="24"/>
          <w:lang w:eastAsia="ru-RU"/>
        </w:rPr>
        <w:lastRenderedPageBreak/>
        <w:t>передаточному документу.</w:t>
      </w:r>
    </w:p>
    <w:p w14:paraId="7BA43CAF" w14:textId="77777777" w:rsidR="00550CEA" w:rsidRPr="008E6204" w:rsidRDefault="00550CEA" w:rsidP="00550CEA">
      <w:pPr>
        <w:widowControl w:val="0"/>
        <w:tabs>
          <w:tab w:val="left" w:pos="993"/>
          <w:tab w:val="left" w:pos="1134"/>
        </w:tabs>
        <w:autoSpaceDE w:val="0"/>
        <w:autoSpaceDN w:val="0"/>
        <w:adjustRightInd w:val="0"/>
        <w:spacing w:after="0" w:line="276" w:lineRule="auto"/>
        <w:ind w:firstLine="709"/>
        <w:jc w:val="both"/>
        <w:rPr>
          <w:rFonts w:ascii="Times New Roman" w:eastAsia="Arial Unicode MS" w:hAnsi="Times New Roman" w:cs="Times New Roman"/>
          <w:color w:val="000000"/>
          <w:sz w:val="24"/>
          <w:szCs w:val="24"/>
          <w:lang w:eastAsia="ru-RU"/>
        </w:rPr>
      </w:pPr>
      <w:r w:rsidRPr="008E6204">
        <w:rPr>
          <w:rFonts w:ascii="Times New Roman" w:eastAsia="Arial Unicode MS" w:hAnsi="Times New Roman" w:cs="Times New Roman"/>
          <w:color w:val="000000"/>
          <w:sz w:val="24"/>
          <w:szCs w:val="24"/>
          <w:lang w:eastAsia="ru-RU"/>
        </w:rPr>
        <w:t xml:space="preserve">При этом подписание Покупателем товарной накладной или универсального передаточного документа свидетельствует только о принятии указанного количества товара и не означает приемку товара по качеству, ассортименту и комплектности. </w:t>
      </w:r>
    </w:p>
    <w:p w14:paraId="66B90A45" w14:textId="77777777" w:rsidR="00550CEA" w:rsidRPr="008E6204" w:rsidRDefault="00550CEA" w:rsidP="00550CEA">
      <w:pPr>
        <w:widowControl w:val="0"/>
        <w:numPr>
          <w:ilvl w:val="1"/>
          <w:numId w:val="6"/>
        </w:numPr>
        <w:tabs>
          <w:tab w:val="left" w:pos="993"/>
          <w:tab w:val="left" w:pos="1134"/>
        </w:tabs>
        <w:autoSpaceDE w:val="0"/>
        <w:autoSpaceDN w:val="0"/>
        <w:adjustRightInd w:val="0"/>
        <w:spacing w:after="0" w:line="276" w:lineRule="auto"/>
        <w:ind w:left="0" w:firstLine="709"/>
        <w:jc w:val="both"/>
        <w:rPr>
          <w:rFonts w:ascii="Times New Roman" w:eastAsia="Arial Unicode MS" w:hAnsi="Times New Roman" w:cs="Times New Roman"/>
          <w:color w:val="000000"/>
          <w:sz w:val="24"/>
          <w:szCs w:val="24"/>
          <w:lang w:eastAsia="ru-RU"/>
        </w:rPr>
      </w:pPr>
      <w:r w:rsidRPr="008E6204">
        <w:rPr>
          <w:rFonts w:ascii="Times New Roman" w:eastAsia="Arial Unicode MS" w:hAnsi="Times New Roman" w:cs="Times New Roman"/>
          <w:color w:val="000000"/>
          <w:sz w:val="24"/>
          <w:szCs w:val="24"/>
          <w:lang w:eastAsia="ru-RU"/>
        </w:rPr>
        <w:t xml:space="preserve"> Приемка товара по комплектности и качеству производится Покупателем в течение 10 (десяти) рабочих дней с даты передачи товара Покупателю. При выявлении в товаре недостатков по его качеству и комплектности в указанный срок обязательно составление акта о недостатках. Акт по результатам приемки по качеству составляется Покупателем с участием Поставщика, который обязан прибыть для составления указанного акта в течение 2 (двух) календарных дней с момента получения соответствующего уведомления от Покупателя. В случае неявки/несвоевременной явки представителя Поставщика, Покупатель составляет акт о недостатках в одностороннем порядке. Акты, составленные Покупателем в отношении указанных недостатков, являются юридическим основанием для предъявления претензии Поставщику по качеству отгруженного товара.</w:t>
      </w:r>
    </w:p>
    <w:p w14:paraId="63CBED47" w14:textId="77777777" w:rsidR="00550CEA" w:rsidRPr="008E6204" w:rsidRDefault="00550CEA" w:rsidP="00550CEA">
      <w:pPr>
        <w:numPr>
          <w:ilvl w:val="1"/>
          <w:numId w:val="6"/>
        </w:numPr>
        <w:spacing w:after="0" w:line="276" w:lineRule="auto"/>
        <w:ind w:left="0" w:firstLine="709"/>
        <w:jc w:val="both"/>
        <w:rPr>
          <w:rFonts w:ascii="Times New Roman" w:eastAsia="Arial Unicode MS" w:hAnsi="Times New Roman" w:cs="Times New Roman"/>
          <w:color w:val="000000"/>
          <w:sz w:val="24"/>
          <w:szCs w:val="24"/>
          <w:lang w:eastAsia="ru-RU"/>
        </w:rPr>
      </w:pPr>
      <w:r w:rsidRPr="008E6204">
        <w:rPr>
          <w:rFonts w:ascii="Times New Roman" w:eastAsia="Arial Unicode MS" w:hAnsi="Times New Roman" w:cs="Times New Roman"/>
          <w:color w:val="000000"/>
          <w:sz w:val="24"/>
          <w:szCs w:val="24"/>
          <w:lang w:eastAsia="ru-RU"/>
        </w:rPr>
        <w:t xml:space="preserve">Покупатель, которому поставлен товар ненадлежащего качества, вправе в соответствии с действующим законодательством Российской Федерации предъявить Поставщику требование о замене поставленного Товара на качественный либо о возврате уплаченных за некачественный товар денежных сумм. Срок замены товара Поставщиком не должен превышать 10 (десять) календарных дней с момента предъявления соответствующего требования Покупателем. Забракованный товар подлежит замене либо возврату способом, согласованным с Поставщиком дополнительно за счет средств Поставщика. </w:t>
      </w:r>
    </w:p>
    <w:p w14:paraId="215AB26F" w14:textId="77777777" w:rsidR="00550CEA" w:rsidRPr="008E6204" w:rsidRDefault="00550CEA" w:rsidP="00550CEA">
      <w:pPr>
        <w:numPr>
          <w:ilvl w:val="1"/>
          <w:numId w:val="6"/>
        </w:numPr>
        <w:tabs>
          <w:tab w:val="left" w:pos="1134"/>
        </w:tabs>
        <w:spacing w:after="0" w:line="276" w:lineRule="auto"/>
        <w:ind w:left="0" w:firstLine="709"/>
        <w:jc w:val="both"/>
        <w:rPr>
          <w:rFonts w:ascii="Times New Roman" w:eastAsia="Arial Unicode MS" w:hAnsi="Times New Roman" w:cs="Times New Roman"/>
          <w:color w:val="000000"/>
          <w:sz w:val="24"/>
          <w:szCs w:val="24"/>
          <w:lang w:eastAsia="ru-RU"/>
        </w:rPr>
      </w:pPr>
      <w:r w:rsidRPr="008E6204">
        <w:rPr>
          <w:rFonts w:ascii="Times New Roman" w:eastAsia="Arial Unicode MS" w:hAnsi="Times New Roman" w:cs="Times New Roman"/>
          <w:color w:val="000000"/>
          <w:sz w:val="24"/>
          <w:szCs w:val="24"/>
          <w:lang w:eastAsia="ru-RU"/>
        </w:rPr>
        <w:t>Товар должен быть поставлен в упаковке (таре), обеспечивающей защиту товара от повреждения, загрязнения; упаковка возврату не подлежит.</w:t>
      </w:r>
    </w:p>
    <w:p w14:paraId="2F7C068B" w14:textId="77777777" w:rsidR="00550CEA" w:rsidRPr="008E6204" w:rsidRDefault="00550CEA" w:rsidP="00550CEA">
      <w:pPr>
        <w:numPr>
          <w:ilvl w:val="1"/>
          <w:numId w:val="6"/>
        </w:numPr>
        <w:tabs>
          <w:tab w:val="left" w:pos="1134"/>
        </w:tabs>
        <w:spacing w:after="0" w:line="276" w:lineRule="auto"/>
        <w:ind w:left="0" w:firstLine="709"/>
        <w:jc w:val="both"/>
        <w:rPr>
          <w:rFonts w:ascii="Times New Roman" w:eastAsia="Arial Unicode MS" w:hAnsi="Times New Roman" w:cs="Times New Roman"/>
          <w:color w:val="000000"/>
          <w:sz w:val="24"/>
          <w:szCs w:val="24"/>
          <w:lang w:eastAsia="ru-RU"/>
        </w:rPr>
      </w:pPr>
      <w:r w:rsidRPr="008E6204">
        <w:rPr>
          <w:rFonts w:ascii="Times New Roman" w:eastAsia="Arial Unicode MS" w:hAnsi="Times New Roman" w:cs="Times New Roman"/>
          <w:color w:val="000000"/>
          <w:sz w:val="24"/>
          <w:szCs w:val="24"/>
          <w:lang w:eastAsia="ru-RU"/>
        </w:rPr>
        <w:t>Качество, комплектность, маркировка и упаковка поставляемого товара должны соответствовать действующим в Российской Федерации ГОСТам, техническим регламентам, санитарным требованиям.</w:t>
      </w:r>
    </w:p>
    <w:p w14:paraId="4413E181" w14:textId="77777777" w:rsidR="00550CEA" w:rsidRPr="008E6204" w:rsidRDefault="00550CEA" w:rsidP="00550CEA">
      <w:pPr>
        <w:numPr>
          <w:ilvl w:val="1"/>
          <w:numId w:val="6"/>
        </w:numPr>
        <w:tabs>
          <w:tab w:val="left" w:pos="1134"/>
        </w:tabs>
        <w:spacing w:after="0" w:line="276" w:lineRule="auto"/>
        <w:ind w:left="0" w:firstLine="709"/>
        <w:jc w:val="both"/>
        <w:rPr>
          <w:rFonts w:ascii="Times New Roman" w:eastAsia="Arial Unicode MS" w:hAnsi="Times New Roman" w:cs="Times New Roman"/>
          <w:color w:val="000000"/>
          <w:sz w:val="24"/>
          <w:szCs w:val="24"/>
          <w:lang w:eastAsia="ru-RU"/>
        </w:rPr>
      </w:pPr>
      <w:r w:rsidRPr="008E6204">
        <w:rPr>
          <w:rFonts w:ascii="Times New Roman" w:eastAsia="Arial Unicode MS" w:hAnsi="Times New Roman" w:cs="Times New Roman"/>
          <w:color w:val="000000"/>
          <w:sz w:val="24"/>
          <w:szCs w:val="24"/>
          <w:lang w:eastAsia="ru-RU"/>
        </w:rPr>
        <w:t>Поставщик обязан обеспечить передачу Покупателю вместе с товаром документацию, а именно:</w:t>
      </w:r>
    </w:p>
    <w:p w14:paraId="49BEF7FE" w14:textId="77777777" w:rsidR="00550CEA" w:rsidRPr="008E6204" w:rsidRDefault="00550CEA" w:rsidP="00550CEA">
      <w:pPr>
        <w:tabs>
          <w:tab w:val="left" w:pos="1134"/>
        </w:tabs>
        <w:spacing w:after="0" w:line="276" w:lineRule="auto"/>
        <w:ind w:firstLine="709"/>
        <w:jc w:val="both"/>
        <w:rPr>
          <w:rFonts w:ascii="Times New Roman" w:eastAsia="Arial Unicode MS" w:hAnsi="Times New Roman" w:cs="Arial Unicode MS"/>
          <w:color w:val="000000"/>
          <w:sz w:val="24"/>
          <w:szCs w:val="24"/>
          <w:lang w:eastAsia="ru-RU"/>
        </w:rPr>
      </w:pPr>
      <w:r w:rsidRPr="008E6204">
        <w:rPr>
          <w:rFonts w:ascii="Times New Roman" w:eastAsia="Arial Unicode MS" w:hAnsi="Times New Roman" w:cs="Times New Roman"/>
          <w:color w:val="000000"/>
          <w:sz w:val="24"/>
          <w:szCs w:val="24"/>
          <w:lang w:eastAsia="ru-RU"/>
        </w:rPr>
        <w:t xml:space="preserve">- </w:t>
      </w:r>
      <w:r w:rsidRPr="008E6204">
        <w:rPr>
          <w:rFonts w:ascii="Times New Roman" w:eastAsia="Arial Unicode MS" w:hAnsi="Times New Roman" w:cs="Arial Unicode MS"/>
          <w:color w:val="000000"/>
          <w:sz w:val="24"/>
          <w:szCs w:val="24"/>
          <w:lang w:eastAsia="ru-RU"/>
        </w:rPr>
        <w:t>сертификаты соответствия, пожарной безопасности и санитарно-гигиенические на примененные материалы (сертификаты или их копии подписываются Поставщиком, подписи заверяются печатью организации);</w:t>
      </w:r>
    </w:p>
    <w:p w14:paraId="3E3C94DA" w14:textId="77777777" w:rsidR="00550CEA" w:rsidRPr="008E6204" w:rsidRDefault="00550CEA" w:rsidP="00550CEA">
      <w:pPr>
        <w:tabs>
          <w:tab w:val="left" w:pos="1134"/>
        </w:tabs>
        <w:spacing w:after="0" w:line="276" w:lineRule="auto"/>
        <w:ind w:firstLine="709"/>
        <w:jc w:val="both"/>
        <w:rPr>
          <w:rFonts w:ascii="Times New Roman" w:eastAsia="Arial Unicode MS" w:hAnsi="Times New Roman" w:cs="Arial Unicode MS"/>
          <w:color w:val="000000"/>
          <w:sz w:val="24"/>
          <w:szCs w:val="24"/>
          <w:lang w:eastAsia="ru-RU"/>
        </w:rPr>
      </w:pPr>
      <w:r w:rsidRPr="008E6204">
        <w:rPr>
          <w:rFonts w:ascii="Times New Roman" w:eastAsia="Arial Unicode MS" w:hAnsi="Times New Roman" w:cs="Arial Unicode MS"/>
          <w:color w:val="000000"/>
          <w:sz w:val="24"/>
          <w:szCs w:val="24"/>
          <w:lang w:eastAsia="ru-RU"/>
        </w:rPr>
        <w:t>- паспорта и руководства по эксплуатации на конструкции/оборудование;</w:t>
      </w:r>
    </w:p>
    <w:p w14:paraId="35275746" w14:textId="77777777" w:rsidR="00550CEA" w:rsidRPr="008E6204" w:rsidRDefault="00550CEA" w:rsidP="00550CEA">
      <w:pPr>
        <w:tabs>
          <w:tab w:val="left" w:pos="1134"/>
        </w:tabs>
        <w:spacing w:after="0" w:line="276" w:lineRule="auto"/>
        <w:ind w:firstLine="709"/>
        <w:jc w:val="both"/>
        <w:rPr>
          <w:rFonts w:ascii="Times New Roman" w:eastAsia="Arial Unicode MS" w:hAnsi="Times New Roman" w:cs="Times New Roman"/>
          <w:color w:val="000000"/>
          <w:sz w:val="24"/>
          <w:szCs w:val="24"/>
          <w:lang w:eastAsia="ru-RU"/>
        </w:rPr>
      </w:pPr>
      <w:r w:rsidRPr="008E6204">
        <w:rPr>
          <w:rFonts w:ascii="Times New Roman" w:eastAsia="Arial Unicode MS" w:hAnsi="Times New Roman" w:cs="Arial Unicode MS"/>
          <w:color w:val="000000"/>
          <w:sz w:val="24"/>
          <w:szCs w:val="24"/>
          <w:lang w:eastAsia="ru-RU"/>
        </w:rPr>
        <w:t>- другие документы на материалы, оборудование и произведенные работы в рамках Договора.</w:t>
      </w:r>
    </w:p>
    <w:p w14:paraId="414BD75F" w14:textId="77777777" w:rsidR="00550CEA" w:rsidRPr="008E6204" w:rsidRDefault="00550CEA" w:rsidP="00550CEA">
      <w:pPr>
        <w:spacing w:after="0" w:line="276" w:lineRule="auto"/>
        <w:ind w:firstLine="709"/>
        <w:jc w:val="both"/>
        <w:rPr>
          <w:rFonts w:ascii="Times New Roman" w:eastAsia="Arial Unicode MS" w:hAnsi="Times New Roman" w:cs="Times New Roman"/>
          <w:color w:val="000000"/>
          <w:sz w:val="24"/>
          <w:szCs w:val="24"/>
          <w:lang w:eastAsia="ru-RU"/>
        </w:rPr>
      </w:pPr>
    </w:p>
    <w:p w14:paraId="1592212B" w14:textId="77777777" w:rsidR="00550CEA" w:rsidRPr="008E6204" w:rsidRDefault="00550CEA" w:rsidP="00550CEA">
      <w:pPr>
        <w:numPr>
          <w:ilvl w:val="0"/>
          <w:numId w:val="6"/>
        </w:numPr>
        <w:tabs>
          <w:tab w:val="left" w:pos="426"/>
        </w:tabs>
        <w:spacing w:after="0" w:line="276" w:lineRule="auto"/>
        <w:ind w:left="0" w:firstLine="709"/>
        <w:jc w:val="center"/>
        <w:rPr>
          <w:rFonts w:ascii="Times New Roman" w:eastAsia="Arial Unicode MS" w:hAnsi="Times New Roman" w:cs="Arial Unicode MS"/>
          <w:b/>
          <w:color w:val="000000"/>
          <w:sz w:val="24"/>
          <w:szCs w:val="24"/>
          <w:lang w:eastAsia="ru-RU"/>
        </w:rPr>
      </w:pPr>
      <w:r w:rsidRPr="008E6204">
        <w:rPr>
          <w:rFonts w:ascii="Times New Roman" w:eastAsia="Arial Unicode MS" w:hAnsi="Times New Roman" w:cs="Arial Unicode MS"/>
          <w:b/>
          <w:color w:val="000000"/>
          <w:sz w:val="24"/>
          <w:szCs w:val="24"/>
          <w:lang w:eastAsia="ru-RU"/>
        </w:rPr>
        <w:t xml:space="preserve">Требования к качеству поставляемых материалов (товара) </w:t>
      </w:r>
    </w:p>
    <w:p w14:paraId="220F374E" w14:textId="77777777" w:rsidR="00550CEA" w:rsidRPr="008E6204" w:rsidRDefault="00550CEA" w:rsidP="00550CEA">
      <w:pPr>
        <w:tabs>
          <w:tab w:val="left" w:pos="426"/>
        </w:tabs>
        <w:spacing w:after="0" w:line="276" w:lineRule="auto"/>
        <w:ind w:firstLine="709"/>
        <w:jc w:val="center"/>
        <w:rPr>
          <w:rFonts w:ascii="Times New Roman" w:eastAsia="Arial Unicode MS" w:hAnsi="Times New Roman" w:cs="Arial Unicode MS"/>
          <w:b/>
          <w:color w:val="000000"/>
          <w:sz w:val="24"/>
          <w:szCs w:val="24"/>
          <w:lang w:eastAsia="ru-RU"/>
        </w:rPr>
      </w:pPr>
      <w:r w:rsidRPr="008E6204">
        <w:rPr>
          <w:rFonts w:ascii="Times New Roman" w:eastAsia="Arial Unicode MS" w:hAnsi="Times New Roman" w:cs="Arial Unicode MS"/>
          <w:b/>
          <w:color w:val="000000"/>
          <w:sz w:val="24"/>
          <w:szCs w:val="24"/>
          <w:lang w:eastAsia="ru-RU"/>
        </w:rPr>
        <w:t>и оборудованию</w:t>
      </w:r>
    </w:p>
    <w:p w14:paraId="3CC96628" w14:textId="77777777" w:rsidR="00550CEA" w:rsidRPr="008E6204" w:rsidRDefault="00550CEA" w:rsidP="00550CEA">
      <w:pPr>
        <w:spacing w:after="0" w:line="276" w:lineRule="auto"/>
        <w:ind w:firstLine="709"/>
        <w:jc w:val="both"/>
        <w:rPr>
          <w:rFonts w:ascii="Times New Roman" w:eastAsia="Arial Unicode MS" w:hAnsi="Times New Roman" w:cs="Times New Roman"/>
          <w:b/>
          <w:color w:val="000000"/>
          <w:sz w:val="24"/>
          <w:szCs w:val="24"/>
          <w:lang w:eastAsia="ru-RU"/>
        </w:rPr>
      </w:pPr>
    </w:p>
    <w:p w14:paraId="1560D690" w14:textId="77777777" w:rsidR="00550CEA" w:rsidRPr="008E6204" w:rsidRDefault="00550CEA" w:rsidP="00550CEA">
      <w:pPr>
        <w:numPr>
          <w:ilvl w:val="1"/>
          <w:numId w:val="6"/>
        </w:numPr>
        <w:tabs>
          <w:tab w:val="left" w:pos="851"/>
        </w:tabs>
        <w:spacing w:after="0" w:line="276" w:lineRule="auto"/>
        <w:ind w:left="0" w:firstLine="709"/>
        <w:jc w:val="both"/>
        <w:rPr>
          <w:rFonts w:ascii="Times New Roman" w:eastAsia="Arial Unicode MS" w:hAnsi="Times New Roman" w:cs="Arial Unicode MS"/>
          <w:color w:val="000000"/>
          <w:sz w:val="24"/>
          <w:szCs w:val="24"/>
          <w:lang w:eastAsia="ru-RU"/>
        </w:rPr>
      </w:pPr>
      <w:r w:rsidRPr="008E6204">
        <w:rPr>
          <w:rFonts w:ascii="Times New Roman" w:eastAsia="Arial Unicode MS" w:hAnsi="Times New Roman" w:cs="Arial Unicode MS"/>
          <w:color w:val="000000"/>
          <w:sz w:val="24"/>
          <w:szCs w:val="24"/>
          <w:lang w:eastAsia="ru-RU"/>
        </w:rPr>
        <w:t xml:space="preserve"> Поставщик должен поставить материалы (товары) и оборудования, которые конкретно указаны в соответствующих таблицах настоящего Технического задании, которые необходимы для обеспечения нормального функционирования создаваемых площадок.  В случае если Покупатель отклонил использование материалов или оборудования из-за их несоответствия стандартам качества или ранее одобренных образцам, Поставщик обязан за свой счет и своими силами произвести их замену.</w:t>
      </w:r>
    </w:p>
    <w:p w14:paraId="3F141779" w14:textId="77777777" w:rsidR="00550CEA" w:rsidRPr="008E6204" w:rsidRDefault="00550CEA" w:rsidP="00550CEA">
      <w:pPr>
        <w:tabs>
          <w:tab w:val="left" w:pos="851"/>
        </w:tabs>
        <w:spacing w:after="0" w:line="276" w:lineRule="auto"/>
        <w:ind w:firstLine="709"/>
        <w:jc w:val="both"/>
        <w:rPr>
          <w:rFonts w:ascii="Times New Roman" w:eastAsia="Arial Unicode MS" w:hAnsi="Times New Roman" w:cs="Arial Unicode MS"/>
          <w:color w:val="000000"/>
          <w:sz w:val="24"/>
          <w:szCs w:val="24"/>
          <w:lang w:eastAsia="ru-RU"/>
        </w:rPr>
      </w:pPr>
      <w:r w:rsidRPr="008E6204">
        <w:rPr>
          <w:rFonts w:ascii="Times New Roman" w:eastAsia="Arial Unicode MS" w:hAnsi="Times New Roman" w:cs="Arial Unicode MS"/>
          <w:color w:val="000000"/>
          <w:sz w:val="24"/>
          <w:szCs w:val="24"/>
          <w:lang w:eastAsia="ru-RU"/>
        </w:rPr>
        <w:lastRenderedPageBreak/>
        <w:t>При применении материалов, не соответствующих указанным нормам и требованиям, Покупатель оставляет за собой право предъявить претензию к Поставщику с наложением штрафных санкций при исполнении договора.</w:t>
      </w:r>
    </w:p>
    <w:p w14:paraId="00D5498A" w14:textId="77777777" w:rsidR="00550CEA" w:rsidRPr="008E6204" w:rsidRDefault="00550CEA" w:rsidP="00550CEA">
      <w:pPr>
        <w:numPr>
          <w:ilvl w:val="1"/>
          <w:numId w:val="6"/>
        </w:numPr>
        <w:tabs>
          <w:tab w:val="left" w:pos="851"/>
        </w:tabs>
        <w:spacing w:after="0" w:line="276" w:lineRule="auto"/>
        <w:ind w:left="0" w:firstLine="709"/>
        <w:jc w:val="both"/>
        <w:rPr>
          <w:rFonts w:ascii="Times New Roman" w:eastAsia="Arial Unicode MS" w:hAnsi="Times New Roman" w:cs="Arial Unicode MS"/>
          <w:color w:val="000000"/>
          <w:sz w:val="24"/>
          <w:szCs w:val="24"/>
          <w:lang w:eastAsia="ru-RU"/>
        </w:rPr>
      </w:pPr>
      <w:r w:rsidRPr="008E6204">
        <w:rPr>
          <w:rFonts w:ascii="Times New Roman" w:eastAsia="Arial Unicode MS" w:hAnsi="Times New Roman" w:cs="Arial Unicode MS"/>
          <w:color w:val="000000"/>
          <w:sz w:val="24"/>
          <w:szCs w:val="24"/>
          <w:lang w:eastAsia="ru-RU"/>
        </w:rPr>
        <w:t xml:space="preserve"> Поставщик должен обеспечить поставку материалов (товаров) и оборудования, указанных в настоящем Техническом задании работ, а также техническую документацию, комплекты запасных частей, расходных материалов и принадлежностей, проверочных устройств, монтажного оборудования и инструмента, необходимых для монтажа, наладки, пуска (указанных в техническом паспорте.</w:t>
      </w:r>
    </w:p>
    <w:p w14:paraId="1172D8AD" w14:textId="77777777" w:rsidR="00550CEA" w:rsidRPr="008E6204" w:rsidRDefault="00550CEA" w:rsidP="00550CEA">
      <w:pPr>
        <w:numPr>
          <w:ilvl w:val="1"/>
          <w:numId w:val="6"/>
        </w:numPr>
        <w:tabs>
          <w:tab w:val="left" w:pos="851"/>
        </w:tabs>
        <w:spacing w:after="0" w:line="276" w:lineRule="auto"/>
        <w:ind w:left="0" w:firstLine="709"/>
        <w:jc w:val="both"/>
        <w:rPr>
          <w:rFonts w:ascii="Times New Roman" w:eastAsia="Arial Unicode MS" w:hAnsi="Times New Roman" w:cs="Arial Unicode MS"/>
          <w:color w:val="000000"/>
          <w:sz w:val="24"/>
          <w:szCs w:val="24"/>
          <w:lang w:eastAsia="ru-RU"/>
        </w:rPr>
      </w:pPr>
      <w:r w:rsidRPr="008E6204">
        <w:rPr>
          <w:rFonts w:ascii="Times New Roman" w:eastAsia="Arial Unicode MS" w:hAnsi="Times New Roman" w:cs="Arial Unicode MS"/>
          <w:color w:val="000000"/>
          <w:sz w:val="24"/>
          <w:szCs w:val="24"/>
          <w:lang w:eastAsia="ru-RU"/>
        </w:rPr>
        <w:t xml:space="preserve"> Материалы (товары) и оборудование, их качество и комплектация должны соответствовать: </w:t>
      </w:r>
    </w:p>
    <w:p w14:paraId="7DEF1865" w14:textId="77777777" w:rsidR="00550CEA" w:rsidRPr="008E6204" w:rsidRDefault="00550CEA" w:rsidP="00550CEA">
      <w:pPr>
        <w:numPr>
          <w:ilvl w:val="0"/>
          <w:numId w:val="3"/>
        </w:numPr>
        <w:tabs>
          <w:tab w:val="left" w:pos="851"/>
          <w:tab w:val="left" w:pos="993"/>
        </w:tabs>
        <w:spacing w:after="0" w:line="276" w:lineRule="auto"/>
        <w:ind w:left="0" w:firstLine="709"/>
        <w:jc w:val="both"/>
        <w:rPr>
          <w:rFonts w:ascii="Times New Roman" w:eastAsia="Arial Unicode MS" w:hAnsi="Times New Roman" w:cs="Arial Unicode MS"/>
          <w:color w:val="000000"/>
          <w:sz w:val="24"/>
          <w:szCs w:val="24"/>
          <w:lang w:eastAsia="ru-RU"/>
        </w:rPr>
      </w:pPr>
      <w:r w:rsidRPr="008E6204">
        <w:rPr>
          <w:rFonts w:ascii="Times New Roman" w:eastAsia="Arial Unicode MS" w:hAnsi="Times New Roman" w:cs="Arial Unicode MS"/>
          <w:color w:val="000000"/>
          <w:sz w:val="24"/>
          <w:szCs w:val="24"/>
          <w:lang w:eastAsia="ru-RU"/>
        </w:rPr>
        <w:t xml:space="preserve"> Федеральному закону от 21 декабря 1994 № 69-ФЗ «О пожарной безопасности»;</w:t>
      </w:r>
    </w:p>
    <w:p w14:paraId="5887E532" w14:textId="77777777" w:rsidR="00550CEA" w:rsidRPr="008E6204" w:rsidRDefault="00550CEA" w:rsidP="00550CEA">
      <w:pPr>
        <w:numPr>
          <w:ilvl w:val="0"/>
          <w:numId w:val="3"/>
        </w:numPr>
        <w:tabs>
          <w:tab w:val="left" w:pos="851"/>
          <w:tab w:val="left" w:pos="993"/>
        </w:tabs>
        <w:spacing w:after="0" w:line="276" w:lineRule="auto"/>
        <w:ind w:left="0" w:firstLine="709"/>
        <w:jc w:val="both"/>
        <w:rPr>
          <w:rFonts w:ascii="Times New Roman" w:eastAsia="Arial Unicode MS" w:hAnsi="Times New Roman" w:cs="Arial Unicode MS"/>
          <w:color w:val="000000"/>
          <w:sz w:val="24"/>
          <w:szCs w:val="24"/>
          <w:lang w:eastAsia="ru-RU"/>
        </w:rPr>
      </w:pPr>
      <w:r w:rsidRPr="008E6204">
        <w:rPr>
          <w:rFonts w:ascii="Times New Roman" w:eastAsia="Arial Unicode MS" w:hAnsi="Times New Roman" w:cs="Arial Unicode MS"/>
          <w:color w:val="000000"/>
          <w:sz w:val="24"/>
          <w:szCs w:val="24"/>
          <w:lang w:eastAsia="ru-RU"/>
        </w:rPr>
        <w:t xml:space="preserve"> Федеральному закону от 22 июля 2008 № 123-ФЗ «Технический регламент о требованиях пожарной безопасности»;</w:t>
      </w:r>
    </w:p>
    <w:p w14:paraId="70709331" w14:textId="77777777" w:rsidR="00550CEA" w:rsidRPr="008E6204" w:rsidRDefault="00550CEA" w:rsidP="00550CEA">
      <w:pPr>
        <w:numPr>
          <w:ilvl w:val="0"/>
          <w:numId w:val="3"/>
        </w:numPr>
        <w:tabs>
          <w:tab w:val="left" w:pos="851"/>
          <w:tab w:val="left" w:pos="993"/>
        </w:tabs>
        <w:spacing w:after="0" w:line="276" w:lineRule="auto"/>
        <w:ind w:left="0" w:firstLine="709"/>
        <w:jc w:val="both"/>
        <w:rPr>
          <w:rFonts w:ascii="Times New Roman" w:eastAsia="Arial Unicode MS" w:hAnsi="Times New Roman" w:cs="Arial Unicode MS"/>
          <w:color w:val="000000"/>
          <w:sz w:val="24"/>
          <w:szCs w:val="24"/>
          <w:lang w:eastAsia="ru-RU"/>
        </w:rPr>
      </w:pPr>
      <w:r w:rsidRPr="008E6204">
        <w:rPr>
          <w:rFonts w:ascii="Times New Roman" w:eastAsia="Arial Unicode MS" w:hAnsi="Times New Roman" w:cs="Arial Unicode MS"/>
          <w:color w:val="000000"/>
          <w:sz w:val="24"/>
          <w:szCs w:val="24"/>
          <w:lang w:eastAsia="ru-RU"/>
        </w:rPr>
        <w:t xml:space="preserve"> требованиям действующих государственных стандартов (ГОСТ), технических условий (ТУ);</w:t>
      </w:r>
    </w:p>
    <w:p w14:paraId="29CBAB73" w14:textId="77777777" w:rsidR="00550CEA" w:rsidRPr="008E6204" w:rsidRDefault="00550CEA" w:rsidP="00550CEA">
      <w:pPr>
        <w:numPr>
          <w:ilvl w:val="0"/>
          <w:numId w:val="3"/>
        </w:numPr>
        <w:tabs>
          <w:tab w:val="left" w:pos="851"/>
          <w:tab w:val="left" w:pos="993"/>
        </w:tabs>
        <w:spacing w:after="0" w:line="276" w:lineRule="auto"/>
        <w:ind w:left="0" w:firstLine="709"/>
        <w:jc w:val="both"/>
        <w:rPr>
          <w:rFonts w:ascii="Times New Roman" w:eastAsia="Arial Unicode MS" w:hAnsi="Times New Roman" w:cs="Arial Unicode MS"/>
          <w:color w:val="000000"/>
          <w:sz w:val="24"/>
          <w:szCs w:val="24"/>
          <w:lang w:eastAsia="ru-RU"/>
        </w:rPr>
      </w:pPr>
      <w:r w:rsidRPr="008E6204">
        <w:rPr>
          <w:rFonts w:ascii="Times New Roman" w:eastAsia="Arial Unicode MS" w:hAnsi="Times New Roman" w:cs="Arial Unicode MS"/>
          <w:color w:val="000000"/>
          <w:sz w:val="24"/>
          <w:szCs w:val="24"/>
          <w:lang w:eastAsia="ru-RU"/>
        </w:rPr>
        <w:t xml:space="preserve"> ГОСТ Р 52167-2012 Оборудование и покрытия детских игровых площадок. Безопасность конструкции и методы испытаний качелей. Общие требования;</w:t>
      </w:r>
    </w:p>
    <w:p w14:paraId="057D1CF1" w14:textId="77777777" w:rsidR="00550CEA" w:rsidRPr="008E6204" w:rsidRDefault="00550CEA" w:rsidP="00550CEA">
      <w:pPr>
        <w:numPr>
          <w:ilvl w:val="0"/>
          <w:numId w:val="3"/>
        </w:numPr>
        <w:tabs>
          <w:tab w:val="left" w:pos="851"/>
          <w:tab w:val="left" w:pos="993"/>
        </w:tabs>
        <w:spacing w:after="0" w:line="276" w:lineRule="auto"/>
        <w:ind w:left="0" w:firstLine="709"/>
        <w:jc w:val="both"/>
        <w:rPr>
          <w:rFonts w:ascii="Times New Roman" w:eastAsia="Arial Unicode MS" w:hAnsi="Times New Roman" w:cs="Arial Unicode MS"/>
          <w:color w:val="000000"/>
          <w:sz w:val="24"/>
          <w:szCs w:val="24"/>
          <w:lang w:eastAsia="ru-RU"/>
        </w:rPr>
      </w:pPr>
      <w:r w:rsidRPr="008E6204">
        <w:rPr>
          <w:rFonts w:ascii="Times New Roman" w:eastAsia="Arial Unicode MS" w:hAnsi="Times New Roman" w:cs="Arial Unicode MS"/>
          <w:color w:val="000000"/>
          <w:sz w:val="24"/>
          <w:szCs w:val="24"/>
          <w:lang w:eastAsia="ru-RU"/>
        </w:rPr>
        <w:t xml:space="preserve"> ГОСТ Р 52168-2012 Оборудование и покрытия детских игровых площадок. Безопасность конструкции и методы испытаний горок. Общие требования;</w:t>
      </w:r>
    </w:p>
    <w:p w14:paraId="2BCC0BF0" w14:textId="77777777" w:rsidR="00550CEA" w:rsidRPr="008E6204" w:rsidRDefault="00550CEA" w:rsidP="00550CEA">
      <w:pPr>
        <w:numPr>
          <w:ilvl w:val="0"/>
          <w:numId w:val="3"/>
        </w:numPr>
        <w:tabs>
          <w:tab w:val="left" w:pos="851"/>
          <w:tab w:val="left" w:pos="993"/>
        </w:tabs>
        <w:spacing w:after="0" w:line="276" w:lineRule="auto"/>
        <w:ind w:left="0" w:firstLine="709"/>
        <w:jc w:val="both"/>
        <w:rPr>
          <w:rFonts w:ascii="Times New Roman" w:eastAsia="Arial Unicode MS" w:hAnsi="Times New Roman" w:cs="Arial Unicode MS"/>
          <w:color w:val="000000"/>
          <w:sz w:val="24"/>
          <w:szCs w:val="24"/>
          <w:lang w:eastAsia="ru-RU"/>
        </w:rPr>
      </w:pPr>
      <w:r w:rsidRPr="008E6204">
        <w:rPr>
          <w:rFonts w:ascii="Times New Roman" w:eastAsia="Arial Unicode MS" w:hAnsi="Times New Roman" w:cs="Arial Unicode MS"/>
          <w:color w:val="000000"/>
          <w:sz w:val="24"/>
          <w:szCs w:val="24"/>
          <w:lang w:eastAsia="ru-RU"/>
        </w:rPr>
        <w:t xml:space="preserve"> ГОСТ Р 52169-2012 Оборудование и покрытия детских игровых площадок. Безопасность конструкции и методы испытаний. Общие требования;</w:t>
      </w:r>
    </w:p>
    <w:p w14:paraId="4DF2CD7A" w14:textId="77777777" w:rsidR="00550CEA" w:rsidRPr="008E6204" w:rsidRDefault="00550CEA" w:rsidP="00550CEA">
      <w:pPr>
        <w:numPr>
          <w:ilvl w:val="0"/>
          <w:numId w:val="3"/>
        </w:numPr>
        <w:tabs>
          <w:tab w:val="left" w:pos="851"/>
          <w:tab w:val="left" w:pos="993"/>
        </w:tabs>
        <w:spacing w:after="0" w:line="276" w:lineRule="auto"/>
        <w:ind w:left="0" w:firstLine="709"/>
        <w:jc w:val="both"/>
        <w:rPr>
          <w:rFonts w:ascii="Times New Roman" w:eastAsia="Arial Unicode MS" w:hAnsi="Times New Roman" w:cs="Arial Unicode MS"/>
          <w:color w:val="000000"/>
          <w:sz w:val="24"/>
          <w:szCs w:val="24"/>
          <w:lang w:eastAsia="ru-RU"/>
        </w:rPr>
      </w:pPr>
      <w:r w:rsidRPr="008E6204">
        <w:rPr>
          <w:rFonts w:ascii="Times New Roman" w:eastAsia="Arial Unicode MS" w:hAnsi="Times New Roman" w:cs="Arial Unicode MS"/>
          <w:color w:val="000000"/>
          <w:sz w:val="24"/>
          <w:szCs w:val="24"/>
          <w:lang w:eastAsia="ru-RU"/>
        </w:rPr>
        <w:t xml:space="preserve"> ГОСТ Р ЕН 1177-2013 Покрытия игровых площадок </w:t>
      </w:r>
      <w:proofErr w:type="spellStart"/>
      <w:r w:rsidRPr="008E6204">
        <w:rPr>
          <w:rFonts w:ascii="Times New Roman" w:eastAsia="Arial Unicode MS" w:hAnsi="Times New Roman" w:cs="Arial Unicode MS"/>
          <w:color w:val="000000"/>
          <w:sz w:val="24"/>
          <w:szCs w:val="24"/>
          <w:lang w:eastAsia="ru-RU"/>
        </w:rPr>
        <w:t>ударопоглощающие</w:t>
      </w:r>
      <w:proofErr w:type="spellEnd"/>
      <w:r w:rsidRPr="008E6204">
        <w:rPr>
          <w:rFonts w:ascii="Times New Roman" w:eastAsia="Arial Unicode MS" w:hAnsi="Times New Roman" w:cs="Arial Unicode MS"/>
          <w:color w:val="000000"/>
          <w:sz w:val="24"/>
          <w:szCs w:val="24"/>
          <w:lang w:eastAsia="ru-RU"/>
        </w:rPr>
        <w:t>. Определение критической высоты падения;</w:t>
      </w:r>
    </w:p>
    <w:p w14:paraId="76C1B29C" w14:textId="77777777" w:rsidR="00550CEA" w:rsidRPr="008E6204" w:rsidRDefault="00550CEA" w:rsidP="00550CEA">
      <w:pPr>
        <w:numPr>
          <w:ilvl w:val="0"/>
          <w:numId w:val="3"/>
        </w:numPr>
        <w:tabs>
          <w:tab w:val="left" w:pos="851"/>
          <w:tab w:val="left" w:pos="993"/>
        </w:tabs>
        <w:spacing w:after="0" w:line="276" w:lineRule="auto"/>
        <w:ind w:left="0" w:firstLine="709"/>
        <w:jc w:val="both"/>
        <w:rPr>
          <w:rFonts w:ascii="Times New Roman" w:eastAsia="Arial Unicode MS" w:hAnsi="Times New Roman" w:cs="Arial Unicode MS"/>
          <w:color w:val="000000"/>
          <w:sz w:val="24"/>
          <w:szCs w:val="24"/>
          <w:lang w:eastAsia="ru-RU"/>
        </w:rPr>
      </w:pPr>
      <w:r w:rsidRPr="008E6204">
        <w:rPr>
          <w:rFonts w:ascii="Times New Roman" w:eastAsia="Arial Unicode MS" w:hAnsi="Times New Roman" w:cs="Arial Unicode MS"/>
          <w:color w:val="000000"/>
          <w:sz w:val="24"/>
          <w:szCs w:val="24"/>
          <w:lang w:eastAsia="ru-RU"/>
        </w:rPr>
        <w:t xml:space="preserve"> ГОСТ Р 52301-2013 Оборудование и покрытия детских игровых площадок. Безопасность при эксплуатации. Общие требования;</w:t>
      </w:r>
    </w:p>
    <w:p w14:paraId="7FEDFD15" w14:textId="77777777" w:rsidR="00550CEA" w:rsidRPr="008E6204" w:rsidRDefault="00550CEA" w:rsidP="00550CEA">
      <w:pPr>
        <w:numPr>
          <w:ilvl w:val="0"/>
          <w:numId w:val="3"/>
        </w:numPr>
        <w:tabs>
          <w:tab w:val="left" w:pos="851"/>
          <w:tab w:val="left" w:pos="993"/>
        </w:tabs>
        <w:spacing w:after="0" w:line="276" w:lineRule="auto"/>
        <w:ind w:left="0" w:firstLine="709"/>
        <w:jc w:val="both"/>
        <w:rPr>
          <w:rFonts w:ascii="Times New Roman" w:eastAsia="Arial Unicode MS" w:hAnsi="Times New Roman" w:cs="Arial Unicode MS"/>
          <w:color w:val="000000"/>
          <w:sz w:val="24"/>
          <w:szCs w:val="24"/>
          <w:lang w:eastAsia="ru-RU"/>
        </w:rPr>
      </w:pPr>
      <w:r w:rsidRPr="008E6204">
        <w:rPr>
          <w:rFonts w:ascii="Times New Roman" w:eastAsia="Arial Unicode MS" w:hAnsi="Times New Roman" w:cs="Arial Unicode MS"/>
          <w:color w:val="000000"/>
          <w:sz w:val="24"/>
          <w:szCs w:val="24"/>
          <w:lang w:eastAsia="ru-RU"/>
        </w:rPr>
        <w:t xml:space="preserve"> ТР ЕАЭС 0422017 «Технический регламент Евразийского экономического союза «О безопасности оборудования для детских игровых площадок»;</w:t>
      </w:r>
    </w:p>
    <w:p w14:paraId="68131CEA" w14:textId="77777777" w:rsidR="00550CEA" w:rsidRPr="008E6204" w:rsidRDefault="00550CEA" w:rsidP="00550CEA">
      <w:pPr>
        <w:numPr>
          <w:ilvl w:val="0"/>
          <w:numId w:val="3"/>
        </w:numPr>
        <w:tabs>
          <w:tab w:val="left" w:pos="851"/>
          <w:tab w:val="left" w:pos="993"/>
        </w:tabs>
        <w:spacing w:after="0" w:line="276" w:lineRule="auto"/>
        <w:ind w:left="0" w:firstLine="709"/>
        <w:jc w:val="both"/>
        <w:rPr>
          <w:rFonts w:ascii="Times New Roman" w:eastAsia="Arial Unicode MS" w:hAnsi="Times New Roman" w:cs="Arial Unicode MS"/>
          <w:color w:val="000000"/>
          <w:sz w:val="24"/>
          <w:szCs w:val="24"/>
          <w:lang w:eastAsia="ru-RU"/>
        </w:rPr>
      </w:pPr>
      <w:r w:rsidRPr="008E6204">
        <w:rPr>
          <w:rFonts w:ascii="Times New Roman" w:eastAsia="Arial Unicode MS" w:hAnsi="Times New Roman" w:cs="Arial Unicode MS"/>
          <w:color w:val="000000"/>
          <w:sz w:val="24"/>
          <w:szCs w:val="24"/>
          <w:lang w:eastAsia="ru-RU"/>
        </w:rPr>
        <w:t xml:space="preserve"> требованиям иных нормативных документов, а также требованиям действующего законодательства Российской Федерации, что должно подтверждаться наличием у Поставщика соответствующих документов (сертификаты качества, сертификаты соответствия, санитарно-эпидемиологические заключения). Материалы, не подлежащие сертификации, должны иметь декларацию о соответствии, при наличии такого требования в законодательстве РФ. </w:t>
      </w:r>
    </w:p>
    <w:p w14:paraId="40493AD0" w14:textId="77777777" w:rsidR="00550CEA" w:rsidRPr="008E6204" w:rsidRDefault="00550CEA" w:rsidP="00550CEA">
      <w:pPr>
        <w:numPr>
          <w:ilvl w:val="1"/>
          <w:numId w:val="6"/>
        </w:numPr>
        <w:tabs>
          <w:tab w:val="left" w:pos="851"/>
          <w:tab w:val="left" w:pos="993"/>
        </w:tabs>
        <w:spacing w:after="0" w:line="276" w:lineRule="auto"/>
        <w:ind w:left="0" w:firstLine="709"/>
        <w:jc w:val="both"/>
        <w:rPr>
          <w:rFonts w:ascii="Times New Roman" w:eastAsia="Arial Unicode MS" w:hAnsi="Times New Roman" w:cs="Arial Unicode MS"/>
          <w:color w:val="000000"/>
          <w:sz w:val="24"/>
          <w:szCs w:val="24"/>
          <w:lang w:eastAsia="ru-RU"/>
        </w:rPr>
      </w:pPr>
      <w:r w:rsidRPr="008E6204">
        <w:rPr>
          <w:rFonts w:ascii="Times New Roman" w:eastAsia="Arial Unicode MS" w:hAnsi="Times New Roman" w:cs="Arial Unicode MS"/>
          <w:color w:val="000000"/>
          <w:sz w:val="24"/>
          <w:szCs w:val="24"/>
          <w:lang w:eastAsia="ru-RU"/>
        </w:rPr>
        <w:t xml:space="preserve"> Все поставляемые материалы (товар) и оборудование, должны быть новыми (не бывшими ранее в употреблении, ремонте, в том числе не восстановленными, у которого не была осуществлена замена составных частей, не были восстановлены потребительские свойства), технически исправны, не иметь дефектов изготовления, сборки, дефектов конструкций, используемых материалов, дефектов функционирования, должны быть пригодны для использования на объекте, учитывая специфику деятельности оборудование.</w:t>
      </w:r>
    </w:p>
    <w:p w14:paraId="5462166D" w14:textId="77777777" w:rsidR="00550CEA" w:rsidRPr="008E6204" w:rsidRDefault="00550CEA" w:rsidP="00550CEA">
      <w:pPr>
        <w:numPr>
          <w:ilvl w:val="1"/>
          <w:numId w:val="6"/>
        </w:numPr>
        <w:tabs>
          <w:tab w:val="left" w:pos="851"/>
          <w:tab w:val="left" w:pos="993"/>
        </w:tabs>
        <w:spacing w:after="0" w:line="276" w:lineRule="auto"/>
        <w:ind w:left="0" w:firstLine="709"/>
        <w:jc w:val="both"/>
        <w:rPr>
          <w:rFonts w:ascii="Times New Roman" w:eastAsia="Arial Unicode MS" w:hAnsi="Times New Roman" w:cs="Arial Unicode MS"/>
          <w:color w:val="000000"/>
          <w:sz w:val="24"/>
          <w:szCs w:val="24"/>
          <w:lang w:eastAsia="ru-RU"/>
        </w:rPr>
      </w:pPr>
      <w:r w:rsidRPr="008E6204">
        <w:rPr>
          <w:rFonts w:ascii="Times New Roman" w:eastAsia="Arial Unicode MS" w:hAnsi="Times New Roman" w:cs="Arial Unicode MS"/>
          <w:color w:val="000000"/>
          <w:sz w:val="24"/>
          <w:szCs w:val="24"/>
          <w:lang w:eastAsia="ru-RU"/>
        </w:rPr>
        <w:t xml:space="preserve"> Материалы (товар) и оборудование, изделия и конструкции должны иметь соответствующие сертификаты, паспорта, иные документы, подтверждающие их качество. В документах должно быть указано: наименование предприятия-изготовителя и его товарный знак; наименование и марка материала; номер партии и дата изготовления; обозначение стандарта; результаты испытаний и подтверждение о соответствии материалов требованиям стандартов; указания об особых свойствах материала (</w:t>
      </w:r>
      <w:proofErr w:type="spellStart"/>
      <w:r w:rsidRPr="008E6204">
        <w:rPr>
          <w:rFonts w:ascii="Times New Roman" w:eastAsia="Arial Unicode MS" w:hAnsi="Times New Roman" w:cs="Arial Unicode MS"/>
          <w:color w:val="000000"/>
          <w:sz w:val="24"/>
          <w:szCs w:val="24"/>
          <w:lang w:eastAsia="ru-RU"/>
        </w:rPr>
        <w:t>пожаровзрывоопасность</w:t>
      </w:r>
      <w:proofErr w:type="spellEnd"/>
      <w:r w:rsidRPr="008E6204">
        <w:rPr>
          <w:rFonts w:ascii="Times New Roman" w:eastAsia="Arial Unicode MS" w:hAnsi="Times New Roman" w:cs="Arial Unicode MS"/>
          <w:color w:val="000000"/>
          <w:sz w:val="24"/>
          <w:szCs w:val="24"/>
          <w:lang w:eastAsia="ru-RU"/>
        </w:rPr>
        <w:t>, токсичность и др.).</w:t>
      </w:r>
    </w:p>
    <w:p w14:paraId="52033DC5" w14:textId="77777777" w:rsidR="00550CEA" w:rsidRPr="008E6204" w:rsidRDefault="00550CEA" w:rsidP="00550CEA">
      <w:pPr>
        <w:numPr>
          <w:ilvl w:val="1"/>
          <w:numId w:val="6"/>
        </w:numPr>
        <w:tabs>
          <w:tab w:val="left" w:pos="851"/>
          <w:tab w:val="left" w:pos="993"/>
        </w:tabs>
        <w:spacing w:after="0" w:line="276" w:lineRule="auto"/>
        <w:ind w:left="0" w:firstLine="709"/>
        <w:jc w:val="both"/>
        <w:rPr>
          <w:rFonts w:ascii="Times New Roman" w:eastAsia="Arial Unicode MS" w:hAnsi="Times New Roman" w:cs="Arial Unicode MS"/>
          <w:color w:val="000000"/>
          <w:sz w:val="24"/>
          <w:szCs w:val="24"/>
          <w:lang w:eastAsia="ru-RU"/>
        </w:rPr>
      </w:pPr>
      <w:r w:rsidRPr="008E6204">
        <w:rPr>
          <w:rFonts w:ascii="Times New Roman" w:eastAsia="Arial Unicode MS" w:hAnsi="Times New Roman" w:cs="Arial Unicode MS"/>
          <w:color w:val="000000"/>
          <w:sz w:val="24"/>
          <w:szCs w:val="24"/>
          <w:lang w:eastAsia="ru-RU"/>
        </w:rPr>
        <w:lastRenderedPageBreak/>
        <w:t xml:space="preserve"> В паспорте оборудования для детских площадок согласно ТР ЕАЭС 042/2017 должен содержать следующую информацию: </w:t>
      </w:r>
    </w:p>
    <w:p w14:paraId="6165972A" w14:textId="77777777" w:rsidR="00550CEA" w:rsidRPr="008E6204" w:rsidRDefault="00550CEA" w:rsidP="00550CEA">
      <w:pPr>
        <w:numPr>
          <w:ilvl w:val="0"/>
          <w:numId w:val="4"/>
        </w:numPr>
        <w:tabs>
          <w:tab w:val="left" w:pos="1134"/>
        </w:tabs>
        <w:spacing w:after="0" w:line="276" w:lineRule="auto"/>
        <w:ind w:left="0" w:firstLine="709"/>
        <w:jc w:val="both"/>
        <w:rPr>
          <w:rFonts w:ascii="Times New Roman" w:eastAsia="Arial Unicode MS" w:hAnsi="Times New Roman" w:cs="Arial Unicode MS"/>
          <w:color w:val="000000"/>
          <w:sz w:val="24"/>
          <w:szCs w:val="24"/>
          <w:lang w:eastAsia="ru-RU"/>
        </w:rPr>
      </w:pPr>
      <w:r w:rsidRPr="008E6204">
        <w:rPr>
          <w:rFonts w:ascii="Times New Roman" w:eastAsia="Arial Unicode MS" w:hAnsi="Times New Roman" w:cs="Arial Unicode MS"/>
          <w:color w:val="000000"/>
          <w:sz w:val="24"/>
          <w:szCs w:val="24"/>
          <w:lang w:eastAsia="ru-RU"/>
        </w:rPr>
        <w:t>основные сведения об оборудовании (наименование и место нахождения (адрес) изготовителя (уполномоченного изготовителем лица), обозначение документа, в соответствии с которым произведено оборудование);</w:t>
      </w:r>
    </w:p>
    <w:p w14:paraId="116515FB" w14:textId="77777777" w:rsidR="00550CEA" w:rsidRPr="008E6204" w:rsidRDefault="00550CEA" w:rsidP="00550CEA">
      <w:pPr>
        <w:numPr>
          <w:ilvl w:val="0"/>
          <w:numId w:val="4"/>
        </w:numPr>
        <w:tabs>
          <w:tab w:val="left" w:pos="851"/>
          <w:tab w:val="left" w:pos="993"/>
        </w:tabs>
        <w:spacing w:after="0" w:line="276" w:lineRule="auto"/>
        <w:ind w:left="0" w:firstLine="709"/>
        <w:jc w:val="both"/>
        <w:rPr>
          <w:rFonts w:ascii="Times New Roman" w:eastAsia="Arial Unicode MS" w:hAnsi="Times New Roman" w:cs="Arial Unicode MS"/>
          <w:color w:val="000000"/>
          <w:sz w:val="24"/>
          <w:szCs w:val="24"/>
          <w:lang w:eastAsia="ru-RU"/>
        </w:rPr>
      </w:pPr>
      <w:r w:rsidRPr="008E6204">
        <w:rPr>
          <w:rFonts w:ascii="Times New Roman" w:eastAsia="Arial Unicode MS" w:hAnsi="Times New Roman" w:cs="Arial Unicode MS"/>
          <w:color w:val="000000"/>
          <w:sz w:val="24"/>
          <w:szCs w:val="24"/>
          <w:lang w:eastAsia="ru-RU"/>
        </w:rPr>
        <w:t xml:space="preserve"> основные технические данные оборудования;</w:t>
      </w:r>
    </w:p>
    <w:p w14:paraId="6E08EAFD" w14:textId="77777777" w:rsidR="00550CEA" w:rsidRPr="008E6204" w:rsidRDefault="00550CEA" w:rsidP="00550CEA">
      <w:pPr>
        <w:numPr>
          <w:ilvl w:val="0"/>
          <w:numId w:val="4"/>
        </w:numPr>
        <w:tabs>
          <w:tab w:val="left" w:pos="851"/>
          <w:tab w:val="left" w:pos="993"/>
        </w:tabs>
        <w:spacing w:after="0" w:line="276" w:lineRule="auto"/>
        <w:ind w:left="0" w:firstLine="709"/>
        <w:jc w:val="both"/>
        <w:rPr>
          <w:rFonts w:ascii="Times New Roman" w:eastAsia="Arial Unicode MS" w:hAnsi="Times New Roman" w:cs="Arial Unicode MS"/>
          <w:color w:val="000000"/>
          <w:sz w:val="24"/>
          <w:szCs w:val="24"/>
          <w:lang w:eastAsia="ru-RU"/>
        </w:rPr>
      </w:pPr>
      <w:r w:rsidRPr="008E6204">
        <w:rPr>
          <w:rFonts w:ascii="Times New Roman" w:eastAsia="Arial Unicode MS" w:hAnsi="Times New Roman" w:cs="Arial Unicode MS"/>
          <w:color w:val="000000"/>
          <w:sz w:val="24"/>
          <w:szCs w:val="24"/>
          <w:lang w:eastAsia="ru-RU"/>
        </w:rPr>
        <w:t xml:space="preserve"> комплектность оборудования;</w:t>
      </w:r>
    </w:p>
    <w:p w14:paraId="672BDD93" w14:textId="77777777" w:rsidR="00550CEA" w:rsidRPr="008E6204" w:rsidRDefault="00550CEA" w:rsidP="00550CEA">
      <w:pPr>
        <w:numPr>
          <w:ilvl w:val="0"/>
          <w:numId w:val="4"/>
        </w:numPr>
        <w:tabs>
          <w:tab w:val="left" w:pos="851"/>
          <w:tab w:val="left" w:pos="993"/>
        </w:tabs>
        <w:spacing w:after="0" w:line="276" w:lineRule="auto"/>
        <w:ind w:left="0" w:firstLine="709"/>
        <w:jc w:val="both"/>
        <w:rPr>
          <w:rFonts w:ascii="Times New Roman" w:eastAsia="Arial Unicode MS" w:hAnsi="Times New Roman" w:cs="Arial Unicode MS"/>
          <w:color w:val="000000"/>
          <w:sz w:val="24"/>
          <w:szCs w:val="24"/>
          <w:lang w:eastAsia="ru-RU"/>
        </w:rPr>
      </w:pPr>
      <w:r w:rsidRPr="008E6204">
        <w:rPr>
          <w:rFonts w:ascii="Times New Roman" w:eastAsia="Arial Unicode MS" w:hAnsi="Times New Roman" w:cs="Arial Unicode MS"/>
          <w:color w:val="000000"/>
          <w:sz w:val="24"/>
          <w:szCs w:val="24"/>
          <w:lang w:eastAsia="ru-RU"/>
        </w:rPr>
        <w:t xml:space="preserve"> сведения о приемке оборудования;</w:t>
      </w:r>
    </w:p>
    <w:p w14:paraId="18E03F60" w14:textId="77777777" w:rsidR="00550CEA" w:rsidRPr="008E6204" w:rsidRDefault="00550CEA" w:rsidP="00550CEA">
      <w:pPr>
        <w:numPr>
          <w:ilvl w:val="0"/>
          <w:numId w:val="4"/>
        </w:numPr>
        <w:tabs>
          <w:tab w:val="left" w:pos="851"/>
          <w:tab w:val="left" w:pos="993"/>
        </w:tabs>
        <w:spacing w:after="0" w:line="276" w:lineRule="auto"/>
        <w:ind w:left="0" w:firstLine="709"/>
        <w:jc w:val="both"/>
        <w:rPr>
          <w:rFonts w:ascii="Times New Roman" w:eastAsia="Arial Unicode MS" w:hAnsi="Times New Roman" w:cs="Arial Unicode MS"/>
          <w:color w:val="000000"/>
          <w:sz w:val="24"/>
          <w:szCs w:val="24"/>
          <w:lang w:eastAsia="ru-RU"/>
        </w:rPr>
      </w:pPr>
      <w:r w:rsidRPr="008E6204">
        <w:rPr>
          <w:rFonts w:ascii="Times New Roman" w:eastAsia="Arial Unicode MS" w:hAnsi="Times New Roman" w:cs="Arial Unicode MS"/>
          <w:color w:val="000000"/>
          <w:sz w:val="24"/>
          <w:szCs w:val="24"/>
          <w:lang w:eastAsia="ru-RU"/>
        </w:rPr>
        <w:t xml:space="preserve"> сведения об упаковке оборудования;</w:t>
      </w:r>
    </w:p>
    <w:p w14:paraId="6DEBF9B9" w14:textId="77777777" w:rsidR="00550CEA" w:rsidRPr="008E6204" w:rsidRDefault="00550CEA" w:rsidP="00550CEA">
      <w:pPr>
        <w:numPr>
          <w:ilvl w:val="0"/>
          <w:numId w:val="4"/>
        </w:numPr>
        <w:tabs>
          <w:tab w:val="left" w:pos="851"/>
          <w:tab w:val="left" w:pos="993"/>
        </w:tabs>
        <w:spacing w:after="0" w:line="276" w:lineRule="auto"/>
        <w:ind w:left="0" w:firstLine="709"/>
        <w:jc w:val="both"/>
        <w:rPr>
          <w:rFonts w:ascii="Times New Roman" w:eastAsia="Arial Unicode MS" w:hAnsi="Times New Roman" w:cs="Arial Unicode MS"/>
          <w:color w:val="000000"/>
          <w:sz w:val="24"/>
          <w:szCs w:val="24"/>
          <w:lang w:eastAsia="ru-RU"/>
        </w:rPr>
      </w:pPr>
      <w:r w:rsidRPr="008E6204">
        <w:rPr>
          <w:rFonts w:ascii="Times New Roman" w:eastAsia="Arial Unicode MS" w:hAnsi="Times New Roman" w:cs="Arial Unicode MS"/>
          <w:color w:val="000000"/>
          <w:sz w:val="24"/>
          <w:szCs w:val="24"/>
          <w:lang w:eastAsia="ru-RU"/>
        </w:rPr>
        <w:t xml:space="preserve"> гарантийные обязательства изготовителя оборудования;</w:t>
      </w:r>
    </w:p>
    <w:p w14:paraId="10D822B9" w14:textId="77777777" w:rsidR="00550CEA" w:rsidRPr="008E6204" w:rsidRDefault="00550CEA" w:rsidP="00550CEA">
      <w:pPr>
        <w:numPr>
          <w:ilvl w:val="0"/>
          <w:numId w:val="4"/>
        </w:numPr>
        <w:tabs>
          <w:tab w:val="left" w:pos="851"/>
          <w:tab w:val="left" w:pos="993"/>
        </w:tabs>
        <w:spacing w:after="0" w:line="276" w:lineRule="auto"/>
        <w:ind w:left="0" w:firstLine="709"/>
        <w:jc w:val="both"/>
        <w:rPr>
          <w:rFonts w:ascii="Times New Roman" w:eastAsia="Arial Unicode MS" w:hAnsi="Times New Roman" w:cs="Arial Unicode MS"/>
          <w:color w:val="000000"/>
          <w:sz w:val="24"/>
          <w:szCs w:val="24"/>
          <w:lang w:eastAsia="ru-RU"/>
        </w:rPr>
      </w:pPr>
      <w:r w:rsidRPr="008E6204">
        <w:rPr>
          <w:rFonts w:ascii="Times New Roman" w:eastAsia="Arial Unicode MS" w:hAnsi="Times New Roman" w:cs="Arial Unicode MS"/>
          <w:color w:val="000000"/>
          <w:sz w:val="24"/>
          <w:szCs w:val="24"/>
          <w:lang w:eastAsia="ru-RU"/>
        </w:rPr>
        <w:t xml:space="preserve"> сведения о хранении оборудования;</w:t>
      </w:r>
    </w:p>
    <w:p w14:paraId="4EB8D811" w14:textId="77777777" w:rsidR="00550CEA" w:rsidRPr="008E6204" w:rsidRDefault="00550CEA" w:rsidP="00550CEA">
      <w:pPr>
        <w:numPr>
          <w:ilvl w:val="0"/>
          <w:numId w:val="4"/>
        </w:numPr>
        <w:tabs>
          <w:tab w:val="left" w:pos="851"/>
          <w:tab w:val="left" w:pos="993"/>
        </w:tabs>
        <w:spacing w:after="0" w:line="276" w:lineRule="auto"/>
        <w:ind w:left="0" w:firstLine="709"/>
        <w:jc w:val="both"/>
        <w:rPr>
          <w:rFonts w:ascii="Times New Roman" w:eastAsia="Arial Unicode MS" w:hAnsi="Times New Roman" w:cs="Arial Unicode MS"/>
          <w:color w:val="000000"/>
          <w:sz w:val="24"/>
          <w:szCs w:val="24"/>
          <w:lang w:eastAsia="ru-RU"/>
        </w:rPr>
      </w:pPr>
      <w:r w:rsidRPr="008E6204">
        <w:rPr>
          <w:rFonts w:ascii="Times New Roman" w:eastAsia="Arial Unicode MS" w:hAnsi="Times New Roman" w:cs="Arial Unicode MS"/>
          <w:color w:val="000000"/>
          <w:sz w:val="24"/>
          <w:szCs w:val="24"/>
          <w:lang w:eastAsia="ru-RU"/>
        </w:rPr>
        <w:t xml:space="preserve"> сведения о перевозке оборудования;</w:t>
      </w:r>
    </w:p>
    <w:p w14:paraId="2445DB3F" w14:textId="77777777" w:rsidR="00550CEA" w:rsidRPr="008E6204" w:rsidRDefault="00550CEA" w:rsidP="00550CEA">
      <w:pPr>
        <w:numPr>
          <w:ilvl w:val="0"/>
          <w:numId w:val="4"/>
        </w:numPr>
        <w:tabs>
          <w:tab w:val="left" w:pos="851"/>
          <w:tab w:val="left" w:pos="993"/>
        </w:tabs>
        <w:spacing w:after="0" w:line="276" w:lineRule="auto"/>
        <w:ind w:left="0" w:firstLine="709"/>
        <w:jc w:val="both"/>
        <w:rPr>
          <w:rFonts w:ascii="Times New Roman" w:eastAsia="Arial Unicode MS" w:hAnsi="Times New Roman" w:cs="Arial Unicode MS"/>
          <w:color w:val="000000"/>
          <w:sz w:val="24"/>
          <w:szCs w:val="24"/>
          <w:lang w:eastAsia="ru-RU"/>
        </w:rPr>
      </w:pPr>
      <w:r w:rsidRPr="008E6204">
        <w:rPr>
          <w:rFonts w:ascii="Times New Roman" w:eastAsia="Arial Unicode MS" w:hAnsi="Times New Roman" w:cs="Arial Unicode MS"/>
          <w:color w:val="000000"/>
          <w:sz w:val="24"/>
          <w:szCs w:val="24"/>
          <w:lang w:eastAsia="ru-RU"/>
        </w:rPr>
        <w:t xml:space="preserve"> сведения о консервации и </w:t>
      </w:r>
      <w:proofErr w:type="spellStart"/>
      <w:r w:rsidRPr="008E6204">
        <w:rPr>
          <w:rFonts w:ascii="Times New Roman" w:eastAsia="Arial Unicode MS" w:hAnsi="Times New Roman" w:cs="Arial Unicode MS"/>
          <w:color w:val="000000"/>
          <w:sz w:val="24"/>
          <w:szCs w:val="24"/>
          <w:lang w:eastAsia="ru-RU"/>
        </w:rPr>
        <w:t>расконсервации</w:t>
      </w:r>
      <w:proofErr w:type="spellEnd"/>
      <w:r w:rsidRPr="008E6204">
        <w:rPr>
          <w:rFonts w:ascii="Times New Roman" w:eastAsia="Arial Unicode MS" w:hAnsi="Times New Roman" w:cs="Arial Unicode MS"/>
          <w:color w:val="000000"/>
          <w:sz w:val="24"/>
          <w:szCs w:val="24"/>
          <w:lang w:eastAsia="ru-RU"/>
        </w:rPr>
        <w:t xml:space="preserve"> оборудования при эксплуатации;</w:t>
      </w:r>
    </w:p>
    <w:p w14:paraId="26F8B5E9" w14:textId="77777777" w:rsidR="00550CEA" w:rsidRPr="008E6204" w:rsidRDefault="00550CEA" w:rsidP="00550CEA">
      <w:pPr>
        <w:numPr>
          <w:ilvl w:val="0"/>
          <w:numId w:val="4"/>
        </w:numPr>
        <w:tabs>
          <w:tab w:val="left" w:pos="851"/>
          <w:tab w:val="left" w:pos="993"/>
        </w:tabs>
        <w:spacing w:after="0" w:line="276" w:lineRule="auto"/>
        <w:ind w:left="0" w:firstLine="709"/>
        <w:jc w:val="both"/>
        <w:rPr>
          <w:rFonts w:ascii="Times New Roman" w:eastAsia="Arial Unicode MS" w:hAnsi="Times New Roman" w:cs="Arial Unicode MS"/>
          <w:color w:val="000000"/>
          <w:sz w:val="24"/>
          <w:szCs w:val="24"/>
          <w:lang w:eastAsia="ru-RU"/>
        </w:rPr>
      </w:pPr>
      <w:r w:rsidRPr="008E6204">
        <w:rPr>
          <w:rFonts w:ascii="Times New Roman" w:eastAsia="Arial Unicode MS" w:hAnsi="Times New Roman" w:cs="Arial Unicode MS"/>
          <w:color w:val="000000"/>
          <w:sz w:val="24"/>
          <w:szCs w:val="24"/>
          <w:lang w:eastAsia="ru-RU"/>
        </w:rPr>
        <w:t xml:space="preserve"> рекомендуемый тип покрытия;</w:t>
      </w:r>
    </w:p>
    <w:p w14:paraId="2E678410" w14:textId="77777777" w:rsidR="00550CEA" w:rsidRPr="008E6204" w:rsidRDefault="00550CEA" w:rsidP="00550CEA">
      <w:pPr>
        <w:numPr>
          <w:ilvl w:val="0"/>
          <w:numId w:val="4"/>
        </w:numPr>
        <w:tabs>
          <w:tab w:val="left" w:pos="851"/>
          <w:tab w:val="left" w:pos="993"/>
        </w:tabs>
        <w:spacing w:after="0" w:line="276" w:lineRule="auto"/>
        <w:ind w:left="0" w:firstLine="709"/>
        <w:jc w:val="both"/>
        <w:rPr>
          <w:rFonts w:ascii="Times New Roman" w:eastAsia="Arial Unicode MS" w:hAnsi="Times New Roman" w:cs="Arial Unicode MS"/>
          <w:color w:val="000000"/>
          <w:sz w:val="24"/>
          <w:szCs w:val="24"/>
          <w:lang w:eastAsia="ru-RU"/>
        </w:rPr>
      </w:pPr>
      <w:r w:rsidRPr="008E6204">
        <w:rPr>
          <w:rFonts w:ascii="Times New Roman" w:eastAsia="Arial Unicode MS" w:hAnsi="Times New Roman" w:cs="Arial Unicode MS"/>
          <w:color w:val="000000"/>
          <w:sz w:val="24"/>
          <w:szCs w:val="24"/>
          <w:lang w:eastAsia="ru-RU"/>
        </w:rPr>
        <w:t xml:space="preserve"> сведения об учете неисправностей оборудования при эксплуатации;</w:t>
      </w:r>
    </w:p>
    <w:p w14:paraId="54421A2D" w14:textId="77777777" w:rsidR="00550CEA" w:rsidRPr="008E6204" w:rsidRDefault="00550CEA" w:rsidP="00550CEA">
      <w:pPr>
        <w:numPr>
          <w:ilvl w:val="0"/>
          <w:numId w:val="4"/>
        </w:numPr>
        <w:tabs>
          <w:tab w:val="left" w:pos="851"/>
          <w:tab w:val="left" w:pos="993"/>
        </w:tabs>
        <w:spacing w:after="0" w:line="276" w:lineRule="auto"/>
        <w:ind w:left="0" w:firstLine="709"/>
        <w:jc w:val="both"/>
        <w:rPr>
          <w:rFonts w:ascii="Times New Roman" w:eastAsia="Arial Unicode MS" w:hAnsi="Times New Roman" w:cs="Arial Unicode MS"/>
          <w:color w:val="000000"/>
          <w:sz w:val="24"/>
          <w:szCs w:val="24"/>
          <w:lang w:eastAsia="ru-RU"/>
        </w:rPr>
      </w:pPr>
      <w:r w:rsidRPr="008E6204">
        <w:rPr>
          <w:rFonts w:ascii="Times New Roman" w:eastAsia="Arial Unicode MS" w:hAnsi="Times New Roman" w:cs="Arial Unicode MS"/>
          <w:color w:val="000000"/>
          <w:sz w:val="24"/>
          <w:szCs w:val="24"/>
          <w:lang w:eastAsia="ru-RU"/>
        </w:rPr>
        <w:t xml:space="preserve"> сведения об учете технического обслуживания оборудования;</w:t>
      </w:r>
    </w:p>
    <w:p w14:paraId="06F30B50" w14:textId="77777777" w:rsidR="00550CEA" w:rsidRPr="008E6204" w:rsidRDefault="00550CEA" w:rsidP="00550CEA">
      <w:pPr>
        <w:numPr>
          <w:ilvl w:val="0"/>
          <w:numId w:val="4"/>
        </w:numPr>
        <w:tabs>
          <w:tab w:val="left" w:pos="851"/>
          <w:tab w:val="left" w:pos="993"/>
        </w:tabs>
        <w:spacing w:after="0" w:line="276" w:lineRule="auto"/>
        <w:ind w:left="0" w:firstLine="709"/>
        <w:jc w:val="both"/>
        <w:rPr>
          <w:rFonts w:ascii="Times New Roman" w:eastAsia="Arial Unicode MS" w:hAnsi="Times New Roman" w:cs="Arial Unicode MS"/>
          <w:color w:val="000000"/>
          <w:sz w:val="24"/>
          <w:szCs w:val="24"/>
          <w:lang w:eastAsia="ru-RU"/>
        </w:rPr>
      </w:pPr>
      <w:r w:rsidRPr="008E6204">
        <w:rPr>
          <w:rFonts w:ascii="Times New Roman" w:eastAsia="Arial Unicode MS" w:hAnsi="Times New Roman" w:cs="Arial Unicode MS"/>
          <w:color w:val="000000"/>
          <w:sz w:val="24"/>
          <w:szCs w:val="24"/>
          <w:lang w:eastAsia="ru-RU"/>
        </w:rPr>
        <w:t xml:space="preserve"> сведения о ремонте, включая перечень деталей и частей оборудования, которые подвержены большим нагрузкам в процессе эксплуатации оборудования, а также срок и случаи их замены;</w:t>
      </w:r>
    </w:p>
    <w:p w14:paraId="3505C32C" w14:textId="77777777" w:rsidR="00550CEA" w:rsidRPr="008E6204" w:rsidRDefault="00550CEA" w:rsidP="00550CEA">
      <w:pPr>
        <w:numPr>
          <w:ilvl w:val="0"/>
          <w:numId w:val="4"/>
        </w:numPr>
        <w:tabs>
          <w:tab w:val="left" w:pos="851"/>
          <w:tab w:val="left" w:pos="993"/>
        </w:tabs>
        <w:spacing w:after="0" w:line="276" w:lineRule="auto"/>
        <w:ind w:left="0" w:firstLine="709"/>
        <w:jc w:val="both"/>
        <w:rPr>
          <w:rFonts w:ascii="Times New Roman" w:eastAsia="Arial Unicode MS" w:hAnsi="Times New Roman" w:cs="Arial Unicode MS"/>
          <w:color w:val="000000"/>
          <w:sz w:val="24"/>
          <w:szCs w:val="24"/>
          <w:lang w:eastAsia="ru-RU"/>
        </w:rPr>
      </w:pPr>
      <w:r w:rsidRPr="008E6204">
        <w:rPr>
          <w:rFonts w:ascii="Times New Roman" w:eastAsia="Arial Unicode MS" w:hAnsi="Times New Roman" w:cs="Arial Unicode MS"/>
          <w:color w:val="000000"/>
          <w:sz w:val="24"/>
          <w:szCs w:val="24"/>
          <w:lang w:eastAsia="ru-RU"/>
        </w:rPr>
        <w:t xml:space="preserve"> инструкция по монтажу оборудования;</w:t>
      </w:r>
    </w:p>
    <w:p w14:paraId="391D30EC" w14:textId="77777777" w:rsidR="00550CEA" w:rsidRPr="008E6204" w:rsidRDefault="00550CEA" w:rsidP="00550CEA">
      <w:pPr>
        <w:numPr>
          <w:ilvl w:val="0"/>
          <w:numId w:val="4"/>
        </w:numPr>
        <w:tabs>
          <w:tab w:val="left" w:pos="851"/>
          <w:tab w:val="left" w:pos="993"/>
        </w:tabs>
        <w:spacing w:after="0" w:line="276" w:lineRule="auto"/>
        <w:ind w:left="0" w:firstLine="709"/>
        <w:jc w:val="both"/>
        <w:rPr>
          <w:rFonts w:ascii="Times New Roman" w:eastAsia="Arial Unicode MS" w:hAnsi="Times New Roman" w:cs="Arial Unicode MS"/>
          <w:color w:val="000000"/>
          <w:sz w:val="24"/>
          <w:szCs w:val="24"/>
          <w:lang w:eastAsia="ru-RU"/>
        </w:rPr>
      </w:pPr>
      <w:r w:rsidRPr="008E6204">
        <w:rPr>
          <w:rFonts w:ascii="Times New Roman" w:eastAsia="Arial Unicode MS" w:hAnsi="Times New Roman" w:cs="Arial Unicode MS"/>
          <w:color w:val="000000"/>
          <w:sz w:val="24"/>
          <w:szCs w:val="24"/>
          <w:lang w:eastAsia="ru-RU"/>
        </w:rPr>
        <w:t xml:space="preserve"> правила безопасной эксплуатации оборудования;</w:t>
      </w:r>
    </w:p>
    <w:p w14:paraId="2FEAA195" w14:textId="77777777" w:rsidR="00550CEA" w:rsidRPr="008E6204" w:rsidRDefault="00550CEA" w:rsidP="00550CEA">
      <w:pPr>
        <w:numPr>
          <w:ilvl w:val="0"/>
          <w:numId w:val="4"/>
        </w:numPr>
        <w:tabs>
          <w:tab w:val="left" w:pos="851"/>
          <w:tab w:val="left" w:pos="993"/>
        </w:tabs>
        <w:spacing w:after="0" w:line="276" w:lineRule="auto"/>
        <w:ind w:left="0" w:firstLine="709"/>
        <w:jc w:val="both"/>
        <w:rPr>
          <w:rFonts w:ascii="Times New Roman" w:eastAsia="Arial Unicode MS" w:hAnsi="Times New Roman" w:cs="Arial Unicode MS"/>
          <w:color w:val="000000"/>
          <w:sz w:val="24"/>
          <w:szCs w:val="24"/>
          <w:lang w:eastAsia="ru-RU"/>
        </w:rPr>
      </w:pPr>
      <w:r w:rsidRPr="008E6204">
        <w:rPr>
          <w:rFonts w:ascii="Times New Roman" w:eastAsia="Arial Unicode MS" w:hAnsi="Times New Roman" w:cs="Arial Unicode MS"/>
          <w:color w:val="000000"/>
          <w:sz w:val="24"/>
          <w:szCs w:val="24"/>
          <w:lang w:eastAsia="ru-RU"/>
        </w:rPr>
        <w:t xml:space="preserve"> инструкция по осмотру и проверке оборудования перед началом эксплуатации;</w:t>
      </w:r>
    </w:p>
    <w:p w14:paraId="57458E6B" w14:textId="77777777" w:rsidR="00550CEA" w:rsidRPr="008E6204" w:rsidRDefault="00550CEA" w:rsidP="00550CEA">
      <w:pPr>
        <w:numPr>
          <w:ilvl w:val="0"/>
          <w:numId w:val="4"/>
        </w:numPr>
        <w:tabs>
          <w:tab w:val="left" w:pos="851"/>
          <w:tab w:val="left" w:pos="993"/>
        </w:tabs>
        <w:spacing w:after="0" w:line="276" w:lineRule="auto"/>
        <w:ind w:left="0" w:firstLine="709"/>
        <w:jc w:val="both"/>
        <w:rPr>
          <w:rFonts w:ascii="Times New Roman" w:eastAsia="Arial Unicode MS" w:hAnsi="Times New Roman" w:cs="Arial Unicode MS"/>
          <w:color w:val="000000"/>
          <w:sz w:val="24"/>
          <w:szCs w:val="24"/>
          <w:lang w:eastAsia="ru-RU"/>
        </w:rPr>
      </w:pPr>
      <w:r w:rsidRPr="008E6204">
        <w:rPr>
          <w:rFonts w:ascii="Times New Roman" w:eastAsia="Arial Unicode MS" w:hAnsi="Times New Roman" w:cs="Arial Unicode MS"/>
          <w:color w:val="000000"/>
          <w:sz w:val="24"/>
          <w:szCs w:val="24"/>
          <w:lang w:eastAsia="ru-RU"/>
        </w:rPr>
        <w:t xml:space="preserve"> инструкция по осмотру, обслуживанию и ремонту оборудования;</w:t>
      </w:r>
    </w:p>
    <w:p w14:paraId="22758F0A" w14:textId="77777777" w:rsidR="00550CEA" w:rsidRPr="008E6204" w:rsidRDefault="00550CEA" w:rsidP="00550CEA">
      <w:pPr>
        <w:numPr>
          <w:ilvl w:val="0"/>
          <w:numId w:val="4"/>
        </w:numPr>
        <w:tabs>
          <w:tab w:val="left" w:pos="851"/>
          <w:tab w:val="left" w:pos="993"/>
        </w:tabs>
        <w:spacing w:after="0" w:line="276" w:lineRule="auto"/>
        <w:ind w:left="0" w:firstLine="709"/>
        <w:jc w:val="both"/>
        <w:rPr>
          <w:rFonts w:ascii="Times New Roman" w:eastAsia="Arial Unicode MS" w:hAnsi="Times New Roman" w:cs="Arial Unicode MS"/>
          <w:color w:val="000000"/>
          <w:sz w:val="24"/>
          <w:szCs w:val="24"/>
          <w:lang w:eastAsia="ru-RU"/>
        </w:rPr>
      </w:pPr>
      <w:r w:rsidRPr="008E6204">
        <w:rPr>
          <w:rFonts w:ascii="Times New Roman" w:eastAsia="Arial Unicode MS" w:hAnsi="Times New Roman" w:cs="Arial Unicode MS"/>
          <w:color w:val="000000"/>
          <w:sz w:val="24"/>
          <w:szCs w:val="24"/>
          <w:lang w:eastAsia="ru-RU"/>
        </w:rPr>
        <w:t xml:space="preserve"> сведения об утилизации оборудования;</w:t>
      </w:r>
    </w:p>
    <w:p w14:paraId="12FD4941" w14:textId="77777777" w:rsidR="00550CEA" w:rsidRPr="008E6204" w:rsidRDefault="00550CEA" w:rsidP="00550CEA">
      <w:pPr>
        <w:numPr>
          <w:ilvl w:val="0"/>
          <w:numId w:val="4"/>
        </w:numPr>
        <w:tabs>
          <w:tab w:val="left" w:pos="851"/>
          <w:tab w:val="left" w:pos="993"/>
        </w:tabs>
        <w:spacing w:after="0" w:line="276" w:lineRule="auto"/>
        <w:ind w:left="0" w:firstLine="709"/>
        <w:jc w:val="both"/>
        <w:rPr>
          <w:rFonts w:ascii="Times New Roman" w:eastAsia="Arial Unicode MS" w:hAnsi="Times New Roman" w:cs="Arial Unicode MS"/>
          <w:color w:val="000000"/>
          <w:sz w:val="24"/>
          <w:szCs w:val="24"/>
          <w:lang w:eastAsia="ru-RU"/>
        </w:rPr>
      </w:pPr>
      <w:r w:rsidRPr="008E6204">
        <w:rPr>
          <w:rFonts w:ascii="Times New Roman" w:eastAsia="Arial Unicode MS" w:hAnsi="Times New Roman" w:cs="Arial Unicode MS"/>
          <w:color w:val="000000"/>
          <w:sz w:val="24"/>
          <w:szCs w:val="24"/>
          <w:lang w:eastAsia="ru-RU"/>
        </w:rPr>
        <w:t xml:space="preserve"> месяц и год производства оборудования;</w:t>
      </w:r>
    </w:p>
    <w:p w14:paraId="19EFF531" w14:textId="77777777" w:rsidR="00550CEA" w:rsidRPr="008E6204" w:rsidRDefault="00550CEA" w:rsidP="00550CEA">
      <w:pPr>
        <w:numPr>
          <w:ilvl w:val="0"/>
          <w:numId w:val="4"/>
        </w:numPr>
        <w:tabs>
          <w:tab w:val="left" w:pos="851"/>
          <w:tab w:val="left" w:pos="993"/>
        </w:tabs>
        <w:spacing w:after="0" w:line="276" w:lineRule="auto"/>
        <w:ind w:left="0" w:firstLine="709"/>
        <w:jc w:val="both"/>
        <w:rPr>
          <w:rFonts w:ascii="Times New Roman" w:eastAsia="Arial Unicode MS" w:hAnsi="Times New Roman" w:cs="Arial Unicode MS"/>
          <w:color w:val="000000"/>
          <w:sz w:val="24"/>
          <w:szCs w:val="24"/>
          <w:lang w:eastAsia="ru-RU"/>
        </w:rPr>
      </w:pPr>
      <w:r w:rsidRPr="008E6204">
        <w:rPr>
          <w:rFonts w:ascii="Times New Roman" w:eastAsia="Arial Unicode MS" w:hAnsi="Times New Roman" w:cs="Arial Unicode MS"/>
          <w:color w:val="000000"/>
          <w:sz w:val="24"/>
          <w:szCs w:val="24"/>
          <w:lang w:eastAsia="ru-RU"/>
        </w:rPr>
        <w:t xml:space="preserve"> сведения о возрастных группах (включая ограничения по весу и росту);</w:t>
      </w:r>
    </w:p>
    <w:p w14:paraId="259E2395" w14:textId="77777777" w:rsidR="00550CEA" w:rsidRPr="008E6204" w:rsidRDefault="00550CEA" w:rsidP="00550CEA">
      <w:pPr>
        <w:numPr>
          <w:ilvl w:val="0"/>
          <w:numId w:val="4"/>
        </w:numPr>
        <w:tabs>
          <w:tab w:val="left" w:pos="851"/>
          <w:tab w:val="left" w:pos="993"/>
        </w:tabs>
        <w:spacing w:after="0" w:line="276" w:lineRule="auto"/>
        <w:ind w:left="0" w:firstLine="709"/>
        <w:jc w:val="both"/>
        <w:rPr>
          <w:rFonts w:ascii="Times New Roman" w:eastAsia="Arial Unicode MS" w:hAnsi="Times New Roman" w:cs="Arial Unicode MS"/>
          <w:color w:val="000000"/>
          <w:sz w:val="24"/>
          <w:szCs w:val="24"/>
          <w:lang w:eastAsia="ru-RU"/>
        </w:rPr>
      </w:pPr>
      <w:r w:rsidRPr="008E6204">
        <w:rPr>
          <w:rFonts w:ascii="Times New Roman" w:eastAsia="Arial Unicode MS" w:hAnsi="Times New Roman" w:cs="Arial Unicode MS"/>
          <w:color w:val="000000"/>
          <w:sz w:val="24"/>
          <w:szCs w:val="24"/>
          <w:lang w:eastAsia="ru-RU"/>
        </w:rPr>
        <w:t xml:space="preserve"> назначенный срок службы;</w:t>
      </w:r>
    </w:p>
    <w:p w14:paraId="3EC7C93F" w14:textId="77777777" w:rsidR="00550CEA" w:rsidRPr="008E6204" w:rsidRDefault="00550CEA" w:rsidP="00550CEA">
      <w:pPr>
        <w:numPr>
          <w:ilvl w:val="0"/>
          <w:numId w:val="4"/>
        </w:numPr>
        <w:tabs>
          <w:tab w:val="left" w:pos="851"/>
          <w:tab w:val="left" w:pos="993"/>
        </w:tabs>
        <w:spacing w:after="0" w:line="276" w:lineRule="auto"/>
        <w:ind w:left="0" w:firstLine="709"/>
        <w:jc w:val="both"/>
        <w:rPr>
          <w:rFonts w:ascii="Times New Roman" w:eastAsia="Arial Unicode MS" w:hAnsi="Times New Roman" w:cs="Arial Unicode MS"/>
          <w:color w:val="000000"/>
          <w:sz w:val="24"/>
          <w:szCs w:val="24"/>
          <w:lang w:eastAsia="ru-RU"/>
        </w:rPr>
      </w:pPr>
      <w:r w:rsidRPr="008E6204">
        <w:rPr>
          <w:rFonts w:ascii="Times New Roman" w:eastAsia="Arial Unicode MS" w:hAnsi="Times New Roman" w:cs="Arial Unicode MS"/>
          <w:color w:val="000000"/>
          <w:sz w:val="24"/>
          <w:szCs w:val="24"/>
          <w:lang w:eastAsia="ru-RU"/>
        </w:rPr>
        <w:t xml:space="preserve"> особые отметки (при необходимости);</w:t>
      </w:r>
    </w:p>
    <w:p w14:paraId="11803F9F" w14:textId="77777777" w:rsidR="00550CEA" w:rsidRPr="008E6204" w:rsidRDefault="00550CEA" w:rsidP="00550CEA">
      <w:pPr>
        <w:numPr>
          <w:ilvl w:val="0"/>
          <w:numId w:val="4"/>
        </w:numPr>
        <w:tabs>
          <w:tab w:val="left" w:pos="851"/>
          <w:tab w:val="left" w:pos="993"/>
        </w:tabs>
        <w:spacing w:after="0" w:line="276" w:lineRule="auto"/>
        <w:ind w:left="0" w:firstLine="709"/>
        <w:jc w:val="both"/>
        <w:rPr>
          <w:rFonts w:ascii="Times New Roman" w:eastAsia="Arial Unicode MS" w:hAnsi="Times New Roman" w:cs="Arial Unicode MS"/>
          <w:color w:val="000000"/>
          <w:sz w:val="24"/>
          <w:szCs w:val="24"/>
          <w:lang w:eastAsia="ru-RU"/>
        </w:rPr>
      </w:pPr>
      <w:r w:rsidRPr="008E6204">
        <w:rPr>
          <w:rFonts w:ascii="Times New Roman" w:eastAsia="Arial Unicode MS" w:hAnsi="Times New Roman" w:cs="Arial Unicode MS"/>
          <w:color w:val="000000"/>
          <w:sz w:val="24"/>
          <w:szCs w:val="24"/>
          <w:lang w:eastAsia="ru-RU"/>
        </w:rPr>
        <w:t xml:space="preserve"> фото или графический рисунок (при необходимости цветные) оборудования; </w:t>
      </w:r>
    </w:p>
    <w:p w14:paraId="0015600D" w14:textId="77777777" w:rsidR="00550CEA" w:rsidRPr="008E6204" w:rsidRDefault="00550CEA" w:rsidP="00550CEA">
      <w:pPr>
        <w:numPr>
          <w:ilvl w:val="0"/>
          <w:numId w:val="4"/>
        </w:numPr>
        <w:tabs>
          <w:tab w:val="left" w:pos="851"/>
          <w:tab w:val="left" w:pos="993"/>
        </w:tabs>
        <w:spacing w:after="0" w:line="276" w:lineRule="auto"/>
        <w:ind w:left="0" w:firstLine="709"/>
        <w:jc w:val="both"/>
        <w:rPr>
          <w:rFonts w:ascii="Times New Roman" w:eastAsia="Arial Unicode MS" w:hAnsi="Times New Roman" w:cs="Arial Unicode MS"/>
          <w:color w:val="000000"/>
          <w:sz w:val="24"/>
          <w:szCs w:val="24"/>
          <w:lang w:eastAsia="ru-RU"/>
        </w:rPr>
      </w:pPr>
      <w:r w:rsidRPr="008E6204">
        <w:rPr>
          <w:rFonts w:ascii="Times New Roman" w:eastAsia="Arial Unicode MS" w:hAnsi="Times New Roman" w:cs="Arial Unicode MS"/>
          <w:color w:val="000000"/>
          <w:sz w:val="24"/>
          <w:szCs w:val="24"/>
          <w:lang w:eastAsia="ru-RU"/>
        </w:rPr>
        <w:t xml:space="preserve"> чертеж общего вида оборудования с указанием основных размеров; </w:t>
      </w:r>
    </w:p>
    <w:p w14:paraId="4F12896B" w14:textId="77777777" w:rsidR="00550CEA" w:rsidRPr="008E6204" w:rsidRDefault="00550CEA" w:rsidP="00550CEA">
      <w:pPr>
        <w:numPr>
          <w:ilvl w:val="0"/>
          <w:numId w:val="4"/>
        </w:numPr>
        <w:tabs>
          <w:tab w:val="left" w:pos="851"/>
          <w:tab w:val="left" w:pos="993"/>
        </w:tabs>
        <w:spacing w:after="0" w:line="276" w:lineRule="auto"/>
        <w:ind w:left="0" w:firstLine="709"/>
        <w:jc w:val="both"/>
        <w:rPr>
          <w:rFonts w:ascii="Times New Roman" w:eastAsia="Arial Unicode MS" w:hAnsi="Times New Roman" w:cs="Arial Unicode MS"/>
          <w:color w:val="000000"/>
          <w:sz w:val="24"/>
          <w:szCs w:val="24"/>
          <w:lang w:eastAsia="ru-RU"/>
        </w:rPr>
      </w:pPr>
      <w:r w:rsidRPr="008E6204">
        <w:rPr>
          <w:rFonts w:ascii="Times New Roman" w:eastAsia="Arial Unicode MS" w:hAnsi="Times New Roman" w:cs="Arial Unicode MS"/>
          <w:color w:val="000000"/>
          <w:sz w:val="24"/>
          <w:szCs w:val="24"/>
          <w:lang w:eastAsia="ru-RU"/>
        </w:rPr>
        <w:t xml:space="preserve"> схема сборки оборудования; </w:t>
      </w:r>
    </w:p>
    <w:p w14:paraId="152EBEA4" w14:textId="77777777" w:rsidR="00550CEA" w:rsidRPr="008E6204" w:rsidRDefault="00550CEA" w:rsidP="00550CEA">
      <w:pPr>
        <w:numPr>
          <w:ilvl w:val="0"/>
          <w:numId w:val="4"/>
        </w:numPr>
        <w:tabs>
          <w:tab w:val="left" w:pos="851"/>
          <w:tab w:val="left" w:pos="993"/>
        </w:tabs>
        <w:spacing w:after="0" w:line="276" w:lineRule="auto"/>
        <w:ind w:left="0" w:firstLine="709"/>
        <w:jc w:val="both"/>
        <w:rPr>
          <w:rFonts w:ascii="Times New Roman" w:eastAsia="Arial Unicode MS" w:hAnsi="Times New Roman" w:cs="Arial Unicode MS"/>
          <w:color w:val="000000"/>
          <w:sz w:val="24"/>
          <w:szCs w:val="24"/>
          <w:lang w:eastAsia="ru-RU"/>
        </w:rPr>
      </w:pPr>
      <w:r w:rsidRPr="008E6204">
        <w:rPr>
          <w:rFonts w:ascii="Times New Roman" w:eastAsia="Arial Unicode MS" w:hAnsi="Times New Roman" w:cs="Arial Unicode MS"/>
          <w:color w:val="000000"/>
          <w:sz w:val="24"/>
          <w:szCs w:val="24"/>
          <w:lang w:eastAsia="ru-RU"/>
        </w:rPr>
        <w:t xml:space="preserve"> схема (план) зоны падения.</w:t>
      </w:r>
    </w:p>
    <w:p w14:paraId="3D5468DA" w14:textId="77777777" w:rsidR="00550CEA" w:rsidRPr="008E6204" w:rsidRDefault="00550CEA" w:rsidP="00550CEA">
      <w:pPr>
        <w:tabs>
          <w:tab w:val="left" w:pos="851"/>
        </w:tabs>
        <w:spacing w:after="0" w:line="276" w:lineRule="auto"/>
        <w:ind w:firstLine="709"/>
        <w:jc w:val="both"/>
        <w:rPr>
          <w:rFonts w:ascii="Times New Roman" w:eastAsia="Arial Unicode MS" w:hAnsi="Times New Roman" w:cs="Times New Roman"/>
          <w:color w:val="000000"/>
          <w:sz w:val="24"/>
          <w:szCs w:val="24"/>
          <w:lang w:eastAsia="ru-RU"/>
        </w:rPr>
      </w:pPr>
      <w:r w:rsidRPr="008E6204">
        <w:rPr>
          <w:rFonts w:ascii="Times New Roman" w:eastAsia="Arial Unicode MS" w:hAnsi="Times New Roman" w:cs="Times New Roman"/>
          <w:color w:val="000000"/>
          <w:sz w:val="24"/>
          <w:szCs w:val="24"/>
          <w:lang w:eastAsia="ru-RU"/>
        </w:rPr>
        <w:t>Паспорт оформляется на русском языке и при наличии соответствующих требований в законодательстве государства-члена на государственном (государственных) языке (языках) государства-члена, на территории которого реализуется оборудование.</w:t>
      </w:r>
    </w:p>
    <w:p w14:paraId="6A4753C7" w14:textId="77777777" w:rsidR="00550CEA" w:rsidRPr="008E6204" w:rsidRDefault="00550CEA" w:rsidP="00550CEA">
      <w:pPr>
        <w:spacing w:after="0" w:line="276" w:lineRule="auto"/>
        <w:ind w:firstLine="709"/>
        <w:jc w:val="both"/>
        <w:rPr>
          <w:rFonts w:ascii="Times New Roman" w:eastAsia="Arial Unicode MS" w:hAnsi="Times New Roman" w:cs="Times New Roman"/>
          <w:b/>
          <w:color w:val="000000"/>
          <w:sz w:val="24"/>
          <w:szCs w:val="24"/>
          <w:lang w:eastAsia="ru-RU"/>
        </w:rPr>
      </w:pPr>
    </w:p>
    <w:p w14:paraId="4D65D84D" w14:textId="77777777" w:rsidR="00550CEA" w:rsidRPr="008E6204" w:rsidRDefault="00550CEA" w:rsidP="00550CEA">
      <w:pPr>
        <w:numPr>
          <w:ilvl w:val="0"/>
          <w:numId w:val="6"/>
        </w:numPr>
        <w:spacing w:after="0" w:line="276" w:lineRule="auto"/>
        <w:ind w:left="0" w:firstLine="709"/>
        <w:jc w:val="center"/>
        <w:rPr>
          <w:rFonts w:ascii="Times New Roman" w:eastAsia="Arial Unicode MS" w:hAnsi="Times New Roman" w:cs="Arial Unicode MS"/>
          <w:b/>
          <w:color w:val="000000"/>
          <w:sz w:val="24"/>
          <w:szCs w:val="24"/>
          <w:lang w:eastAsia="ru-RU"/>
        </w:rPr>
      </w:pPr>
      <w:r w:rsidRPr="008E6204">
        <w:rPr>
          <w:rFonts w:ascii="Times New Roman" w:eastAsia="Arial Unicode MS" w:hAnsi="Times New Roman" w:cs="Arial Unicode MS"/>
          <w:b/>
          <w:color w:val="000000"/>
          <w:sz w:val="24"/>
          <w:szCs w:val="24"/>
          <w:lang w:eastAsia="ru-RU"/>
        </w:rPr>
        <w:t>Требования к безопасности игрового оборудования</w:t>
      </w:r>
    </w:p>
    <w:p w14:paraId="5727E819" w14:textId="77777777" w:rsidR="00550CEA" w:rsidRPr="008E6204" w:rsidRDefault="00550CEA" w:rsidP="00550CEA">
      <w:pPr>
        <w:spacing w:after="0" w:line="276" w:lineRule="auto"/>
        <w:ind w:firstLine="709"/>
        <w:jc w:val="both"/>
        <w:rPr>
          <w:rFonts w:ascii="Times New Roman" w:eastAsia="Arial Unicode MS" w:hAnsi="Times New Roman" w:cs="Times New Roman"/>
          <w:color w:val="000000"/>
          <w:sz w:val="24"/>
          <w:szCs w:val="24"/>
          <w:lang w:eastAsia="ru-RU"/>
        </w:rPr>
      </w:pPr>
    </w:p>
    <w:p w14:paraId="30FFF707" w14:textId="77777777" w:rsidR="00550CEA" w:rsidRPr="008E6204" w:rsidRDefault="00550CEA" w:rsidP="00550CEA">
      <w:pPr>
        <w:numPr>
          <w:ilvl w:val="1"/>
          <w:numId w:val="6"/>
        </w:numPr>
        <w:tabs>
          <w:tab w:val="left" w:pos="1134"/>
        </w:tabs>
        <w:spacing w:after="0" w:line="276" w:lineRule="auto"/>
        <w:ind w:left="0" w:firstLine="709"/>
        <w:contextualSpacing/>
        <w:jc w:val="both"/>
        <w:rPr>
          <w:rFonts w:ascii="Times New Roman" w:eastAsia="Arial Unicode MS" w:hAnsi="Times New Roman" w:cs="Times New Roman"/>
          <w:color w:val="000000"/>
          <w:sz w:val="24"/>
          <w:szCs w:val="24"/>
          <w:lang w:eastAsia="ru-RU"/>
        </w:rPr>
      </w:pPr>
      <w:r w:rsidRPr="008E6204">
        <w:rPr>
          <w:rFonts w:ascii="Times New Roman" w:eastAsia="Arial Unicode MS" w:hAnsi="Times New Roman" w:cs="Times New Roman"/>
          <w:color w:val="000000"/>
          <w:sz w:val="24"/>
          <w:szCs w:val="24"/>
          <w:lang w:eastAsia="ru-RU"/>
        </w:rPr>
        <w:t xml:space="preserve"> Поставщик при поставке игрового оборудования, конструкций и материалов должен соблюдать требования ТР ЕАЭС 0422017 «Технический регламент Евразийского экономического союза «О безопасности оборудования для детских игровых площадок» и обеспечить:</w:t>
      </w:r>
    </w:p>
    <w:p w14:paraId="66B48941" w14:textId="77777777" w:rsidR="00550CEA" w:rsidRPr="008E6204" w:rsidRDefault="00550CEA" w:rsidP="00550CEA">
      <w:pPr>
        <w:numPr>
          <w:ilvl w:val="0"/>
          <w:numId w:val="5"/>
        </w:numPr>
        <w:tabs>
          <w:tab w:val="left" w:pos="993"/>
        </w:tabs>
        <w:spacing w:after="0" w:line="276" w:lineRule="auto"/>
        <w:ind w:left="0" w:firstLine="709"/>
        <w:jc w:val="both"/>
        <w:rPr>
          <w:rFonts w:ascii="Times New Roman" w:eastAsia="Arial Unicode MS" w:hAnsi="Times New Roman" w:cs="Arial Unicode MS"/>
          <w:color w:val="000000"/>
          <w:sz w:val="24"/>
          <w:szCs w:val="24"/>
          <w:lang w:eastAsia="ru-RU"/>
        </w:rPr>
      </w:pPr>
      <w:r w:rsidRPr="008E6204">
        <w:rPr>
          <w:rFonts w:ascii="Times New Roman" w:eastAsia="Arial Unicode MS" w:hAnsi="Times New Roman" w:cs="Arial Unicode MS"/>
          <w:color w:val="000000"/>
          <w:sz w:val="24"/>
          <w:szCs w:val="24"/>
          <w:lang w:eastAsia="ru-RU"/>
        </w:rPr>
        <w:t>прочность и устойчивость игрового оборудования с учетом климатических и погодных условий;</w:t>
      </w:r>
    </w:p>
    <w:p w14:paraId="370267EB" w14:textId="77777777" w:rsidR="00550CEA" w:rsidRPr="008E6204" w:rsidRDefault="00550CEA" w:rsidP="00550CEA">
      <w:pPr>
        <w:numPr>
          <w:ilvl w:val="0"/>
          <w:numId w:val="5"/>
        </w:numPr>
        <w:tabs>
          <w:tab w:val="left" w:pos="993"/>
        </w:tabs>
        <w:spacing w:after="0" w:line="276" w:lineRule="auto"/>
        <w:ind w:left="0" w:firstLine="709"/>
        <w:jc w:val="both"/>
        <w:rPr>
          <w:rFonts w:ascii="Times New Roman" w:eastAsia="Arial Unicode MS" w:hAnsi="Times New Roman" w:cs="Arial Unicode MS"/>
          <w:color w:val="000000"/>
          <w:sz w:val="24"/>
          <w:szCs w:val="24"/>
          <w:lang w:eastAsia="ru-RU"/>
        </w:rPr>
      </w:pPr>
      <w:r w:rsidRPr="008E6204">
        <w:rPr>
          <w:rFonts w:ascii="Times New Roman" w:eastAsia="Arial Unicode MS" w:hAnsi="Times New Roman" w:cs="Arial Unicode MS"/>
          <w:color w:val="000000"/>
          <w:sz w:val="24"/>
          <w:szCs w:val="24"/>
          <w:lang w:eastAsia="ru-RU"/>
        </w:rPr>
        <w:lastRenderedPageBreak/>
        <w:t>состав материалов, из которых произведено игровое оборудование, не вызывающий термических ожогов при контакте с кожей пользователя;</w:t>
      </w:r>
    </w:p>
    <w:p w14:paraId="72596C06" w14:textId="77777777" w:rsidR="00550CEA" w:rsidRPr="008E6204" w:rsidRDefault="00550CEA" w:rsidP="00550CEA">
      <w:pPr>
        <w:numPr>
          <w:ilvl w:val="0"/>
          <w:numId w:val="5"/>
        </w:numPr>
        <w:tabs>
          <w:tab w:val="left" w:pos="993"/>
        </w:tabs>
        <w:spacing w:after="0" w:line="276" w:lineRule="auto"/>
        <w:ind w:left="0" w:firstLine="709"/>
        <w:jc w:val="both"/>
        <w:rPr>
          <w:rFonts w:ascii="Times New Roman" w:eastAsia="Arial Unicode MS" w:hAnsi="Times New Roman" w:cs="Arial Unicode MS"/>
          <w:color w:val="000000"/>
          <w:sz w:val="24"/>
          <w:szCs w:val="24"/>
          <w:lang w:eastAsia="ru-RU"/>
        </w:rPr>
      </w:pPr>
      <w:r w:rsidRPr="008E6204">
        <w:rPr>
          <w:rFonts w:ascii="Times New Roman" w:eastAsia="Arial Unicode MS" w:hAnsi="Times New Roman" w:cs="Arial Unicode MS"/>
          <w:color w:val="000000"/>
          <w:sz w:val="24"/>
          <w:szCs w:val="24"/>
          <w:lang w:eastAsia="ru-RU"/>
        </w:rPr>
        <w:t>состав материалов, из которых произведено игровое оборудование, поддающийся утилизации без токсического риска для окружающей среды;</w:t>
      </w:r>
    </w:p>
    <w:p w14:paraId="6B921139" w14:textId="77777777" w:rsidR="00550CEA" w:rsidRPr="008E6204" w:rsidRDefault="00550CEA" w:rsidP="00550CEA">
      <w:pPr>
        <w:numPr>
          <w:ilvl w:val="0"/>
          <w:numId w:val="5"/>
        </w:numPr>
        <w:tabs>
          <w:tab w:val="left" w:pos="993"/>
        </w:tabs>
        <w:spacing w:after="0" w:line="276" w:lineRule="auto"/>
        <w:ind w:left="0" w:firstLine="709"/>
        <w:jc w:val="both"/>
        <w:rPr>
          <w:rFonts w:ascii="Times New Roman" w:eastAsia="Arial Unicode MS" w:hAnsi="Times New Roman" w:cs="Arial Unicode MS"/>
          <w:color w:val="000000"/>
          <w:sz w:val="24"/>
          <w:szCs w:val="24"/>
          <w:lang w:eastAsia="ru-RU"/>
        </w:rPr>
      </w:pPr>
      <w:r w:rsidRPr="008E6204">
        <w:rPr>
          <w:rFonts w:ascii="Times New Roman" w:eastAsia="Arial Unicode MS" w:hAnsi="Times New Roman" w:cs="Arial Unicode MS"/>
          <w:color w:val="000000"/>
          <w:sz w:val="24"/>
          <w:szCs w:val="24"/>
          <w:lang w:eastAsia="ru-RU"/>
        </w:rPr>
        <w:t xml:space="preserve">изготовление деревянных элементов из нерасщепляющейся древесины, не имеющей на поверхности дефектов обработки (например, заусенцев, </w:t>
      </w:r>
      <w:proofErr w:type="spellStart"/>
      <w:r w:rsidRPr="008E6204">
        <w:rPr>
          <w:rFonts w:ascii="Times New Roman" w:eastAsia="Arial Unicode MS" w:hAnsi="Times New Roman" w:cs="Arial Unicode MS"/>
          <w:color w:val="000000"/>
          <w:sz w:val="24"/>
          <w:szCs w:val="24"/>
          <w:lang w:eastAsia="ru-RU"/>
        </w:rPr>
        <w:t>задиров</w:t>
      </w:r>
      <w:proofErr w:type="spellEnd"/>
      <w:r w:rsidRPr="008E6204">
        <w:rPr>
          <w:rFonts w:ascii="Times New Roman" w:eastAsia="Arial Unicode MS" w:hAnsi="Times New Roman" w:cs="Arial Unicode MS"/>
          <w:color w:val="000000"/>
          <w:sz w:val="24"/>
          <w:szCs w:val="24"/>
          <w:lang w:eastAsia="ru-RU"/>
        </w:rPr>
        <w:t xml:space="preserve">, </w:t>
      </w:r>
      <w:proofErr w:type="spellStart"/>
      <w:r w:rsidRPr="008E6204">
        <w:rPr>
          <w:rFonts w:ascii="Times New Roman" w:eastAsia="Arial Unicode MS" w:hAnsi="Times New Roman" w:cs="Arial Unicode MS"/>
          <w:color w:val="000000"/>
          <w:sz w:val="24"/>
          <w:szCs w:val="24"/>
          <w:lang w:eastAsia="ru-RU"/>
        </w:rPr>
        <w:t>отщепов</w:t>
      </w:r>
      <w:proofErr w:type="spellEnd"/>
      <w:r w:rsidRPr="008E6204">
        <w:rPr>
          <w:rFonts w:ascii="Times New Roman" w:eastAsia="Arial Unicode MS" w:hAnsi="Times New Roman" w:cs="Arial Unicode MS"/>
          <w:color w:val="000000"/>
          <w:sz w:val="24"/>
          <w:szCs w:val="24"/>
          <w:lang w:eastAsia="ru-RU"/>
        </w:rPr>
        <w:t>, сколов);</w:t>
      </w:r>
    </w:p>
    <w:p w14:paraId="5DAB990A" w14:textId="77777777" w:rsidR="00550CEA" w:rsidRPr="008E6204" w:rsidRDefault="00550CEA" w:rsidP="00550CEA">
      <w:pPr>
        <w:numPr>
          <w:ilvl w:val="0"/>
          <w:numId w:val="5"/>
        </w:numPr>
        <w:tabs>
          <w:tab w:val="left" w:pos="993"/>
        </w:tabs>
        <w:spacing w:after="0" w:line="276" w:lineRule="auto"/>
        <w:ind w:left="0" w:firstLine="709"/>
        <w:jc w:val="both"/>
        <w:rPr>
          <w:rFonts w:ascii="Times New Roman" w:eastAsia="Arial Unicode MS" w:hAnsi="Times New Roman" w:cs="Arial Unicode MS"/>
          <w:color w:val="000000"/>
          <w:sz w:val="24"/>
          <w:szCs w:val="24"/>
          <w:lang w:eastAsia="ru-RU"/>
        </w:rPr>
      </w:pPr>
      <w:r w:rsidRPr="008E6204">
        <w:rPr>
          <w:rFonts w:ascii="Times New Roman" w:eastAsia="Arial Unicode MS" w:hAnsi="Times New Roman" w:cs="Arial Unicode MS"/>
          <w:color w:val="000000"/>
          <w:sz w:val="24"/>
          <w:szCs w:val="24"/>
          <w:lang w:eastAsia="ru-RU"/>
        </w:rPr>
        <w:t>не допущения шероховатых поверхностей, способных нанести травму.</w:t>
      </w:r>
    </w:p>
    <w:p w14:paraId="1B1AECAD" w14:textId="77777777" w:rsidR="00550CEA" w:rsidRPr="008E6204" w:rsidRDefault="00550CEA" w:rsidP="00550CEA">
      <w:pPr>
        <w:numPr>
          <w:ilvl w:val="0"/>
          <w:numId w:val="5"/>
        </w:numPr>
        <w:tabs>
          <w:tab w:val="left" w:pos="993"/>
        </w:tabs>
        <w:spacing w:after="0" w:line="276" w:lineRule="auto"/>
        <w:ind w:left="0" w:firstLine="709"/>
        <w:jc w:val="both"/>
        <w:rPr>
          <w:rFonts w:ascii="Times New Roman" w:eastAsia="Arial Unicode MS" w:hAnsi="Times New Roman" w:cs="Arial Unicode MS"/>
          <w:color w:val="000000"/>
          <w:sz w:val="24"/>
          <w:szCs w:val="24"/>
          <w:lang w:eastAsia="ru-RU"/>
        </w:rPr>
      </w:pPr>
      <w:r w:rsidRPr="008E6204">
        <w:rPr>
          <w:rFonts w:ascii="Times New Roman" w:eastAsia="Arial Unicode MS" w:hAnsi="Times New Roman" w:cs="Arial Unicode MS"/>
          <w:color w:val="000000"/>
          <w:sz w:val="24"/>
          <w:szCs w:val="24"/>
          <w:lang w:eastAsia="ru-RU"/>
        </w:rPr>
        <w:t>отсутствие в пределах любой досягаемой части оборудования выступающих элементов (проволока, концы тросов или детали с острыми концами и кромками);</w:t>
      </w:r>
    </w:p>
    <w:p w14:paraId="72F66CBB" w14:textId="77777777" w:rsidR="00550CEA" w:rsidRPr="008E6204" w:rsidRDefault="00550CEA" w:rsidP="00550CEA">
      <w:pPr>
        <w:numPr>
          <w:ilvl w:val="0"/>
          <w:numId w:val="5"/>
        </w:numPr>
        <w:tabs>
          <w:tab w:val="left" w:pos="993"/>
        </w:tabs>
        <w:spacing w:after="0" w:line="276" w:lineRule="auto"/>
        <w:ind w:left="0" w:firstLine="709"/>
        <w:jc w:val="both"/>
        <w:rPr>
          <w:rFonts w:ascii="Times New Roman" w:eastAsia="Arial Unicode MS" w:hAnsi="Times New Roman" w:cs="Arial Unicode MS"/>
          <w:color w:val="000000"/>
          <w:sz w:val="24"/>
          <w:szCs w:val="24"/>
          <w:lang w:eastAsia="ru-RU"/>
        </w:rPr>
      </w:pPr>
      <w:proofErr w:type="spellStart"/>
      <w:r w:rsidRPr="008E6204">
        <w:rPr>
          <w:rFonts w:ascii="Times New Roman" w:eastAsia="Arial Unicode MS" w:hAnsi="Times New Roman" w:cs="Arial Unicode MS"/>
          <w:color w:val="000000"/>
          <w:sz w:val="24"/>
          <w:szCs w:val="24"/>
          <w:lang w:eastAsia="ru-RU"/>
        </w:rPr>
        <w:t>скругление</w:t>
      </w:r>
      <w:proofErr w:type="spellEnd"/>
      <w:r w:rsidRPr="008E6204">
        <w:rPr>
          <w:rFonts w:ascii="Times New Roman" w:eastAsia="Arial Unicode MS" w:hAnsi="Times New Roman" w:cs="Arial Unicode MS"/>
          <w:color w:val="000000"/>
          <w:sz w:val="24"/>
          <w:szCs w:val="24"/>
          <w:lang w:eastAsia="ru-RU"/>
        </w:rPr>
        <w:t xml:space="preserve"> открытых углов, кромок и краев, а также выступающих более 8 мм элементов конструкции любой доступной части оборудования;</w:t>
      </w:r>
    </w:p>
    <w:p w14:paraId="72B63180" w14:textId="77777777" w:rsidR="00550CEA" w:rsidRPr="008E6204" w:rsidRDefault="00550CEA" w:rsidP="00550CEA">
      <w:pPr>
        <w:numPr>
          <w:ilvl w:val="0"/>
          <w:numId w:val="5"/>
        </w:numPr>
        <w:tabs>
          <w:tab w:val="left" w:pos="993"/>
        </w:tabs>
        <w:spacing w:after="0" w:line="276" w:lineRule="auto"/>
        <w:ind w:left="0" w:firstLine="709"/>
        <w:jc w:val="both"/>
        <w:rPr>
          <w:rFonts w:ascii="Times New Roman" w:eastAsia="Arial Unicode MS" w:hAnsi="Times New Roman" w:cs="Arial Unicode MS"/>
          <w:color w:val="000000"/>
          <w:sz w:val="24"/>
          <w:szCs w:val="24"/>
          <w:lang w:eastAsia="ru-RU"/>
        </w:rPr>
      </w:pPr>
      <w:r w:rsidRPr="008E6204">
        <w:rPr>
          <w:rFonts w:ascii="Times New Roman" w:eastAsia="Arial Unicode MS" w:hAnsi="Times New Roman" w:cs="Arial Unicode MS"/>
          <w:color w:val="000000"/>
          <w:sz w:val="24"/>
          <w:szCs w:val="24"/>
          <w:lang w:eastAsia="ru-RU"/>
        </w:rPr>
        <w:t>гладкость сварных швов;</w:t>
      </w:r>
    </w:p>
    <w:p w14:paraId="5295E72C" w14:textId="77777777" w:rsidR="00550CEA" w:rsidRPr="008E6204" w:rsidRDefault="00550CEA" w:rsidP="00550CEA">
      <w:pPr>
        <w:numPr>
          <w:ilvl w:val="0"/>
          <w:numId w:val="5"/>
        </w:numPr>
        <w:tabs>
          <w:tab w:val="left" w:pos="993"/>
        </w:tabs>
        <w:spacing w:after="0" w:line="276" w:lineRule="auto"/>
        <w:ind w:left="0" w:firstLine="709"/>
        <w:jc w:val="both"/>
        <w:rPr>
          <w:rFonts w:ascii="Times New Roman" w:eastAsia="Arial Unicode MS" w:hAnsi="Times New Roman" w:cs="Arial Unicode MS"/>
          <w:color w:val="000000"/>
          <w:sz w:val="24"/>
          <w:szCs w:val="24"/>
          <w:lang w:eastAsia="ru-RU"/>
        </w:rPr>
      </w:pPr>
      <w:r w:rsidRPr="008E6204">
        <w:rPr>
          <w:rFonts w:ascii="Times New Roman" w:eastAsia="Arial Unicode MS" w:hAnsi="Times New Roman" w:cs="Arial Unicode MS"/>
          <w:color w:val="000000"/>
          <w:sz w:val="24"/>
          <w:szCs w:val="24"/>
          <w:lang w:eastAsia="ru-RU"/>
        </w:rPr>
        <w:t>постоянное закрытие выступающих концов болтов в пределах любой доступной части оборудования;</w:t>
      </w:r>
    </w:p>
    <w:p w14:paraId="5BD25D92" w14:textId="77777777" w:rsidR="00550CEA" w:rsidRPr="008E6204" w:rsidRDefault="00550CEA" w:rsidP="00550CEA">
      <w:pPr>
        <w:numPr>
          <w:ilvl w:val="0"/>
          <w:numId w:val="5"/>
        </w:numPr>
        <w:tabs>
          <w:tab w:val="left" w:pos="993"/>
        </w:tabs>
        <w:spacing w:after="0" w:line="276" w:lineRule="auto"/>
        <w:ind w:left="0" w:firstLine="709"/>
        <w:jc w:val="both"/>
        <w:rPr>
          <w:rFonts w:ascii="Times New Roman" w:eastAsia="Arial Unicode MS" w:hAnsi="Times New Roman" w:cs="Arial Unicode MS"/>
          <w:color w:val="000000"/>
          <w:sz w:val="24"/>
          <w:szCs w:val="24"/>
          <w:lang w:eastAsia="ru-RU"/>
        </w:rPr>
      </w:pPr>
      <w:r w:rsidRPr="008E6204">
        <w:rPr>
          <w:rFonts w:ascii="Times New Roman" w:eastAsia="Arial Unicode MS" w:hAnsi="Times New Roman" w:cs="Arial Unicode MS"/>
          <w:color w:val="000000"/>
          <w:sz w:val="24"/>
          <w:szCs w:val="24"/>
          <w:lang w:eastAsia="ru-RU"/>
        </w:rPr>
        <w:t>не возможность образовывать подвижными и/или неподвижными элементами оборудования сдавливающих или режущих поверхностей;</w:t>
      </w:r>
    </w:p>
    <w:p w14:paraId="305C9B08" w14:textId="77777777" w:rsidR="00550CEA" w:rsidRPr="008E6204" w:rsidRDefault="00550CEA" w:rsidP="00550CEA">
      <w:pPr>
        <w:numPr>
          <w:ilvl w:val="0"/>
          <w:numId w:val="5"/>
        </w:numPr>
        <w:tabs>
          <w:tab w:val="left" w:pos="993"/>
        </w:tabs>
        <w:spacing w:after="0" w:line="276" w:lineRule="auto"/>
        <w:ind w:left="0" w:firstLine="709"/>
        <w:jc w:val="both"/>
        <w:rPr>
          <w:rFonts w:ascii="Times New Roman" w:eastAsia="Arial Unicode MS" w:hAnsi="Times New Roman" w:cs="Arial Unicode MS"/>
          <w:color w:val="000000"/>
          <w:sz w:val="24"/>
          <w:szCs w:val="24"/>
          <w:lang w:eastAsia="ru-RU"/>
        </w:rPr>
      </w:pPr>
      <w:r w:rsidRPr="008E6204">
        <w:rPr>
          <w:rFonts w:ascii="Times New Roman" w:eastAsia="Arial Unicode MS" w:hAnsi="Times New Roman" w:cs="Arial Unicode MS"/>
          <w:color w:val="000000"/>
          <w:sz w:val="24"/>
          <w:szCs w:val="24"/>
          <w:lang w:eastAsia="ru-RU"/>
        </w:rPr>
        <w:t xml:space="preserve">не возможность создавать подвижными и/или неподвижными элементами оборудования </w:t>
      </w:r>
      <w:proofErr w:type="spellStart"/>
      <w:r w:rsidRPr="008E6204">
        <w:rPr>
          <w:rFonts w:ascii="Times New Roman" w:eastAsia="Arial Unicode MS" w:hAnsi="Times New Roman" w:cs="Arial Unicode MS"/>
          <w:color w:val="000000"/>
          <w:sz w:val="24"/>
          <w:szCs w:val="24"/>
          <w:lang w:eastAsia="ru-RU"/>
        </w:rPr>
        <w:t>застреваний</w:t>
      </w:r>
      <w:proofErr w:type="spellEnd"/>
      <w:r w:rsidRPr="008E6204">
        <w:rPr>
          <w:rFonts w:ascii="Times New Roman" w:eastAsia="Arial Unicode MS" w:hAnsi="Times New Roman" w:cs="Arial Unicode MS"/>
          <w:color w:val="000000"/>
          <w:sz w:val="24"/>
          <w:szCs w:val="24"/>
          <w:lang w:eastAsia="ru-RU"/>
        </w:rPr>
        <w:t xml:space="preserve"> тела, частей тела или одежды пользователя;</w:t>
      </w:r>
    </w:p>
    <w:p w14:paraId="6BB45872" w14:textId="77777777" w:rsidR="00550CEA" w:rsidRPr="008E6204" w:rsidRDefault="00550CEA" w:rsidP="00550CEA">
      <w:pPr>
        <w:numPr>
          <w:ilvl w:val="0"/>
          <w:numId w:val="5"/>
        </w:numPr>
        <w:tabs>
          <w:tab w:val="left" w:pos="993"/>
        </w:tabs>
        <w:spacing w:after="0" w:line="276" w:lineRule="auto"/>
        <w:ind w:left="0" w:firstLine="709"/>
        <w:jc w:val="both"/>
        <w:rPr>
          <w:rFonts w:ascii="Times New Roman" w:eastAsia="Arial Unicode MS" w:hAnsi="Times New Roman" w:cs="Arial Unicode MS"/>
          <w:color w:val="000000"/>
          <w:sz w:val="24"/>
          <w:szCs w:val="24"/>
          <w:lang w:eastAsia="ru-RU"/>
        </w:rPr>
      </w:pPr>
      <w:r w:rsidRPr="008E6204">
        <w:rPr>
          <w:rFonts w:ascii="Times New Roman" w:eastAsia="Arial Unicode MS" w:hAnsi="Times New Roman" w:cs="Arial Unicode MS"/>
          <w:color w:val="000000"/>
          <w:sz w:val="24"/>
          <w:szCs w:val="24"/>
          <w:lang w:eastAsia="ru-RU"/>
        </w:rPr>
        <w:t xml:space="preserve">исключения </w:t>
      </w:r>
      <w:proofErr w:type="spellStart"/>
      <w:r w:rsidRPr="008E6204">
        <w:rPr>
          <w:rFonts w:ascii="Times New Roman" w:eastAsia="Arial Unicode MS" w:hAnsi="Times New Roman" w:cs="Arial Unicode MS"/>
          <w:color w:val="000000"/>
          <w:sz w:val="24"/>
          <w:szCs w:val="24"/>
          <w:lang w:eastAsia="ru-RU"/>
        </w:rPr>
        <w:t>застревания</w:t>
      </w:r>
      <w:proofErr w:type="spellEnd"/>
      <w:r w:rsidRPr="008E6204">
        <w:rPr>
          <w:rFonts w:ascii="Times New Roman" w:eastAsia="Arial Unicode MS" w:hAnsi="Times New Roman" w:cs="Arial Unicode MS"/>
          <w:color w:val="000000"/>
          <w:sz w:val="24"/>
          <w:szCs w:val="24"/>
          <w:lang w:eastAsia="ru-RU"/>
        </w:rPr>
        <w:t xml:space="preserve"> пальцев:</w:t>
      </w:r>
    </w:p>
    <w:p w14:paraId="00B205C1" w14:textId="77777777" w:rsidR="00550CEA" w:rsidRPr="008E6204" w:rsidRDefault="00550CEA" w:rsidP="00550CEA">
      <w:pPr>
        <w:numPr>
          <w:ilvl w:val="0"/>
          <w:numId w:val="5"/>
        </w:numPr>
        <w:tabs>
          <w:tab w:val="left" w:pos="993"/>
        </w:tabs>
        <w:spacing w:after="0" w:line="276" w:lineRule="auto"/>
        <w:ind w:left="0" w:firstLine="709"/>
        <w:jc w:val="both"/>
        <w:rPr>
          <w:rFonts w:ascii="Times New Roman" w:eastAsia="Arial Unicode MS" w:hAnsi="Times New Roman" w:cs="Arial Unicode MS"/>
          <w:color w:val="000000"/>
          <w:sz w:val="24"/>
          <w:szCs w:val="24"/>
          <w:lang w:eastAsia="ru-RU"/>
        </w:rPr>
      </w:pPr>
      <w:r w:rsidRPr="008E6204">
        <w:rPr>
          <w:rFonts w:ascii="Times New Roman" w:eastAsia="Arial Unicode MS" w:hAnsi="Times New Roman" w:cs="Arial Unicode MS"/>
          <w:color w:val="000000"/>
          <w:sz w:val="24"/>
          <w:szCs w:val="24"/>
          <w:lang w:eastAsia="ru-RU"/>
        </w:rPr>
        <w:t xml:space="preserve">в зазорах, когда тело пользователя находится в движении; </w:t>
      </w:r>
    </w:p>
    <w:p w14:paraId="489365CD" w14:textId="77777777" w:rsidR="00550CEA" w:rsidRPr="008E6204" w:rsidRDefault="00550CEA" w:rsidP="00550CEA">
      <w:pPr>
        <w:numPr>
          <w:ilvl w:val="0"/>
          <w:numId w:val="5"/>
        </w:numPr>
        <w:tabs>
          <w:tab w:val="left" w:pos="993"/>
        </w:tabs>
        <w:spacing w:after="0" w:line="276" w:lineRule="auto"/>
        <w:ind w:left="0" w:firstLine="709"/>
        <w:jc w:val="both"/>
        <w:rPr>
          <w:rFonts w:ascii="Times New Roman" w:eastAsia="Arial Unicode MS" w:hAnsi="Times New Roman" w:cs="Arial Unicode MS"/>
          <w:color w:val="000000"/>
          <w:sz w:val="24"/>
          <w:szCs w:val="24"/>
          <w:lang w:eastAsia="ru-RU"/>
        </w:rPr>
      </w:pPr>
      <w:r w:rsidRPr="008E6204">
        <w:rPr>
          <w:rFonts w:ascii="Times New Roman" w:eastAsia="Arial Unicode MS" w:hAnsi="Times New Roman" w:cs="Arial Unicode MS"/>
          <w:color w:val="000000"/>
          <w:sz w:val="24"/>
          <w:szCs w:val="24"/>
          <w:lang w:eastAsia="ru-RU"/>
        </w:rPr>
        <w:t>трубах с открытыми концами;</w:t>
      </w:r>
    </w:p>
    <w:p w14:paraId="59B53526" w14:textId="77777777" w:rsidR="00550CEA" w:rsidRPr="008E6204" w:rsidRDefault="00550CEA" w:rsidP="00550CEA">
      <w:pPr>
        <w:numPr>
          <w:ilvl w:val="0"/>
          <w:numId w:val="5"/>
        </w:numPr>
        <w:tabs>
          <w:tab w:val="left" w:pos="993"/>
        </w:tabs>
        <w:spacing w:after="0" w:line="276" w:lineRule="auto"/>
        <w:ind w:left="0" w:firstLine="709"/>
        <w:jc w:val="both"/>
        <w:rPr>
          <w:rFonts w:ascii="Times New Roman" w:eastAsia="Arial Unicode MS" w:hAnsi="Times New Roman" w:cs="Arial Unicode MS"/>
          <w:color w:val="000000"/>
          <w:sz w:val="24"/>
          <w:szCs w:val="24"/>
          <w:lang w:eastAsia="ru-RU"/>
        </w:rPr>
      </w:pPr>
      <w:r w:rsidRPr="008E6204">
        <w:rPr>
          <w:rFonts w:ascii="Times New Roman" w:eastAsia="Arial Unicode MS" w:hAnsi="Times New Roman" w:cs="Arial Unicode MS"/>
          <w:color w:val="000000"/>
          <w:sz w:val="24"/>
          <w:szCs w:val="24"/>
          <w:lang w:eastAsia="ru-RU"/>
        </w:rPr>
        <w:t>переменных зазорах (за исключением цепей).</w:t>
      </w:r>
    </w:p>
    <w:p w14:paraId="17C4E9A5" w14:textId="77777777" w:rsidR="00550CEA" w:rsidRPr="008E6204" w:rsidRDefault="00550CEA" w:rsidP="00550CEA">
      <w:pPr>
        <w:numPr>
          <w:ilvl w:val="0"/>
          <w:numId w:val="5"/>
        </w:numPr>
        <w:tabs>
          <w:tab w:val="left" w:pos="993"/>
        </w:tabs>
        <w:spacing w:after="0" w:line="276" w:lineRule="auto"/>
        <w:ind w:left="0" w:firstLine="709"/>
        <w:jc w:val="both"/>
        <w:rPr>
          <w:rFonts w:ascii="Times New Roman" w:eastAsia="Arial Unicode MS" w:hAnsi="Times New Roman" w:cs="Arial Unicode MS"/>
          <w:color w:val="000000"/>
          <w:sz w:val="24"/>
          <w:szCs w:val="24"/>
          <w:lang w:eastAsia="ru-RU"/>
        </w:rPr>
      </w:pPr>
      <w:r w:rsidRPr="008E6204">
        <w:rPr>
          <w:rFonts w:ascii="Times New Roman" w:eastAsia="Arial Unicode MS" w:hAnsi="Times New Roman" w:cs="Arial Unicode MS"/>
          <w:color w:val="000000"/>
          <w:sz w:val="24"/>
          <w:szCs w:val="24"/>
          <w:lang w:eastAsia="ru-RU"/>
        </w:rPr>
        <w:t>не возможность снятия крышки оборудования без использования инструмента;</w:t>
      </w:r>
    </w:p>
    <w:p w14:paraId="78441590" w14:textId="77777777" w:rsidR="00550CEA" w:rsidRPr="008E6204" w:rsidRDefault="00550CEA" w:rsidP="00550CEA">
      <w:pPr>
        <w:numPr>
          <w:ilvl w:val="0"/>
          <w:numId w:val="5"/>
        </w:numPr>
        <w:tabs>
          <w:tab w:val="left" w:pos="993"/>
        </w:tabs>
        <w:spacing w:after="0" w:line="276" w:lineRule="auto"/>
        <w:ind w:left="0" w:firstLine="709"/>
        <w:jc w:val="both"/>
        <w:rPr>
          <w:rFonts w:ascii="Times New Roman" w:eastAsia="Arial Unicode MS" w:hAnsi="Times New Roman" w:cs="Arial Unicode MS"/>
          <w:color w:val="000000"/>
          <w:sz w:val="24"/>
          <w:szCs w:val="24"/>
          <w:lang w:eastAsia="ru-RU"/>
        </w:rPr>
      </w:pPr>
      <w:r w:rsidRPr="008E6204">
        <w:rPr>
          <w:rFonts w:ascii="Times New Roman" w:eastAsia="Arial Unicode MS" w:hAnsi="Times New Roman" w:cs="Arial Unicode MS"/>
          <w:color w:val="000000"/>
          <w:sz w:val="24"/>
          <w:szCs w:val="24"/>
          <w:lang w:eastAsia="ru-RU"/>
        </w:rPr>
        <w:t>отсутствие препятствий, неожиданных для пользователя со стороны   пространства внутри оборудования, на оборудовании или вокруг оборудования, которое может быть занято пользователем, из-за которых он может получить травму, если ударяется о них;</w:t>
      </w:r>
    </w:p>
    <w:p w14:paraId="66FC1F1C" w14:textId="77777777" w:rsidR="00550CEA" w:rsidRPr="008E6204" w:rsidRDefault="00550CEA" w:rsidP="00550CEA">
      <w:pPr>
        <w:numPr>
          <w:ilvl w:val="0"/>
          <w:numId w:val="5"/>
        </w:numPr>
        <w:tabs>
          <w:tab w:val="left" w:pos="993"/>
        </w:tabs>
        <w:spacing w:after="0" w:line="276" w:lineRule="auto"/>
        <w:ind w:left="0" w:firstLine="709"/>
        <w:jc w:val="both"/>
        <w:rPr>
          <w:rFonts w:ascii="Times New Roman" w:eastAsia="Arial Unicode MS" w:hAnsi="Times New Roman" w:cs="Arial Unicode MS"/>
          <w:color w:val="000000"/>
          <w:sz w:val="24"/>
          <w:szCs w:val="24"/>
          <w:lang w:eastAsia="ru-RU"/>
        </w:rPr>
      </w:pPr>
      <w:r w:rsidRPr="008E6204">
        <w:rPr>
          <w:rFonts w:ascii="Times New Roman" w:eastAsia="Arial Unicode MS" w:hAnsi="Times New Roman" w:cs="Arial Unicode MS"/>
          <w:color w:val="000000"/>
          <w:sz w:val="24"/>
          <w:szCs w:val="24"/>
          <w:lang w:eastAsia="ru-RU"/>
        </w:rPr>
        <w:t>конструкцией защитного ограждения исключения возможности для детей стоять и сидеть на нем;</w:t>
      </w:r>
    </w:p>
    <w:p w14:paraId="7142614A" w14:textId="77777777" w:rsidR="00550CEA" w:rsidRPr="008E6204" w:rsidRDefault="00550CEA" w:rsidP="00550CEA">
      <w:pPr>
        <w:numPr>
          <w:ilvl w:val="0"/>
          <w:numId w:val="5"/>
        </w:numPr>
        <w:tabs>
          <w:tab w:val="left" w:pos="993"/>
        </w:tabs>
        <w:spacing w:after="0" w:line="276" w:lineRule="auto"/>
        <w:ind w:left="0" w:firstLine="709"/>
        <w:jc w:val="both"/>
        <w:rPr>
          <w:rFonts w:ascii="Times New Roman" w:eastAsia="Arial Unicode MS" w:hAnsi="Times New Roman" w:cs="Arial Unicode MS"/>
          <w:color w:val="000000"/>
          <w:sz w:val="24"/>
          <w:szCs w:val="24"/>
          <w:lang w:eastAsia="ru-RU"/>
        </w:rPr>
      </w:pPr>
      <w:r w:rsidRPr="008E6204">
        <w:rPr>
          <w:rFonts w:ascii="Times New Roman" w:eastAsia="Arial Unicode MS" w:hAnsi="Times New Roman" w:cs="Arial Unicode MS"/>
          <w:color w:val="000000"/>
          <w:sz w:val="24"/>
          <w:szCs w:val="24"/>
          <w:lang w:eastAsia="ru-RU"/>
        </w:rPr>
        <w:t>конструкцией оборудования прочность, устойчивость, жесткость и пространственной неизменяемости;</w:t>
      </w:r>
    </w:p>
    <w:p w14:paraId="1A9B5835" w14:textId="77777777" w:rsidR="00550CEA" w:rsidRPr="008E6204" w:rsidRDefault="00550CEA" w:rsidP="00550CEA">
      <w:pPr>
        <w:numPr>
          <w:ilvl w:val="0"/>
          <w:numId w:val="5"/>
        </w:numPr>
        <w:tabs>
          <w:tab w:val="left" w:pos="993"/>
        </w:tabs>
        <w:spacing w:after="0" w:line="276" w:lineRule="auto"/>
        <w:ind w:left="0" w:firstLine="709"/>
        <w:jc w:val="both"/>
        <w:rPr>
          <w:rFonts w:ascii="Times New Roman" w:eastAsia="Arial Unicode MS" w:hAnsi="Times New Roman" w:cs="Arial Unicode MS"/>
          <w:color w:val="000000"/>
          <w:sz w:val="24"/>
          <w:szCs w:val="24"/>
          <w:lang w:eastAsia="ru-RU"/>
        </w:rPr>
      </w:pPr>
      <w:r w:rsidRPr="008E6204">
        <w:rPr>
          <w:rFonts w:ascii="Times New Roman" w:eastAsia="Arial Unicode MS" w:hAnsi="Times New Roman" w:cs="Arial Unicode MS"/>
          <w:color w:val="000000"/>
          <w:sz w:val="24"/>
          <w:szCs w:val="24"/>
          <w:lang w:eastAsia="ru-RU"/>
        </w:rPr>
        <w:t>защиту соединения элементов конструкции таким образом, чтобы они не могли самостоятельно разъединиться, если только они специально не выполнены с такой целью;</w:t>
      </w:r>
    </w:p>
    <w:p w14:paraId="5493BAB3" w14:textId="77777777" w:rsidR="00550CEA" w:rsidRPr="008E6204" w:rsidRDefault="00550CEA" w:rsidP="00550CEA">
      <w:pPr>
        <w:numPr>
          <w:ilvl w:val="0"/>
          <w:numId w:val="5"/>
        </w:numPr>
        <w:tabs>
          <w:tab w:val="left" w:pos="993"/>
        </w:tabs>
        <w:spacing w:after="0" w:line="276" w:lineRule="auto"/>
        <w:ind w:left="0" w:firstLine="709"/>
        <w:jc w:val="both"/>
        <w:rPr>
          <w:rFonts w:ascii="Times New Roman" w:eastAsia="Arial Unicode MS" w:hAnsi="Times New Roman" w:cs="Arial Unicode MS"/>
          <w:color w:val="000000"/>
          <w:sz w:val="24"/>
          <w:szCs w:val="24"/>
          <w:lang w:eastAsia="ru-RU"/>
        </w:rPr>
      </w:pPr>
      <w:r w:rsidRPr="008E6204">
        <w:rPr>
          <w:rFonts w:ascii="Times New Roman" w:eastAsia="Arial Unicode MS" w:hAnsi="Times New Roman" w:cs="Arial Unicode MS"/>
          <w:color w:val="000000"/>
          <w:sz w:val="24"/>
          <w:szCs w:val="24"/>
          <w:lang w:eastAsia="ru-RU"/>
        </w:rPr>
        <w:t>защиту соединения таким образом, чтобы их невозможно было разъединить без использования инструмента;</w:t>
      </w:r>
    </w:p>
    <w:p w14:paraId="426E4FE0" w14:textId="77777777" w:rsidR="00550CEA" w:rsidRPr="008E6204" w:rsidRDefault="00550CEA" w:rsidP="00550CEA">
      <w:pPr>
        <w:numPr>
          <w:ilvl w:val="0"/>
          <w:numId w:val="5"/>
        </w:numPr>
        <w:tabs>
          <w:tab w:val="left" w:pos="993"/>
        </w:tabs>
        <w:spacing w:after="0" w:line="276" w:lineRule="auto"/>
        <w:ind w:left="0" w:firstLine="709"/>
        <w:jc w:val="both"/>
        <w:rPr>
          <w:rFonts w:ascii="Times New Roman" w:eastAsia="Arial Unicode MS" w:hAnsi="Times New Roman" w:cs="Arial Unicode MS"/>
          <w:color w:val="000000"/>
          <w:sz w:val="24"/>
          <w:szCs w:val="24"/>
          <w:lang w:eastAsia="ru-RU"/>
        </w:rPr>
      </w:pPr>
      <w:proofErr w:type="spellStart"/>
      <w:r w:rsidRPr="008E6204">
        <w:rPr>
          <w:rFonts w:ascii="Times New Roman" w:eastAsia="Arial Unicode MS" w:hAnsi="Times New Roman" w:cs="Arial Unicode MS"/>
          <w:color w:val="000000"/>
          <w:sz w:val="24"/>
          <w:szCs w:val="24"/>
          <w:lang w:eastAsia="ru-RU"/>
        </w:rPr>
        <w:t>съемность</w:t>
      </w:r>
      <w:proofErr w:type="spellEnd"/>
      <w:r w:rsidRPr="008E6204">
        <w:rPr>
          <w:rFonts w:ascii="Times New Roman" w:eastAsia="Arial Unicode MS" w:hAnsi="Times New Roman" w:cs="Arial Unicode MS"/>
          <w:color w:val="000000"/>
          <w:sz w:val="24"/>
          <w:szCs w:val="24"/>
          <w:lang w:eastAsia="ru-RU"/>
        </w:rPr>
        <w:t xml:space="preserve"> изнашивающихся деталей конструкции или такие детали, замена которых предусмотрена в течение срока службы оборудования, например, подшипники;        </w:t>
      </w:r>
    </w:p>
    <w:p w14:paraId="1CFB1EF7" w14:textId="77777777" w:rsidR="00550CEA" w:rsidRPr="008E6204" w:rsidRDefault="00550CEA" w:rsidP="00550CEA">
      <w:pPr>
        <w:numPr>
          <w:ilvl w:val="0"/>
          <w:numId w:val="5"/>
        </w:numPr>
        <w:tabs>
          <w:tab w:val="left" w:pos="993"/>
        </w:tabs>
        <w:spacing w:after="0" w:line="276" w:lineRule="auto"/>
        <w:ind w:left="0" w:firstLine="709"/>
        <w:jc w:val="both"/>
        <w:rPr>
          <w:rFonts w:ascii="Times New Roman" w:eastAsia="Arial Unicode MS" w:hAnsi="Times New Roman" w:cs="Arial Unicode MS"/>
          <w:color w:val="000000"/>
          <w:sz w:val="24"/>
          <w:szCs w:val="24"/>
          <w:lang w:eastAsia="ru-RU"/>
        </w:rPr>
      </w:pPr>
      <w:r w:rsidRPr="008E6204">
        <w:rPr>
          <w:rFonts w:ascii="Times New Roman" w:eastAsia="Arial Unicode MS" w:hAnsi="Times New Roman" w:cs="Arial Unicode MS"/>
          <w:color w:val="000000"/>
          <w:sz w:val="24"/>
          <w:szCs w:val="24"/>
          <w:lang w:eastAsia="ru-RU"/>
        </w:rPr>
        <w:t xml:space="preserve">защиту съемных деталей от несанкционированного доступа и не требующих ухода; </w:t>
      </w:r>
    </w:p>
    <w:p w14:paraId="68DFB45B" w14:textId="77777777" w:rsidR="00550CEA" w:rsidRPr="008E6204" w:rsidRDefault="00550CEA" w:rsidP="00550CEA">
      <w:pPr>
        <w:numPr>
          <w:ilvl w:val="0"/>
          <w:numId w:val="5"/>
        </w:numPr>
        <w:tabs>
          <w:tab w:val="left" w:pos="993"/>
        </w:tabs>
        <w:spacing w:after="0" w:line="276" w:lineRule="auto"/>
        <w:ind w:left="0" w:firstLine="709"/>
        <w:jc w:val="both"/>
        <w:rPr>
          <w:rFonts w:ascii="Times New Roman" w:eastAsia="Arial Unicode MS" w:hAnsi="Times New Roman" w:cs="Arial Unicode MS"/>
          <w:color w:val="000000"/>
          <w:sz w:val="24"/>
          <w:szCs w:val="24"/>
          <w:lang w:eastAsia="ru-RU"/>
        </w:rPr>
      </w:pPr>
      <w:r w:rsidRPr="008E6204">
        <w:rPr>
          <w:rFonts w:ascii="Times New Roman" w:eastAsia="Arial Unicode MS" w:hAnsi="Times New Roman" w:cs="Arial Unicode MS"/>
          <w:color w:val="000000"/>
          <w:sz w:val="24"/>
          <w:szCs w:val="24"/>
          <w:lang w:eastAsia="ru-RU"/>
        </w:rPr>
        <w:t>чистоту и качество выступающих смазочных материалов, которые не будут загрязнять оборудование или оказывать влияние на его безопасное использование;</w:t>
      </w:r>
    </w:p>
    <w:p w14:paraId="691703F6" w14:textId="77777777" w:rsidR="00550CEA" w:rsidRPr="008E6204" w:rsidRDefault="00550CEA" w:rsidP="00550CEA">
      <w:pPr>
        <w:numPr>
          <w:ilvl w:val="0"/>
          <w:numId w:val="5"/>
        </w:numPr>
        <w:tabs>
          <w:tab w:val="left" w:pos="993"/>
        </w:tabs>
        <w:spacing w:after="0" w:line="276" w:lineRule="auto"/>
        <w:ind w:left="0" w:firstLine="709"/>
        <w:jc w:val="both"/>
        <w:rPr>
          <w:rFonts w:ascii="Times New Roman" w:eastAsia="Arial Unicode MS" w:hAnsi="Times New Roman" w:cs="Arial Unicode MS"/>
          <w:color w:val="000000"/>
          <w:sz w:val="24"/>
          <w:szCs w:val="24"/>
          <w:lang w:eastAsia="ru-RU"/>
        </w:rPr>
      </w:pPr>
      <w:r w:rsidRPr="008E6204">
        <w:rPr>
          <w:rFonts w:ascii="Times New Roman" w:eastAsia="Arial Unicode MS" w:hAnsi="Times New Roman" w:cs="Arial Unicode MS"/>
          <w:color w:val="000000"/>
          <w:sz w:val="24"/>
          <w:szCs w:val="24"/>
          <w:lang w:eastAsia="ru-RU"/>
        </w:rPr>
        <w:t>защиту элементов оборудования из металла от коррозии или изготовление из коррозионностойких материалов;</w:t>
      </w:r>
    </w:p>
    <w:p w14:paraId="32FFECB4" w14:textId="77777777" w:rsidR="00550CEA" w:rsidRPr="008E6204" w:rsidRDefault="00550CEA" w:rsidP="00550CEA">
      <w:pPr>
        <w:numPr>
          <w:ilvl w:val="0"/>
          <w:numId w:val="5"/>
        </w:numPr>
        <w:tabs>
          <w:tab w:val="left" w:pos="993"/>
        </w:tabs>
        <w:spacing w:after="0" w:line="276" w:lineRule="auto"/>
        <w:ind w:left="0" w:firstLine="709"/>
        <w:jc w:val="both"/>
        <w:rPr>
          <w:rFonts w:ascii="Times New Roman" w:eastAsia="Arial Unicode MS" w:hAnsi="Times New Roman" w:cs="Arial Unicode MS"/>
          <w:color w:val="000000"/>
          <w:sz w:val="24"/>
          <w:szCs w:val="24"/>
          <w:lang w:eastAsia="ru-RU"/>
        </w:rPr>
      </w:pPr>
      <w:r w:rsidRPr="008E6204">
        <w:rPr>
          <w:rFonts w:ascii="Times New Roman" w:eastAsia="Arial Unicode MS" w:hAnsi="Times New Roman" w:cs="Arial Unicode MS"/>
          <w:color w:val="000000"/>
          <w:sz w:val="24"/>
          <w:szCs w:val="24"/>
          <w:lang w:eastAsia="ru-RU"/>
        </w:rPr>
        <w:t>защитное ограждение, кроме входа, которое полностью окружит платформу;</w:t>
      </w:r>
    </w:p>
    <w:p w14:paraId="1F28844B" w14:textId="77777777" w:rsidR="00550CEA" w:rsidRPr="008E6204" w:rsidRDefault="00550CEA" w:rsidP="00550CEA">
      <w:pPr>
        <w:numPr>
          <w:ilvl w:val="0"/>
          <w:numId w:val="5"/>
        </w:numPr>
        <w:tabs>
          <w:tab w:val="left" w:pos="993"/>
        </w:tabs>
        <w:spacing w:after="0" w:line="276" w:lineRule="auto"/>
        <w:ind w:left="0" w:firstLine="709"/>
        <w:jc w:val="both"/>
        <w:rPr>
          <w:rFonts w:ascii="Times New Roman" w:eastAsia="Arial Unicode MS" w:hAnsi="Times New Roman" w:cs="Arial Unicode MS"/>
          <w:color w:val="000000"/>
          <w:sz w:val="24"/>
          <w:szCs w:val="24"/>
          <w:lang w:eastAsia="ru-RU"/>
        </w:rPr>
      </w:pPr>
      <w:r w:rsidRPr="008E6204">
        <w:rPr>
          <w:rFonts w:ascii="Times New Roman" w:eastAsia="Arial Unicode MS" w:hAnsi="Times New Roman" w:cs="Arial Unicode MS"/>
          <w:color w:val="000000"/>
          <w:sz w:val="24"/>
          <w:szCs w:val="24"/>
          <w:lang w:eastAsia="ru-RU"/>
        </w:rPr>
        <w:lastRenderedPageBreak/>
        <w:t>конструкции фундаментов сконструировать таким образом, чтобы из-за них не возникала никакая опасность (возможность споткнуться, удариться), обеспечить гарантию, что фундаменты не будут открыты для воздействия эрозии;</w:t>
      </w:r>
    </w:p>
    <w:p w14:paraId="7067EEFC" w14:textId="77777777" w:rsidR="00550CEA" w:rsidRPr="008E6204" w:rsidRDefault="00550CEA" w:rsidP="00550CEA">
      <w:pPr>
        <w:numPr>
          <w:ilvl w:val="0"/>
          <w:numId w:val="5"/>
        </w:numPr>
        <w:tabs>
          <w:tab w:val="left" w:pos="993"/>
        </w:tabs>
        <w:spacing w:after="0" w:line="276" w:lineRule="auto"/>
        <w:ind w:left="0" w:firstLine="709"/>
        <w:jc w:val="both"/>
        <w:rPr>
          <w:rFonts w:ascii="Times New Roman" w:eastAsia="Arial Unicode MS" w:hAnsi="Times New Roman" w:cs="Arial Unicode MS"/>
          <w:color w:val="000000"/>
          <w:sz w:val="24"/>
          <w:szCs w:val="24"/>
          <w:lang w:eastAsia="ru-RU"/>
        </w:rPr>
      </w:pPr>
      <w:r w:rsidRPr="008E6204">
        <w:rPr>
          <w:rFonts w:ascii="Times New Roman" w:eastAsia="Arial Unicode MS" w:hAnsi="Times New Roman" w:cs="Arial Unicode MS"/>
          <w:color w:val="000000"/>
          <w:sz w:val="24"/>
          <w:szCs w:val="24"/>
          <w:lang w:eastAsia="ru-RU"/>
        </w:rPr>
        <w:t>закрытие соответствующим способом всех элементов оборудования, которые могут быть сняты, все полостей и отверстий, которые имеются в поверхности, так чтобы была обеспечена непрерывность игровой поверхности;</w:t>
      </w:r>
    </w:p>
    <w:p w14:paraId="5E482D29" w14:textId="77777777" w:rsidR="00550CEA" w:rsidRPr="008E6204" w:rsidRDefault="00550CEA" w:rsidP="00550CEA">
      <w:pPr>
        <w:numPr>
          <w:ilvl w:val="0"/>
          <w:numId w:val="5"/>
        </w:numPr>
        <w:tabs>
          <w:tab w:val="left" w:pos="993"/>
        </w:tabs>
        <w:spacing w:after="0" w:line="276" w:lineRule="auto"/>
        <w:ind w:left="0" w:firstLine="709"/>
        <w:jc w:val="both"/>
        <w:rPr>
          <w:rFonts w:ascii="Times New Roman" w:eastAsia="Arial Unicode MS" w:hAnsi="Times New Roman" w:cs="Arial Unicode MS"/>
          <w:color w:val="000000"/>
          <w:sz w:val="24"/>
          <w:szCs w:val="24"/>
          <w:lang w:eastAsia="ru-RU"/>
        </w:rPr>
      </w:pPr>
      <w:r w:rsidRPr="008E6204">
        <w:rPr>
          <w:rFonts w:ascii="Times New Roman" w:eastAsia="Arial Unicode MS" w:hAnsi="Times New Roman" w:cs="Arial Unicode MS"/>
          <w:color w:val="000000"/>
          <w:sz w:val="24"/>
          <w:szCs w:val="24"/>
          <w:lang w:eastAsia="ru-RU"/>
        </w:rPr>
        <w:t>установку подстраховки оборудования, чтобы взрослые имели доступ для помощи детям, находящимся внутри оборудования;</w:t>
      </w:r>
    </w:p>
    <w:p w14:paraId="11F9623A" w14:textId="77777777" w:rsidR="00550CEA" w:rsidRPr="008E6204" w:rsidRDefault="00550CEA" w:rsidP="00550CEA">
      <w:pPr>
        <w:numPr>
          <w:ilvl w:val="0"/>
          <w:numId w:val="5"/>
        </w:numPr>
        <w:tabs>
          <w:tab w:val="left" w:pos="993"/>
        </w:tabs>
        <w:spacing w:after="0" w:line="276" w:lineRule="auto"/>
        <w:ind w:left="0" w:firstLine="709"/>
        <w:jc w:val="both"/>
        <w:rPr>
          <w:rFonts w:ascii="Times New Roman" w:eastAsia="Arial Unicode MS" w:hAnsi="Times New Roman" w:cs="Arial Unicode MS"/>
          <w:color w:val="000000"/>
          <w:sz w:val="24"/>
          <w:szCs w:val="24"/>
          <w:lang w:eastAsia="ru-RU"/>
        </w:rPr>
      </w:pPr>
      <w:r w:rsidRPr="008E6204">
        <w:rPr>
          <w:rFonts w:ascii="Times New Roman" w:eastAsia="Arial Unicode MS" w:hAnsi="Times New Roman" w:cs="Arial Unicode MS"/>
          <w:color w:val="000000"/>
          <w:sz w:val="24"/>
          <w:szCs w:val="24"/>
          <w:lang w:eastAsia="ru-RU"/>
        </w:rPr>
        <w:t>установку предохраняющих перил или барьеров в игровой зоне, находящихся на высоте, для защиты детей от падения;</w:t>
      </w:r>
    </w:p>
    <w:p w14:paraId="273A06DD" w14:textId="77777777" w:rsidR="00550CEA" w:rsidRPr="008E6204" w:rsidRDefault="00550CEA" w:rsidP="00550CEA">
      <w:pPr>
        <w:numPr>
          <w:ilvl w:val="0"/>
          <w:numId w:val="5"/>
        </w:numPr>
        <w:tabs>
          <w:tab w:val="left" w:pos="993"/>
        </w:tabs>
        <w:spacing w:after="0" w:line="276" w:lineRule="auto"/>
        <w:ind w:left="0" w:firstLine="709"/>
        <w:jc w:val="both"/>
        <w:rPr>
          <w:rFonts w:ascii="Times New Roman" w:eastAsia="Arial Unicode MS" w:hAnsi="Times New Roman" w:cs="Arial Unicode MS"/>
          <w:color w:val="000000"/>
          <w:sz w:val="24"/>
          <w:szCs w:val="24"/>
          <w:lang w:eastAsia="ru-RU"/>
        </w:rPr>
      </w:pPr>
      <w:r w:rsidRPr="008E6204">
        <w:rPr>
          <w:rFonts w:ascii="Times New Roman" w:eastAsia="Arial Unicode MS" w:hAnsi="Times New Roman" w:cs="Arial Unicode MS"/>
          <w:color w:val="000000"/>
          <w:sz w:val="24"/>
          <w:szCs w:val="24"/>
          <w:lang w:eastAsia="ru-RU"/>
        </w:rPr>
        <w:t xml:space="preserve">исключить размеры отверстий, тоннелей, решеток, сеток, не представляющих собой опасность для </w:t>
      </w:r>
      <w:proofErr w:type="spellStart"/>
      <w:r w:rsidRPr="008E6204">
        <w:rPr>
          <w:rFonts w:ascii="Times New Roman" w:eastAsia="Arial Unicode MS" w:hAnsi="Times New Roman" w:cs="Arial Unicode MS"/>
          <w:color w:val="000000"/>
          <w:sz w:val="24"/>
          <w:szCs w:val="24"/>
          <w:lang w:eastAsia="ru-RU"/>
        </w:rPr>
        <w:t>застревания</w:t>
      </w:r>
      <w:proofErr w:type="spellEnd"/>
      <w:r w:rsidRPr="008E6204">
        <w:rPr>
          <w:rFonts w:ascii="Times New Roman" w:eastAsia="Arial Unicode MS" w:hAnsi="Times New Roman" w:cs="Arial Unicode MS"/>
          <w:color w:val="000000"/>
          <w:sz w:val="24"/>
          <w:szCs w:val="24"/>
          <w:lang w:eastAsia="ru-RU"/>
        </w:rPr>
        <w:t xml:space="preserve"> пальцев рук, ног, тела, головы ребенка;</w:t>
      </w:r>
    </w:p>
    <w:p w14:paraId="7826242C" w14:textId="77777777" w:rsidR="00550CEA" w:rsidRPr="008E6204" w:rsidRDefault="00550CEA" w:rsidP="00550CEA">
      <w:pPr>
        <w:numPr>
          <w:ilvl w:val="0"/>
          <w:numId w:val="5"/>
        </w:numPr>
        <w:tabs>
          <w:tab w:val="left" w:pos="993"/>
        </w:tabs>
        <w:spacing w:after="0" w:line="276" w:lineRule="auto"/>
        <w:ind w:left="0" w:firstLine="709"/>
        <w:jc w:val="both"/>
        <w:rPr>
          <w:rFonts w:ascii="Times New Roman" w:eastAsia="Arial Unicode MS" w:hAnsi="Times New Roman" w:cs="Arial Unicode MS"/>
          <w:color w:val="000000"/>
          <w:sz w:val="24"/>
          <w:szCs w:val="24"/>
          <w:lang w:eastAsia="ru-RU"/>
        </w:rPr>
      </w:pPr>
      <w:r w:rsidRPr="008E6204">
        <w:rPr>
          <w:rFonts w:ascii="Times New Roman" w:eastAsia="Arial Unicode MS" w:hAnsi="Times New Roman" w:cs="Arial Unicode MS"/>
          <w:color w:val="000000"/>
          <w:sz w:val="24"/>
          <w:szCs w:val="24"/>
          <w:lang w:eastAsia="ru-RU"/>
        </w:rPr>
        <w:t>выполнение работ по установке оборудования в соответствии с нормами, правилами, стандартами, техническими регламентами, действующими на территории Российской Федерации и обеспечивающими безопасную для жизни и здоровья людей эксплуатацию возведенного объекта.</w:t>
      </w:r>
    </w:p>
    <w:p w14:paraId="6A46AEA8" w14:textId="77777777" w:rsidR="00550CEA" w:rsidRPr="008E6204" w:rsidRDefault="00550CEA" w:rsidP="00550CEA">
      <w:pPr>
        <w:numPr>
          <w:ilvl w:val="0"/>
          <w:numId w:val="5"/>
        </w:numPr>
        <w:tabs>
          <w:tab w:val="left" w:pos="993"/>
        </w:tabs>
        <w:spacing w:after="0" w:line="276" w:lineRule="auto"/>
        <w:ind w:left="0" w:firstLine="709"/>
        <w:jc w:val="both"/>
        <w:rPr>
          <w:rFonts w:ascii="Times New Roman" w:eastAsia="Arial Unicode MS" w:hAnsi="Times New Roman" w:cs="Arial Unicode MS"/>
          <w:color w:val="000000"/>
          <w:sz w:val="24"/>
          <w:szCs w:val="24"/>
          <w:lang w:eastAsia="ru-RU"/>
        </w:rPr>
      </w:pPr>
      <w:r w:rsidRPr="008E6204">
        <w:rPr>
          <w:rFonts w:ascii="Times New Roman" w:eastAsia="Arial Unicode MS" w:hAnsi="Times New Roman" w:cs="Arial Unicode MS"/>
          <w:color w:val="000000"/>
          <w:sz w:val="24"/>
          <w:szCs w:val="24"/>
          <w:lang w:eastAsia="ru-RU"/>
        </w:rPr>
        <w:t>оборудование и (или) покрытие должны быть произведены таким образом, чтобы при применении по назначению они не представляли опасности для жизни и здоровья пользователей.</w:t>
      </w:r>
    </w:p>
    <w:p w14:paraId="34A75AD8" w14:textId="77777777" w:rsidR="00550CEA" w:rsidRPr="008E6204" w:rsidRDefault="00550CEA" w:rsidP="00550CEA">
      <w:pPr>
        <w:tabs>
          <w:tab w:val="left" w:pos="1134"/>
        </w:tabs>
        <w:spacing w:after="0" w:line="276" w:lineRule="auto"/>
        <w:ind w:firstLine="709"/>
        <w:jc w:val="both"/>
        <w:rPr>
          <w:rFonts w:ascii="Times New Roman" w:eastAsia="Arial Unicode MS" w:hAnsi="Times New Roman" w:cs="Times New Roman"/>
          <w:color w:val="000000"/>
          <w:sz w:val="24"/>
          <w:szCs w:val="24"/>
          <w:lang w:eastAsia="ru-RU"/>
        </w:rPr>
      </w:pPr>
      <w:r w:rsidRPr="008E6204">
        <w:rPr>
          <w:rFonts w:ascii="Times New Roman" w:eastAsia="Arial Unicode MS" w:hAnsi="Times New Roman" w:cs="Times New Roman"/>
          <w:color w:val="000000"/>
          <w:sz w:val="24"/>
          <w:szCs w:val="24"/>
          <w:lang w:eastAsia="ru-RU"/>
        </w:rPr>
        <w:t xml:space="preserve">  </w:t>
      </w:r>
    </w:p>
    <w:p w14:paraId="1354D4F5" w14:textId="77777777" w:rsidR="00550CEA" w:rsidRPr="008E6204" w:rsidRDefault="00550CEA" w:rsidP="00550CEA">
      <w:pPr>
        <w:numPr>
          <w:ilvl w:val="0"/>
          <w:numId w:val="6"/>
        </w:numPr>
        <w:spacing w:after="0" w:line="276" w:lineRule="auto"/>
        <w:ind w:left="0" w:firstLine="709"/>
        <w:contextualSpacing/>
        <w:jc w:val="center"/>
        <w:rPr>
          <w:rFonts w:ascii="Times New Roman" w:eastAsia="Arial Unicode MS" w:hAnsi="Times New Roman" w:cs="Arial Unicode MS"/>
          <w:b/>
          <w:color w:val="000000"/>
          <w:sz w:val="24"/>
          <w:szCs w:val="24"/>
          <w:lang w:eastAsia="ru-RU"/>
        </w:rPr>
      </w:pPr>
      <w:r w:rsidRPr="008E6204">
        <w:rPr>
          <w:rFonts w:ascii="Times New Roman" w:eastAsia="Arial Unicode MS" w:hAnsi="Times New Roman" w:cs="Arial Unicode MS"/>
          <w:b/>
          <w:color w:val="000000"/>
          <w:sz w:val="24"/>
          <w:szCs w:val="24"/>
          <w:lang w:eastAsia="ru-RU"/>
        </w:rPr>
        <w:t>Гарантия</w:t>
      </w:r>
    </w:p>
    <w:p w14:paraId="387A6F3B" w14:textId="77777777" w:rsidR="00550CEA" w:rsidRPr="008E6204" w:rsidRDefault="00550CEA" w:rsidP="00550CEA">
      <w:pPr>
        <w:spacing w:after="0" w:line="276" w:lineRule="auto"/>
        <w:ind w:firstLine="709"/>
        <w:jc w:val="both"/>
        <w:rPr>
          <w:rFonts w:ascii="Times New Roman" w:eastAsia="Arial Unicode MS" w:hAnsi="Times New Roman" w:cs="Times New Roman"/>
          <w:color w:val="000000"/>
          <w:sz w:val="24"/>
          <w:szCs w:val="24"/>
          <w:lang w:eastAsia="ru-RU"/>
        </w:rPr>
      </w:pPr>
    </w:p>
    <w:p w14:paraId="4C09F510" w14:textId="77777777" w:rsidR="00550CEA" w:rsidRPr="008E6204" w:rsidRDefault="00550CEA" w:rsidP="00550CEA">
      <w:pPr>
        <w:numPr>
          <w:ilvl w:val="1"/>
          <w:numId w:val="6"/>
        </w:numPr>
        <w:tabs>
          <w:tab w:val="left" w:pos="993"/>
          <w:tab w:val="left" w:pos="1134"/>
        </w:tabs>
        <w:spacing w:after="0" w:line="276" w:lineRule="auto"/>
        <w:ind w:left="0" w:firstLine="709"/>
        <w:jc w:val="both"/>
        <w:rPr>
          <w:rFonts w:ascii="Times New Roman" w:eastAsia="Arial Unicode MS" w:hAnsi="Times New Roman" w:cs="Arial Unicode MS"/>
          <w:color w:val="000000"/>
          <w:sz w:val="24"/>
          <w:szCs w:val="24"/>
          <w:lang w:eastAsia="ru-RU"/>
        </w:rPr>
      </w:pPr>
      <w:r w:rsidRPr="008E6204">
        <w:rPr>
          <w:rFonts w:ascii="Times New Roman" w:eastAsia="Arial Unicode MS" w:hAnsi="Times New Roman" w:cs="Arial Unicode MS"/>
          <w:color w:val="000000"/>
          <w:sz w:val="24"/>
          <w:szCs w:val="24"/>
          <w:lang w:eastAsia="ru-RU"/>
        </w:rPr>
        <w:t xml:space="preserve"> Поставщик гарантирует:</w:t>
      </w:r>
    </w:p>
    <w:p w14:paraId="350B3D5B" w14:textId="77777777" w:rsidR="00550CEA" w:rsidRPr="008E6204" w:rsidRDefault="00550CEA" w:rsidP="00550CEA">
      <w:pPr>
        <w:tabs>
          <w:tab w:val="left" w:pos="993"/>
        </w:tabs>
        <w:spacing w:after="0" w:line="276" w:lineRule="auto"/>
        <w:ind w:firstLine="709"/>
        <w:jc w:val="both"/>
        <w:rPr>
          <w:rFonts w:ascii="Times New Roman" w:eastAsia="Arial Unicode MS" w:hAnsi="Times New Roman" w:cs="Arial Unicode MS"/>
          <w:color w:val="000000"/>
          <w:sz w:val="24"/>
          <w:szCs w:val="24"/>
          <w:lang w:eastAsia="ru-RU"/>
        </w:rPr>
      </w:pPr>
      <w:r w:rsidRPr="008E6204">
        <w:rPr>
          <w:rFonts w:ascii="Times New Roman" w:eastAsia="Arial Unicode MS" w:hAnsi="Times New Roman" w:cs="Arial Unicode MS"/>
          <w:color w:val="000000"/>
          <w:sz w:val="24"/>
          <w:szCs w:val="24"/>
          <w:lang w:eastAsia="ru-RU"/>
        </w:rPr>
        <w:t>- поставку товара соответствующего требованиям Покупателя и условиям настоящего Договора;</w:t>
      </w:r>
    </w:p>
    <w:p w14:paraId="0B3D9E09" w14:textId="77777777" w:rsidR="00550CEA" w:rsidRPr="008E6204" w:rsidRDefault="00550CEA" w:rsidP="00550CEA">
      <w:pPr>
        <w:tabs>
          <w:tab w:val="left" w:pos="993"/>
        </w:tabs>
        <w:spacing w:after="0" w:line="276" w:lineRule="auto"/>
        <w:ind w:firstLine="709"/>
        <w:jc w:val="both"/>
        <w:rPr>
          <w:rFonts w:ascii="Times New Roman" w:eastAsia="Arial Unicode MS" w:hAnsi="Times New Roman" w:cs="Arial Unicode MS"/>
          <w:color w:val="000000"/>
          <w:sz w:val="24"/>
          <w:szCs w:val="24"/>
          <w:lang w:eastAsia="ru-RU"/>
        </w:rPr>
      </w:pPr>
      <w:r w:rsidRPr="008E6204">
        <w:rPr>
          <w:rFonts w:ascii="Times New Roman" w:eastAsia="Arial Unicode MS" w:hAnsi="Times New Roman" w:cs="Arial Unicode MS"/>
          <w:color w:val="000000"/>
          <w:sz w:val="24"/>
          <w:szCs w:val="24"/>
          <w:lang w:eastAsia="ru-RU"/>
        </w:rPr>
        <w:t>- маркировку товара в соответствии с требованиями действующего законодательства Российской Федерации;</w:t>
      </w:r>
    </w:p>
    <w:p w14:paraId="55E467CE" w14:textId="77777777" w:rsidR="00550CEA" w:rsidRPr="008E6204" w:rsidRDefault="00550CEA" w:rsidP="00550CEA">
      <w:pPr>
        <w:tabs>
          <w:tab w:val="left" w:pos="993"/>
        </w:tabs>
        <w:spacing w:after="0" w:line="276" w:lineRule="auto"/>
        <w:ind w:firstLine="709"/>
        <w:jc w:val="both"/>
        <w:rPr>
          <w:rFonts w:ascii="Times New Roman" w:eastAsia="Arial Unicode MS" w:hAnsi="Times New Roman" w:cs="Arial Unicode MS"/>
          <w:color w:val="000000"/>
          <w:sz w:val="24"/>
          <w:szCs w:val="24"/>
          <w:lang w:eastAsia="ru-RU"/>
        </w:rPr>
      </w:pPr>
      <w:r w:rsidRPr="008E6204">
        <w:rPr>
          <w:rFonts w:ascii="Times New Roman" w:eastAsia="Arial Unicode MS" w:hAnsi="Times New Roman" w:cs="Arial Unicode MS"/>
          <w:color w:val="000000"/>
          <w:sz w:val="24"/>
          <w:szCs w:val="24"/>
          <w:lang w:eastAsia="ru-RU"/>
        </w:rPr>
        <w:t>- качество товара, поставляемого по настоящему Договору, соответствует техническим условиям, ГОСТам, требованиям, нормативной документации и подтверждается сертификатами соответствия и иными документами, выданными заводом-изготовителем;</w:t>
      </w:r>
    </w:p>
    <w:p w14:paraId="366F2DF1" w14:textId="77777777" w:rsidR="00550CEA" w:rsidRPr="008E6204" w:rsidRDefault="00550CEA" w:rsidP="00550CEA">
      <w:pPr>
        <w:tabs>
          <w:tab w:val="left" w:pos="993"/>
        </w:tabs>
        <w:spacing w:after="0" w:line="276" w:lineRule="auto"/>
        <w:ind w:firstLine="709"/>
        <w:jc w:val="both"/>
        <w:rPr>
          <w:rFonts w:ascii="Times New Roman" w:eastAsia="Arial Unicode MS" w:hAnsi="Times New Roman" w:cs="Arial Unicode MS"/>
          <w:color w:val="000000"/>
          <w:sz w:val="24"/>
          <w:szCs w:val="24"/>
          <w:lang w:eastAsia="ru-RU"/>
        </w:rPr>
      </w:pPr>
      <w:r w:rsidRPr="008E6204">
        <w:rPr>
          <w:rFonts w:ascii="Times New Roman" w:eastAsia="Arial Unicode MS" w:hAnsi="Times New Roman" w:cs="Arial Unicode MS"/>
          <w:color w:val="000000"/>
          <w:sz w:val="24"/>
          <w:szCs w:val="24"/>
          <w:lang w:eastAsia="ru-RU"/>
        </w:rPr>
        <w:t>- маркировка товара обеспечивает полную и однозначную идентификацию каждой единицы товара необходимую при его приемке Покупателем.</w:t>
      </w:r>
    </w:p>
    <w:p w14:paraId="624243CD" w14:textId="77777777" w:rsidR="00550CEA" w:rsidRPr="008E6204" w:rsidRDefault="00550CEA" w:rsidP="00550CEA">
      <w:pPr>
        <w:tabs>
          <w:tab w:val="left" w:pos="993"/>
        </w:tabs>
        <w:spacing w:after="0" w:line="276" w:lineRule="auto"/>
        <w:ind w:firstLine="709"/>
        <w:jc w:val="both"/>
        <w:rPr>
          <w:rFonts w:ascii="Times New Roman" w:eastAsia="Arial Unicode MS" w:hAnsi="Times New Roman" w:cs="Arial Unicode MS"/>
          <w:color w:val="000000"/>
          <w:sz w:val="24"/>
          <w:szCs w:val="24"/>
          <w:lang w:eastAsia="ru-RU"/>
        </w:rPr>
      </w:pPr>
      <w:r w:rsidRPr="008E6204">
        <w:rPr>
          <w:rFonts w:ascii="Times New Roman" w:eastAsia="Arial Unicode MS" w:hAnsi="Times New Roman" w:cs="Arial Unicode MS"/>
          <w:color w:val="000000"/>
          <w:sz w:val="24"/>
          <w:szCs w:val="24"/>
          <w:lang w:eastAsia="ru-RU"/>
        </w:rPr>
        <w:t>7.2. Гарантийный срок на товар – 36 (тридцать шесть) месяцев с момента подписания товарной накладной или универсального передаточного документа Сторонами настоящего Договора, но не ниже срока, установленного заводом-изготовителем.</w:t>
      </w:r>
    </w:p>
    <w:p w14:paraId="232FF3BB" w14:textId="77777777" w:rsidR="00550CEA" w:rsidRPr="008E6204" w:rsidRDefault="00550CEA" w:rsidP="00550CEA">
      <w:pPr>
        <w:tabs>
          <w:tab w:val="left" w:pos="993"/>
        </w:tabs>
        <w:spacing w:after="0" w:line="276" w:lineRule="auto"/>
        <w:ind w:firstLine="709"/>
        <w:jc w:val="both"/>
        <w:rPr>
          <w:rFonts w:ascii="Times New Roman" w:eastAsia="Arial Unicode MS" w:hAnsi="Times New Roman" w:cs="Arial Unicode MS"/>
          <w:color w:val="000000"/>
          <w:sz w:val="24"/>
          <w:szCs w:val="24"/>
          <w:lang w:eastAsia="ru-RU"/>
        </w:rPr>
      </w:pPr>
      <w:r w:rsidRPr="008E6204">
        <w:rPr>
          <w:rFonts w:ascii="Times New Roman" w:eastAsia="Arial Unicode MS" w:hAnsi="Times New Roman" w:cs="Arial Unicode MS"/>
          <w:color w:val="000000"/>
          <w:sz w:val="24"/>
          <w:szCs w:val="24"/>
          <w:lang w:eastAsia="ru-RU"/>
        </w:rPr>
        <w:t>7.3 Поставщик несет все расходы по ремонту поставленного товара, в том числе связанные с транспортировкой товара до места расположения сервисного центра Поставщика и после ремонта или замены обратно - в место расположения Товара.</w:t>
      </w:r>
    </w:p>
    <w:p w14:paraId="01A601C3" w14:textId="77777777" w:rsidR="00550CEA" w:rsidRPr="008E6204" w:rsidRDefault="00550CEA" w:rsidP="00550CEA">
      <w:pPr>
        <w:tabs>
          <w:tab w:val="left" w:pos="993"/>
        </w:tabs>
        <w:spacing w:after="0" w:line="276" w:lineRule="auto"/>
        <w:ind w:firstLine="709"/>
        <w:jc w:val="both"/>
        <w:rPr>
          <w:rFonts w:ascii="Times New Roman" w:eastAsia="Arial Unicode MS" w:hAnsi="Times New Roman" w:cs="Arial Unicode MS"/>
          <w:color w:val="000000"/>
          <w:sz w:val="24"/>
          <w:szCs w:val="24"/>
          <w:lang w:eastAsia="ru-RU"/>
        </w:rPr>
      </w:pPr>
      <w:r w:rsidRPr="008E6204">
        <w:rPr>
          <w:rFonts w:ascii="Times New Roman" w:eastAsia="Arial Unicode MS" w:hAnsi="Times New Roman" w:cs="Arial Unicode MS"/>
          <w:color w:val="000000"/>
          <w:sz w:val="24"/>
          <w:szCs w:val="24"/>
          <w:lang w:eastAsia="ru-RU"/>
        </w:rPr>
        <w:t>7.4. Срок ремонта согласуется Сторонами дополнительно, но в любом случае не должен превышать 10 (десять) рабочих дней с момента уведомления Поставщика о неисправности товара.</w:t>
      </w:r>
    </w:p>
    <w:p w14:paraId="589E4B7D" w14:textId="77777777" w:rsidR="00550CEA" w:rsidRPr="008E6204" w:rsidRDefault="00550CEA" w:rsidP="00550CEA">
      <w:pPr>
        <w:tabs>
          <w:tab w:val="left" w:pos="993"/>
        </w:tabs>
        <w:spacing w:after="0" w:line="276" w:lineRule="auto"/>
        <w:ind w:firstLine="709"/>
        <w:jc w:val="both"/>
        <w:rPr>
          <w:rFonts w:ascii="Times New Roman" w:eastAsia="Arial Unicode MS" w:hAnsi="Times New Roman" w:cs="Arial Unicode MS"/>
          <w:color w:val="000000"/>
          <w:sz w:val="24"/>
          <w:szCs w:val="24"/>
          <w:lang w:eastAsia="ru-RU"/>
        </w:rPr>
      </w:pPr>
      <w:r w:rsidRPr="008E6204">
        <w:rPr>
          <w:rFonts w:ascii="Times New Roman" w:eastAsia="Arial Unicode MS" w:hAnsi="Times New Roman" w:cs="Arial Unicode MS"/>
          <w:color w:val="000000"/>
          <w:sz w:val="24"/>
          <w:szCs w:val="24"/>
          <w:lang w:eastAsia="ru-RU"/>
        </w:rPr>
        <w:t>7.5. В случае обнаружения в течение гарантийного срока недостатков (дефектов, неисправностей и т.п.), Поставщик обязан их устранить за свой счет и в согласованный с Покупателем срок. Для участия в составлении акта о выявленных недостатках, фиксирующего недостатки товара, согласования порядка и сроков их устранении Поставщик обязан направить своего представителя в течение 1 (одного) дня с даты получения письменного извещения от Покупателя.</w:t>
      </w:r>
    </w:p>
    <w:p w14:paraId="4BC2D659" w14:textId="77777777" w:rsidR="00550CEA" w:rsidRPr="008E6204" w:rsidRDefault="00550CEA" w:rsidP="00550CEA">
      <w:pPr>
        <w:tabs>
          <w:tab w:val="left" w:pos="993"/>
        </w:tabs>
        <w:spacing w:after="0" w:line="276" w:lineRule="auto"/>
        <w:ind w:firstLine="709"/>
        <w:jc w:val="both"/>
        <w:rPr>
          <w:rFonts w:ascii="Times New Roman" w:eastAsia="Arial Unicode MS" w:hAnsi="Times New Roman" w:cs="Arial Unicode MS"/>
          <w:color w:val="000000"/>
          <w:sz w:val="24"/>
          <w:szCs w:val="24"/>
          <w:lang w:eastAsia="ru-RU"/>
        </w:rPr>
      </w:pPr>
    </w:p>
    <w:p w14:paraId="0CA5F4C5" w14:textId="77777777" w:rsidR="00550CEA" w:rsidRPr="008E6204" w:rsidRDefault="00550CEA" w:rsidP="00550CEA">
      <w:pPr>
        <w:numPr>
          <w:ilvl w:val="0"/>
          <w:numId w:val="6"/>
        </w:numPr>
        <w:spacing w:after="0" w:line="276" w:lineRule="auto"/>
        <w:contextualSpacing/>
        <w:jc w:val="center"/>
        <w:rPr>
          <w:rFonts w:ascii="Times New Roman" w:eastAsia="Arial Unicode MS" w:hAnsi="Times New Roman" w:cs="Times New Roman"/>
          <w:b/>
          <w:color w:val="000000"/>
          <w:sz w:val="24"/>
          <w:szCs w:val="24"/>
          <w:lang w:eastAsia="ru-RU"/>
        </w:rPr>
      </w:pPr>
      <w:r w:rsidRPr="008E6204">
        <w:rPr>
          <w:rFonts w:ascii="Times New Roman" w:eastAsia="Arial Unicode MS" w:hAnsi="Times New Roman" w:cs="Times New Roman"/>
          <w:b/>
          <w:color w:val="000000"/>
          <w:sz w:val="24"/>
          <w:szCs w:val="24"/>
          <w:lang w:eastAsia="ru-RU"/>
        </w:rPr>
        <w:t>Перечень поставляемого оборудования и материалов:</w:t>
      </w:r>
    </w:p>
    <w:p w14:paraId="55ABD446" w14:textId="77777777" w:rsidR="00550CEA" w:rsidRPr="008E6204" w:rsidRDefault="00550CEA" w:rsidP="00550CEA">
      <w:pPr>
        <w:spacing w:after="0" w:line="276" w:lineRule="auto"/>
        <w:jc w:val="center"/>
        <w:rPr>
          <w:rFonts w:ascii="Times New Roman" w:eastAsia="Arial Unicode MS" w:hAnsi="Times New Roman" w:cs="Times New Roman"/>
          <w:noProof/>
          <w:color w:val="000000"/>
          <w:sz w:val="20"/>
          <w:szCs w:val="20"/>
          <w:lang w:eastAsia="ru-RU"/>
        </w:rPr>
      </w:pPr>
    </w:p>
    <w:tbl>
      <w:tblPr>
        <w:tblStyle w:val="ad"/>
        <w:tblW w:w="10632" w:type="dxa"/>
        <w:tblInd w:w="-998" w:type="dxa"/>
        <w:tblLook w:val="04A0" w:firstRow="1" w:lastRow="0" w:firstColumn="1" w:lastColumn="0" w:noHBand="0" w:noVBand="1"/>
      </w:tblPr>
      <w:tblGrid>
        <w:gridCol w:w="966"/>
        <w:gridCol w:w="5999"/>
        <w:gridCol w:w="896"/>
        <w:gridCol w:w="1188"/>
        <w:gridCol w:w="1583"/>
      </w:tblGrid>
      <w:tr w:rsidR="00550CEA" w:rsidRPr="008E6204" w14:paraId="07757BFE" w14:textId="77777777" w:rsidTr="002576F1">
        <w:trPr>
          <w:trHeight w:val="507"/>
        </w:trPr>
        <w:tc>
          <w:tcPr>
            <w:tcW w:w="966" w:type="dxa"/>
          </w:tcPr>
          <w:p w14:paraId="3BFB6FCD" w14:textId="77777777" w:rsidR="00550CEA" w:rsidRPr="008E6204" w:rsidRDefault="00550CEA" w:rsidP="002576F1">
            <w:pPr>
              <w:spacing w:line="276" w:lineRule="auto"/>
              <w:jc w:val="center"/>
              <w:rPr>
                <w:rFonts w:ascii="Times New Roman" w:eastAsia="Arial Unicode MS" w:hAnsi="Times New Roman" w:cs="Times New Roman"/>
                <w:b/>
                <w:bCs/>
                <w:sz w:val="24"/>
                <w:szCs w:val="24"/>
                <w:lang w:eastAsia="ru-RU"/>
              </w:rPr>
            </w:pPr>
            <w:r w:rsidRPr="008E6204">
              <w:rPr>
                <w:rFonts w:ascii="Times New Roman" w:eastAsia="Arial Unicode MS" w:hAnsi="Times New Roman" w:cs="Times New Roman"/>
                <w:b/>
                <w:bCs/>
                <w:sz w:val="24"/>
                <w:szCs w:val="24"/>
                <w:lang w:eastAsia="ru-RU"/>
              </w:rPr>
              <w:t xml:space="preserve">№/ </w:t>
            </w:r>
            <w:proofErr w:type="spellStart"/>
            <w:r w:rsidRPr="008E6204">
              <w:rPr>
                <w:rFonts w:ascii="Times New Roman" w:eastAsia="Arial Unicode MS" w:hAnsi="Times New Roman" w:cs="Times New Roman"/>
                <w:b/>
                <w:bCs/>
                <w:sz w:val="24"/>
                <w:szCs w:val="24"/>
                <w:lang w:eastAsia="ru-RU"/>
              </w:rPr>
              <w:t>пп</w:t>
            </w:r>
            <w:proofErr w:type="spellEnd"/>
          </w:p>
        </w:tc>
        <w:tc>
          <w:tcPr>
            <w:tcW w:w="5999" w:type="dxa"/>
          </w:tcPr>
          <w:p w14:paraId="37FCD44E" w14:textId="77777777" w:rsidR="00550CEA" w:rsidRPr="008E6204" w:rsidRDefault="00550CEA" w:rsidP="002576F1">
            <w:pPr>
              <w:spacing w:line="276" w:lineRule="auto"/>
              <w:jc w:val="center"/>
              <w:rPr>
                <w:rFonts w:ascii="Times New Roman" w:eastAsia="Arial Unicode MS" w:hAnsi="Times New Roman" w:cs="Times New Roman"/>
                <w:b/>
                <w:bCs/>
                <w:sz w:val="24"/>
                <w:szCs w:val="24"/>
                <w:lang w:eastAsia="ru-RU"/>
              </w:rPr>
            </w:pPr>
            <w:r w:rsidRPr="008E6204">
              <w:rPr>
                <w:rFonts w:ascii="Times New Roman" w:eastAsia="Arial Unicode MS" w:hAnsi="Times New Roman" w:cs="Times New Roman"/>
                <w:b/>
                <w:bCs/>
                <w:sz w:val="24"/>
                <w:szCs w:val="24"/>
                <w:lang w:eastAsia="ru-RU"/>
              </w:rPr>
              <w:t>Наименование</w:t>
            </w:r>
          </w:p>
        </w:tc>
        <w:tc>
          <w:tcPr>
            <w:tcW w:w="896" w:type="dxa"/>
          </w:tcPr>
          <w:p w14:paraId="79697D17" w14:textId="77777777" w:rsidR="00550CEA" w:rsidRPr="008E6204" w:rsidRDefault="00550CEA" w:rsidP="002576F1">
            <w:pPr>
              <w:spacing w:line="276" w:lineRule="auto"/>
              <w:jc w:val="center"/>
              <w:rPr>
                <w:rFonts w:ascii="Times New Roman" w:eastAsia="Arial Unicode MS" w:hAnsi="Times New Roman" w:cs="Times New Roman"/>
                <w:b/>
                <w:bCs/>
                <w:sz w:val="24"/>
                <w:szCs w:val="24"/>
                <w:lang w:eastAsia="ru-RU"/>
              </w:rPr>
            </w:pPr>
            <w:r w:rsidRPr="008E6204">
              <w:rPr>
                <w:rFonts w:ascii="Times New Roman" w:eastAsia="Arial Unicode MS" w:hAnsi="Times New Roman" w:cs="Times New Roman"/>
                <w:b/>
                <w:bCs/>
                <w:sz w:val="24"/>
                <w:szCs w:val="24"/>
                <w:lang w:eastAsia="ru-RU"/>
              </w:rPr>
              <w:t>Ед. изм.</w:t>
            </w:r>
          </w:p>
        </w:tc>
        <w:tc>
          <w:tcPr>
            <w:tcW w:w="1188" w:type="dxa"/>
          </w:tcPr>
          <w:p w14:paraId="5EF0C381" w14:textId="77777777" w:rsidR="00550CEA" w:rsidRPr="008E6204" w:rsidRDefault="00550CEA" w:rsidP="002576F1">
            <w:pPr>
              <w:spacing w:line="276" w:lineRule="auto"/>
              <w:jc w:val="center"/>
              <w:rPr>
                <w:rFonts w:ascii="Times New Roman" w:eastAsia="Arial Unicode MS" w:hAnsi="Times New Roman" w:cs="Times New Roman"/>
                <w:b/>
                <w:bCs/>
                <w:sz w:val="24"/>
                <w:szCs w:val="24"/>
                <w:lang w:eastAsia="ru-RU"/>
              </w:rPr>
            </w:pPr>
            <w:r w:rsidRPr="008E6204">
              <w:rPr>
                <w:rFonts w:ascii="Times New Roman" w:eastAsia="Arial Unicode MS" w:hAnsi="Times New Roman" w:cs="Times New Roman"/>
                <w:b/>
                <w:bCs/>
                <w:sz w:val="24"/>
                <w:szCs w:val="24"/>
                <w:lang w:eastAsia="ru-RU"/>
              </w:rPr>
              <w:t>Кол.</w:t>
            </w:r>
          </w:p>
        </w:tc>
        <w:tc>
          <w:tcPr>
            <w:tcW w:w="1583" w:type="dxa"/>
          </w:tcPr>
          <w:p w14:paraId="55891849" w14:textId="77777777" w:rsidR="00550CEA" w:rsidRPr="008E6204" w:rsidRDefault="00550CEA" w:rsidP="002576F1">
            <w:pPr>
              <w:spacing w:line="276" w:lineRule="auto"/>
              <w:jc w:val="center"/>
              <w:rPr>
                <w:rFonts w:ascii="Times New Roman" w:eastAsia="Arial Unicode MS" w:hAnsi="Times New Roman" w:cs="Times New Roman"/>
                <w:b/>
                <w:bCs/>
                <w:sz w:val="24"/>
                <w:szCs w:val="24"/>
                <w:lang w:eastAsia="ru-RU"/>
              </w:rPr>
            </w:pPr>
            <w:r w:rsidRPr="008E6204">
              <w:rPr>
                <w:rFonts w:ascii="Times New Roman" w:eastAsia="Arial Unicode MS" w:hAnsi="Times New Roman" w:cs="Times New Roman"/>
                <w:b/>
                <w:bCs/>
                <w:sz w:val="24"/>
                <w:szCs w:val="24"/>
                <w:lang w:eastAsia="ru-RU"/>
              </w:rPr>
              <w:t>Примечание</w:t>
            </w:r>
          </w:p>
        </w:tc>
      </w:tr>
      <w:tr w:rsidR="00550CEA" w:rsidRPr="008E6204" w14:paraId="0C2575D9" w14:textId="77777777" w:rsidTr="002576F1">
        <w:tc>
          <w:tcPr>
            <w:tcW w:w="966" w:type="dxa"/>
          </w:tcPr>
          <w:p w14:paraId="41228016" w14:textId="77777777" w:rsidR="00550CEA" w:rsidRPr="008E6204" w:rsidRDefault="00550CEA" w:rsidP="002576F1">
            <w:pPr>
              <w:spacing w:line="276" w:lineRule="auto"/>
              <w:jc w:val="center"/>
              <w:rPr>
                <w:rFonts w:ascii="Times New Roman" w:eastAsia="Arial Unicode MS" w:hAnsi="Times New Roman" w:cs="Times New Roman"/>
                <w:b/>
                <w:bCs/>
                <w:sz w:val="24"/>
                <w:szCs w:val="24"/>
                <w:lang w:eastAsia="ru-RU"/>
              </w:rPr>
            </w:pPr>
            <w:r w:rsidRPr="008E6204">
              <w:rPr>
                <w:rFonts w:ascii="Times New Roman" w:eastAsia="Arial Unicode MS" w:hAnsi="Times New Roman" w:cs="Times New Roman"/>
                <w:b/>
                <w:bCs/>
                <w:sz w:val="24"/>
                <w:szCs w:val="24"/>
                <w:lang w:eastAsia="ru-RU"/>
              </w:rPr>
              <w:t>1</w:t>
            </w:r>
          </w:p>
        </w:tc>
        <w:tc>
          <w:tcPr>
            <w:tcW w:w="5999" w:type="dxa"/>
          </w:tcPr>
          <w:p w14:paraId="6398AA66" w14:textId="77777777" w:rsidR="00550CEA" w:rsidRPr="008E6204" w:rsidRDefault="00550CEA" w:rsidP="002576F1">
            <w:pPr>
              <w:spacing w:line="276" w:lineRule="auto"/>
              <w:jc w:val="center"/>
              <w:rPr>
                <w:rFonts w:ascii="Times New Roman" w:eastAsia="Arial Unicode MS" w:hAnsi="Times New Roman" w:cs="Times New Roman"/>
                <w:b/>
                <w:bCs/>
                <w:sz w:val="24"/>
                <w:szCs w:val="24"/>
                <w:lang w:eastAsia="ru-RU"/>
              </w:rPr>
            </w:pPr>
            <w:r w:rsidRPr="008E6204">
              <w:rPr>
                <w:rFonts w:ascii="Times New Roman" w:eastAsia="Arial Unicode MS" w:hAnsi="Times New Roman" w:cs="Times New Roman"/>
                <w:b/>
                <w:bCs/>
                <w:sz w:val="24"/>
                <w:szCs w:val="24"/>
                <w:lang w:eastAsia="ru-RU"/>
              </w:rPr>
              <w:t>2</w:t>
            </w:r>
          </w:p>
        </w:tc>
        <w:tc>
          <w:tcPr>
            <w:tcW w:w="896" w:type="dxa"/>
          </w:tcPr>
          <w:p w14:paraId="72CE0629" w14:textId="77777777" w:rsidR="00550CEA" w:rsidRPr="008E6204" w:rsidRDefault="00550CEA" w:rsidP="002576F1">
            <w:pPr>
              <w:spacing w:line="276" w:lineRule="auto"/>
              <w:jc w:val="center"/>
              <w:rPr>
                <w:rFonts w:ascii="Times New Roman" w:eastAsia="Arial Unicode MS" w:hAnsi="Times New Roman" w:cs="Times New Roman"/>
                <w:b/>
                <w:bCs/>
                <w:sz w:val="24"/>
                <w:szCs w:val="24"/>
                <w:lang w:eastAsia="ru-RU"/>
              </w:rPr>
            </w:pPr>
            <w:r w:rsidRPr="008E6204">
              <w:rPr>
                <w:rFonts w:ascii="Times New Roman" w:eastAsia="Arial Unicode MS" w:hAnsi="Times New Roman" w:cs="Times New Roman"/>
                <w:b/>
                <w:bCs/>
                <w:sz w:val="24"/>
                <w:szCs w:val="24"/>
                <w:lang w:eastAsia="ru-RU"/>
              </w:rPr>
              <w:t>3</w:t>
            </w:r>
          </w:p>
        </w:tc>
        <w:tc>
          <w:tcPr>
            <w:tcW w:w="1188" w:type="dxa"/>
          </w:tcPr>
          <w:p w14:paraId="64CF3D71" w14:textId="77777777" w:rsidR="00550CEA" w:rsidRPr="008E6204" w:rsidRDefault="00550CEA" w:rsidP="002576F1">
            <w:pPr>
              <w:spacing w:line="276" w:lineRule="auto"/>
              <w:jc w:val="center"/>
              <w:rPr>
                <w:rFonts w:ascii="Times New Roman" w:eastAsia="Arial Unicode MS" w:hAnsi="Times New Roman" w:cs="Times New Roman"/>
                <w:b/>
                <w:bCs/>
                <w:sz w:val="24"/>
                <w:szCs w:val="24"/>
                <w:lang w:eastAsia="ru-RU"/>
              </w:rPr>
            </w:pPr>
            <w:r w:rsidRPr="008E6204">
              <w:rPr>
                <w:rFonts w:ascii="Times New Roman" w:eastAsia="Arial Unicode MS" w:hAnsi="Times New Roman" w:cs="Times New Roman"/>
                <w:b/>
                <w:bCs/>
                <w:sz w:val="24"/>
                <w:szCs w:val="24"/>
                <w:lang w:eastAsia="ru-RU"/>
              </w:rPr>
              <w:t>4</w:t>
            </w:r>
          </w:p>
        </w:tc>
        <w:tc>
          <w:tcPr>
            <w:tcW w:w="1583" w:type="dxa"/>
          </w:tcPr>
          <w:p w14:paraId="7D74FD47" w14:textId="77777777" w:rsidR="00550CEA" w:rsidRPr="008E6204" w:rsidRDefault="00550CEA" w:rsidP="002576F1">
            <w:pPr>
              <w:spacing w:line="276" w:lineRule="auto"/>
              <w:jc w:val="center"/>
              <w:rPr>
                <w:rFonts w:ascii="Times New Roman" w:eastAsia="Arial Unicode MS" w:hAnsi="Times New Roman" w:cs="Times New Roman"/>
                <w:b/>
                <w:bCs/>
                <w:sz w:val="24"/>
                <w:szCs w:val="24"/>
                <w:lang w:eastAsia="ru-RU"/>
              </w:rPr>
            </w:pPr>
            <w:r w:rsidRPr="008E6204">
              <w:rPr>
                <w:rFonts w:ascii="Times New Roman" w:eastAsia="Arial Unicode MS" w:hAnsi="Times New Roman" w:cs="Times New Roman"/>
                <w:b/>
                <w:bCs/>
                <w:sz w:val="24"/>
                <w:szCs w:val="24"/>
                <w:lang w:eastAsia="ru-RU"/>
              </w:rPr>
              <w:t>5</w:t>
            </w:r>
          </w:p>
        </w:tc>
      </w:tr>
      <w:tr w:rsidR="00550CEA" w:rsidRPr="008E6204" w14:paraId="5348933C" w14:textId="77777777" w:rsidTr="002576F1">
        <w:tc>
          <w:tcPr>
            <w:tcW w:w="966" w:type="dxa"/>
          </w:tcPr>
          <w:p w14:paraId="1426AC6C" w14:textId="77777777" w:rsidR="00550CEA" w:rsidRPr="008E6204" w:rsidRDefault="00550CEA" w:rsidP="00550CEA">
            <w:pPr>
              <w:numPr>
                <w:ilvl w:val="0"/>
                <w:numId w:val="1"/>
              </w:numPr>
              <w:spacing w:line="276" w:lineRule="auto"/>
              <w:jc w:val="center"/>
              <w:rPr>
                <w:rFonts w:ascii="Times New Roman" w:eastAsia="Arial Unicode MS" w:hAnsi="Times New Roman" w:cs="Times New Roman"/>
                <w:sz w:val="24"/>
                <w:szCs w:val="24"/>
                <w:lang w:eastAsia="ru-RU"/>
              </w:rPr>
            </w:pPr>
          </w:p>
        </w:tc>
        <w:tc>
          <w:tcPr>
            <w:tcW w:w="5999" w:type="dxa"/>
            <w:vAlign w:val="bottom"/>
          </w:tcPr>
          <w:p w14:paraId="2AB1739E" w14:textId="02659533" w:rsidR="00550CEA" w:rsidRPr="008E6204" w:rsidRDefault="00550CEA" w:rsidP="002576F1">
            <w:pPr>
              <w:spacing w:line="276" w:lineRule="auto"/>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 xml:space="preserve">Качели </w:t>
            </w:r>
          </w:p>
        </w:tc>
        <w:tc>
          <w:tcPr>
            <w:tcW w:w="896" w:type="dxa"/>
          </w:tcPr>
          <w:p w14:paraId="74AD39B4"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sz w:val="24"/>
                <w:szCs w:val="24"/>
                <w:lang w:eastAsia="ru-RU"/>
              </w:rPr>
              <w:t>шт.</w:t>
            </w:r>
          </w:p>
        </w:tc>
        <w:tc>
          <w:tcPr>
            <w:tcW w:w="1188" w:type="dxa"/>
            <w:vAlign w:val="bottom"/>
          </w:tcPr>
          <w:p w14:paraId="348BAF45"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4</w:t>
            </w:r>
          </w:p>
        </w:tc>
        <w:tc>
          <w:tcPr>
            <w:tcW w:w="1583" w:type="dxa"/>
          </w:tcPr>
          <w:p w14:paraId="6DCFADB9"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p>
        </w:tc>
      </w:tr>
      <w:tr w:rsidR="00550CEA" w:rsidRPr="008E6204" w14:paraId="5C1C6C16" w14:textId="77777777" w:rsidTr="002576F1">
        <w:tc>
          <w:tcPr>
            <w:tcW w:w="966" w:type="dxa"/>
          </w:tcPr>
          <w:p w14:paraId="2245368C" w14:textId="77777777" w:rsidR="00550CEA" w:rsidRPr="008E6204" w:rsidRDefault="00550CEA" w:rsidP="00550CEA">
            <w:pPr>
              <w:numPr>
                <w:ilvl w:val="0"/>
                <w:numId w:val="1"/>
              </w:numPr>
              <w:spacing w:line="276" w:lineRule="auto"/>
              <w:jc w:val="center"/>
              <w:rPr>
                <w:rFonts w:ascii="Times New Roman" w:eastAsia="Arial Unicode MS" w:hAnsi="Times New Roman" w:cs="Times New Roman"/>
                <w:sz w:val="24"/>
                <w:szCs w:val="24"/>
                <w:lang w:eastAsia="ru-RU"/>
              </w:rPr>
            </w:pPr>
          </w:p>
        </w:tc>
        <w:tc>
          <w:tcPr>
            <w:tcW w:w="5999" w:type="dxa"/>
            <w:vAlign w:val="bottom"/>
          </w:tcPr>
          <w:p w14:paraId="544A52DA" w14:textId="0E196B98" w:rsidR="00550CEA" w:rsidRPr="008E6204" w:rsidRDefault="00550CEA" w:rsidP="002576F1">
            <w:pPr>
              <w:spacing w:line="276" w:lineRule="auto"/>
              <w:rPr>
                <w:rFonts w:ascii="Times New Roman" w:eastAsia="Arial Unicode MS" w:hAnsi="Times New Roman" w:cs="Times New Roman"/>
                <w:sz w:val="24"/>
                <w:szCs w:val="24"/>
                <w:lang w:val="en-US" w:eastAsia="ru-RU"/>
              </w:rPr>
            </w:pPr>
            <w:r w:rsidRPr="008E6204">
              <w:rPr>
                <w:rFonts w:ascii="Times New Roman" w:eastAsia="Arial Unicode MS" w:hAnsi="Times New Roman" w:cs="Times New Roman"/>
                <w:color w:val="000000"/>
                <w:sz w:val="24"/>
                <w:szCs w:val="24"/>
                <w:lang w:eastAsia="ru-RU"/>
              </w:rPr>
              <w:t xml:space="preserve">Качели </w:t>
            </w:r>
          </w:p>
        </w:tc>
        <w:tc>
          <w:tcPr>
            <w:tcW w:w="896" w:type="dxa"/>
          </w:tcPr>
          <w:p w14:paraId="425965AA"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sz w:val="24"/>
                <w:szCs w:val="24"/>
                <w:lang w:eastAsia="ru-RU"/>
              </w:rPr>
              <w:t>шт.</w:t>
            </w:r>
          </w:p>
        </w:tc>
        <w:tc>
          <w:tcPr>
            <w:tcW w:w="1188" w:type="dxa"/>
            <w:vAlign w:val="bottom"/>
          </w:tcPr>
          <w:p w14:paraId="7A9DF6E2"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2</w:t>
            </w:r>
          </w:p>
        </w:tc>
        <w:tc>
          <w:tcPr>
            <w:tcW w:w="1583" w:type="dxa"/>
          </w:tcPr>
          <w:p w14:paraId="19152AEC"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p>
        </w:tc>
      </w:tr>
      <w:tr w:rsidR="00550CEA" w:rsidRPr="008E6204" w14:paraId="102A3BCD" w14:textId="77777777" w:rsidTr="002576F1">
        <w:trPr>
          <w:trHeight w:val="160"/>
        </w:trPr>
        <w:tc>
          <w:tcPr>
            <w:tcW w:w="966" w:type="dxa"/>
          </w:tcPr>
          <w:p w14:paraId="496B655A" w14:textId="77777777" w:rsidR="00550CEA" w:rsidRPr="008E6204" w:rsidRDefault="00550CEA" w:rsidP="00550CEA">
            <w:pPr>
              <w:numPr>
                <w:ilvl w:val="0"/>
                <w:numId w:val="1"/>
              </w:numPr>
              <w:spacing w:line="276" w:lineRule="auto"/>
              <w:jc w:val="center"/>
              <w:rPr>
                <w:rFonts w:ascii="Times New Roman" w:eastAsia="Arial Unicode MS" w:hAnsi="Times New Roman" w:cs="Times New Roman"/>
                <w:sz w:val="24"/>
                <w:szCs w:val="24"/>
                <w:lang w:eastAsia="ru-RU"/>
              </w:rPr>
            </w:pPr>
          </w:p>
        </w:tc>
        <w:tc>
          <w:tcPr>
            <w:tcW w:w="5999" w:type="dxa"/>
            <w:vAlign w:val="bottom"/>
          </w:tcPr>
          <w:p w14:paraId="381C13F9" w14:textId="00416431" w:rsidR="00550CEA" w:rsidRPr="008E6204" w:rsidRDefault="00550CEA" w:rsidP="002576F1">
            <w:pPr>
              <w:spacing w:line="276" w:lineRule="auto"/>
              <w:ind w:left="2"/>
              <w:jc w:val="both"/>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 xml:space="preserve">Качели </w:t>
            </w:r>
          </w:p>
        </w:tc>
        <w:tc>
          <w:tcPr>
            <w:tcW w:w="896" w:type="dxa"/>
          </w:tcPr>
          <w:p w14:paraId="28370EFA"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sz w:val="24"/>
                <w:szCs w:val="24"/>
                <w:lang w:eastAsia="ru-RU"/>
              </w:rPr>
              <w:t>шт.</w:t>
            </w:r>
          </w:p>
        </w:tc>
        <w:tc>
          <w:tcPr>
            <w:tcW w:w="1188" w:type="dxa"/>
            <w:vAlign w:val="bottom"/>
          </w:tcPr>
          <w:p w14:paraId="6346464A"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1</w:t>
            </w:r>
          </w:p>
        </w:tc>
        <w:tc>
          <w:tcPr>
            <w:tcW w:w="1583" w:type="dxa"/>
          </w:tcPr>
          <w:p w14:paraId="1A036AF0"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p>
        </w:tc>
      </w:tr>
      <w:tr w:rsidR="00550CEA" w:rsidRPr="008E6204" w14:paraId="4EF003EB" w14:textId="77777777" w:rsidTr="002576F1">
        <w:tc>
          <w:tcPr>
            <w:tcW w:w="966" w:type="dxa"/>
          </w:tcPr>
          <w:p w14:paraId="3F44ED4E" w14:textId="77777777" w:rsidR="00550CEA" w:rsidRPr="008E6204" w:rsidRDefault="00550CEA" w:rsidP="00550CEA">
            <w:pPr>
              <w:numPr>
                <w:ilvl w:val="0"/>
                <w:numId w:val="1"/>
              </w:numPr>
              <w:spacing w:line="276" w:lineRule="auto"/>
              <w:jc w:val="center"/>
              <w:rPr>
                <w:rFonts w:ascii="Times New Roman" w:eastAsia="Arial Unicode MS" w:hAnsi="Times New Roman" w:cs="Times New Roman"/>
                <w:sz w:val="24"/>
                <w:szCs w:val="24"/>
                <w:lang w:eastAsia="ru-RU"/>
              </w:rPr>
            </w:pPr>
          </w:p>
        </w:tc>
        <w:tc>
          <w:tcPr>
            <w:tcW w:w="5999" w:type="dxa"/>
            <w:vAlign w:val="bottom"/>
          </w:tcPr>
          <w:p w14:paraId="5250AE43" w14:textId="67AD583B" w:rsidR="00550CEA" w:rsidRPr="008E6204" w:rsidRDefault="00550CEA" w:rsidP="002576F1">
            <w:pPr>
              <w:spacing w:line="276" w:lineRule="auto"/>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 xml:space="preserve">Качели </w:t>
            </w:r>
          </w:p>
        </w:tc>
        <w:tc>
          <w:tcPr>
            <w:tcW w:w="896" w:type="dxa"/>
          </w:tcPr>
          <w:p w14:paraId="7C3A33E0"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sz w:val="24"/>
                <w:szCs w:val="24"/>
                <w:lang w:eastAsia="ru-RU"/>
              </w:rPr>
              <w:t>шт.</w:t>
            </w:r>
          </w:p>
        </w:tc>
        <w:tc>
          <w:tcPr>
            <w:tcW w:w="1188" w:type="dxa"/>
            <w:vAlign w:val="bottom"/>
          </w:tcPr>
          <w:p w14:paraId="5FE51C06"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1</w:t>
            </w:r>
          </w:p>
        </w:tc>
        <w:tc>
          <w:tcPr>
            <w:tcW w:w="1583" w:type="dxa"/>
          </w:tcPr>
          <w:p w14:paraId="7370F190"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p>
        </w:tc>
      </w:tr>
      <w:tr w:rsidR="00550CEA" w:rsidRPr="008E6204" w14:paraId="2D111121" w14:textId="77777777" w:rsidTr="002576F1">
        <w:tc>
          <w:tcPr>
            <w:tcW w:w="966" w:type="dxa"/>
          </w:tcPr>
          <w:p w14:paraId="68D329B5" w14:textId="77777777" w:rsidR="00550CEA" w:rsidRPr="008E6204" w:rsidRDefault="00550CEA" w:rsidP="00550CEA">
            <w:pPr>
              <w:numPr>
                <w:ilvl w:val="0"/>
                <w:numId w:val="1"/>
              </w:numPr>
              <w:spacing w:line="276" w:lineRule="auto"/>
              <w:jc w:val="center"/>
              <w:rPr>
                <w:rFonts w:ascii="Times New Roman" w:eastAsia="Arial Unicode MS" w:hAnsi="Times New Roman" w:cs="Times New Roman"/>
                <w:sz w:val="24"/>
                <w:szCs w:val="24"/>
                <w:lang w:eastAsia="ru-RU"/>
              </w:rPr>
            </w:pPr>
          </w:p>
        </w:tc>
        <w:tc>
          <w:tcPr>
            <w:tcW w:w="5999" w:type="dxa"/>
            <w:vAlign w:val="bottom"/>
          </w:tcPr>
          <w:p w14:paraId="07F3EEB5" w14:textId="001EC4A1" w:rsidR="00550CEA" w:rsidRPr="008E6204" w:rsidRDefault="00550CEA" w:rsidP="002576F1">
            <w:pPr>
              <w:spacing w:line="276" w:lineRule="auto"/>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 xml:space="preserve">Качели </w:t>
            </w:r>
          </w:p>
        </w:tc>
        <w:tc>
          <w:tcPr>
            <w:tcW w:w="896" w:type="dxa"/>
          </w:tcPr>
          <w:p w14:paraId="34194316"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sz w:val="24"/>
                <w:szCs w:val="24"/>
                <w:lang w:eastAsia="ru-RU"/>
              </w:rPr>
              <w:t>шт.</w:t>
            </w:r>
          </w:p>
        </w:tc>
        <w:tc>
          <w:tcPr>
            <w:tcW w:w="1188" w:type="dxa"/>
            <w:vAlign w:val="bottom"/>
          </w:tcPr>
          <w:p w14:paraId="482F78B6"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1</w:t>
            </w:r>
          </w:p>
        </w:tc>
        <w:tc>
          <w:tcPr>
            <w:tcW w:w="1583" w:type="dxa"/>
          </w:tcPr>
          <w:p w14:paraId="6036B029"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p>
        </w:tc>
      </w:tr>
      <w:tr w:rsidR="00550CEA" w:rsidRPr="008E6204" w14:paraId="18C77BE2" w14:textId="77777777" w:rsidTr="002576F1">
        <w:tc>
          <w:tcPr>
            <w:tcW w:w="966" w:type="dxa"/>
          </w:tcPr>
          <w:p w14:paraId="02CAD89D" w14:textId="77777777" w:rsidR="00550CEA" w:rsidRPr="008E6204" w:rsidRDefault="00550CEA" w:rsidP="00550CEA">
            <w:pPr>
              <w:numPr>
                <w:ilvl w:val="0"/>
                <w:numId w:val="1"/>
              </w:numPr>
              <w:spacing w:line="276" w:lineRule="auto"/>
              <w:jc w:val="center"/>
              <w:rPr>
                <w:rFonts w:ascii="Times New Roman" w:eastAsia="Arial Unicode MS" w:hAnsi="Times New Roman" w:cs="Times New Roman"/>
                <w:sz w:val="24"/>
                <w:szCs w:val="24"/>
                <w:lang w:eastAsia="ru-RU"/>
              </w:rPr>
            </w:pPr>
          </w:p>
        </w:tc>
        <w:tc>
          <w:tcPr>
            <w:tcW w:w="5999" w:type="dxa"/>
            <w:vAlign w:val="bottom"/>
          </w:tcPr>
          <w:p w14:paraId="3AE4A64C" w14:textId="3769F349" w:rsidR="00550CEA" w:rsidRPr="008E6204" w:rsidRDefault="00550CEA" w:rsidP="002576F1">
            <w:pPr>
              <w:spacing w:line="276" w:lineRule="auto"/>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 xml:space="preserve">Качели </w:t>
            </w:r>
          </w:p>
        </w:tc>
        <w:tc>
          <w:tcPr>
            <w:tcW w:w="896" w:type="dxa"/>
          </w:tcPr>
          <w:p w14:paraId="70CC9257"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sz w:val="24"/>
                <w:szCs w:val="24"/>
                <w:lang w:eastAsia="ru-RU"/>
              </w:rPr>
              <w:t>шт.</w:t>
            </w:r>
          </w:p>
        </w:tc>
        <w:tc>
          <w:tcPr>
            <w:tcW w:w="1188" w:type="dxa"/>
            <w:vAlign w:val="bottom"/>
          </w:tcPr>
          <w:p w14:paraId="7317178D"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2</w:t>
            </w:r>
          </w:p>
        </w:tc>
        <w:tc>
          <w:tcPr>
            <w:tcW w:w="1583" w:type="dxa"/>
          </w:tcPr>
          <w:p w14:paraId="57EF777B"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p>
        </w:tc>
      </w:tr>
      <w:tr w:rsidR="00550CEA" w:rsidRPr="008E6204" w14:paraId="44853094" w14:textId="77777777" w:rsidTr="002576F1">
        <w:tc>
          <w:tcPr>
            <w:tcW w:w="966" w:type="dxa"/>
          </w:tcPr>
          <w:p w14:paraId="37E84A8B" w14:textId="77777777" w:rsidR="00550CEA" w:rsidRPr="008E6204" w:rsidRDefault="00550CEA" w:rsidP="00550CEA">
            <w:pPr>
              <w:numPr>
                <w:ilvl w:val="0"/>
                <w:numId w:val="1"/>
              </w:numPr>
              <w:spacing w:line="276" w:lineRule="auto"/>
              <w:jc w:val="center"/>
              <w:rPr>
                <w:rFonts w:ascii="Times New Roman" w:eastAsia="Arial Unicode MS" w:hAnsi="Times New Roman" w:cs="Times New Roman"/>
                <w:sz w:val="24"/>
                <w:szCs w:val="24"/>
                <w:lang w:eastAsia="ru-RU"/>
              </w:rPr>
            </w:pPr>
          </w:p>
        </w:tc>
        <w:tc>
          <w:tcPr>
            <w:tcW w:w="5999" w:type="dxa"/>
            <w:vAlign w:val="bottom"/>
          </w:tcPr>
          <w:p w14:paraId="65808E3C" w14:textId="76A70418" w:rsidR="00550CEA" w:rsidRPr="008E6204" w:rsidRDefault="00550CEA" w:rsidP="002576F1">
            <w:pPr>
              <w:spacing w:line="276" w:lineRule="auto"/>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 xml:space="preserve">Качели </w:t>
            </w:r>
          </w:p>
        </w:tc>
        <w:tc>
          <w:tcPr>
            <w:tcW w:w="896" w:type="dxa"/>
          </w:tcPr>
          <w:p w14:paraId="0FDD888A"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sz w:val="24"/>
                <w:szCs w:val="24"/>
                <w:lang w:eastAsia="ru-RU"/>
              </w:rPr>
              <w:t>шт.</w:t>
            </w:r>
          </w:p>
        </w:tc>
        <w:tc>
          <w:tcPr>
            <w:tcW w:w="1188" w:type="dxa"/>
            <w:vAlign w:val="bottom"/>
          </w:tcPr>
          <w:p w14:paraId="40CBC975"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8</w:t>
            </w:r>
          </w:p>
        </w:tc>
        <w:tc>
          <w:tcPr>
            <w:tcW w:w="1583" w:type="dxa"/>
          </w:tcPr>
          <w:p w14:paraId="64FC779A"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p>
        </w:tc>
      </w:tr>
      <w:tr w:rsidR="00550CEA" w:rsidRPr="008E6204" w14:paraId="6AD263F0" w14:textId="77777777" w:rsidTr="002576F1">
        <w:tc>
          <w:tcPr>
            <w:tcW w:w="966" w:type="dxa"/>
          </w:tcPr>
          <w:p w14:paraId="44A56B3E" w14:textId="77777777" w:rsidR="00550CEA" w:rsidRPr="008E6204" w:rsidRDefault="00550CEA" w:rsidP="00550CEA">
            <w:pPr>
              <w:numPr>
                <w:ilvl w:val="0"/>
                <w:numId w:val="1"/>
              </w:numPr>
              <w:spacing w:line="276" w:lineRule="auto"/>
              <w:jc w:val="center"/>
              <w:rPr>
                <w:rFonts w:ascii="Times New Roman" w:eastAsia="Arial Unicode MS" w:hAnsi="Times New Roman" w:cs="Times New Roman"/>
                <w:sz w:val="24"/>
                <w:szCs w:val="24"/>
                <w:lang w:eastAsia="ru-RU"/>
              </w:rPr>
            </w:pPr>
          </w:p>
        </w:tc>
        <w:tc>
          <w:tcPr>
            <w:tcW w:w="5999" w:type="dxa"/>
            <w:vAlign w:val="bottom"/>
          </w:tcPr>
          <w:p w14:paraId="190FFC52" w14:textId="00550D60" w:rsidR="00550CEA" w:rsidRPr="008E6204" w:rsidRDefault="00550CEA" w:rsidP="002576F1">
            <w:pPr>
              <w:spacing w:line="276" w:lineRule="auto"/>
              <w:rPr>
                <w:rFonts w:ascii="Times New Roman" w:eastAsia="Arial Unicode MS" w:hAnsi="Times New Roman" w:cs="Times New Roman"/>
                <w:sz w:val="24"/>
                <w:szCs w:val="24"/>
                <w:lang w:val="en-US" w:eastAsia="ru-RU"/>
              </w:rPr>
            </w:pPr>
            <w:r w:rsidRPr="008E6204">
              <w:rPr>
                <w:rFonts w:ascii="Times New Roman" w:eastAsia="Arial Unicode MS" w:hAnsi="Times New Roman" w:cs="Times New Roman"/>
                <w:color w:val="000000"/>
                <w:sz w:val="24"/>
                <w:szCs w:val="24"/>
                <w:lang w:eastAsia="ru-RU"/>
              </w:rPr>
              <w:t xml:space="preserve">Качели </w:t>
            </w:r>
          </w:p>
        </w:tc>
        <w:tc>
          <w:tcPr>
            <w:tcW w:w="896" w:type="dxa"/>
          </w:tcPr>
          <w:p w14:paraId="154FA49E"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sz w:val="24"/>
                <w:szCs w:val="24"/>
                <w:lang w:eastAsia="ru-RU"/>
              </w:rPr>
              <w:t>шт.</w:t>
            </w:r>
          </w:p>
        </w:tc>
        <w:tc>
          <w:tcPr>
            <w:tcW w:w="1188" w:type="dxa"/>
            <w:vAlign w:val="bottom"/>
          </w:tcPr>
          <w:p w14:paraId="2B6AF82C"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1</w:t>
            </w:r>
          </w:p>
        </w:tc>
        <w:tc>
          <w:tcPr>
            <w:tcW w:w="1583" w:type="dxa"/>
          </w:tcPr>
          <w:p w14:paraId="41BF815B"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p>
        </w:tc>
      </w:tr>
      <w:tr w:rsidR="00550CEA" w:rsidRPr="008E6204" w14:paraId="6CC34467" w14:textId="77777777" w:rsidTr="002576F1">
        <w:tc>
          <w:tcPr>
            <w:tcW w:w="966" w:type="dxa"/>
          </w:tcPr>
          <w:p w14:paraId="2450CCE6" w14:textId="77777777" w:rsidR="00550CEA" w:rsidRPr="008E6204" w:rsidRDefault="00550CEA" w:rsidP="00550CEA">
            <w:pPr>
              <w:numPr>
                <w:ilvl w:val="0"/>
                <w:numId w:val="1"/>
              </w:numPr>
              <w:spacing w:line="276" w:lineRule="auto"/>
              <w:jc w:val="center"/>
              <w:rPr>
                <w:rFonts w:ascii="Times New Roman" w:eastAsia="Arial Unicode MS" w:hAnsi="Times New Roman" w:cs="Times New Roman"/>
                <w:sz w:val="24"/>
                <w:szCs w:val="24"/>
                <w:lang w:eastAsia="ru-RU"/>
              </w:rPr>
            </w:pPr>
          </w:p>
        </w:tc>
        <w:tc>
          <w:tcPr>
            <w:tcW w:w="5999" w:type="dxa"/>
            <w:vAlign w:val="bottom"/>
          </w:tcPr>
          <w:p w14:paraId="4AD15DCF" w14:textId="59EECAB4" w:rsidR="00550CEA" w:rsidRPr="008E6204" w:rsidRDefault="00550CEA" w:rsidP="002576F1">
            <w:pPr>
              <w:spacing w:line="276" w:lineRule="auto"/>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 xml:space="preserve">Детский игровой комплекс </w:t>
            </w:r>
          </w:p>
        </w:tc>
        <w:tc>
          <w:tcPr>
            <w:tcW w:w="896" w:type="dxa"/>
          </w:tcPr>
          <w:p w14:paraId="5D08A843"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sz w:val="24"/>
                <w:szCs w:val="24"/>
                <w:lang w:eastAsia="ru-RU"/>
              </w:rPr>
              <w:t>шт.</w:t>
            </w:r>
          </w:p>
        </w:tc>
        <w:tc>
          <w:tcPr>
            <w:tcW w:w="1188" w:type="dxa"/>
            <w:vAlign w:val="bottom"/>
          </w:tcPr>
          <w:p w14:paraId="302BF8EB"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1</w:t>
            </w:r>
          </w:p>
        </w:tc>
        <w:tc>
          <w:tcPr>
            <w:tcW w:w="1583" w:type="dxa"/>
          </w:tcPr>
          <w:p w14:paraId="21F91C66"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p>
        </w:tc>
      </w:tr>
      <w:tr w:rsidR="00550CEA" w:rsidRPr="008E6204" w14:paraId="0E6E4501" w14:textId="77777777" w:rsidTr="002576F1">
        <w:tc>
          <w:tcPr>
            <w:tcW w:w="966" w:type="dxa"/>
          </w:tcPr>
          <w:p w14:paraId="1A240AF9" w14:textId="77777777" w:rsidR="00550CEA" w:rsidRPr="008E6204" w:rsidRDefault="00550CEA" w:rsidP="00550CEA">
            <w:pPr>
              <w:numPr>
                <w:ilvl w:val="0"/>
                <w:numId w:val="1"/>
              </w:numPr>
              <w:spacing w:line="276" w:lineRule="auto"/>
              <w:jc w:val="center"/>
              <w:rPr>
                <w:rFonts w:ascii="Times New Roman" w:eastAsia="Arial Unicode MS" w:hAnsi="Times New Roman" w:cs="Times New Roman"/>
                <w:sz w:val="24"/>
                <w:szCs w:val="24"/>
                <w:lang w:eastAsia="ru-RU"/>
              </w:rPr>
            </w:pPr>
          </w:p>
        </w:tc>
        <w:tc>
          <w:tcPr>
            <w:tcW w:w="5999" w:type="dxa"/>
            <w:vAlign w:val="bottom"/>
          </w:tcPr>
          <w:p w14:paraId="73C5A721" w14:textId="38E34963" w:rsidR="00550CEA" w:rsidRPr="008E6204" w:rsidRDefault="00550CEA" w:rsidP="002576F1">
            <w:pPr>
              <w:spacing w:line="276" w:lineRule="auto"/>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 xml:space="preserve">Детский игровой комплекс </w:t>
            </w:r>
          </w:p>
        </w:tc>
        <w:tc>
          <w:tcPr>
            <w:tcW w:w="896" w:type="dxa"/>
          </w:tcPr>
          <w:p w14:paraId="00A9916E"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sz w:val="24"/>
                <w:szCs w:val="24"/>
                <w:lang w:eastAsia="ru-RU"/>
              </w:rPr>
              <w:t>шт.</w:t>
            </w:r>
          </w:p>
        </w:tc>
        <w:tc>
          <w:tcPr>
            <w:tcW w:w="1188" w:type="dxa"/>
            <w:vAlign w:val="bottom"/>
          </w:tcPr>
          <w:p w14:paraId="043CE6EE"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7</w:t>
            </w:r>
          </w:p>
        </w:tc>
        <w:tc>
          <w:tcPr>
            <w:tcW w:w="1583" w:type="dxa"/>
          </w:tcPr>
          <w:p w14:paraId="2F73F442"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p>
        </w:tc>
      </w:tr>
      <w:tr w:rsidR="00550CEA" w:rsidRPr="008E6204" w14:paraId="616079D0" w14:textId="77777777" w:rsidTr="002576F1">
        <w:tc>
          <w:tcPr>
            <w:tcW w:w="966" w:type="dxa"/>
          </w:tcPr>
          <w:p w14:paraId="3759F451" w14:textId="77777777" w:rsidR="00550CEA" w:rsidRPr="008E6204" w:rsidRDefault="00550CEA" w:rsidP="00550CEA">
            <w:pPr>
              <w:numPr>
                <w:ilvl w:val="0"/>
                <w:numId w:val="1"/>
              </w:numPr>
              <w:spacing w:line="276" w:lineRule="auto"/>
              <w:jc w:val="center"/>
              <w:rPr>
                <w:rFonts w:ascii="Times New Roman" w:eastAsia="Arial Unicode MS" w:hAnsi="Times New Roman" w:cs="Times New Roman"/>
                <w:sz w:val="24"/>
                <w:szCs w:val="24"/>
                <w:lang w:eastAsia="ru-RU"/>
              </w:rPr>
            </w:pPr>
          </w:p>
        </w:tc>
        <w:tc>
          <w:tcPr>
            <w:tcW w:w="5999" w:type="dxa"/>
            <w:vAlign w:val="bottom"/>
          </w:tcPr>
          <w:p w14:paraId="10FEAB6C" w14:textId="028335B5" w:rsidR="00550CEA" w:rsidRPr="008E6204" w:rsidRDefault="00550CEA" w:rsidP="002576F1">
            <w:pPr>
              <w:spacing w:line="276" w:lineRule="auto"/>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 xml:space="preserve">Детский игровой комплекс </w:t>
            </w:r>
          </w:p>
        </w:tc>
        <w:tc>
          <w:tcPr>
            <w:tcW w:w="896" w:type="dxa"/>
          </w:tcPr>
          <w:p w14:paraId="1502FDE4"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sz w:val="24"/>
                <w:szCs w:val="24"/>
                <w:lang w:eastAsia="ru-RU"/>
              </w:rPr>
              <w:t>шт.</w:t>
            </w:r>
          </w:p>
        </w:tc>
        <w:tc>
          <w:tcPr>
            <w:tcW w:w="1188" w:type="dxa"/>
            <w:vAlign w:val="bottom"/>
          </w:tcPr>
          <w:p w14:paraId="2ED2DB63"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1</w:t>
            </w:r>
          </w:p>
        </w:tc>
        <w:tc>
          <w:tcPr>
            <w:tcW w:w="1583" w:type="dxa"/>
          </w:tcPr>
          <w:p w14:paraId="6A372A59"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p>
        </w:tc>
      </w:tr>
      <w:tr w:rsidR="00550CEA" w:rsidRPr="008E6204" w14:paraId="52AF5214" w14:textId="77777777" w:rsidTr="002576F1">
        <w:tc>
          <w:tcPr>
            <w:tcW w:w="966" w:type="dxa"/>
          </w:tcPr>
          <w:p w14:paraId="4D2E0677" w14:textId="77777777" w:rsidR="00550CEA" w:rsidRPr="008E6204" w:rsidRDefault="00550CEA" w:rsidP="00550CEA">
            <w:pPr>
              <w:numPr>
                <w:ilvl w:val="0"/>
                <w:numId w:val="1"/>
              </w:numPr>
              <w:spacing w:line="276" w:lineRule="auto"/>
              <w:jc w:val="center"/>
              <w:rPr>
                <w:rFonts w:ascii="Times New Roman" w:eastAsia="Arial Unicode MS" w:hAnsi="Times New Roman" w:cs="Times New Roman"/>
                <w:sz w:val="24"/>
                <w:szCs w:val="24"/>
                <w:lang w:eastAsia="ru-RU"/>
              </w:rPr>
            </w:pPr>
          </w:p>
        </w:tc>
        <w:tc>
          <w:tcPr>
            <w:tcW w:w="5999" w:type="dxa"/>
            <w:vAlign w:val="bottom"/>
          </w:tcPr>
          <w:p w14:paraId="79BADE44" w14:textId="7EB012F4" w:rsidR="00550CEA" w:rsidRPr="008E6204" w:rsidRDefault="00550CEA" w:rsidP="002576F1">
            <w:pPr>
              <w:spacing w:line="276" w:lineRule="auto"/>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 xml:space="preserve">Детский игровой комплекс </w:t>
            </w:r>
          </w:p>
        </w:tc>
        <w:tc>
          <w:tcPr>
            <w:tcW w:w="896" w:type="dxa"/>
          </w:tcPr>
          <w:p w14:paraId="10EDCB25"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sz w:val="24"/>
                <w:szCs w:val="24"/>
                <w:lang w:eastAsia="ru-RU"/>
              </w:rPr>
              <w:t>шт.</w:t>
            </w:r>
          </w:p>
        </w:tc>
        <w:tc>
          <w:tcPr>
            <w:tcW w:w="1188" w:type="dxa"/>
            <w:vAlign w:val="bottom"/>
          </w:tcPr>
          <w:p w14:paraId="0D970869"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1</w:t>
            </w:r>
          </w:p>
        </w:tc>
        <w:tc>
          <w:tcPr>
            <w:tcW w:w="1583" w:type="dxa"/>
          </w:tcPr>
          <w:p w14:paraId="762A5FEF"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p>
        </w:tc>
      </w:tr>
      <w:tr w:rsidR="00550CEA" w:rsidRPr="008E6204" w14:paraId="3725ABD2" w14:textId="77777777" w:rsidTr="002576F1">
        <w:tc>
          <w:tcPr>
            <w:tcW w:w="966" w:type="dxa"/>
          </w:tcPr>
          <w:p w14:paraId="2AECA5A7" w14:textId="77777777" w:rsidR="00550CEA" w:rsidRPr="008E6204" w:rsidRDefault="00550CEA" w:rsidP="00550CEA">
            <w:pPr>
              <w:numPr>
                <w:ilvl w:val="0"/>
                <w:numId w:val="1"/>
              </w:numPr>
              <w:spacing w:line="276" w:lineRule="auto"/>
              <w:jc w:val="center"/>
              <w:rPr>
                <w:rFonts w:ascii="Times New Roman" w:eastAsia="Arial Unicode MS" w:hAnsi="Times New Roman" w:cs="Times New Roman"/>
                <w:sz w:val="24"/>
                <w:szCs w:val="24"/>
                <w:lang w:eastAsia="ru-RU"/>
              </w:rPr>
            </w:pPr>
          </w:p>
        </w:tc>
        <w:tc>
          <w:tcPr>
            <w:tcW w:w="5999" w:type="dxa"/>
            <w:vAlign w:val="bottom"/>
          </w:tcPr>
          <w:p w14:paraId="539BD015" w14:textId="43D40F4E" w:rsidR="00550CEA" w:rsidRPr="008E6204" w:rsidRDefault="00550CEA" w:rsidP="002576F1">
            <w:pPr>
              <w:spacing w:line="276" w:lineRule="auto"/>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 xml:space="preserve">Детский игровой комплекс </w:t>
            </w:r>
          </w:p>
        </w:tc>
        <w:tc>
          <w:tcPr>
            <w:tcW w:w="896" w:type="dxa"/>
          </w:tcPr>
          <w:p w14:paraId="1B8A9C5C"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sz w:val="24"/>
                <w:szCs w:val="24"/>
                <w:lang w:eastAsia="ru-RU"/>
              </w:rPr>
              <w:t>шт.</w:t>
            </w:r>
          </w:p>
        </w:tc>
        <w:tc>
          <w:tcPr>
            <w:tcW w:w="1188" w:type="dxa"/>
            <w:vAlign w:val="bottom"/>
          </w:tcPr>
          <w:p w14:paraId="2F9D2A06"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1</w:t>
            </w:r>
          </w:p>
        </w:tc>
        <w:tc>
          <w:tcPr>
            <w:tcW w:w="1583" w:type="dxa"/>
          </w:tcPr>
          <w:p w14:paraId="3B61EF4A"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p>
        </w:tc>
      </w:tr>
      <w:tr w:rsidR="00550CEA" w:rsidRPr="008E6204" w14:paraId="79CB0409" w14:textId="77777777" w:rsidTr="002576F1">
        <w:tc>
          <w:tcPr>
            <w:tcW w:w="966" w:type="dxa"/>
          </w:tcPr>
          <w:p w14:paraId="3B3D6B22" w14:textId="77777777" w:rsidR="00550CEA" w:rsidRPr="008E6204" w:rsidRDefault="00550CEA" w:rsidP="00550CEA">
            <w:pPr>
              <w:numPr>
                <w:ilvl w:val="0"/>
                <w:numId w:val="1"/>
              </w:numPr>
              <w:spacing w:line="276" w:lineRule="auto"/>
              <w:jc w:val="center"/>
              <w:rPr>
                <w:rFonts w:ascii="Times New Roman" w:eastAsia="Arial Unicode MS" w:hAnsi="Times New Roman" w:cs="Times New Roman"/>
                <w:sz w:val="24"/>
                <w:szCs w:val="24"/>
                <w:lang w:eastAsia="ru-RU"/>
              </w:rPr>
            </w:pPr>
          </w:p>
        </w:tc>
        <w:tc>
          <w:tcPr>
            <w:tcW w:w="5999" w:type="dxa"/>
            <w:vAlign w:val="bottom"/>
          </w:tcPr>
          <w:p w14:paraId="3E43DB02" w14:textId="395C0D0F" w:rsidR="00550CEA" w:rsidRPr="008E6204" w:rsidRDefault="00550CEA" w:rsidP="002576F1">
            <w:pPr>
              <w:spacing w:line="276" w:lineRule="auto"/>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 xml:space="preserve">Детский игровой комплекс </w:t>
            </w:r>
          </w:p>
        </w:tc>
        <w:tc>
          <w:tcPr>
            <w:tcW w:w="896" w:type="dxa"/>
          </w:tcPr>
          <w:p w14:paraId="4C35A588"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sz w:val="24"/>
                <w:szCs w:val="24"/>
                <w:lang w:eastAsia="ru-RU"/>
              </w:rPr>
              <w:t>шт.</w:t>
            </w:r>
          </w:p>
        </w:tc>
        <w:tc>
          <w:tcPr>
            <w:tcW w:w="1188" w:type="dxa"/>
            <w:vAlign w:val="bottom"/>
          </w:tcPr>
          <w:p w14:paraId="411C2906"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1</w:t>
            </w:r>
          </w:p>
        </w:tc>
        <w:tc>
          <w:tcPr>
            <w:tcW w:w="1583" w:type="dxa"/>
          </w:tcPr>
          <w:p w14:paraId="705EA41E"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p>
        </w:tc>
      </w:tr>
      <w:tr w:rsidR="00550CEA" w:rsidRPr="008E6204" w14:paraId="2C1DD420" w14:textId="77777777" w:rsidTr="002576F1">
        <w:tc>
          <w:tcPr>
            <w:tcW w:w="966" w:type="dxa"/>
          </w:tcPr>
          <w:p w14:paraId="7C66D842" w14:textId="77777777" w:rsidR="00550CEA" w:rsidRPr="008E6204" w:rsidRDefault="00550CEA" w:rsidP="00550CEA">
            <w:pPr>
              <w:numPr>
                <w:ilvl w:val="0"/>
                <w:numId w:val="1"/>
              </w:numPr>
              <w:spacing w:line="276" w:lineRule="auto"/>
              <w:jc w:val="center"/>
              <w:rPr>
                <w:rFonts w:ascii="Times New Roman" w:eastAsia="Arial Unicode MS" w:hAnsi="Times New Roman" w:cs="Times New Roman"/>
                <w:sz w:val="24"/>
                <w:szCs w:val="24"/>
                <w:lang w:eastAsia="ru-RU"/>
              </w:rPr>
            </w:pPr>
          </w:p>
        </w:tc>
        <w:tc>
          <w:tcPr>
            <w:tcW w:w="5999" w:type="dxa"/>
            <w:vAlign w:val="bottom"/>
          </w:tcPr>
          <w:p w14:paraId="10835A16" w14:textId="1B6DDD9B" w:rsidR="00550CEA" w:rsidRPr="008E6204" w:rsidRDefault="00550CEA" w:rsidP="002576F1">
            <w:pPr>
              <w:spacing w:line="276" w:lineRule="auto"/>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 xml:space="preserve">Канатная конструкция </w:t>
            </w:r>
          </w:p>
        </w:tc>
        <w:tc>
          <w:tcPr>
            <w:tcW w:w="896" w:type="dxa"/>
          </w:tcPr>
          <w:p w14:paraId="1A23A615"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sz w:val="24"/>
                <w:szCs w:val="24"/>
                <w:lang w:eastAsia="ru-RU"/>
              </w:rPr>
              <w:t>шт.</w:t>
            </w:r>
          </w:p>
        </w:tc>
        <w:tc>
          <w:tcPr>
            <w:tcW w:w="1188" w:type="dxa"/>
            <w:vAlign w:val="bottom"/>
          </w:tcPr>
          <w:p w14:paraId="64A72DEC"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1</w:t>
            </w:r>
          </w:p>
        </w:tc>
        <w:tc>
          <w:tcPr>
            <w:tcW w:w="1583" w:type="dxa"/>
          </w:tcPr>
          <w:p w14:paraId="7C999CB5"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p>
        </w:tc>
      </w:tr>
      <w:tr w:rsidR="00550CEA" w:rsidRPr="008E6204" w14:paraId="4A91D402" w14:textId="77777777" w:rsidTr="002576F1">
        <w:tc>
          <w:tcPr>
            <w:tcW w:w="966" w:type="dxa"/>
          </w:tcPr>
          <w:p w14:paraId="0F5F9995" w14:textId="77777777" w:rsidR="00550CEA" w:rsidRPr="008E6204" w:rsidRDefault="00550CEA" w:rsidP="00550CEA">
            <w:pPr>
              <w:numPr>
                <w:ilvl w:val="0"/>
                <w:numId w:val="1"/>
              </w:numPr>
              <w:spacing w:line="276" w:lineRule="auto"/>
              <w:jc w:val="center"/>
              <w:rPr>
                <w:rFonts w:ascii="Times New Roman" w:eastAsia="Arial Unicode MS" w:hAnsi="Times New Roman" w:cs="Times New Roman"/>
                <w:sz w:val="24"/>
                <w:szCs w:val="24"/>
                <w:lang w:eastAsia="ru-RU"/>
              </w:rPr>
            </w:pPr>
          </w:p>
        </w:tc>
        <w:tc>
          <w:tcPr>
            <w:tcW w:w="5999" w:type="dxa"/>
            <w:vAlign w:val="bottom"/>
          </w:tcPr>
          <w:p w14:paraId="6193A751" w14:textId="60DB3F06" w:rsidR="00550CEA" w:rsidRPr="008E6204" w:rsidRDefault="00550CEA" w:rsidP="002576F1">
            <w:pPr>
              <w:spacing w:line="276" w:lineRule="auto"/>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 xml:space="preserve">Детский игровой комплекс </w:t>
            </w:r>
          </w:p>
        </w:tc>
        <w:tc>
          <w:tcPr>
            <w:tcW w:w="896" w:type="dxa"/>
          </w:tcPr>
          <w:p w14:paraId="7886C57C"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sz w:val="24"/>
                <w:szCs w:val="24"/>
                <w:lang w:eastAsia="ru-RU"/>
              </w:rPr>
              <w:t>шт.</w:t>
            </w:r>
          </w:p>
        </w:tc>
        <w:tc>
          <w:tcPr>
            <w:tcW w:w="1188" w:type="dxa"/>
            <w:vAlign w:val="bottom"/>
          </w:tcPr>
          <w:p w14:paraId="655317F0"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2</w:t>
            </w:r>
          </w:p>
        </w:tc>
        <w:tc>
          <w:tcPr>
            <w:tcW w:w="1583" w:type="dxa"/>
          </w:tcPr>
          <w:p w14:paraId="3FCA2FA0"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p>
        </w:tc>
      </w:tr>
      <w:tr w:rsidR="00550CEA" w:rsidRPr="008E6204" w14:paraId="2E921F08" w14:textId="77777777" w:rsidTr="002576F1">
        <w:tc>
          <w:tcPr>
            <w:tcW w:w="966" w:type="dxa"/>
          </w:tcPr>
          <w:p w14:paraId="577F241F" w14:textId="77777777" w:rsidR="00550CEA" w:rsidRPr="008E6204" w:rsidRDefault="00550CEA" w:rsidP="00550CEA">
            <w:pPr>
              <w:numPr>
                <w:ilvl w:val="0"/>
                <w:numId w:val="1"/>
              </w:numPr>
              <w:spacing w:line="276" w:lineRule="auto"/>
              <w:jc w:val="center"/>
              <w:rPr>
                <w:rFonts w:ascii="Times New Roman" w:eastAsia="Arial Unicode MS" w:hAnsi="Times New Roman" w:cs="Times New Roman"/>
                <w:sz w:val="24"/>
                <w:szCs w:val="24"/>
                <w:lang w:eastAsia="ru-RU"/>
              </w:rPr>
            </w:pPr>
          </w:p>
        </w:tc>
        <w:tc>
          <w:tcPr>
            <w:tcW w:w="5999" w:type="dxa"/>
            <w:vAlign w:val="bottom"/>
          </w:tcPr>
          <w:p w14:paraId="43999978" w14:textId="560DC077" w:rsidR="00550CEA" w:rsidRPr="008E6204" w:rsidRDefault="00550CEA" w:rsidP="002576F1">
            <w:pPr>
              <w:spacing w:line="276" w:lineRule="auto"/>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 xml:space="preserve">Детский игровой комплекс </w:t>
            </w:r>
          </w:p>
        </w:tc>
        <w:tc>
          <w:tcPr>
            <w:tcW w:w="896" w:type="dxa"/>
          </w:tcPr>
          <w:p w14:paraId="76A1731F"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sz w:val="24"/>
                <w:szCs w:val="24"/>
                <w:lang w:eastAsia="ru-RU"/>
              </w:rPr>
              <w:t>шт.</w:t>
            </w:r>
          </w:p>
        </w:tc>
        <w:tc>
          <w:tcPr>
            <w:tcW w:w="1188" w:type="dxa"/>
            <w:vAlign w:val="bottom"/>
          </w:tcPr>
          <w:p w14:paraId="2ACA66FF"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2</w:t>
            </w:r>
          </w:p>
        </w:tc>
        <w:tc>
          <w:tcPr>
            <w:tcW w:w="1583" w:type="dxa"/>
          </w:tcPr>
          <w:p w14:paraId="31DE0C7F"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p>
        </w:tc>
      </w:tr>
      <w:tr w:rsidR="00550CEA" w:rsidRPr="008E6204" w14:paraId="64E3F5AF" w14:textId="77777777" w:rsidTr="002576F1">
        <w:tc>
          <w:tcPr>
            <w:tcW w:w="966" w:type="dxa"/>
          </w:tcPr>
          <w:p w14:paraId="36BD46E8" w14:textId="77777777" w:rsidR="00550CEA" w:rsidRPr="008E6204" w:rsidRDefault="00550CEA" w:rsidP="00550CEA">
            <w:pPr>
              <w:numPr>
                <w:ilvl w:val="0"/>
                <w:numId w:val="1"/>
              </w:numPr>
              <w:spacing w:line="276" w:lineRule="auto"/>
              <w:jc w:val="center"/>
              <w:rPr>
                <w:rFonts w:ascii="Times New Roman" w:eastAsia="Arial Unicode MS" w:hAnsi="Times New Roman" w:cs="Times New Roman"/>
                <w:sz w:val="24"/>
                <w:szCs w:val="24"/>
                <w:lang w:eastAsia="ru-RU"/>
              </w:rPr>
            </w:pPr>
          </w:p>
        </w:tc>
        <w:tc>
          <w:tcPr>
            <w:tcW w:w="5999" w:type="dxa"/>
            <w:vAlign w:val="bottom"/>
          </w:tcPr>
          <w:p w14:paraId="1655F352" w14:textId="689D75A9" w:rsidR="00550CEA" w:rsidRPr="008E6204" w:rsidRDefault="00550CEA" w:rsidP="002576F1">
            <w:pPr>
              <w:spacing w:line="276" w:lineRule="auto"/>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 xml:space="preserve">Пространственная сеть </w:t>
            </w:r>
          </w:p>
        </w:tc>
        <w:tc>
          <w:tcPr>
            <w:tcW w:w="896" w:type="dxa"/>
          </w:tcPr>
          <w:p w14:paraId="7A645DBD"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sz w:val="24"/>
                <w:szCs w:val="24"/>
                <w:lang w:eastAsia="ru-RU"/>
              </w:rPr>
              <w:t>шт.</w:t>
            </w:r>
          </w:p>
        </w:tc>
        <w:tc>
          <w:tcPr>
            <w:tcW w:w="1188" w:type="dxa"/>
            <w:vAlign w:val="bottom"/>
          </w:tcPr>
          <w:p w14:paraId="776D0A67"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1</w:t>
            </w:r>
          </w:p>
        </w:tc>
        <w:tc>
          <w:tcPr>
            <w:tcW w:w="1583" w:type="dxa"/>
          </w:tcPr>
          <w:p w14:paraId="2D34FD3E"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p>
        </w:tc>
      </w:tr>
      <w:tr w:rsidR="00550CEA" w:rsidRPr="008E6204" w14:paraId="70A7B584" w14:textId="77777777" w:rsidTr="002576F1">
        <w:tc>
          <w:tcPr>
            <w:tcW w:w="966" w:type="dxa"/>
          </w:tcPr>
          <w:p w14:paraId="18552354" w14:textId="77777777" w:rsidR="00550CEA" w:rsidRPr="008E6204" w:rsidRDefault="00550CEA" w:rsidP="00550CEA">
            <w:pPr>
              <w:numPr>
                <w:ilvl w:val="0"/>
                <w:numId w:val="1"/>
              </w:numPr>
              <w:spacing w:line="276" w:lineRule="auto"/>
              <w:jc w:val="center"/>
              <w:rPr>
                <w:rFonts w:ascii="Times New Roman" w:eastAsia="Arial Unicode MS" w:hAnsi="Times New Roman" w:cs="Times New Roman"/>
                <w:sz w:val="24"/>
                <w:szCs w:val="24"/>
                <w:lang w:eastAsia="ru-RU"/>
              </w:rPr>
            </w:pPr>
          </w:p>
        </w:tc>
        <w:tc>
          <w:tcPr>
            <w:tcW w:w="5999" w:type="dxa"/>
            <w:vAlign w:val="bottom"/>
          </w:tcPr>
          <w:p w14:paraId="1538FE72" w14:textId="7BB7CBD4" w:rsidR="00550CEA" w:rsidRPr="008E6204" w:rsidRDefault="00550CEA" w:rsidP="002576F1">
            <w:pPr>
              <w:spacing w:line="276" w:lineRule="auto"/>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 xml:space="preserve">Канатный комплекс </w:t>
            </w:r>
          </w:p>
        </w:tc>
        <w:tc>
          <w:tcPr>
            <w:tcW w:w="896" w:type="dxa"/>
          </w:tcPr>
          <w:p w14:paraId="46862658"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sz w:val="24"/>
                <w:szCs w:val="24"/>
                <w:lang w:eastAsia="ru-RU"/>
              </w:rPr>
              <w:t>шт.</w:t>
            </w:r>
          </w:p>
        </w:tc>
        <w:tc>
          <w:tcPr>
            <w:tcW w:w="1188" w:type="dxa"/>
            <w:vAlign w:val="bottom"/>
          </w:tcPr>
          <w:p w14:paraId="2379CA06"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2</w:t>
            </w:r>
          </w:p>
        </w:tc>
        <w:tc>
          <w:tcPr>
            <w:tcW w:w="1583" w:type="dxa"/>
          </w:tcPr>
          <w:p w14:paraId="124809AC"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p>
        </w:tc>
      </w:tr>
      <w:tr w:rsidR="00550CEA" w:rsidRPr="008E6204" w14:paraId="24404B03" w14:textId="77777777" w:rsidTr="002576F1">
        <w:tc>
          <w:tcPr>
            <w:tcW w:w="966" w:type="dxa"/>
          </w:tcPr>
          <w:p w14:paraId="6CEB8555" w14:textId="77777777" w:rsidR="00550CEA" w:rsidRPr="008E6204" w:rsidRDefault="00550CEA" w:rsidP="00550CEA">
            <w:pPr>
              <w:numPr>
                <w:ilvl w:val="0"/>
                <w:numId w:val="1"/>
              </w:numPr>
              <w:spacing w:line="276" w:lineRule="auto"/>
              <w:jc w:val="center"/>
              <w:rPr>
                <w:rFonts w:ascii="Times New Roman" w:eastAsia="Arial Unicode MS" w:hAnsi="Times New Roman" w:cs="Times New Roman"/>
                <w:sz w:val="24"/>
                <w:szCs w:val="24"/>
                <w:lang w:eastAsia="ru-RU"/>
              </w:rPr>
            </w:pPr>
          </w:p>
        </w:tc>
        <w:tc>
          <w:tcPr>
            <w:tcW w:w="5999" w:type="dxa"/>
            <w:vAlign w:val="bottom"/>
          </w:tcPr>
          <w:p w14:paraId="2266FBCD" w14:textId="55137262" w:rsidR="00550CEA" w:rsidRPr="008E6204" w:rsidRDefault="00550CEA" w:rsidP="002576F1">
            <w:pPr>
              <w:spacing w:line="276" w:lineRule="auto"/>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 xml:space="preserve">Пространственная сеть </w:t>
            </w:r>
          </w:p>
        </w:tc>
        <w:tc>
          <w:tcPr>
            <w:tcW w:w="896" w:type="dxa"/>
          </w:tcPr>
          <w:p w14:paraId="63D6ACEE"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sz w:val="24"/>
                <w:szCs w:val="24"/>
                <w:lang w:eastAsia="ru-RU"/>
              </w:rPr>
              <w:t>шт.</w:t>
            </w:r>
          </w:p>
        </w:tc>
        <w:tc>
          <w:tcPr>
            <w:tcW w:w="1188" w:type="dxa"/>
            <w:vAlign w:val="bottom"/>
          </w:tcPr>
          <w:p w14:paraId="3DB50EE9"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1</w:t>
            </w:r>
          </w:p>
        </w:tc>
        <w:tc>
          <w:tcPr>
            <w:tcW w:w="1583" w:type="dxa"/>
          </w:tcPr>
          <w:p w14:paraId="6609E26D"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p>
        </w:tc>
      </w:tr>
      <w:tr w:rsidR="00550CEA" w:rsidRPr="008E6204" w14:paraId="71A8F76D" w14:textId="77777777" w:rsidTr="002576F1">
        <w:tc>
          <w:tcPr>
            <w:tcW w:w="966" w:type="dxa"/>
          </w:tcPr>
          <w:p w14:paraId="518A7CA5" w14:textId="77777777" w:rsidR="00550CEA" w:rsidRPr="008E6204" w:rsidRDefault="00550CEA" w:rsidP="00550CEA">
            <w:pPr>
              <w:numPr>
                <w:ilvl w:val="0"/>
                <w:numId w:val="1"/>
              </w:numPr>
              <w:spacing w:line="276" w:lineRule="auto"/>
              <w:jc w:val="center"/>
              <w:rPr>
                <w:rFonts w:ascii="Times New Roman" w:eastAsia="Arial Unicode MS" w:hAnsi="Times New Roman" w:cs="Times New Roman"/>
                <w:sz w:val="24"/>
                <w:szCs w:val="24"/>
                <w:lang w:eastAsia="ru-RU"/>
              </w:rPr>
            </w:pPr>
          </w:p>
        </w:tc>
        <w:tc>
          <w:tcPr>
            <w:tcW w:w="5999" w:type="dxa"/>
            <w:vAlign w:val="bottom"/>
          </w:tcPr>
          <w:p w14:paraId="48DC9584" w14:textId="661808DE" w:rsidR="00550CEA" w:rsidRPr="008E6204" w:rsidRDefault="00550CEA" w:rsidP="002576F1">
            <w:pPr>
              <w:spacing w:line="276" w:lineRule="auto"/>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 xml:space="preserve">Пространственная сеть </w:t>
            </w:r>
          </w:p>
        </w:tc>
        <w:tc>
          <w:tcPr>
            <w:tcW w:w="896" w:type="dxa"/>
          </w:tcPr>
          <w:p w14:paraId="5160BF0C"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sz w:val="24"/>
                <w:szCs w:val="24"/>
                <w:lang w:eastAsia="ru-RU"/>
              </w:rPr>
              <w:t>шт.</w:t>
            </w:r>
          </w:p>
        </w:tc>
        <w:tc>
          <w:tcPr>
            <w:tcW w:w="1188" w:type="dxa"/>
            <w:vAlign w:val="bottom"/>
          </w:tcPr>
          <w:p w14:paraId="078DFDE3"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1</w:t>
            </w:r>
          </w:p>
        </w:tc>
        <w:tc>
          <w:tcPr>
            <w:tcW w:w="1583" w:type="dxa"/>
          </w:tcPr>
          <w:p w14:paraId="6D51AEBA"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p>
        </w:tc>
      </w:tr>
      <w:tr w:rsidR="00550CEA" w:rsidRPr="008E6204" w14:paraId="21CAB76A" w14:textId="77777777" w:rsidTr="002576F1">
        <w:tc>
          <w:tcPr>
            <w:tcW w:w="966" w:type="dxa"/>
          </w:tcPr>
          <w:p w14:paraId="7A28F320" w14:textId="77777777" w:rsidR="00550CEA" w:rsidRPr="008E6204" w:rsidRDefault="00550CEA" w:rsidP="00550CEA">
            <w:pPr>
              <w:numPr>
                <w:ilvl w:val="0"/>
                <w:numId w:val="1"/>
              </w:numPr>
              <w:spacing w:line="276" w:lineRule="auto"/>
              <w:jc w:val="center"/>
              <w:rPr>
                <w:rFonts w:ascii="Times New Roman" w:eastAsia="Arial Unicode MS" w:hAnsi="Times New Roman" w:cs="Times New Roman"/>
                <w:sz w:val="24"/>
                <w:szCs w:val="24"/>
                <w:lang w:eastAsia="ru-RU"/>
              </w:rPr>
            </w:pPr>
          </w:p>
        </w:tc>
        <w:tc>
          <w:tcPr>
            <w:tcW w:w="5999" w:type="dxa"/>
            <w:vAlign w:val="bottom"/>
          </w:tcPr>
          <w:p w14:paraId="10040D70" w14:textId="431922BC" w:rsidR="00550CEA" w:rsidRPr="008E6204" w:rsidRDefault="00550CEA" w:rsidP="002576F1">
            <w:pPr>
              <w:spacing w:line="276" w:lineRule="auto"/>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 xml:space="preserve">Пространственная сеть </w:t>
            </w:r>
          </w:p>
        </w:tc>
        <w:tc>
          <w:tcPr>
            <w:tcW w:w="896" w:type="dxa"/>
          </w:tcPr>
          <w:p w14:paraId="06842A14"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sz w:val="24"/>
                <w:szCs w:val="24"/>
                <w:lang w:eastAsia="ru-RU"/>
              </w:rPr>
              <w:t>шт.</w:t>
            </w:r>
          </w:p>
        </w:tc>
        <w:tc>
          <w:tcPr>
            <w:tcW w:w="1188" w:type="dxa"/>
            <w:vAlign w:val="bottom"/>
          </w:tcPr>
          <w:p w14:paraId="174EF113"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1</w:t>
            </w:r>
          </w:p>
        </w:tc>
        <w:tc>
          <w:tcPr>
            <w:tcW w:w="1583" w:type="dxa"/>
          </w:tcPr>
          <w:p w14:paraId="4A831508"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p>
        </w:tc>
      </w:tr>
      <w:tr w:rsidR="00550CEA" w:rsidRPr="008E6204" w14:paraId="18580E1F" w14:textId="77777777" w:rsidTr="002576F1">
        <w:tc>
          <w:tcPr>
            <w:tcW w:w="966" w:type="dxa"/>
          </w:tcPr>
          <w:p w14:paraId="78EB195F" w14:textId="77777777" w:rsidR="00550CEA" w:rsidRPr="008E6204" w:rsidRDefault="00550CEA" w:rsidP="00550CEA">
            <w:pPr>
              <w:numPr>
                <w:ilvl w:val="0"/>
                <w:numId w:val="1"/>
              </w:numPr>
              <w:spacing w:line="276" w:lineRule="auto"/>
              <w:jc w:val="center"/>
              <w:rPr>
                <w:rFonts w:ascii="Times New Roman" w:eastAsia="Arial Unicode MS" w:hAnsi="Times New Roman" w:cs="Times New Roman"/>
                <w:sz w:val="24"/>
                <w:szCs w:val="24"/>
                <w:lang w:eastAsia="ru-RU"/>
              </w:rPr>
            </w:pPr>
          </w:p>
        </w:tc>
        <w:tc>
          <w:tcPr>
            <w:tcW w:w="5999" w:type="dxa"/>
            <w:vAlign w:val="bottom"/>
          </w:tcPr>
          <w:p w14:paraId="6E3956BB" w14:textId="36566A54" w:rsidR="00550CEA" w:rsidRPr="008E6204" w:rsidRDefault="00550CEA" w:rsidP="002576F1">
            <w:pPr>
              <w:spacing w:line="276" w:lineRule="auto"/>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 xml:space="preserve">Пространственная сеть </w:t>
            </w:r>
          </w:p>
        </w:tc>
        <w:tc>
          <w:tcPr>
            <w:tcW w:w="896" w:type="dxa"/>
          </w:tcPr>
          <w:p w14:paraId="28C142A4"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sz w:val="24"/>
                <w:szCs w:val="24"/>
                <w:lang w:eastAsia="ru-RU"/>
              </w:rPr>
              <w:t>шт.</w:t>
            </w:r>
          </w:p>
        </w:tc>
        <w:tc>
          <w:tcPr>
            <w:tcW w:w="1188" w:type="dxa"/>
            <w:vAlign w:val="bottom"/>
          </w:tcPr>
          <w:p w14:paraId="1926470D"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1</w:t>
            </w:r>
          </w:p>
        </w:tc>
        <w:tc>
          <w:tcPr>
            <w:tcW w:w="1583" w:type="dxa"/>
          </w:tcPr>
          <w:p w14:paraId="6C807D69"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p>
        </w:tc>
      </w:tr>
      <w:tr w:rsidR="00550CEA" w:rsidRPr="008E6204" w14:paraId="3B4990F6" w14:textId="77777777" w:rsidTr="002576F1">
        <w:tc>
          <w:tcPr>
            <w:tcW w:w="966" w:type="dxa"/>
          </w:tcPr>
          <w:p w14:paraId="0522812C" w14:textId="77777777" w:rsidR="00550CEA" w:rsidRPr="008E6204" w:rsidRDefault="00550CEA" w:rsidP="00550CEA">
            <w:pPr>
              <w:numPr>
                <w:ilvl w:val="0"/>
                <w:numId w:val="1"/>
              </w:numPr>
              <w:spacing w:line="276" w:lineRule="auto"/>
              <w:jc w:val="center"/>
              <w:rPr>
                <w:rFonts w:ascii="Times New Roman" w:eastAsia="Arial Unicode MS" w:hAnsi="Times New Roman" w:cs="Times New Roman"/>
                <w:sz w:val="24"/>
                <w:szCs w:val="24"/>
                <w:lang w:eastAsia="ru-RU"/>
              </w:rPr>
            </w:pPr>
          </w:p>
        </w:tc>
        <w:tc>
          <w:tcPr>
            <w:tcW w:w="5999" w:type="dxa"/>
            <w:vAlign w:val="bottom"/>
          </w:tcPr>
          <w:p w14:paraId="17C23A85" w14:textId="2C39DECD" w:rsidR="00550CEA" w:rsidRPr="008E6204" w:rsidRDefault="00550CEA" w:rsidP="002576F1">
            <w:pPr>
              <w:spacing w:line="276" w:lineRule="auto"/>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 xml:space="preserve">Канатная конструкция </w:t>
            </w:r>
          </w:p>
        </w:tc>
        <w:tc>
          <w:tcPr>
            <w:tcW w:w="896" w:type="dxa"/>
          </w:tcPr>
          <w:p w14:paraId="114BC960"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sz w:val="24"/>
                <w:szCs w:val="24"/>
                <w:lang w:eastAsia="ru-RU"/>
              </w:rPr>
              <w:t>шт.</w:t>
            </w:r>
          </w:p>
        </w:tc>
        <w:tc>
          <w:tcPr>
            <w:tcW w:w="1188" w:type="dxa"/>
            <w:vAlign w:val="bottom"/>
          </w:tcPr>
          <w:p w14:paraId="23791F2D"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1</w:t>
            </w:r>
          </w:p>
        </w:tc>
        <w:tc>
          <w:tcPr>
            <w:tcW w:w="1583" w:type="dxa"/>
          </w:tcPr>
          <w:p w14:paraId="78ADB6C5"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p>
        </w:tc>
      </w:tr>
      <w:tr w:rsidR="00550CEA" w:rsidRPr="008E6204" w14:paraId="2F14C6B8" w14:textId="77777777" w:rsidTr="002576F1">
        <w:tc>
          <w:tcPr>
            <w:tcW w:w="966" w:type="dxa"/>
          </w:tcPr>
          <w:p w14:paraId="104B0EB4" w14:textId="77777777" w:rsidR="00550CEA" w:rsidRPr="008E6204" w:rsidRDefault="00550CEA" w:rsidP="00550CEA">
            <w:pPr>
              <w:numPr>
                <w:ilvl w:val="0"/>
                <w:numId w:val="1"/>
              </w:numPr>
              <w:spacing w:line="276" w:lineRule="auto"/>
              <w:jc w:val="center"/>
              <w:rPr>
                <w:rFonts w:ascii="Times New Roman" w:eastAsia="Arial Unicode MS" w:hAnsi="Times New Roman" w:cs="Times New Roman"/>
                <w:sz w:val="24"/>
                <w:szCs w:val="24"/>
                <w:lang w:eastAsia="ru-RU"/>
              </w:rPr>
            </w:pPr>
          </w:p>
        </w:tc>
        <w:tc>
          <w:tcPr>
            <w:tcW w:w="5999" w:type="dxa"/>
            <w:vAlign w:val="bottom"/>
          </w:tcPr>
          <w:p w14:paraId="2A7FC0FF" w14:textId="4325207C" w:rsidR="00550CEA" w:rsidRPr="008E6204" w:rsidRDefault="00550CEA" w:rsidP="002576F1">
            <w:pPr>
              <w:spacing w:line="276" w:lineRule="auto"/>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 xml:space="preserve">Канатная конструкция </w:t>
            </w:r>
          </w:p>
        </w:tc>
        <w:tc>
          <w:tcPr>
            <w:tcW w:w="896" w:type="dxa"/>
          </w:tcPr>
          <w:p w14:paraId="021BB38F"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sz w:val="24"/>
                <w:szCs w:val="24"/>
                <w:lang w:eastAsia="ru-RU"/>
              </w:rPr>
              <w:t>шт.</w:t>
            </w:r>
          </w:p>
        </w:tc>
        <w:tc>
          <w:tcPr>
            <w:tcW w:w="1188" w:type="dxa"/>
            <w:vAlign w:val="bottom"/>
          </w:tcPr>
          <w:p w14:paraId="7BC41BE9"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1</w:t>
            </w:r>
          </w:p>
        </w:tc>
        <w:tc>
          <w:tcPr>
            <w:tcW w:w="1583" w:type="dxa"/>
          </w:tcPr>
          <w:p w14:paraId="2D6FA4DF"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p>
        </w:tc>
      </w:tr>
      <w:tr w:rsidR="00550CEA" w:rsidRPr="008E6204" w14:paraId="193E83F1" w14:textId="77777777" w:rsidTr="002576F1">
        <w:tc>
          <w:tcPr>
            <w:tcW w:w="966" w:type="dxa"/>
          </w:tcPr>
          <w:p w14:paraId="4B18542A" w14:textId="77777777" w:rsidR="00550CEA" w:rsidRPr="008E6204" w:rsidRDefault="00550CEA" w:rsidP="00550CEA">
            <w:pPr>
              <w:numPr>
                <w:ilvl w:val="0"/>
                <w:numId w:val="1"/>
              </w:numPr>
              <w:spacing w:line="276" w:lineRule="auto"/>
              <w:jc w:val="center"/>
              <w:rPr>
                <w:rFonts w:ascii="Times New Roman" w:eastAsia="Arial Unicode MS" w:hAnsi="Times New Roman" w:cs="Times New Roman"/>
                <w:sz w:val="24"/>
                <w:szCs w:val="24"/>
                <w:lang w:eastAsia="ru-RU"/>
              </w:rPr>
            </w:pPr>
          </w:p>
        </w:tc>
        <w:tc>
          <w:tcPr>
            <w:tcW w:w="5999" w:type="dxa"/>
            <w:vAlign w:val="bottom"/>
          </w:tcPr>
          <w:p w14:paraId="7F61A87E" w14:textId="025C0FDD" w:rsidR="00550CEA" w:rsidRPr="008E6204" w:rsidRDefault="00550CEA" w:rsidP="002576F1">
            <w:pPr>
              <w:spacing w:line="276" w:lineRule="auto"/>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 xml:space="preserve">Канатная конструкция </w:t>
            </w:r>
          </w:p>
        </w:tc>
        <w:tc>
          <w:tcPr>
            <w:tcW w:w="896" w:type="dxa"/>
          </w:tcPr>
          <w:p w14:paraId="6089F6C9"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sz w:val="24"/>
                <w:szCs w:val="24"/>
                <w:lang w:eastAsia="ru-RU"/>
              </w:rPr>
              <w:t>шт.</w:t>
            </w:r>
          </w:p>
        </w:tc>
        <w:tc>
          <w:tcPr>
            <w:tcW w:w="1188" w:type="dxa"/>
            <w:vAlign w:val="bottom"/>
          </w:tcPr>
          <w:p w14:paraId="27CD7787"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1</w:t>
            </w:r>
          </w:p>
        </w:tc>
        <w:tc>
          <w:tcPr>
            <w:tcW w:w="1583" w:type="dxa"/>
          </w:tcPr>
          <w:p w14:paraId="106F4F36"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p>
        </w:tc>
      </w:tr>
      <w:tr w:rsidR="00550CEA" w:rsidRPr="008E6204" w14:paraId="68B83891" w14:textId="77777777" w:rsidTr="002576F1">
        <w:tc>
          <w:tcPr>
            <w:tcW w:w="966" w:type="dxa"/>
          </w:tcPr>
          <w:p w14:paraId="0E58664E" w14:textId="77777777" w:rsidR="00550CEA" w:rsidRPr="008E6204" w:rsidRDefault="00550CEA" w:rsidP="00550CEA">
            <w:pPr>
              <w:numPr>
                <w:ilvl w:val="0"/>
                <w:numId w:val="1"/>
              </w:numPr>
              <w:spacing w:line="276" w:lineRule="auto"/>
              <w:jc w:val="center"/>
              <w:rPr>
                <w:rFonts w:ascii="Times New Roman" w:eastAsia="Arial Unicode MS" w:hAnsi="Times New Roman" w:cs="Times New Roman"/>
                <w:sz w:val="24"/>
                <w:szCs w:val="24"/>
                <w:lang w:eastAsia="ru-RU"/>
              </w:rPr>
            </w:pPr>
          </w:p>
        </w:tc>
        <w:tc>
          <w:tcPr>
            <w:tcW w:w="5999" w:type="dxa"/>
            <w:vAlign w:val="bottom"/>
          </w:tcPr>
          <w:p w14:paraId="70598930" w14:textId="20D94A75" w:rsidR="00550CEA" w:rsidRPr="008E6204" w:rsidRDefault="00550CEA" w:rsidP="002576F1">
            <w:pPr>
              <w:spacing w:line="276" w:lineRule="auto"/>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 xml:space="preserve">Канатная конструкция </w:t>
            </w:r>
          </w:p>
        </w:tc>
        <w:tc>
          <w:tcPr>
            <w:tcW w:w="896" w:type="dxa"/>
          </w:tcPr>
          <w:p w14:paraId="35F0E1E3"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sz w:val="24"/>
                <w:szCs w:val="24"/>
                <w:lang w:eastAsia="ru-RU"/>
              </w:rPr>
              <w:t>шт.</w:t>
            </w:r>
          </w:p>
        </w:tc>
        <w:tc>
          <w:tcPr>
            <w:tcW w:w="1188" w:type="dxa"/>
            <w:vAlign w:val="bottom"/>
          </w:tcPr>
          <w:p w14:paraId="75168738"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2</w:t>
            </w:r>
          </w:p>
        </w:tc>
        <w:tc>
          <w:tcPr>
            <w:tcW w:w="1583" w:type="dxa"/>
          </w:tcPr>
          <w:p w14:paraId="7C4E73AA"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p>
        </w:tc>
      </w:tr>
      <w:tr w:rsidR="00550CEA" w:rsidRPr="008E6204" w14:paraId="58521248" w14:textId="77777777" w:rsidTr="002576F1">
        <w:tc>
          <w:tcPr>
            <w:tcW w:w="966" w:type="dxa"/>
          </w:tcPr>
          <w:p w14:paraId="7E5EFD98" w14:textId="77777777" w:rsidR="00550CEA" w:rsidRPr="008E6204" w:rsidRDefault="00550CEA" w:rsidP="00550CEA">
            <w:pPr>
              <w:numPr>
                <w:ilvl w:val="0"/>
                <w:numId w:val="1"/>
              </w:numPr>
              <w:spacing w:line="276" w:lineRule="auto"/>
              <w:jc w:val="center"/>
              <w:rPr>
                <w:rFonts w:ascii="Times New Roman" w:eastAsia="Arial Unicode MS" w:hAnsi="Times New Roman" w:cs="Times New Roman"/>
                <w:sz w:val="24"/>
                <w:szCs w:val="24"/>
                <w:lang w:eastAsia="ru-RU"/>
              </w:rPr>
            </w:pPr>
          </w:p>
        </w:tc>
        <w:tc>
          <w:tcPr>
            <w:tcW w:w="5999" w:type="dxa"/>
            <w:vAlign w:val="bottom"/>
          </w:tcPr>
          <w:p w14:paraId="1D33B824" w14:textId="4B0A34AF" w:rsidR="00550CEA" w:rsidRPr="008E6204" w:rsidRDefault="00550CEA" w:rsidP="002576F1">
            <w:pPr>
              <w:spacing w:line="276" w:lineRule="auto"/>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 xml:space="preserve">Пространственная сеть </w:t>
            </w:r>
          </w:p>
        </w:tc>
        <w:tc>
          <w:tcPr>
            <w:tcW w:w="896" w:type="dxa"/>
          </w:tcPr>
          <w:p w14:paraId="642C03BC"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sz w:val="24"/>
                <w:szCs w:val="24"/>
                <w:lang w:eastAsia="ru-RU"/>
              </w:rPr>
              <w:t>шт.</w:t>
            </w:r>
          </w:p>
        </w:tc>
        <w:tc>
          <w:tcPr>
            <w:tcW w:w="1188" w:type="dxa"/>
            <w:vAlign w:val="bottom"/>
          </w:tcPr>
          <w:p w14:paraId="07982827"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1</w:t>
            </w:r>
          </w:p>
        </w:tc>
        <w:tc>
          <w:tcPr>
            <w:tcW w:w="1583" w:type="dxa"/>
          </w:tcPr>
          <w:p w14:paraId="7349265F"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p>
        </w:tc>
      </w:tr>
      <w:tr w:rsidR="00550CEA" w:rsidRPr="008E6204" w14:paraId="68CD93B7" w14:textId="77777777" w:rsidTr="002576F1">
        <w:tc>
          <w:tcPr>
            <w:tcW w:w="966" w:type="dxa"/>
          </w:tcPr>
          <w:p w14:paraId="5F943317" w14:textId="77777777" w:rsidR="00550CEA" w:rsidRPr="008E6204" w:rsidRDefault="00550CEA" w:rsidP="00550CEA">
            <w:pPr>
              <w:numPr>
                <w:ilvl w:val="0"/>
                <w:numId w:val="1"/>
              </w:numPr>
              <w:spacing w:line="276" w:lineRule="auto"/>
              <w:jc w:val="center"/>
              <w:rPr>
                <w:rFonts w:ascii="Times New Roman" w:eastAsia="Arial Unicode MS" w:hAnsi="Times New Roman" w:cs="Times New Roman"/>
                <w:sz w:val="24"/>
                <w:szCs w:val="24"/>
                <w:lang w:eastAsia="ru-RU"/>
              </w:rPr>
            </w:pPr>
          </w:p>
        </w:tc>
        <w:tc>
          <w:tcPr>
            <w:tcW w:w="5999" w:type="dxa"/>
            <w:vAlign w:val="bottom"/>
          </w:tcPr>
          <w:p w14:paraId="5378D883" w14:textId="619407AC" w:rsidR="00550CEA" w:rsidRPr="008E6204" w:rsidRDefault="00550CEA" w:rsidP="002576F1">
            <w:pPr>
              <w:spacing w:line="276" w:lineRule="auto"/>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 xml:space="preserve">Канатная конструкция </w:t>
            </w:r>
          </w:p>
        </w:tc>
        <w:tc>
          <w:tcPr>
            <w:tcW w:w="896" w:type="dxa"/>
          </w:tcPr>
          <w:p w14:paraId="5E170DA7"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sz w:val="24"/>
                <w:szCs w:val="24"/>
                <w:lang w:eastAsia="ru-RU"/>
              </w:rPr>
              <w:t>шт.</w:t>
            </w:r>
          </w:p>
        </w:tc>
        <w:tc>
          <w:tcPr>
            <w:tcW w:w="1188" w:type="dxa"/>
            <w:vAlign w:val="bottom"/>
          </w:tcPr>
          <w:p w14:paraId="3573A75F"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1</w:t>
            </w:r>
          </w:p>
        </w:tc>
        <w:tc>
          <w:tcPr>
            <w:tcW w:w="1583" w:type="dxa"/>
          </w:tcPr>
          <w:p w14:paraId="30E8A9F9"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p>
        </w:tc>
      </w:tr>
      <w:tr w:rsidR="00550CEA" w:rsidRPr="008E6204" w14:paraId="4C980FC8" w14:textId="77777777" w:rsidTr="002576F1">
        <w:tc>
          <w:tcPr>
            <w:tcW w:w="966" w:type="dxa"/>
          </w:tcPr>
          <w:p w14:paraId="31A8C0A7" w14:textId="77777777" w:rsidR="00550CEA" w:rsidRPr="008E6204" w:rsidRDefault="00550CEA" w:rsidP="00550CEA">
            <w:pPr>
              <w:numPr>
                <w:ilvl w:val="0"/>
                <w:numId w:val="1"/>
              </w:numPr>
              <w:spacing w:line="276" w:lineRule="auto"/>
              <w:jc w:val="center"/>
              <w:rPr>
                <w:rFonts w:ascii="Times New Roman" w:eastAsia="Arial Unicode MS" w:hAnsi="Times New Roman" w:cs="Times New Roman"/>
                <w:sz w:val="24"/>
                <w:szCs w:val="24"/>
                <w:lang w:eastAsia="ru-RU"/>
              </w:rPr>
            </w:pPr>
          </w:p>
        </w:tc>
        <w:tc>
          <w:tcPr>
            <w:tcW w:w="5999" w:type="dxa"/>
            <w:vAlign w:val="bottom"/>
          </w:tcPr>
          <w:p w14:paraId="31F39319" w14:textId="06F7331F" w:rsidR="00550CEA" w:rsidRPr="008E6204" w:rsidRDefault="00550CEA" w:rsidP="002576F1">
            <w:pPr>
              <w:spacing w:line="276" w:lineRule="auto"/>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 xml:space="preserve">Канатная конструкция </w:t>
            </w:r>
          </w:p>
        </w:tc>
        <w:tc>
          <w:tcPr>
            <w:tcW w:w="896" w:type="dxa"/>
          </w:tcPr>
          <w:p w14:paraId="685EE40C"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sz w:val="24"/>
                <w:szCs w:val="24"/>
                <w:lang w:eastAsia="ru-RU"/>
              </w:rPr>
              <w:t>шт.</w:t>
            </w:r>
          </w:p>
        </w:tc>
        <w:tc>
          <w:tcPr>
            <w:tcW w:w="1188" w:type="dxa"/>
            <w:vAlign w:val="bottom"/>
          </w:tcPr>
          <w:p w14:paraId="1B5F8285"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1</w:t>
            </w:r>
          </w:p>
        </w:tc>
        <w:tc>
          <w:tcPr>
            <w:tcW w:w="1583" w:type="dxa"/>
          </w:tcPr>
          <w:p w14:paraId="3A1ED9D8"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p>
        </w:tc>
      </w:tr>
      <w:tr w:rsidR="00550CEA" w:rsidRPr="008E6204" w14:paraId="31D6671D" w14:textId="77777777" w:rsidTr="002576F1">
        <w:tc>
          <w:tcPr>
            <w:tcW w:w="966" w:type="dxa"/>
          </w:tcPr>
          <w:p w14:paraId="00A23D1C" w14:textId="77777777" w:rsidR="00550CEA" w:rsidRPr="008E6204" w:rsidRDefault="00550CEA" w:rsidP="00550CEA">
            <w:pPr>
              <w:numPr>
                <w:ilvl w:val="0"/>
                <w:numId w:val="1"/>
              </w:numPr>
              <w:spacing w:line="276" w:lineRule="auto"/>
              <w:jc w:val="center"/>
              <w:rPr>
                <w:rFonts w:ascii="Times New Roman" w:eastAsia="Arial Unicode MS" w:hAnsi="Times New Roman" w:cs="Times New Roman"/>
                <w:sz w:val="24"/>
                <w:szCs w:val="24"/>
                <w:lang w:eastAsia="ru-RU"/>
              </w:rPr>
            </w:pPr>
          </w:p>
        </w:tc>
        <w:tc>
          <w:tcPr>
            <w:tcW w:w="5999" w:type="dxa"/>
            <w:vAlign w:val="bottom"/>
          </w:tcPr>
          <w:p w14:paraId="6B0EF94A" w14:textId="5470D360" w:rsidR="00550CEA" w:rsidRPr="008E6204" w:rsidRDefault="00550CEA" w:rsidP="002576F1">
            <w:pPr>
              <w:spacing w:line="276" w:lineRule="auto"/>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 xml:space="preserve">Канатная конструкция </w:t>
            </w:r>
          </w:p>
        </w:tc>
        <w:tc>
          <w:tcPr>
            <w:tcW w:w="896" w:type="dxa"/>
          </w:tcPr>
          <w:p w14:paraId="387E8CD6"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sz w:val="24"/>
                <w:szCs w:val="24"/>
                <w:lang w:eastAsia="ru-RU"/>
              </w:rPr>
              <w:t>шт.</w:t>
            </w:r>
          </w:p>
        </w:tc>
        <w:tc>
          <w:tcPr>
            <w:tcW w:w="1188" w:type="dxa"/>
            <w:vAlign w:val="bottom"/>
          </w:tcPr>
          <w:p w14:paraId="69EDC3FB"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1</w:t>
            </w:r>
          </w:p>
        </w:tc>
        <w:tc>
          <w:tcPr>
            <w:tcW w:w="1583" w:type="dxa"/>
          </w:tcPr>
          <w:p w14:paraId="61847702"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p>
        </w:tc>
      </w:tr>
      <w:tr w:rsidR="00550CEA" w:rsidRPr="008E6204" w14:paraId="095FCAB6" w14:textId="77777777" w:rsidTr="002576F1">
        <w:tc>
          <w:tcPr>
            <w:tcW w:w="966" w:type="dxa"/>
          </w:tcPr>
          <w:p w14:paraId="093E7FC8" w14:textId="77777777" w:rsidR="00550CEA" w:rsidRPr="008E6204" w:rsidRDefault="00550CEA" w:rsidP="00550CEA">
            <w:pPr>
              <w:numPr>
                <w:ilvl w:val="0"/>
                <w:numId w:val="1"/>
              </w:numPr>
              <w:spacing w:line="276" w:lineRule="auto"/>
              <w:jc w:val="center"/>
              <w:rPr>
                <w:rFonts w:ascii="Times New Roman" w:eastAsia="Arial Unicode MS" w:hAnsi="Times New Roman" w:cs="Times New Roman"/>
                <w:sz w:val="24"/>
                <w:szCs w:val="24"/>
                <w:lang w:eastAsia="ru-RU"/>
              </w:rPr>
            </w:pPr>
          </w:p>
        </w:tc>
        <w:tc>
          <w:tcPr>
            <w:tcW w:w="5999" w:type="dxa"/>
            <w:vAlign w:val="bottom"/>
          </w:tcPr>
          <w:p w14:paraId="3DB8D0A2" w14:textId="0769DCAD" w:rsidR="00550CEA" w:rsidRPr="008E6204" w:rsidRDefault="00550CEA" w:rsidP="002576F1">
            <w:pPr>
              <w:spacing w:line="276" w:lineRule="auto"/>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 xml:space="preserve">Канатная конструкция </w:t>
            </w:r>
          </w:p>
        </w:tc>
        <w:tc>
          <w:tcPr>
            <w:tcW w:w="896" w:type="dxa"/>
          </w:tcPr>
          <w:p w14:paraId="76289A6F"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sz w:val="24"/>
                <w:szCs w:val="24"/>
                <w:lang w:eastAsia="ru-RU"/>
              </w:rPr>
              <w:t>шт.</w:t>
            </w:r>
          </w:p>
        </w:tc>
        <w:tc>
          <w:tcPr>
            <w:tcW w:w="1188" w:type="dxa"/>
            <w:vAlign w:val="bottom"/>
          </w:tcPr>
          <w:p w14:paraId="0EB98E63"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1</w:t>
            </w:r>
          </w:p>
        </w:tc>
        <w:tc>
          <w:tcPr>
            <w:tcW w:w="1583" w:type="dxa"/>
          </w:tcPr>
          <w:p w14:paraId="7F981B64"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p>
        </w:tc>
      </w:tr>
      <w:tr w:rsidR="00550CEA" w:rsidRPr="008E6204" w14:paraId="3F5026E7" w14:textId="77777777" w:rsidTr="002576F1">
        <w:tc>
          <w:tcPr>
            <w:tcW w:w="966" w:type="dxa"/>
          </w:tcPr>
          <w:p w14:paraId="3AF05380" w14:textId="77777777" w:rsidR="00550CEA" w:rsidRPr="008E6204" w:rsidRDefault="00550CEA" w:rsidP="00550CEA">
            <w:pPr>
              <w:numPr>
                <w:ilvl w:val="0"/>
                <w:numId w:val="1"/>
              </w:numPr>
              <w:spacing w:line="276" w:lineRule="auto"/>
              <w:jc w:val="center"/>
              <w:rPr>
                <w:rFonts w:ascii="Times New Roman" w:eastAsia="Arial Unicode MS" w:hAnsi="Times New Roman" w:cs="Times New Roman"/>
                <w:sz w:val="24"/>
                <w:szCs w:val="24"/>
                <w:lang w:eastAsia="ru-RU"/>
              </w:rPr>
            </w:pPr>
          </w:p>
        </w:tc>
        <w:tc>
          <w:tcPr>
            <w:tcW w:w="5999" w:type="dxa"/>
            <w:vAlign w:val="bottom"/>
          </w:tcPr>
          <w:p w14:paraId="30C035DC" w14:textId="03438150" w:rsidR="00550CEA" w:rsidRPr="008E6204" w:rsidRDefault="00550CEA" w:rsidP="002576F1">
            <w:pPr>
              <w:spacing w:line="276" w:lineRule="auto"/>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 xml:space="preserve">Детский спортивный комплекс </w:t>
            </w:r>
          </w:p>
        </w:tc>
        <w:tc>
          <w:tcPr>
            <w:tcW w:w="896" w:type="dxa"/>
          </w:tcPr>
          <w:p w14:paraId="58DF0306"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sz w:val="24"/>
                <w:szCs w:val="24"/>
                <w:lang w:eastAsia="ru-RU"/>
              </w:rPr>
              <w:t>шт.</w:t>
            </w:r>
          </w:p>
        </w:tc>
        <w:tc>
          <w:tcPr>
            <w:tcW w:w="1188" w:type="dxa"/>
            <w:vAlign w:val="bottom"/>
          </w:tcPr>
          <w:p w14:paraId="7E83EFAB"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1</w:t>
            </w:r>
          </w:p>
        </w:tc>
        <w:tc>
          <w:tcPr>
            <w:tcW w:w="1583" w:type="dxa"/>
          </w:tcPr>
          <w:p w14:paraId="268E61F1"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p>
        </w:tc>
      </w:tr>
      <w:tr w:rsidR="00550CEA" w:rsidRPr="008E6204" w14:paraId="4AAB937B" w14:textId="77777777" w:rsidTr="002576F1">
        <w:tc>
          <w:tcPr>
            <w:tcW w:w="966" w:type="dxa"/>
          </w:tcPr>
          <w:p w14:paraId="00F14948" w14:textId="77777777" w:rsidR="00550CEA" w:rsidRPr="008E6204" w:rsidRDefault="00550CEA" w:rsidP="00550CEA">
            <w:pPr>
              <w:numPr>
                <w:ilvl w:val="0"/>
                <w:numId w:val="1"/>
              </w:numPr>
              <w:spacing w:line="276" w:lineRule="auto"/>
              <w:jc w:val="center"/>
              <w:rPr>
                <w:rFonts w:ascii="Times New Roman" w:eastAsia="Arial Unicode MS" w:hAnsi="Times New Roman" w:cs="Times New Roman"/>
                <w:sz w:val="24"/>
                <w:szCs w:val="24"/>
                <w:lang w:eastAsia="ru-RU"/>
              </w:rPr>
            </w:pPr>
          </w:p>
        </w:tc>
        <w:tc>
          <w:tcPr>
            <w:tcW w:w="5999" w:type="dxa"/>
            <w:vAlign w:val="bottom"/>
          </w:tcPr>
          <w:p w14:paraId="43950F12" w14:textId="4FC490D6" w:rsidR="00550CEA" w:rsidRPr="008E6204" w:rsidRDefault="00550CEA" w:rsidP="002576F1">
            <w:pPr>
              <w:spacing w:line="276" w:lineRule="auto"/>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 xml:space="preserve">Детский спортивный комплекс </w:t>
            </w:r>
          </w:p>
        </w:tc>
        <w:tc>
          <w:tcPr>
            <w:tcW w:w="896" w:type="dxa"/>
          </w:tcPr>
          <w:p w14:paraId="486FFD0E"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sz w:val="24"/>
                <w:szCs w:val="24"/>
                <w:lang w:eastAsia="ru-RU"/>
              </w:rPr>
              <w:t>шт.</w:t>
            </w:r>
          </w:p>
        </w:tc>
        <w:tc>
          <w:tcPr>
            <w:tcW w:w="1188" w:type="dxa"/>
            <w:vAlign w:val="bottom"/>
          </w:tcPr>
          <w:p w14:paraId="0B4BED63"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2</w:t>
            </w:r>
          </w:p>
        </w:tc>
        <w:tc>
          <w:tcPr>
            <w:tcW w:w="1583" w:type="dxa"/>
          </w:tcPr>
          <w:p w14:paraId="7ADEA6A2"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p>
        </w:tc>
      </w:tr>
      <w:tr w:rsidR="00550CEA" w:rsidRPr="008E6204" w14:paraId="700EB92E" w14:textId="77777777" w:rsidTr="002576F1">
        <w:tc>
          <w:tcPr>
            <w:tcW w:w="966" w:type="dxa"/>
          </w:tcPr>
          <w:p w14:paraId="3345AEA0" w14:textId="77777777" w:rsidR="00550CEA" w:rsidRPr="008E6204" w:rsidRDefault="00550CEA" w:rsidP="00550CEA">
            <w:pPr>
              <w:numPr>
                <w:ilvl w:val="0"/>
                <w:numId w:val="1"/>
              </w:numPr>
              <w:spacing w:line="276" w:lineRule="auto"/>
              <w:jc w:val="center"/>
              <w:rPr>
                <w:rFonts w:ascii="Times New Roman" w:eastAsia="Arial Unicode MS" w:hAnsi="Times New Roman" w:cs="Times New Roman"/>
                <w:sz w:val="24"/>
                <w:szCs w:val="24"/>
                <w:lang w:eastAsia="ru-RU"/>
              </w:rPr>
            </w:pPr>
          </w:p>
        </w:tc>
        <w:tc>
          <w:tcPr>
            <w:tcW w:w="5999" w:type="dxa"/>
            <w:vAlign w:val="bottom"/>
          </w:tcPr>
          <w:p w14:paraId="1348FAE8" w14:textId="42F5331E" w:rsidR="00550CEA" w:rsidRPr="008E6204" w:rsidRDefault="00550CEA" w:rsidP="002576F1">
            <w:pPr>
              <w:spacing w:line="276" w:lineRule="auto"/>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 xml:space="preserve">Детский спортивный комплекс </w:t>
            </w:r>
          </w:p>
        </w:tc>
        <w:tc>
          <w:tcPr>
            <w:tcW w:w="896" w:type="dxa"/>
          </w:tcPr>
          <w:p w14:paraId="71CE5465"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sz w:val="24"/>
                <w:szCs w:val="24"/>
                <w:lang w:eastAsia="ru-RU"/>
              </w:rPr>
              <w:t>шт.</w:t>
            </w:r>
          </w:p>
        </w:tc>
        <w:tc>
          <w:tcPr>
            <w:tcW w:w="1188" w:type="dxa"/>
            <w:vAlign w:val="bottom"/>
          </w:tcPr>
          <w:p w14:paraId="138896CA"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1</w:t>
            </w:r>
          </w:p>
        </w:tc>
        <w:tc>
          <w:tcPr>
            <w:tcW w:w="1583" w:type="dxa"/>
          </w:tcPr>
          <w:p w14:paraId="7A0D6CAA"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p>
        </w:tc>
      </w:tr>
      <w:tr w:rsidR="00550CEA" w:rsidRPr="008E6204" w14:paraId="69246109" w14:textId="77777777" w:rsidTr="002576F1">
        <w:tc>
          <w:tcPr>
            <w:tcW w:w="966" w:type="dxa"/>
          </w:tcPr>
          <w:p w14:paraId="7FE30AA0" w14:textId="77777777" w:rsidR="00550CEA" w:rsidRPr="008E6204" w:rsidRDefault="00550CEA" w:rsidP="00550CEA">
            <w:pPr>
              <w:numPr>
                <w:ilvl w:val="0"/>
                <w:numId w:val="1"/>
              </w:numPr>
              <w:spacing w:line="276" w:lineRule="auto"/>
              <w:jc w:val="center"/>
              <w:rPr>
                <w:rFonts w:ascii="Times New Roman" w:eastAsia="Arial Unicode MS" w:hAnsi="Times New Roman" w:cs="Times New Roman"/>
                <w:sz w:val="24"/>
                <w:szCs w:val="24"/>
                <w:lang w:eastAsia="ru-RU"/>
              </w:rPr>
            </w:pPr>
          </w:p>
        </w:tc>
        <w:tc>
          <w:tcPr>
            <w:tcW w:w="5999" w:type="dxa"/>
            <w:vAlign w:val="bottom"/>
          </w:tcPr>
          <w:p w14:paraId="441B9223" w14:textId="53B6DA6B" w:rsidR="00550CEA" w:rsidRPr="008E6204" w:rsidRDefault="00550CEA" w:rsidP="002576F1">
            <w:pPr>
              <w:spacing w:line="276" w:lineRule="auto"/>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 xml:space="preserve">Детский спортивный комплекс </w:t>
            </w:r>
          </w:p>
        </w:tc>
        <w:tc>
          <w:tcPr>
            <w:tcW w:w="896" w:type="dxa"/>
          </w:tcPr>
          <w:p w14:paraId="70C225D9"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sz w:val="24"/>
                <w:szCs w:val="24"/>
                <w:lang w:eastAsia="ru-RU"/>
              </w:rPr>
              <w:t>шт.</w:t>
            </w:r>
          </w:p>
        </w:tc>
        <w:tc>
          <w:tcPr>
            <w:tcW w:w="1188" w:type="dxa"/>
            <w:vAlign w:val="bottom"/>
          </w:tcPr>
          <w:p w14:paraId="6332ED91"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1</w:t>
            </w:r>
          </w:p>
        </w:tc>
        <w:tc>
          <w:tcPr>
            <w:tcW w:w="1583" w:type="dxa"/>
          </w:tcPr>
          <w:p w14:paraId="33D0B7B5"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p>
        </w:tc>
      </w:tr>
      <w:tr w:rsidR="00550CEA" w:rsidRPr="008E6204" w14:paraId="45EE02DA" w14:textId="77777777" w:rsidTr="002576F1">
        <w:tc>
          <w:tcPr>
            <w:tcW w:w="966" w:type="dxa"/>
          </w:tcPr>
          <w:p w14:paraId="33AB7EA5" w14:textId="77777777" w:rsidR="00550CEA" w:rsidRPr="008E6204" w:rsidRDefault="00550CEA" w:rsidP="00550CEA">
            <w:pPr>
              <w:numPr>
                <w:ilvl w:val="0"/>
                <w:numId w:val="1"/>
              </w:numPr>
              <w:spacing w:line="276" w:lineRule="auto"/>
              <w:jc w:val="center"/>
              <w:rPr>
                <w:rFonts w:ascii="Times New Roman" w:eastAsia="Arial Unicode MS" w:hAnsi="Times New Roman" w:cs="Times New Roman"/>
                <w:sz w:val="24"/>
                <w:szCs w:val="24"/>
                <w:lang w:eastAsia="ru-RU"/>
              </w:rPr>
            </w:pPr>
          </w:p>
        </w:tc>
        <w:tc>
          <w:tcPr>
            <w:tcW w:w="5999" w:type="dxa"/>
            <w:vAlign w:val="bottom"/>
          </w:tcPr>
          <w:p w14:paraId="55265AC1" w14:textId="28E61084" w:rsidR="00550CEA" w:rsidRPr="008E6204" w:rsidRDefault="00550CEA" w:rsidP="002576F1">
            <w:pPr>
              <w:spacing w:line="276" w:lineRule="auto"/>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 xml:space="preserve">Канатная конструкция </w:t>
            </w:r>
          </w:p>
        </w:tc>
        <w:tc>
          <w:tcPr>
            <w:tcW w:w="896" w:type="dxa"/>
          </w:tcPr>
          <w:p w14:paraId="3B747DA6"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sz w:val="24"/>
                <w:szCs w:val="24"/>
                <w:lang w:eastAsia="ru-RU"/>
              </w:rPr>
              <w:t>шт.</w:t>
            </w:r>
          </w:p>
        </w:tc>
        <w:tc>
          <w:tcPr>
            <w:tcW w:w="1188" w:type="dxa"/>
            <w:vAlign w:val="bottom"/>
          </w:tcPr>
          <w:p w14:paraId="7F05137B"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1</w:t>
            </w:r>
          </w:p>
        </w:tc>
        <w:tc>
          <w:tcPr>
            <w:tcW w:w="1583" w:type="dxa"/>
          </w:tcPr>
          <w:p w14:paraId="00C94F26"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p>
        </w:tc>
      </w:tr>
      <w:tr w:rsidR="00550CEA" w:rsidRPr="008E6204" w14:paraId="662DB25F" w14:textId="77777777" w:rsidTr="002576F1">
        <w:tc>
          <w:tcPr>
            <w:tcW w:w="966" w:type="dxa"/>
          </w:tcPr>
          <w:p w14:paraId="56F038D1" w14:textId="77777777" w:rsidR="00550CEA" w:rsidRPr="008E6204" w:rsidRDefault="00550CEA" w:rsidP="00550CEA">
            <w:pPr>
              <w:numPr>
                <w:ilvl w:val="0"/>
                <w:numId w:val="1"/>
              </w:numPr>
              <w:spacing w:line="276" w:lineRule="auto"/>
              <w:jc w:val="center"/>
              <w:rPr>
                <w:rFonts w:ascii="Times New Roman" w:eastAsia="Arial Unicode MS" w:hAnsi="Times New Roman" w:cs="Times New Roman"/>
                <w:sz w:val="24"/>
                <w:szCs w:val="24"/>
                <w:lang w:eastAsia="ru-RU"/>
              </w:rPr>
            </w:pPr>
          </w:p>
        </w:tc>
        <w:tc>
          <w:tcPr>
            <w:tcW w:w="5999" w:type="dxa"/>
            <w:vAlign w:val="bottom"/>
          </w:tcPr>
          <w:p w14:paraId="58C08423" w14:textId="1D146309" w:rsidR="00550CEA" w:rsidRPr="008E6204" w:rsidRDefault="00550CEA" w:rsidP="002576F1">
            <w:pPr>
              <w:spacing w:line="276" w:lineRule="auto"/>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 xml:space="preserve">Тренажер </w:t>
            </w:r>
          </w:p>
        </w:tc>
        <w:tc>
          <w:tcPr>
            <w:tcW w:w="896" w:type="dxa"/>
          </w:tcPr>
          <w:p w14:paraId="6C9A273A"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sz w:val="24"/>
                <w:szCs w:val="24"/>
                <w:lang w:eastAsia="ru-RU"/>
              </w:rPr>
              <w:t>шт.</w:t>
            </w:r>
          </w:p>
        </w:tc>
        <w:tc>
          <w:tcPr>
            <w:tcW w:w="1188" w:type="dxa"/>
            <w:vAlign w:val="bottom"/>
          </w:tcPr>
          <w:p w14:paraId="70DFC737"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1</w:t>
            </w:r>
          </w:p>
        </w:tc>
        <w:tc>
          <w:tcPr>
            <w:tcW w:w="1583" w:type="dxa"/>
          </w:tcPr>
          <w:p w14:paraId="53EA7F97"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p>
        </w:tc>
      </w:tr>
      <w:tr w:rsidR="00550CEA" w:rsidRPr="008E6204" w14:paraId="6CB235B1" w14:textId="77777777" w:rsidTr="002576F1">
        <w:tc>
          <w:tcPr>
            <w:tcW w:w="966" w:type="dxa"/>
          </w:tcPr>
          <w:p w14:paraId="0220E3A5" w14:textId="77777777" w:rsidR="00550CEA" w:rsidRPr="008E6204" w:rsidRDefault="00550CEA" w:rsidP="00550CEA">
            <w:pPr>
              <w:numPr>
                <w:ilvl w:val="0"/>
                <w:numId w:val="1"/>
              </w:numPr>
              <w:spacing w:line="276" w:lineRule="auto"/>
              <w:jc w:val="center"/>
              <w:rPr>
                <w:rFonts w:ascii="Times New Roman" w:eastAsia="Arial Unicode MS" w:hAnsi="Times New Roman" w:cs="Times New Roman"/>
                <w:sz w:val="24"/>
                <w:szCs w:val="24"/>
                <w:lang w:eastAsia="ru-RU"/>
              </w:rPr>
            </w:pPr>
          </w:p>
        </w:tc>
        <w:tc>
          <w:tcPr>
            <w:tcW w:w="5999" w:type="dxa"/>
            <w:vAlign w:val="bottom"/>
          </w:tcPr>
          <w:p w14:paraId="42C9F174" w14:textId="7F9AACC0" w:rsidR="00550CEA" w:rsidRPr="002576F1" w:rsidRDefault="002576F1" w:rsidP="002576F1">
            <w:pPr>
              <w:spacing w:line="276" w:lineRule="auto"/>
              <w:rPr>
                <w:rFonts w:ascii="Times New Roman" w:eastAsia="Arial Unicode MS" w:hAnsi="Times New Roman" w:cs="Times New Roman"/>
                <w:sz w:val="24"/>
                <w:szCs w:val="24"/>
                <w:lang w:eastAsia="ru-RU"/>
              </w:rPr>
            </w:pPr>
            <w:r>
              <w:rPr>
                <w:rFonts w:ascii="Times New Roman" w:eastAsia="Arial Unicode MS" w:hAnsi="Times New Roman" w:cs="Times New Roman"/>
                <w:color w:val="000000"/>
                <w:sz w:val="24"/>
                <w:szCs w:val="24"/>
                <w:lang w:eastAsia="ru-RU"/>
              </w:rPr>
              <w:t>Спортивный комплекс</w:t>
            </w:r>
          </w:p>
        </w:tc>
        <w:tc>
          <w:tcPr>
            <w:tcW w:w="896" w:type="dxa"/>
          </w:tcPr>
          <w:p w14:paraId="5840D80B"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sz w:val="24"/>
                <w:szCs w:val="24"/>
                <w:lang w:eastAsia="ru-RU"/>
              </w:rPr>
              <w:t>шт.</w:t>
            </w:r>
          </w:p>
        </w:tc>
        <w:tc>
          <w:tcPr>
            <w:tcW w:w="1188" w:type="dxa"/>
            <w:vAlign w:val="bottom"/>
          </w:tcPr>
          <w:p w14:paraId="4AACF3DD"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1</w:t>
            </w:r>
          </w:p>
        </w:tc>
        <w:tc>
          <w:tcPr>
            <w:tcW w:w="1583" w:type="dxa"/>
          </w:tcPr>
          <w:p w14:paraId="68144544"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p>
        </w:tc>
      </w:tr>
      <w:tr w:rsidR="00550CEA" w:rsidRPr="008E6204" w14:paraId="64BA7618" w14:textId="77777777" w:rsidTr="002576F1">
        <w:tc>
          <w:tcPr>
            <w:tcW w:w="966" w:type="dxa"/>
          </w:tcPr>
          <w:p w14:paraId="0BC2A809" w14:textId="77777777" w:rsidR="00550CEA" w:rsidRPr="008E6204" w:rsidRDefault="00550CEA" w:rsidP="00550CEA">
            <w:pPr>
              <w:numPr>
                <w:ilvl w:val="0"/>
                <w:numId w:val="1"/>
              </w:numPr>
              <w:spacing w:line="276" w:lineRule="auto"/>
              <w:jc w:val="center"/>
              <w:rPr>
                <w:rFonts w:ascii="Times New Roman" w:eastAsia="Arial Unicode MS" w:hAnsi="Times New Roman" w:cs="Times New Roman"/>
                <w:sz w:val="24"/>
                <w:szCs w:val="24"/>
                <w:lang w:eastAsia="ru-RU"/>
              </w:rPr>
            </w:pPr>
          </w:p>
        </w:tc>
        <w:tc>
          <w:tcPr>
            <w:tcW w:w="5999" w:type="dxa"/>
            <w:vAlign w:val="bottom"/>
          </w:tcPr>
          <w:p w14:paraId="45B527ED" w14:textId="6BE245B2" w:rsidR="00550CEA" w:rsidRPr="008E6204" w:rsidRDefault="00550CEA" w:rsidP="002576F1">
            <w:pPr>
              <w:spacing w:line="276" w:lineRule="auto"/>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 xml:space="preserve">Игровой комплекс </w:t>
            </w:r>
          </w:p>
        </w:tc>
        <w:tc>
          <w:tcPr>
            <w:tcW w:w="896" w:type="dxa"/>
          </w:tcPr>
          <w:p w14:paraId="51C993F3"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sz w:val="24"/>
                <w:szCs w:val="24"/>
                <w:lang w:eastAsia="ru-RU"/>
              </w:rPr>
              <w:t>шт.</w:t>
            </w:r>
          </w:p>
        </w:tc>
        <w:tc>
          <w:tcPr>
            <w:tcW w:w="1188" w:type="dxa"/>
            <w:vAlign w:val="bottom"/>
          </w:tcPr>
          <w:p w14:paraId="3D3DBDD9"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1</w:t>
            </w:r>
          </w:p>
        </w:tc>
        <w:tc>
          <w:tcPr>
            <w:tcW w:w="1583" w:type="dxa"/>
          </w:tcPr>
          <w:p w14:paraId="04A90F3E"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p>
        </w:tc>
      </w:tr>
      <w:tr w:rsidR="00550CEA" w:rsidRPr="008E6204" w14:paraId="645DFB9E" w14:textId="77777777" w:rsidTr="002576F1">
        <w:tc>
          <w:tcPr>
            <w:tcW w:w="966" w:type="dxa"/>
          </w:tcPr>
          <w:p w14:paraId="605155E0" w14:textId="77777777" w:rsidR="00550CEA" w:rsidRPr="008E6204" w:rsidRDefault="00550CEA" w:rsidP="00550CEA">
            <w:pPr>
              <w:numPr>
                <w:ilvl w:val="0"/>
                <w:numId w:val="1"/>
              </w:numPr>
              <w:spacing w:line="276" w:lineRule="auto"/>
              <w:jc w:val="center"/>
              <w:rPr>
                <w:rFonts w:ascii="Times New Roman" w:eastAsia="Arial Unicode MS" w:hAnsi="Times New Roman" w:cs="Times New Roman"/>
                <w:sz w:val="24"/>
                <w:szCs w:val="24"/>
                <w:lang w:eastAsia="ru-RU"/>
              </w:rPr>
            </w:pPr>
          </w:p>
        </w:tc>
        <w:tc>
          <w:tcPr>
            <w:tcW w:w="5999" w:type="dxa"/>
            <w:vAlign w:val="bottom"/>
          </w:tcPr>
          <w:p w14:paraId="2B586671" w14:textId="6298B8EB" w:rsidR="00550CEA" w:rsidRPr="008E6204" w:rsidRDefault="00550CEA" w:rsidP="002576F1">
            <w:pPr>
              <w:spacing w:line="276" w:lineRule="auto"/>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 xml:space="preserve">Игровой комплекс </w:t>
            </w:r>
          </w:p>
        </w:tc>
        <w:tc>
          <w:tcPr>
            <w:tcW w:w="896" w:type="dxa"/>
          </w:tcPr>
          <w:p w14:paraId="795EBE63"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sz w:val="24"/>
                <w:szCs w:val="24"/>
                <w:lang w:eastAsia="ru-RU"/>
              </w:rPr>
              <w:t>шт.</w:t>
            </w:r>
          </w:p>
        </w:tc>
        <w:tc>
          <w:tcPr>
            <w:tcW w:w="1188" w:type="dxa"/>
            <w:vAlign w:val="bottom"/>
          </w:tcPr>
          <w:p w14:paraId="42BAC4CA"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1</w:t>
            </w:r>
          </w:p>
        </w:tc>
        <w:tc>
          <w:tcPr>
            <w:tcW w:w="1583" w:type="dxa"/>
          </w:tcPr>
          <w:p w14:paraId="121C57B8"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p>
        </w:tc>
      </w:tr>
      <w:tr w:rsidR="00550CEA" w:rsidRPr="008E6204" w14:paraId="691E1F8A" w14:textId="77777777" w:rsidTr="002576F1">
        <w:tc>
          <w:tcPr>
            <w:tcW w:w="966" w:type="dxa"/>
          </w:tcPr>
          <w:p w14:paraId="048ACB12" w14:textId="77777777" w:rsidR="00550CEA" w:rsidRPr="008E6204" w:rsidRDefault="00550CEA" w:rsidP="00550CEA">
            <w:pPr>
              <w:numPr>
                <w:ilvl w:val="0"/>
                <w:numId w:val="1"/>
              </w:numPr>
              <w:spacing w:line="276" w:lineRule="auto"/>
              <w:jc w:val="center"/>
              <w:rPr>
                <w:rFonts w:ascii="Times New Roman" w:eastAsia="Arial Unicode MS" w:hAnsi="Times New Roman" w:cs="Times New Roman"/>
                <w:sz w:val="24"/>
                <w:szCs w:val="24"/>
                <w:lang w:eastAsia="ru-RU"/>
              </w:rPr>
            </w:pPr>
          </w:p>
        </w:tc>
        <w:tc>
          <w:tcPr>
            <w:tcW w:w="5999" w:type="dxa"/>
            <w:vAlign w:val="bottom"/>
          </w:tcPr>
          <w:p w14:paraId="5B9D2FE1" w14:textId="17FB07EF" w:rsidR="00550CEA" w:rsidRPr="008E6204" w:rsidRDefault="00550CEA" w:rsidP="002576F1">
            <w:pPr>
              <w:spacing w:line="276" w:lineRule="auto"/>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 xml:space="preserve">Игровой комплекс </w:t>
            </w:r>
          </w:p>
        </w:tc>
        <w:tc>
          <w:tcPr>
            <w:tcW w:w="896" w:type="dxa"/>
          </w:tcPr>
          <w:p w14:paraId="3842A960"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sz w:val="24"/>
                <w:szCs w:val="24"/>
                <w:lang w:eastAsia="ru-RU"/>
              </w:rPr>
              <w:t>шт.</w:t>
            </w:r>
          </w:p>
        </w:tc>
        <w:tc>
          <w:tcPr>
            <w:tcW w:w="1188" w:type="dxa"/>
            <w:vAlign w:val="bottom"/>
          </w:tcPr>
          <w:p w14:paraId="70688B28"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1</w:t>
            </w:r>
          </w:p>
        </w:tc>
        <w:tc>
          <w:tcPr>
            <w:tcW w:w="1583" w:type="dxa"/>
          </w:tcPr>
          <w:p w14:paraId="75AF8214"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p>
        </w:tc>
      </w:tr>
      <w:tr w:rsidR="00550CEA" w:rsidRPr="008E6204" w14:paraId="6830722B" w14:textId="77777777" w:rsidTr="002576F1">
        <w:tc>
          <w:tcPr>
            <w:tcW w:w="966" w:type="dxa"/>
          </w:tcPr>
          <w:p w14:paraId="43ACEF16" w14:textId="77777777" w:rsidR="00550CEA" w:rsidRPr="008E6204" w:rsidRDefault="00550CEA" w:rsidP="00550CEA">
            <w:pPr>
              <w:numPr>
                <w:ilvl w:val="0"/>
                <w:numId w:val="1"/>
              </w:numPr>
              <w:spacing w:line="276" w:lineRule="auto"/>
              <w:jc w:val="center"/>
              <w:rPr>
                <w:rFonts w:ascii="Times New Roman" w:eastAsia="Arial Unicode MS" w:hAnsi="Times New Roman" w:cs="Times New Roman"/>
                <w:sz w:val="24"/>
                <w:szCs w:val="24"/>
                <w:lang w:eastAsia="ru-RU"/>
              </w:rPr>
            </w:pPr>
          </w:p>
        </w:tc>
        <w:tc>
          <w:tcPr>
            <w:tcW w:w="5999" w:type="dxa"/>
            <w:vAlign w:val="bottom"/>
          </w:tcPr>
          <w:p w14:paraId="5C5D05CB" w14:textId="146C1945" w:rsidR="00550CEA" w:rsidRPr="008E6204" w:rsidRDefault="00550CEA" w:rsidP="002576F1">
            <w:pPr>
              <w:spacing w:line="276" w:lineRule="auto"/>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 xml:space="preserve">Игровой комплекс </w:t>
            </w:r>
          </w:p>
        </w:tc>
        <w:tc>
          <w:tcPr>
            <w:tcW w:w="896" w:type="dxa"/>
          </w:tcPr>
          <w:p w14:paraId="77B41EAD"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sz w:val="24"/>
                <w:szCs w:val="24"/>
                <w:lang w:eastAsia="ru-RU"/>
              </w:rPr>
              <w:t>шт.</w:t>
            </w:r>
          </w:p>
        </w:tc>
        <w:tc>
          <w:tcPr>
            <w:tcW w:w="1188" w:type="dxa"/>
            <w:vAlign w:val="bottom"/>
          </w:tcPr>
          <w:p w14:paraId="5409BC32"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1</w:t>
            </w:r>
          </w:p>
        </w:tc>
        <w:tc>
          <w:tcPr>
            <w:tcW w:w="1583" w:type="dxa"/>
          </w:tcPr>
          <w:p w14:paraId="1485B2FE"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p>
        </w:tc>
      </w:tr>
      <w:tr w:rsidR="00550CEA" w:rsidRPr="008E6204" w14:paraId="028B52E0" w14:textId="77777777" w:rsidTr="002576F1">
        <w:tc>
          <w:tcPr>
            <w:tcW w:w="966" w:type="dxa"/>
          </w:tcPr>
          <w:p w14:paraId="2598C8CB" w14:textId="77777777" w:rsidR="00550CEA" w:rsidRPr="008E6204" w:rsidRDefault="00550CEA" w:rsidP="00550CEA">
            <w:pPr>
              <w:numPr>
                <w:ilvl w:val="0"/>
                <w:numId w:val="1"/>
              </w:numPr>
              <w:spacing w:line="276" w:lineRule="auto"/>
              <w:jc w:val="center"/>
              <w:rPr>
                <w:rFonts w:ascii="Times New Roman" w:eastAsia="Arial Unicode MS" w:hAnsi="Times New Roman" w:cs="Times New Roman"/>
                <w:sz w:val="24"/>
                <w:szCs w:val="24"/>
                <w:lang w:eastAsia="ru-RU"/>
              </w:rPr>
            </w:pPr>
          </w:p>
        </w:tc>
        <w:tc>
          <w:tcPr>
            <w:tcW w:w="5999" w:type="dxa"/>
            <w:vAlign w:val="bottom"/>
          </w:tcPr>
          <w:p w14:paraId="715BE02C" w14:textId="12121D73" w:rsidR="00550CEA" w:rsidRPr="008E6204" w:rsidRDefault="00550CEA" w:rsidP="002576F1">
            <w:pPr>
              <w:spacing w:line="276" w:lineRule="auto"/>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 xml:space="preserve">Качалка </w:t>
            </w:r>
          </w:p>
        </w:tc>
        <w:tc>
          <w:tcPr>
            <w:tcW w:w="896" w:type="dxa"/>
          </w:tcPr>
          <w:p w14:paraId="6CB3DC50"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sz w:val="24"/>
                <w:szCs w:val="24"/>
                <w:lang w:eastAsia="ru-RU"/>
              </w:rPr>
              <w:t>шт.</w:t>
            </w:r>
          </w:p>
        </w:tc>
        <w:tc>
          <w:tcPr>
            <w:tcW w:w="1188" w:type="dxa"/>
            <w:vAlign w:val="bottom"/>
          </w:tcPr>
          <w:p w14:paraId="4B17CB4B"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3</w:t>
            </w:r>
          </w:p>
        </w:tc>
        <w:tc>
          <w:tcPr>
            <w:tcW w:w="1583" w:type="dxa"/>
          </w:tcPr>
          <w:p w14:paraId="6ADEDB2E"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p>
        </w:tc>
      </w:tr>
      <w:tr w:rsidR="00550CEA" w:rsidRPr="008E6204" w14:paraId="68C32A0B" w14:textId="77777777" w:rsidTr="002576F1">
        <w:tc>
          <w:tcPr>
            <w:tcW w:w="966" w:type="dxa"/>
          </w:tcPr>
          <w:p w14:paraId="35F702DD" w14:textId="77777777" w:rsidR="00550CEA" w:rsidRPr="008E6204" w:rsidRDefault="00550CEA" w:rsidP="00550CEA">
            <w:pPr>
              <w:numPr>
                <w:ilvl w:val="0"/>
                <w:numId w:val="1"/>
              </w:numPr>
              <w:spacing w:line="276" w:lineRule="auto"/>
              <w:jc w:val="center"/>
              <w:rPr>
                <w:rFonts w:ascii="Times New Roman" w:eastAsia="Arial Unicode MS" w:hAnsi="Times New Roman" w:cs="Times New Roman"/>
                <w:sz w:val="24"/>
                <w:szCs w:val="24"/>
                <w:lang w:eastAsia="ru-RU"/>
              </w:rPr>
            </w:pPr>
          </w:p>
        </w:tc>
        <w:tc>
          <w:tcPr>
            <w:tcW w:w="5999" w:type="dxa"/>
            <w:vAlign w:val="bottom"/>
          </w:tcPr>
          <w:p w14:paraId="6035A78F" w14:textId="5C006CCA" w:rsidR="00550CEA" w:rsidRPr="008E6204" w:rsidRDefault="00550CEA" w:rsidP="002576F1">
            <w:pPr>
              <w:spacing w:line="276" w:lineRule="auto"/>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 xml:space="preserve">Качалка </w:t>
            </w:r>
          </w:p>
        </w:tc>
        <w:tc>
          <w:tcPr>
            <w:tcW w:w="896" w:type="dxa"/>
          </w:tcPr>
          <w:p w14:paraId="056A108A"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sz w:val="24"/>
                <w:szCs w:val="24"/>
                <w:lang w:eastAsia="ru-RU"/>
              </w:rPr>
              <w:t>шт.</w:t>
            </w:r>
          </w:p>
        </w:tc>
        <w:tc>
          <w:tcPr>
            <w:tcW w:w="1188" w:type="dxa"/>
            <w:vAlign w:val="bottom"/>
          </w:tcPr>
          <w:p w14:paraId="51092DB6"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2</w:t>
            </w:r>
          </w:p>
        </w:tc>
        <w:tc>
          <w:tcPr>
            <w:tcW w:w="1583" w:type="dxa"/>
          </w:tcPr>
          <w:p w14:paraId="682B8611"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p>
        </w:tc>
      </w:tr>
      <w:tr w:rsidR="00550CEA" w:rsidRPr="008E6204" w14:paraId="570BEA0C" w14:textId="77777777" w:rsidTr="002576F1">
        <w:tc>
          <w:tcPr>
            <w:tcW w:w="966" w:type="dxa"/>
          </w:tcPr>
          <w:p w14:paraId="2230C91B" w14:textId="77777777" w:rsidR="00550CEA" w:rsidRPr="008E6204" w:rsidRDefault="00550CEA" w:rsidP="00550CEA">
            <w:pPr>
              <w:numPr>
                <w:ilvl w:val="0"/>
                <w:numId w:val="1"/>
              </w:numPr>
              <w:spacing w:line="276" w:lineRule="auto"/>
              <w:jc w:val="center"/>
              <w:rPr>
                <w:rFonts w:ascii="Times New Roman" w:eastAsia="Arial Unicode MS" w:hAnsi="Times New Roman" w:cs="Times New Roman"/>
                <w:sz w:val="24"/>
                <w:szCs w:val="24"/>
                <w:lang w:eastAsia="ru-RU"/>
              </w:rPr>
            </w:pPr>
          </w:p>
        </w:tc>
        <w:tc>
          <w:tcPr>
            <w:tcW w:w="5999" w:type="dxa"/>
            <w:vAlign w:val="bottom"/>
          </w:tcPr>
          <w:p w14:paraId="449FD3DF" w14:textId="175A5B13" w:rsidR="00550CEA" w:rsidRPr="008E6204" w:rsidRDefault="00550CEA" w:rsidP="002576F1">
            <w:pPr>
              <w:spacing w:line="276" w:lineRule="auto"/>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 xml:space="preserve">Качалка </w:t>
            </w:r>
          </w:p>
        </w:tc>
        <w:tc>
          <w:tcPr>
            <w:tcW w:w="896" w:type="dxa"/>
          </w:tcPr>
          <w:p w14:paraId="428FDB4B"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sz w:val="24"/>
                <w:szCs w:val="24"/>
                <w:lang w:eastAsia="ru-RU"/>
              </w:rPr>
              <w:t>шт.</w:t>
            </w:r>
          </w:p>
        </w:tc>
        <w:tc>
          <w:tcPr>
            <w:tcW w:w="1188" w:type="dxa"/>
            <w:vAlign w:val="bottom"/>
          </w:tcPr>
          <w:p w14:paraId="23DC9873"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4</w:t>
            </w:r>
          </w:p>
        </w:tc>
        <w:tc>
          <w:tcPr>
            <w:tcW w:w="1583" w:type="dxa"/>
          </w:tcPr>
          <w:p w14:paraId="60D14333"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p>
        </w:tc>
      </w:tr>
      <w:tr w:rsidR="00550CEA" w:rsidRPr="008E6204" w14:paraId="40D8B942" w14:textId="77777777" w:rsidTr="002576F1">
        <w:tc>
          <w:tcPr>
            <w:tcW w:w="966" w:type="dxa"/>
          </w:tcPr>
          <w:p w14:paraId="7F1EA51F" w14:textId="77777777" w:rsidR="00550CEA" w:rsidRPr="008E6204" w:rsidRDefault="00550CEA" w:rsidP="00550CEA">
            <w:pPr>
              <w:numPr>
                <w:ilvl w:val="0"/>
                <w:numId w:val="1"/>
              </w:numPr>
              <w:spacing w:line="276" w:lineRule="auto"/>
              <w:jc w:val="center"/>
              <w:rPr>
                <w:rFonts w:ascii="Times New Roman" w:eastAsia="Arial Unicode MS" w:hAnsi="Times New Roman" w:cs="Times New Roman"/>
                <w:sz w:val="24"/>
                <w:szCs w:val="24"/>
                <w:lang w:eastAsia="ru-RU"/>
              </w:rPr>
            </w:pPr>
          </w:p>
        </w:tc>
        <w:tc>
          <w:tcPr>
            <w:tcW w:w="5999" w:type="dxa"/>
            <w:vAlign w:val="bottom"/>
          </w:tcPr>
          <w:p w14:paraId="55B1A380" w14:textId="0064ABA4" w:rsidR="00550CEA" w:rsidRPr="008E6204" w:rsidRDefault="00550CEA" w:rsidP="002576F1">
            <w:pPr>
              <w:spacing w:line="276" w:lineRule="auto"/>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 xml:space="preserve">Качалка </w:t>
            </w:r>
          </w:p>
        </w:tc>
        <w:tc>
          <w:tcPr>
            <w:tcW w:w="896" w:type="dxa"/>
          </w:tcPr>
          <w:p w14:paraId="1ADA4E7A"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sz w:val="24"/>
                <w:szCs w:val="24"/>
                <w:lang w:eastAsia="ru-RU"/>
              </w:rPr>
              <w:t>шт.</w:t>
            </w:r>
          </w:p>
        </w:tc>
        <w:tc>
          <w:tcPr>
            <w:tcW w:w="1188" w:type="dxa"/>
            <w:vAlign w:val="bottom"/>
          </w:tcPr>
          <w:p w14:paraId="44016427"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1</w:t>
            </w:r>
          </w:p>
        </w:tc>
        <w:tc>
          <w:tcPr>
            <w:tcW w:w="1583" w:type="dxa"/>
          </w:tcPr>
          <w:p w14:paraId="046C111A"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p>
        </w:tc>
      </w:tr>
      <w:tr w:rsidR="00550CEA" w:rsidRPr="008E6204" w14:paraId="44BD01EE" w14:textId="77777777" w:rsidTr="002576F1">
        <w:tc>
          <w:tcPr>
            <w:tcW w:w="966" w:type="dxa"/>
          </w:tcPr>
          <w:p w14:paraId="5547F643" w14:textId="77777777" w:rsidR="00550CEA" w:rsidRPr="008E6204" w:rsidRDefault="00550CEA" w:rsidP="00550CEA">
            <w:pPr>
              <w:numPr>
                <w:ilvl w:val="0"/>
                <w:numId w:val="1"/>
              </w:numPr>
              <w:spacing w:line="276" w:lineRule="auto"/>
              <w:jc w:val="center"/>
              <w:rPr>
                <w:rFonts w:ascii="Times New Roman" w:eastAsia="Arial Unicode MS" w:hAnsi="Times New Roman" w:cs="Times New Roman"/>
                <w:sz w:val="24"/>
                <w:szCs w:val="24"/>
                <w:lang w:eastAsia="ru-RU"/>
              </w:rPr>
            </w:pPr>
          </w:p>
        </w:tc>
        <w:tc>
          <w:tcPr>
            <w:tcW w:w="5999" w:type="dxa"/>
            <w:vAlign w:val="bottom"/>
          </w:tcPr>
          <w:p w14:paraId="44BF47A6" w14:textId="31196DD9" w:rsidR="00550CEA" w:rsidRPr="008E6204" w:rsidRDefault="00550CEA" w:rsidP="002576F1">
            <w:pPr>
              <w:spacing w:line="276" w:lineRule="auto"/>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 xml:space="preserve">Качалка </w:t>
            </w:r>
          </w:p>
        </w:tc>
        <w:tc>
          <w:tcPr>
            <w:tcW w:w="896" w:type="dxa"/>
          </w:tcPr>
          <w:p w14:paraId="792C86F0"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sz w:val="24"/>
                <w:szCs w:val="24"/>
                <w:lang w:eastAsia="ru-RU"/>
              </w:rPr>
              <w:t>шт.</w:t>
            </w:r>
          </w:p>
        </w:tc>
        <w:tc>
          <w:tcPr>
            <w:tcW w:w="1188" w:type="dxa"/>
            <w:vAlign w:val="bottom"/>
          </w:tcPr>
          <w:p w14:paraId="3C41AB03"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1</w:t>
            </w:r>
          </w:p>
        </w:tc>
        <w:tc>
          <w:tcPr>
            <w:tcW w:w="1583" w:type="dxa"/>
          </w:tcPr>
          <w:p w14:paraId="3E4A5573"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p>
        </w:tc>
      </w:tr>
      <w:tr w:rsidR="00550CEA" w:rsidRPr="008E6204" w14:paraId="7A441EC2" w14:textId="77777777" w:rsidTr="002576F1">
        <w:tc>
          <w:tcPr>
            <w:tcW w:w="966" w:type="dxa"/>
          </w:tcPr>
          <w:p w14:paraId="21FFE98B" w14:textId="77777777" w:rsidR="00550CEA" w:rsidRPr="008E6204" w:rsidRDefault="00550CEA" w:rsidP="00550CEA">
            <w:pPr>
              <w:numPr>
                <w:ilvl w:val="0"/>
                <w:numId w:val="1"/>
              </w:numPr>
              <w:spacing w:line="276" w:lineRule="auto"/>
              <w:jc w:val="center"/>
              <w:rPr>
                <w:rFonts w:ascii="Times New Roman" w:eastAsia="Arial Unicode MS" w:hAnsi="Times New Roman" w:cs="Times New Roman"/>
                <w:sz w:val="24"/>
                <w:szCs w:val="24"/>
                <w:lang w:eastAsia="ru-RU"/>
              </w:rPr>
            </w:pPr>
          </w:p>
        </w:tc>
        <w:tc>
          <w:tcPr>
            <w:tcW w:w="5999" w:type="dxa"/>
            <w:vAlign w:val="bottom"/>
          </w:tcPr>
          <w:p w14:paraId="71AF4A6A" w14:textId="3797EB4F" w:rsidR="00550CEA" w:rsidRPr="008E6204" w:rsidRDefault="00550CEA" w:rsidP="002576F1">
            <w:pPr>
              <w:spacing w:line="276" w:lineRule="auto"/>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 xml:space="preserve">Качалка </w:t>
            </w:r>
          </w:p>
        </w:tc>
        <w:tc>
          <w:tcPr>
            <w:tcW w:w="896" w:type="dxa"/>
          </w:tcPr>
          <w:p w14:paraId="6CC6CB4D"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sz w:val="24"/>
                <w:szCs w:val="24"/>
                <w:lang w:eastAsia="ru-RU"/>
              </w:rPr>
              <w:t>шт.</w:t>
            </w:r>
          </w:p>
        </w:tc>
        <w:tc>
          <w:tcPr>
            <w:tcW w:w="1188" w:type="dxa"/>
            <w:vAlign w:val="bottom"/>
          </w:tcPr>
          <w:p w14:paraId="2172407C"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3</w:t>
            </w:r>
          </w:p>
        </w:tc>
        <w:tc>
          <w:tcPr>
            <w:tcW w:w="1583" w:type="dxa"/>
          </w:tcPr>
          <w:p w14:paraId="3720A419"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p>
        </w:tc>
      </w:tr>
      <w:tr w:rsidR="00550CEA" w:rsidRPr="008E6204" w14:paraId="0FE62579" w14:textId="77777777" w:rsidTr="002576F1">
        <w:tc>
          <w:tcPr>
            <w:tcW w:w="966" w:type="dxa"/>
          </w:tcPr>
          <w:p w14:paraId="225CE3DA" w14:textId="77777777" w:rsidR="00550CEA" w:rsidRPr="008E6204" w:rsidRDefault="00550CEA" w:rsidP="00550CEA">
            <w:pPr>
              <w:numPr>
                <w:ilvl w:val="0"/>
                <w:numId w:val="1"/>
              </w:numPr>
              <w:spacing w:line="276" w:lineRule="auto"/>
              <w:jc w:val="center"/>
              <w:rPr>
                <w:rFonts w:ascii="Times New Roman" w:eastAsia="Arial Unicode MS" w:hAnsi="Times New Roman" w:cs="Times New Roman"/>
                <w:sz w:val="24"/>
                <w:szCs w:val="24"/>
                <w:lang w:eastAsia="ru-RU"/>
              </w:rPr>
            </w:pPr>
          </w:p>
        </w:tc>
        <w:tc>
          <w:tcPr>
            <w:tcW w:w="5999" w:type="dxa"/>
            <w:vAlign w:val="bottom"/>
          </w:tcPr>
          <w:p w14:paraId="609DE0E9" w14:textId="5A2B16E1" w:rsidR="00550CEA" w:rsidRPr="008E6204" w:rsidRDefault="00550CEA" w:rsidP="002576F1">
            <w:pPr>
              <w:spacing w:line="276" w:lineRule="auto"/>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 xml:space="preserve">Качалка </w:t>
            </w:r>
          </w:p>
        </w:tc>
        <w:tc>
          <w:tcPr>
            <w:tcW w:w="896" w:type="dxa"/>
          </w:tcPr>
          <w:p w14:paraId="23CA25C2"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sz w:val="24"/>
                <w:szCs w:val="24"/>
                <w:lang w:eastAsia="ru-RU"/>
              </w:rPr>
              <w:t>шт.</w:t>
            </w:r>
          </w:p>
        </w:tc>
        <w:tc>
          <w:tcPr>
            <w:tcW w:w="1188" w:type="dxa"/>
            <w:vAlign w:val="bottom"/>
          </w:tcPr>
          <w:p w14:paraId="1D175886"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5</w:t>
            </w:r>
          </w:p>
        </w:tc>
        <w:tc>
          <w:tcPr>
            <w:tcW w:w="1583" w:type="dxa"/>
          </w:tcPr>
          <w:p w14:paraId="23ABC660"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p>
        </w:tc>
      </w:tr>
      <w:tr w:rsidR="00550CEA" w:rsidRPr="008E6204" w14:paraId="1968594F" w14:textId="77777777" w:rsidTr="002576F1">
        <w:tc>
          <w:tcPr>
            <w:tcW w:w="966" w:type="dxa"/>
          </w:tcPr>
          <w:p w14:paraId="0B384935" w14:textId="77777777" w:rsidR="00550CEA" w:rsidRPr="008E6204" w:rsidRDefault="00550CEA" w:rsidP="00550CEA">
            <w:pPr>
              <w:numPr>
                <w:ilvl w:val="0"/>
                <w:numId w:val="1"/>
              </w:numPr>
              <w:spacing w:line="276" w:lineRule="auto"/>
              <w:jc w:val="center"/>
              <w:rPr>
                <w:rFonts w:ascii="Times New Roman" w:eastAsia="Arial Unicode MS" w:hAnsi="Times New Roman" w:cs="Times New Roman"/>
                <w:sz w:val="24"/>
                <w:szCs w:val="24"/>
                <w:lang w:eastAsia="ru-RU"/>
              </w:rPr>
            </w:pPr>
          </w:p>
        </w:tc>
        <w:tc>
          <w:tcPr>
            <w:tcW w:w="5999" w:type="dxa"/>
            <w:vAlign w:val="bottom"/>
          </w:tcPr>
          <w:p w14:paraId="095D3D37" w14:textId="4219A622" w:rsidR="00550CEA" w:rsidRPr="008E6204" w:rsidRDefault="00550CEA" w:rsidP="002576F1">
            <w:pPr>
              <w:spacing w:line="276" w:lineRule="auto"/>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 xml:space="preserve">Качалка </w:t>
            </w:r>
          </w:p>
        </w:tc>
        <w:tc>
          <w:tcPr>
            <w:tcW w:w="896" w:type="dxa"/>
          </w:tcPr>
          <w:p w14:paraId="59021AFB"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sz w:val="24"/>
                <w:szCs w:val="24"/>
                <w:lang w:eastAsia="ru-RU"/>
              </w:rPr>
              <w:t>шт.</w:t>
            </w:r>
          </w:p>
        </w:tc>
        <w:tc>
          <w:tcPr>
            <w:tcW w:w="1188" w:type="dxa"/>
            <w:vAlign w:val="bottom"/>
          </w:tcPr>
          <w:p w14:paraId="40D1EB45"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1</w:t>
            </w:r>
          </w:p>
        </w:tc>
        <w:tc>
          <w:tcPr>
            <w:tcW w:w="1583" w:type="dxa"/>
          </w:tcPr>
          <w:p w14:paraId="503B98F9"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p>
        </w:tc>
      </w:tr>
      <w:tr w:rsidR="00550CEA" w:rsidRPr="008E6204" w14:paraId="66A72F00" w14:textId="77777777" w:rsidTr="002576F1">
        <w:tc>
          <w:tcPr>
            <w:tcW w:w="966" w:type="dxa"/>
          </w:tcPr>
          <w:p w14:paraId="5336DECD" w14:textId="77777777" w:rsidR="00550CEA" w:rsidRPr="008E6204" w:rsidRDefault="00550CEA" w:rsidP="00550CEA">
            <w:pPr>
              <w:numPr>
                <w:ilvl w:val="0"/>
                <w:numId w:val="1"/>
              </w:numPr>
              <w:spacing w:line="276" w:lineRule="auto"/>
              <w:jc w:val="center"/>
              <w:rPr>
                <w:rFonts w:ascii="Times New Roman" w:eastAsia="Arial Unicode MS" w:hAnsi="Times New Roman" w:cs="Times New Roman"/>
                <w:sz w:val="24"/>
                <w:szCs w:val="24"/>
                <w:lang w:eastAsia="ru-RU"/>
              </w:rPr>
            </w:pPr>
          </w:p>
        </w:tc>
        <w:tc>
          <w:tcPr>
            <w:tcW w:w="5999" w:type="dxa"/>
            <w:vAlign w:val="bottom"/>
          </w:tcPr>
          <w:p w14:paraId="7B0E33AA" w14:textId="6D072B82" w:rsidR="00550CEA" w:rsidRPr="008E6204" w:rsidRDefault="00550CEA" w:rsidP="002576F1">
            <w:pPr>
              <w:spacing w:line="276" w:lineRule="auto"/>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 xml:space="preserve">Качалка </w:t>
            </w:r>
          </w:p>
        </w:tc>
        <w:tc>
          <w:tcPr>
            <w:tcW w:w="896" w:type="dxa"/>
          </w:tcPr>
          <w:p w14:paraId="6AE0EEC0"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sz w:val="24"/>
                <w:szCs w:val="24"/>
                <w:lang w:eastAsia="ru-RU"/>
              </w:rPr>
              <w:t>шт.</w:t>
            </w:r>
          </w:p>
        </w:tc>
        <w:tc>
          <w:tcPr>
            <w:tcW w:w="1188" w:type="dxa"/>
            <w:vAlign w:val="bottom"/>
          </w:tcPr>
          <w:p w14:paraId="52342E77"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5</w:t>
            </w:r>
          </w:p>
        </w:tc>
        <w:tc>
          <w:tcPr>
            <w:tcW w:w="1583" w:type="dxa"/>
          </w:tcPr>
          <w:p w14:paraId="36E768AB"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p>
        </w:tc>
      </w:tr>
      <w:tr w:rsidR="00550CEA" w:rsidRPr="008E6204" w14:paraId="2F52DC3C" w14:textId="77777777" w:rsidTr="002576F1">
        <w:tc>
          <w:tcPr>
            <w:tcW w:w="966" w:type="dxa"/>
          </w:tcPr>
          <w:p w14:paraId="36C30CC2" w14:textId="77777777" w:rsidR="00550CEA" w:rsidRPr="008E6204" w:rsidRDefault="00550CEA" w:rsidP="00550CEA">
            <w:pPr>
              <w:numPr>
                <w:ilvl w:val="0"/>
                <w:numId w:val="1"/>
              </w:numPr>
              <w:spacing w:line="276" w:lineRule="auto"/>
              <w:jc w:val="center"/>
              <w:rPr>
                <w:rFonts w:ascii="Times New Roman" w:eastAsia="Arial Unicode MS" w:hAnsi="Times New Roman" w:cs="Times New Roman"/>
                <w:sz w:val="24"/>
                <w:szCs w:val="24"/>
                <w:lang w:eastAsia="ru-RU"/>
              </w:rPr>
            </w:pPr>
          </w:p>
        </w:tc>
        <w:tc>
          <w:tcPr>
            <w:tcW w:w="5999" w:type="dxa"/>
            <w:vAlign w:val="bottom"/>
          </w:tcPr>
          <w:p w14:paraId="73CD4EAF" w14:textId="471D0D2B" w:rsidR="00550CEA" w:rsidRPr="008E6204" w:rsidRDefault="00550CEA" w:rsidP="002576F1">
            <w:pPr>
              <w:spacing w:line="276" w:lineRule="auto"/>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 xml:space="preserve">Качалка </w:t>
            </w:r>
          </w:p>
        </w:tc>
        <w:tc>
          <w:tcPr>
            <w:tcW w:w="896" w:type="dxa"/>
          </w:tcPr>
          <w:p w14:paraId="2650721B"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sz w:val="24"/>
                <w:szCs w:val="24"/>
                <w:lang w:eastAsia="ru-RU"/>
              </w:rPr>
              <w:t>шт.</w:t>
            </w:r>
          </w:p>
        </w:tc>
        <w:tc>
          <w:tcPr>
            <w:tcW w:w="1188" w:type="dxa"/>
            <w:vAlign w:val="bottom"/>
          </w:tcPr>
          <w:p w14:paraId="77364A40"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1</w:t>
            </w:r>
          </w:p>
        </w:tc>
        <w:tc>
          <w:tcPr>
            <w:tcW w:w="1583" w:type="dxa"/>
          </w:tcPr>
          <w:p w14:paraId="78CB6E49"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p>
        </w:tc>
      </w:tr>
      <w:tr w:rsidR="00550CEA" w:rsidRPr="008E6204" w14:paraId="698C0D98" w14:textId="77777777" w:rsidTr="002576F1">
        <w:tc>
          <w:tcPr>
            <w:tcW w:w="966" w:type="dxa"/>
          </w:tcPr>
          <w:p w14:paraId="18D7AB10" w14:textId="77777777" w:rsidR="00550CEA" w:rsidRPr="008E6204" w:rsidRDefault="00550CEA" w:rsidP="00550CEA">
            <w:pPr>
              <w:numPr>
                <w:ilvl w:val="0"/>
                <w:numId w:val="1"/>
              </w:numPr>
              <w:spacing w:line="276" w:lineRule="auto"/>
              <w:jc w:val="center"/>
              <w:rPr>
                <w:rFonts w:ascii="Times New Roman" w:eastAsia="Arial Unicode MS" w:hAnsi="Times New Roman" w:cs="Times New Roman"/>
                <w:sz w:val="24"/>
                <w:szCs w:val="24"/>
                <w:lang w:eastAsia="ru-RU"/>
              </w:rPr>
            </w:pPr>
          </w:p>
        </w:tc>
        <w:tc>
          <w:tcPr>
            <w:tcW w:w="5999" w:type="dxa"/>
            <w:vAlign w:val="bottom"/>
          </w:tcPr>
          <w:p w14:paraId="24CA404F" w14:textId="408EF6AC" w:rsidR="00550CEA" w:rsidRPr="008E6204" w:rsidRDefault="00550CEA" w:rsidP="002576F1">
            <w:pPr>
              <w:spacing w:line="276" w:lineRule="auto"/>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 xml:space="preserve">Качалка </w:t>
            </w:r>
          </w:p>
        </w:tc>
        <w:tc>
          <w:tcPr>
            <w:tcW w:w="896" w:type="dxa"/>
          </w:tcPr>
          <w:p w14:paraId="7E11D2B7"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sz w:val="24"/>
                <w:szCs w:val="24"/>
                <w:lang w:eastAsia="ru-RU"/>
              </w:rPr>
              <w:t>шт.</w:t>
            </w:r>
          </w:p>
        </w:tc>
        <w:tc>
          <w:tcPr>
            <w:tcW w:w="1188" w:type="dxa"/>
            <w:vAlign w:val="bottom"/>
          </w:tcPr>
          <w:p w14:paraId="0CCDA348"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4</w:t>
            </w:r>
          </w:p>
        </w:tc>
        <w:tc>
          <w:tcPr>
            <w:tcW w:w="1583" w:type="dxa"/>
          </w:tcPr>
          <w:p w14:paraId="47FDAABE"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p>
        </w:tc>
      </w:tr>
      <w:tr w:rsidR="00550CEA" w:rsidRPr="008E6204" w14:paraId="1B68D2D9" w14:textId="77777777" w:rsidTr="002576F1">
        <w:tc>
          <w:tcPr>
            <w:tcW w:w="966" w:type="dxa"/>
          </w:tcPr>
          <w:p w14:paraId="3CF26081" w14:textId="77777777" w:rsidR="00550CEA" w:rsidRPr="008E6204" w:rsidRDefault="00550CEA" w:rsidP="00550CEA">
            <w:pPr>
              <w:numPr>
                <w:ilvl w:val="0"/>
                <w:numId w:val="1"/>
              </w:numPr>
              <w:spacing w:line="276" w:lineRule="auto"/>
              <w:jc w:val="center"/>
              <w:rPr>
                <w:rFonts w:ascii="Times New Roman" w:eastAsia="Arial Unicode MS" w:hAnsi="Times New Roman" w:cs="Times New Roman"/>
                <w:sz w:val="24"/>
                <w:szCs w:val="24"/>
                <w:lang w:eastAsia="ru-RU"/>
              </w:rPr>
            </w:pPr>
          </w:p>
        </w:tc>
        <w:tc>
          <w:tcPr>
            <w:tcW w:w="5999" w:type="dxa"/>
            <w:vAlign w:val="bottom"/>
          </w:tcPr>
          <w:p w14:paraId="396CF800" w14:textId="479A0C56" w:rsidR="00550CEA" w:rsidRPr="008E6204" w:rsidRDefault="00550CEA" w:rsidP="002576F1">
            <w:pPr>
              <w:spacing w:line="276" w:lineRule="auto"/>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 xml:space="preserve">Качалка </w:t>
            </w:r>
          </w:p>
        </w:tc>
        <w:tc>
          <w:tcPr>
            <w:tcW w:w="896" w:type="dxa"/>
          </w:tcPr>
          <w:p w14:paraId="2472E840"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sz w:val="24"/>
                <w:szCs w:val="24"/>
                <w:lang w:eastAsia="ru-RU"/>
              </w:rPr>
              <w:t>шт.</w:t>
            </w:r>
          </w:p>
        </w:tc>
        <w:tc>
          <w:tcPr>
            <w:tcW w:w="1188" w:type="dxa"/>
            <w:vAlign w:val="bottom"/>
          </w:tcPr>
          <w:p w14:paraId="6744A754"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3</w:t>
            </w:r>
          </w:p>
        </w:tc>
        <w:tc>
          <w:tcPr>
            <w:tcW w:w="1583" w:type="dxa"/>
          </w:tcPr>
          <w:p w14:paraId="4FD437AD"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p>
        </w:tc>
      </w:tr>
      <w:tr w:rsidR="00550CEA" w:rsidRPr="008E6204" w14:paraId="706CD5CD" w14:textId="77777777" w:rsidTr="002576F1">
        <w:tc>
          <w:tcPr>
            <w:tcW w:w="966" w:type="dxa"/>
          </w:tcPr>
          <w:p w14:paraId="1F6D90FF" w14:textId="77777777" w:rsidR="00550CEA" w:rsidRPr="008E6204" w:rsidRDefault="00550CEA" w:rsidP="00550CEA">
            <w:pPr>
              <w:numPr>
                <w:ilvl w:val="0"/>
                <w:numId w:val="1"/>
              </w:numPr>
              <w:spacing w:line="276" w:lineRule="auto"/>
              <w:jc w:val="center"/>
              <w:rPr>
                <w:rFonts w:ascii="Times New Roman" w:eastAsia="Arial Unicode MS" w:hAnsi="Times New Roman" w:cs="Times New Roman"/>
                <w:sz w:val="24"/>
                <w:szCs w:val="24"/>
                <w:lang w:eastAsia="ru-RU"/>
              </w:rPr>
            </w:pPr>
          </w:p>
        </w:tc>
        <w:tc>
          <w:tcPr>
            <w:tcW w:w="5999" w:type="dxa"/>
            <w:vAlign w:val="bottom"/>
          </w:tcPr>
          <w:p w14:paraId="49604906" w14:textId="7BD80FA3" w:rsidR="00550CEA" w:rsidRPr="008E6204" w:rsidRDefault="00550CEA" w:rsidP="002576F1">
            <w:pPr>
              <w:spacing w:line="276" w:lineRule="auto"/>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 xml:space="preserve">Качалка </w:t>
            </w:r>
          </w:p>
        </w:tc>
        <w:tc>
          <w:tcPr>
            <w:tcW w:w="896" w:type="dxa"/>
          </w:tcPr>
          <w:p w14:paraId="0DDE4279"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sz w:val="24"/>
                <w:szCs w:val="24"/>
                <w:lang w:eastAsia="ru-RU"/>
              </w:rPr>
              <w:t>шт.</w:t>
            </w:r>
          </w:p>
        </w:tc>
        <w:tc>
          <w:tcPr>
            <w:tcW w:w="1188" w:type="dxa"/>
            <w:vAlign w:val="bottom"/>
          </w:tcPr>
          <w:p w14:paraId="22A8E6E3"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2</w:t>
            </w:r>
          </w:p>
        </w:tc>
        <w:tc>
          <w:tcPr>
            <w:tcW w:w="1583" w:type="dxa"/>
          </w:tcPr>
          <w:p w14:paraId="44AE5E84"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p>
        </w:tc>
      </w:tr>
      <w:tr w:rsidR="00550CEA" w:rsidRPr="008E6204" w14:paraId="0807AF53" w14:textId="77777777" w:rsidTr="002576F1">
        <w:tc>
          <w:tcPr>
            <w:tcW w:w="966" w:type="dxa"/>
          </w:tcPr>
          <w:p w14:paraId="1A53103D" w14:textId="77777777" w:rsidR="00550CEA" w:rsidRPr="008E6204" w:rsidRDefault="00550CEA" w:rsidP="00550CEA">
            <w:pPr>
              <w:numPr>
                <w:ilvl w:val="0"/>
                <w:numId w:val="1"/>
              </w:numPr>
              <w:spacing w:line="276" w:lineRule="auto"/>
              <w:jc w:val="center"/>
              <w:rPr>
                <w:rFonts w:ascii="Times New Roman" w:eastAsia="Arial Unicode MS" w:hAnsi="Times New Roman" w:cs="Times New Roman"/>
                <w:sz w:val="24"/>
                <w:szCs w:val="24"/>
                <w:lang w:eastAsia="ru-RU"/>
              </w:rPr>
            </w:pPr>
          </w:p>
        </w:tc>
        <w:tc>
          <w:tcPr>
            <w:tcW w:w="5999" w:type="dxa"/>
            <w:vAlign w:val="bottom"/>
          </w:tcPr>
          <w:p w14:paraId="7FA2A3E3" w14:textId="2ADCDC99" w:rsidR="00550CEA" w:rsidRPr="008E6204" w:rsidRDefault="00550CEA" w:rsidP="002576F1">
            <w:pPr>
              <w:spacing w:line="276" w:lineRule="auto"/>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 xml:space="preserve">Качалка </w:t>
            </w:r>
          </w:p>
        </w:tc>
        <w:tc>
          <w:tcPr>
            <w:tcW w:w="896" w:type="dxa"/>
          </w:tcPr>
          <w:p w14:paraId="1D76305B"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sz w:val="24"/>
                <w:szCs w:val="24"/>
                <w:lang w:eastAsia="ru-RU"/>
              </w:rPr>
              <w:t>шт.</w:t>
            </w:r>
          </w:p>
        </w:tc>
        <w:tc>
          <w:tcPr>
            <w:tcW w:w="1188" w:type="dxa"/>
            <w:vAlign w:val="bottom"/>
          </w:tcPr>
          <w:p w14:paraId="5A29D452"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4</w:t>
            </w:r>
          </w:p>
        </w:tc>
        <w:tc>
          <w:tcPr>
            <w:tcW w:w="1583" w:type="dxa"/>
          </w:tcPr>
          <w:p w14:paraId="11C32FA6"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p>
        </w:tc>
      </w:tr>
      <w:tr w:rsidR="00550CEA" w:rsidRPr="008E6204" w14:paraId="013A6364" w14:textId="77777777" w:rsidTr="002576F1">
        <w:tc>
          <w:tcPr>
            <w:tcW w:w="966" w:type="dxa"/>
          </w:tcPr>
          <w:p w14:paraId="29DDC996" w14:textId="77777777" w:rsidR="00550CEA" w:rsidRPr="008E6204" w:rsidRDefault="00550CEA" w:rsidP="00550CEA">
            <w:pPr>
              <w:numPr>
                <w:ilvl w:val="0"/>
                <w:numId w:val="1"/>
              </w:numPr>
              <w:spacing w:line="276" w:lineRule="auto"/>
              <w:jc w:val="center"/>
              <w:rPr>
                <w:rFonts w:ascii="Times New Roman" w:eastAsia="Arial Unicode MS" w:hAnsi="Times New Roman" w:cs="Times New Roman"/>
                <w:sz w:val="24"/>
                <w:szCs w:val="24"/>
                <w:lang w:eastAsia="ru-RU"/>
              </w:rPr>
            </w:pPr>
          </w:p>
        </w:tc>
        <w:tc>
          <w:tcPr>
            <w:tcW w:w="5999" w:type="dxa"/>
            <w:vAlign w:val="bottom"/>
          </w:tcPr>
          <w:p w14:paraId="3C8B4F71" w14:textId="7607A123" w:rsidR="00550CEA" w:rsidRPr="008E6204" w:rsidRDefault="00550CEA" w:rsidP="002576F1">
            <w:pPr>
              <w:spacing w:line="276" w:lineRule="auto"/>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 xml:space="preserve">Вертушка с шаром серия </w:t>
            </w:r>
          </w:p>
        </w:tc>
        <w:tc>
          <w:tcPr>
            <w:tcW w:w="896" w:type="dxa"/>
          </w:tcPr>
          <w:p w14:paraId="4773749F"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sz w:val="24"/>
                <w:szCs w:val="24"/>
                <w:lang w:eastAsia="ru-RU"/>
              </w:rPr>
              <w:t>шт.</w:t>
            </w:r>
          </w:p>
        </w:tc>
        <w:tc>
          <w:tcPr>
            <w:tcW w:w="1188" w:type="dxa"/>
            <w:vAlign w:val="bottom"/>
          </w:tcPr>
          <w:p w14:paraId="334DD80C"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1</w:t>
            </w:r>
          </w:p>
        </w:tc>
        <w:tc>
          <w:tcPr>
            <w:tcW w:w="1583" w:type="dxa"/>
          </w:tcPr>
          <w:p w14:paraId="4C66077F"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p>
        </w:tc>
      </w:tr>
      <w:tr w:rsidR="00550CEA" w:rsidRPr="008E6204" w14:paraId="757711CD" w14:textId="77777777" w:rsidTr="002576F1">
        <w:tc>
          <w:tcPr>
            <w:tcW w:w="966" w:type="dxa"/>
          </w:tcPr>
          <w:p w14:paraId="3803950C" w14:textId="77777777" w:rsidR="00550CEA" w:rsidRPr="008E6204" w:rsidRDefault="00550CEA" w:rsidP="00550CEA">
            <w:pPr>
              <w:numPr>
                <w:ilvl w:val="0"/>
                <w:numId w:val="1"/>
              </w:numPr>
              <w:spacing w:line="276" w:lineRule="auto"/>
              <w:jc w:val="center"/>
              <w:rPr>
                <w:rFonts w:ascii="Times New Roman" w:eastAsia="Arial Unicode MS" w:hAnsi="Times New Roman" w:cs="Times New Roman"/>
                <w:sz w:val="24"/>
                <w:szCs w:val="24"/>
                <w:lang w:eastAsia="ru-RU"/>
              </w:rPr>
            </w:pPr>
          </w:p>
        </w:tc>
        <w:tc>
          <w:tcPr>
            <w:tcW w:w="5999" w:type="dxa"/>
            <w:vAlign w:val="bottom"/>
          </w:tcPr>
          <w:p w14:paraId="7C79BD28" w14:textId="1DBDA777" w:rsidR="00550CEA" w:rsidRPr="008E6204" w:rsidRDefault="00550CEA" w:rsidP="002576F1">
            <w:pPr>
              <w:spacing w:line="276" w:lineRule="auto"/>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 xml:space="preserve">Карусель </w:t>
            </w:r>
          </w:p>
        </w:tc>
        <w:tc>
          <w:tcPr>
            <w:tcW w:w="896" w:type="dxa"/>
          </w:tcPr>
          <w:p w14:paraId="655A9DFE"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sz w:val="24"/>
                <w:szCs w:val="24"/>
                <w:lang w:eastAsia="ru-RU"/>
              </w:rPr>
              <w:t>шт.</w:t>
            </w:r>
          </w:p>
        </w:tc>
        <w:tc>
          <w:tcPr>
            <w:tcW w:w="1188" w:type="dxa"/>
            <w:vAlign w:val="bottom"/>
          </w:tcPr>
          <w:p w14:paraId="606BF9DB"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5</w:t>
            </w:r>
          </w:p>
        </w:tc>
        <w:tc>
          <w:tcPr>
            <w:tcW w:w="1583" w:type="dxa"/>
          </w:tcPr>
          <w:p w14:paraId="295D2592"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p>
        </w:tc>
      </w:tr>
      <w:tr w:rsidR="00550CEA" w:rsidRPr="008E6204" w14:paraId="5060AA26" w14:textId="77777777" w:rsidTr="002576F1">
        <w:tc>
          <w:tcPr>
            <w:tcW w:w="966" w:type="dxa"/>
          </w:tcPr>
          <w:p w14:paraId="73F2D56A" w14:textId="77777777" w:rsidR="00550CEA" w:rsidRPr="008E6204" w:rsidRDefault="00550CEA" w:rsidP="00550CEA">
            <w:pPr>
              <w:numPr>
                <w:ilvl w:val="0"/>
                <w:numId w:val="1"/>
              </w:numPr>
              <w:spacing w:line="276" w:lineRule="auto"/>
              <w:jc w:val="center"/>
              <w:rPr>
                <w:rFonts w:ascii="Times New Roman" w:eastAsia="Arial Unicode MS" w:hAnsi="Times New Roman" w:cs="Times New Roman"/>
                <w:sz w:val="24"/>
                <w:szCs w:val="24"/>
                <w:lang w:eastAsia="ru-RU"/>
              </w:rPr>
            </w:pPr>
          </w:p>
        </w:tc>
        <w:tc>
          <w:tcPr>
            <w:tcW w:w="5999" w:type="dxa"/>
            <w:vAlign w:val="bottom"/>
          </w:tcPr>
          <w:p w14:paraId="45F22BBC" w14:textId="0FCE3B81" w:rsidR="00550CEA" w:rsidRPr="008E6204" w:rsidRDefault="00550CEA" w:rsidP="002576F1">
            <w:pPr>
              <w:spacing w:line="276" w:lineRule="auto"/>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 xml:space="preserve">Карусель </w:t>
            </w:r>
          </w:p>
        </w:tc>
        <w:tc>
          <w:tcPr>
            <w:tcW w:w="896" w:type="dxa"/>
          </w:tcPr>
          <w:p w14:paraId="7684983F"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sz w:val="24"/>
                <w:szCs w:val="24"/>
                <w:lang w:eastAsia="ru-RU"/>
              </w:rPr>
              <w:t>шт.</w:t>
            </w:r>
          </w:p>
        </w:tc>
        <w:tc>
          <w:tcPr>
            <w:tcW w:w="1188" w:type="dxa"/>
            <w:vAlign w:val="bottom"/>
          </w:tcPr>
          <w:p w14:paraId="57D197A1"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1</w:t>
            </w:r>
          </w:p>
        </w:tc>
        <w:tc>
          <w:tcPr>
            <w:tcW w:w="1583" w:type="dxa"/>
          </w:tcPr>
          <w:p w14:paraId="1EB2E750"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p>
        </w:tc>
      </w:tr>
      <w:tr w:rsidR="00550CEA" w:rsidRPr="008E6204" w14:paraId="0E952F24" w14:textId="77777777" w:rsidTr="002576F1">
        <w:tc>
          <w:tcPr>
            <w:tcW w:w="966" w:type="dxa"/>
          </w:tcPr>
          <w:p w14:paraId="276C5597" w14:textId="77777777" w:rsidR="00550CEA" w:rsidRPr="008E6204" w:rsidRDefault="00550CEA" w:rsidP="00550CEA">
            <w:pPr>
              <w:numPr>
                <w:ilvl w:val="0"/>
                <w:numId w:val="1"/>
              </w:numPr>
              <w:spacing w:line="276" w:lineRule="auto"/>
              <w:jc w:val="center"/>
              <w:rPr>
                <w:rFonts w:ascii="Times New Roman" w:eastAsia="Arial Unicode MS" w:hAnsi="Times New Roman" w:cs="Times New Roman"/>
                <w:sz w:val="24"/>
                <w:szCs w:val="24"/>
                <w:lang w:eastAsia="ru-RU"/>
              </w:rPr>
            </w:pPr>
          </w:p>
        </w:tc>
        <w:tc>
          <w:tcPr>
            <w:tcW w:w="5999" w:type="dxa"/>
            <w:vAlign w:val="bottom"/>
          </w:tcPr>
          <w:p w14:paraId="021C36E9" w14:textId="75CD6AF9" w:rsidR="00550CEA" w:rsidRPr="008E6204" w:rsidRDefault="00550CEA" w:rsidP="002576F1">
            <w:pPr>
              <w:spacing w:line="276" w:lineRule="auto"/>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 xml:space="preserve">Вертушка </w:t>
            </w:r>
          </w:p>
        </w:tc>
        <w:tc>
          <w:tcPr>
            <w:tcW w:w="896" w:type="dxa"/>
          </w:tcPr>
          <w:p w14:paraId="0F732CD7"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sz w:val="24"/>
                <w:szCs w:val="24"/>
                <w:lang w:eastAsia="ru-RU"/>
              </w:rPr>
              <w:t>шт.</w:t>
            </w:r>
          </w:p>
        </w:tc>
        <w:tc>
          <w:tcPr>
            <w:tcW w:w="1188" w:type="dxa"/>
            <w:vAlign w:val="bottom"/>
          </w:tcPr>
          <w:p w14:paraId="508BDD51"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5</w:t>
            </w:r>
          </w:p>
        </w:tc>
        <w:tc>
          <w:tcPr>
            <w:tcW w:w="1583" w:type="dxa"/>
          </w:tcPr>
          <w:p w14:paraId="20B65986"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p>
        </w:tc>
      </w:tr>
      <w:tr w:rsidR="00550CEA" w:rsidRPr="008E6204" w14:paraId="294F8639" w14:textId="77777777" w:rsidTr="002576F1">
        <w:tc>
          <w:tcPr>
            <w:tcW w:w="966" w:type="dxa"/>
          </w:tcPr>
          <w:p w14:paraId="0C3E3A2B" w14:textId="77777777" w:rsidR="00550CEA" w:rsidRPr="008E6204" w:rsidRDefault="00550CEA" w:rsidP="00550CEA">
            <w:pPr>
              <w:numPr>
                <w:ilvl w:val="0"/>
                <w:numId w:val="1"/>
              </w:numPr>
              <w:spacing w:line="276" w:lineRule="auto"/>
              <w:jc w:val="center"/>
              <w:rPr>
                <w:rFonts w:ascii="Times New Roman" w:eastAsia="Arial Unicode MS" w:hAnsi="Times New Roman" w:cs="Times New Roman"/>
                <w:sz w:val="24"/>
                <w:szCs w:val="24"/>
                <w:lang w:eastAsia="ru-RU"/>
              </w:rPr>
            </w:pPr>
          </w:p>
        </w:tc>
        <w:tc>
          <w:tcPr>
            <w:tcW w:w="5999" w:type="dxa"/>
            <w:vAlign w:val="bottom"/>
          </w:tcPr>
          <w:p w14:paraId="4A4A3F0A" w14:textId="648DCB9D" w:rsidR="00550CEA" w:rsidRPr="008E6204" w:rsidRDefault="00550CEA" w:rsidP="002576F1">
            <w:pPr>
              <w:spacing w:line="276" w:lineRule="auto"/>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 xml:space="preserve">Карусель </w:t>
            </w:r>
          </w:p>
        </w:tc>
        <w:tc>
          <w:tcPr>
            <w:tcW w:w="896" w:type="dxa"/>
          </w:tcPr>
          <w:p w14:paraId="1D613E0C"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sz w:val="24"/>
                <w:szCs w:val="24"/>
                <w:lang w:eastAsia="ru-RU"/>
              </w:rPr>
              <w:t>шт.</w:t>
            </w:r>
          </w:p>
        </w:tc>
        <w:tc>
          <w:tcPr>
            <w:tcW w:w="1188" w:type="dxa"/>
            <w:vAlign w:val="bottom"/>
          </w:tcPr>
          <w:p w14:paraId="36961CEA"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2</w:t>
            </w:r>
          </w:p>
        </w:tc>
        <w:tc>
          <w:tcPr>
            <w:tcW w:w="1583" w:type="dxa"/>
          </w:tcPr>
          <w:p w14:paraId="37E00C95"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p>
        </w:tc>
      </w:tr>
      <w:tr w:rsidR="00550CEA" w:rsidRPr="008E6204" w14:paraId="1BCD89B0" w14:textId="77777777" w:rsidTr="002576F1">
        <w:tc>
          <w:tcPr>
            <w:tcW w:w="966" w:type="dxa"/>
          </w:tcPr>
          <w:p w14:paraId="6ADD073B" w14:textId="77777777" w:rsidR="00550CEA" w:rsidRPr="008E6204" w:rsidRDefault="00550CEA" w:rsidP="00550CEA">
            <w:pPr>
              <w:numPr>
                <w:ilvl w:val="0"/>
                <w:numId w:val="1"/>
              </w:numPr>
              <w:spacing w:line="276" w:lineRule="auto"/>
              <w:jc w:val="center"/>
              <w:rPr>
                <w:rFonts w:ascii="Times New Roman" w:eastAsia="Arial Unicode MS" w:hAnsi="Times New Roman" w:cs="Times New Roman"/>
                <w:sz w:val="24"/>
                <w:szCs w:val="24"/>
                <w:lang w:eastAsia="ru-RU"/>
              </w:rPr>
            </w:pPr>
          </w:p>
        </w:tc>
        <w:tc>
          <w:tcPr>
            <w:tcW w:w="5999" w:type="dxa"/>
            <w:vAlign w:val="bottom"/>
          </w:tcPr>
          <w:p w14:paraId="3C6B4A0F" w14:textId="2EC93B4D" w:rsidR="00550CEA" w:rsidRPr="008E6204" w:rsidRDefault="00550CEA" w:rsidP="002576F1">
            <w:pPr>
              <w:spacing w:line="276" w:lineRule="auto"/>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 xml:space="preserve">Вертушка "Чаша-1" </w:t>
            </w:r>
          </w:p>
        </w:tc>
        <w:tc>
          <w:tcPr>
            <w:tcW w:w="896" w:type="dxa"/>
          </w:tcPr>
          <w:p w14:paraId="7B050361"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sz w:val="24"/>
                <w:szCs w:val="24"/>
                <w:lang w:eastAsia="ru-RU"/>
              </w:rPr>
              <w:t>шт.</w:t>
            </w:r>
          </w:p>
        </w:tc>
        <w:tc>
          <w:tcPr>
            <w:tcW w:w="1188" w:type="dxa"/>
            <w:vAlign w:val="bottom"/>
          </w:tcPr>
          <w:p w14:paraId="0A5F8997"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4</w:t>
            </w:r>
          </w:p>
        </w:tc>
        <w:tc>
          <w:tcPr>
            <w:tcW w:w="1583" w:type="dxa"/>
          </w:tcPr>
          <w:p w14:paraId="0E2E2852"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p>
        </w:tc>
      </w:tr>
      <w:tr w:rsidR="00550CEA" w:rsidRPr="008E6204" w14:paraId="29489500" w14:textId="77777777" w:rsidTr="002576F1">
        <w:tc>
          <w:tcPr>
            <w:tcW w:w="966" w:type="dxa"/>
          </w:tcPr>
          <w:p w14:paraId="3727EBBF" w14:textId="77777777" w:rsidR="00550CEA" w:rsidRPr="008E6204" w:rsidRDefault="00550CEA" w:rsidP="00550CEA">
            <w:pPr>
              <w:numPr>
                <w:ilvl w:val="0"/>
                <w:numId w:val="1"/>
              </w:numPr>
              <w:spacing w:line="276" w:lineRule="auto"/>
              <w:jc w:val="center"/>
              <w:rPr>
                <w:rFonts w:ascii="Times New Roman" w:eastAsia="Arial Unicode MS" w:hAnsi="Times New Roman" w:cs="Times New Roman"/>
                <w:sz w:val="24"/>
                <w:szCs w:val="24"/>
                <w:lang w:eastAsia="ru-RU"/>
              </w:rPr>
            </w:pPr>
          </w:p>
        </w:tc>
        <w:tc>
          <w:tcPr>
            <w:tcW w:w="5999" w:type="dxa"/>
            <w:vAlign w:val="bottom"/>
          </w:tcPr>
          <w:p w14:paraId="118BCAD1" w14:textId="78F4B6B6" w:rsidR="00550CEA" w:rsidRPr="008E6204" w:rsidRDefault="00550CEA" w:rsidP="002576F1">
            <w:pPr>
              <w:spacing w:line="276" w:lineRule="auto"/>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 xml:space="preserve">Вертушка "Чаша-2 с перилами" </w:t>
            </w:r>
          </w:p>
        </w:tc>
        <w:tc>
          <w:tcPr>
            <w:tcW w:w="896" w:type="dxa"/>
          </w:tcPr>
          <w:p w14:paraId="3AF071E4"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sz w:val="24"/>
                <w:szCs w:val="24"/>
                <w:lang w:eastAsia="ru-RU"/>
              </w:rPr>
              <w:t>шт.</w:t>
            </w:r>
          </w:p>
        </w:tc>
        <w:tc>
          <w:tcPr>
            <w:tcW w:w="1188" w:type="dxa"/>
            <w:vAlign w:val="bottom"/>
          </w:tcPr>
          <w:p w14:paraId="354E19FC"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7</w:t>
            </w:r>
          </w:p>
        </w:tc>
        <w:tc>
          <w:tcPr>
            <w:tcW w:w="1583" w:type="dxa"/>
          </w:tcPr>
          <w:p w14:paraId="1047B071"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p>
        </w:tc>
      </w:tr>
      <w:tr w:rsidR="00550CEA" w:rsidRPr="008E6204" w14:paraId="3E7E98BD" w14:textId="77777777" w:rsidTr="002576F1">
        <w:tc>
          <w:tcPr>
            <w:tcW w:w="966" w:type="dxa"/>
          </w:tcPr>
          <w:p w14:paraId="6088F272" w14:textId="77777777" w:rsidR="00550CEA" w:rsidRPr="008E6204" w:rsidRDefault="00550CEA" w:rsidP="00550CEA">
            <w:pPr>
              <w:numPr>
                <w:ilvl w:val="0"/>
                <w:numId w:val="1"/>
              </w:numPr>
              <w:spacing w:line="276" w:lineRule="auto"/>
              <w:jc w:val="center"/>
              <w:rPr>
                <w:rFonts w:ascii="Times New Roman" w:eastAsia="Arial Unicode MS" w:hAnsi="Times New Roman" w:cs="Times New Roman"/>
                <w:sz w:val="24"/>
                <w:szCs w:val="24"/>
                <w:lang w:eastAsia="ru-RU"/>
              </w:rPr>
            </w:pPr>
          </w:p>
        </w:tc>
        <w:tc>
          <w:tcPr>
            <w:tcW w:w="5999" w:type="dxa"/>
            <w:vAlign w:val="bottom"/>
          </w:tcPr>
          <w:p w14:paraId="00C9EA44" w14:textId="5F1257BB" w:rsidR="00550CEA" w:rsidRPr="008E6204" w:rsidRDefault="00550CEA" w:rsidP="002576F1">
            <w:pPr>
              <w:spacing w:line="276" w:lineRule="auto"/>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 xml:space="preserve">Вертушка «Пятиместная» </w:t>
            </w:r>
          </w:p>
        </w:tc>
        <w:tc>
          <w:tcPr>
            <w:tcW w:w="896" w:type="dxa"/>
          </w:tcPr>
          <w:p w14:paraId="5D2CE6ED"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sz w:val="24"/>
                <w:szCs w:val="24"/>
                <w:lang w:eastAsia="ru-RU"/>
              </w:rPr>
              <w:t>шт.</w:t>
            </w:r>
          </w:p>
        </w:tc>
        <w:tc>
          <w:tcPr>
            <w:tcW w:w="1188" w:type="dxa"/>
            <w:vAlign w:val="bottom"/>
          </w:tcPr>
          <w:p w14:paraId="1EA40318"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3</w:t>
            </w:r>
          </w:p>
        </w:tc>
        <w:tc>
          <w:tcPr>
            <w:tcW w:w="1583" w:type="dxa"/>
          </w:tcPr>
          <w:p w14:paraId="15176B5D"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p>
        </w:tc>
      </w:tr>
      <w:tr w:rsidR="00550CEA" w:rsidRPr="008E6204" w14:paraId="5D245F20" w14:textId="77777777" w:rsidTr="002576F1">
        <w:tc>
          <w:tcPr>
            <w:tcW w:w="966" w:type="dxa"/>
          </w:tcPr>
          <w:p w14:paraId="19B66F37" w14:textId="77777777" w:rsidR="00550CEA" w:rsidRPr="008E6204" w:rsidRDefault="00550CEA" w:rsidP="00550CEA">
            <w:pPr>
              <w:numPr>
                <w:ilvl w:val="0"/>
                <w:numId w:val="1"/>
              </w:numPr>
              <w:spacing w:line="276" w:lineRule="auto"/>
              <w:jc w:val="center"/>
              <w:rPr>
                <w:rFonts w:ascii="Times New Roman" w:eastAsia="Arial Unicode MS" w:hAnsi="Times New Roman" w:cs="Times New Roman"/>
                <w:sz w:val="24"/>
                <w:szCs w:val="24"/>
                <w:lang w:eastAsia="ru-RU"/>
              </w:rPr>
            </w:pPr>
          </w:p>
        </w:tc>
        <w:tc>
          <w:tcPr>
            <w:tcW w:w="5999" w:type="dxa"/>
            <w:vAlign w:val="bottom"/>
          </w:tcPr>
          <w:p w14:paraId="06D561AF" w14:textId="5DBC8543" w:rsidR="00550CEA" w:rsidRPr="008E6204" w:rsidRDefault="00550CEA" w:rsidP="002576F1">
            <w:pPr>
              <w:spacing w:line="276" w:lineRule="auto"/>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 xml:space="preserve">Вертушка «Трехместная» </w:t>
            </w:r>
          </w:p>
        </w:tc>
        <w:tc>
          <w:tcPr>
            <w:tcW w:w="896" w:type="dxa"/>
          </w:tcPr>
          <w:p w14:paraId="43111BBD"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sz w:val="24"/>
                <w:szCs w:val="24"/>
                <w:lang w:eastAsia="ru-RU"/>
              </w:rPr>
              <w:t>шт.</w:t>
            </w:r>
          </w:p>
        </w:tc>
        <w:tc>
          <w:tcPr>
            <w:tcW w:w="1188" w:type="dxa"/>
            <w:vAlign w:val="bottom"/>
          </w:tcPr>
          <w:p w14:paraId="0261FF1A"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3</w:t>
            </w:r>
          </w:p>
        </w:tc>
        <w:tc>
          <w:tcPr>
            <w:tcW w:w="1583" w:type="dxa"/>
          </w:tcPr>
          <w:p w14:paraId="048428F8"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p>
        </w:tc>
      </w:tr>
      <w:tr w:rsidR="00550CEA" w:rsidRPr="008E6204" w14:paraId="10289344" w14:textId="77777777" w:rsidTr="002576F1">
        <w:tc>
          <w:tcPr>
            <w:tcW w:w="966" w:type="dxa"/>
          </w:tcPr>
          <w:p w14:paraId="576245D3" w14:textId="77777777" w:rsidR="00550CEA" w:rsidRPr="008E6204" w:rsidRDefault="00550CEA" w:rsidP="00550CEA">
            <w:pPr>
              <w:numPr>
                <w:ilvl w:val="0"/>
                <w:numId w:val="1"/>
              </w:numPr>
              <w:spacing w:line="276" w:lineRule="auto"/>
              <w:jc w:val="center"/>
              <w:rPr>
                <w:rFonts w:ascii="Times New Roman" w:eastAsia="Arial Unicode MS" w:hAnsi="Times New Roman" w:cs="Times New Roman"/>
                <w:sz w:val="24"/>
                <w:szCs w:val="24"/>
                <w:lang w:eastAsia="ru-RU"/>
              </w:rPr>
            </w:pPr>
          </w:p>
        </w:tc>
        <w:tc>
          <w:tcPr>
            <w:tcW w:w="5999" w:type="dxa"/>
            <w:vAlign w:val="bottom"/>
          </w:tcPr>
          <w:p w14:paraId="701DA031" w14:textId="24513D7F" w:rsidR="00550CEA" w:rsidRPr="008E6204" w:rsidRDefault="00550CEA" w:rsidP="002576F1">
            <w:pPr>
              <w:spacing w:line="276" w:lineRule="auto"/>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 xml:space="preserve">Вертушка «Колосок» </w:t>
            </w:r>
          </w:p>
        </w:tc>
        <w:tc>
          <w:tcPr>
            <w:tcW w:w="896" w:type="dxa"/>
          </w:tcPr>
          <w:p w14:paraId="3B977143"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sz w:val="24"/>
                <w:szCs w:val="24"/>
                <w:lang w:eastAsia="ru-RU"/>
              </w:rPr>
              <w:t>шт.</w:t>
            </w:r>
          </w:p>
        </w:tc>
        <w:tc>
          <w:tcPr>
            <w:tcW w:w="1188" w:type="dxa"/>
            <w:vAlign w:val="bottom"/>
          </w:tcPr>
          <w:p w14:paraId="3BE0DBC0"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3</w:t>
            </w:r>
          </w:p>
        </w:tc>
        <w:tc>
          <w:tcPr>
            <w:tcW w:w="1583" w:type="dxa"/>
          </w:tcPr>
          <w:p w14:paraId="3C5B285F"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p>
        </w:tc>
      </w:tr>
      <w:tr w:rsidR="00550CEA" w:rsidRPr="008E6204" w14:paraId="1882D861" w14:textId="77777777" w:rsidTr="002576F1">
        <w:tc>
          <w:tcPr>
            <w:tcW w:w="966" w:type="dxa"/>
          </w:tcPr>
          <w:p w14:paraId="7FA64781" w14:textId="77777777" w:rsidR="00550CEA" w:rsidRPr="008E6204" w:rsidRDefault="00550CEA" w:rsidP="00550CEA">
            <w:pPr>
              <w:numPr>
                <w:ilvl w:val="0"/>
                <w:numId w:val="1"/>
              </w:numPr>
              <w:spacing w:line="276" w:lineRule="auto"/>
              <w:jc w:val="center"/>
              <w:rPr>
                <w:rFonts w:ascii="Times New Roman" w:eastAsia="Arial Unicode MS" w:hAnsi="Times New Roman" w:cs="Times New Roman"/>
                <w:sz w:val="24"/>
                <w:szCs w:val="24"/>
                <w:lang w:eastAsia="ru-RU"/>
              </w:rPr>
            </w:pPr>
          </w:p>
        </w:tc>
        <w:tc>
          <w:tcPr>
            <w:tcW w:w="5999" w:type="dxa"/>
            <w:vAlign w:val="bottom"/>
          </w:tcPr>
          <w:p w14:paraId="29121BB9" w14:textId="5BB10907" w:rsidR="00550CEA" w:rsidRPr="008E6204" w:rsidRDefault="00550CEA" w:rsidP="002576F1">
            <w:pPr>
              <w:spacing w:line="276" w:lineRule="auto"/>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 xml:space="preserve">Песочница </w:t>
            </w:r>
          </w:p>
        </w:tc>
        <w:tc>
          <w:tcPr>
            <w:tcW w:w="896" w:type="dxa"/>
          </w:tcPr>
          <w:p w14:paraId="36BE456D"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sz w:val="24"/>
                <w:szCs w:val="24"/>
                <w:lang w:eastAsia="ru-RU"/>
              </w:rPr>
              <w:t>шт.</w:t>
            </w:r>
          </w:p>
        </w:tc>
        <w:tc>
          <w:tcPr>
            <w:tcW w:w="1188" w:type="dxa"/>
            <w:vAlign w:val="bottom"/>
          </w:tcPr>
          <w:p w14:paraId="3C7A296F"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color w:val="000000"/>
                <w:sz w:val="24"/>
                <w:szCs w:val="24"/>
                <w:lang w:eastAsia="ru-RU"/>
              </w:rPr>
              <w:t>11</w:t>
            </w:r>
          </w:p>
        </w:tc>
        <w:tc>
          <w:tcPr>
            <w:tcW w:w="1583" w:type="dxa"/>
          </w:tcPr>
          <w:p w14:paraId="35946210"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p>
        </w:tc>
      </w:tr>
      <w:tr w:rsidR="00550CEA" w:rsidRPr="008E6204" w14:paraId="6046533D" w14:textId="77777777" w:rsidTr="002576F1">
        <w:tc>
          <w:tcPr>
            <w:tcW w:w="966" w:type="dxa"/>
          </w:tcPr>
          <w:p w14:paraId="6EB3CF89" w14:textId="77777777" w:rsidR="00550CEA" w:rsidRPr="008E6204" w:rsidRDefault="00550CEA" w:rsidP="00550CEA">
            <w:pPr>
              <w:numPr>
                <w:ilvl w:val="0"/>
                <w:numId w:val="1"/>
              </w:numPr>
              <w:spacing w:line="276" w:lineRule="auto"/>
              <w:jc w:val="center"/>
              <w:rPr>
                <w:rFonts w:ascii="Times New Roman" w:eastAsia="Arial Unicode MS" w:hAnsi="Times New Roman" w:cs="Times New Roman"/>
                <w:sz w:val="24"/>
                <w:szCs w:val="24"/>
                <w:lang w:eastAsia="ru-RU"/>
              </w:rPr>
            </w:pPr>
          </w:p>
        </w:tc>
        <w:tc>
          <w:tcPr>
            <w:tcW w:w="5999" w:type="dxa"/>
            <w:vAlign w:val="bottom"/>
          </w:tcPr>
          <w:p w14:paraId="032DB3DC" w14:textId="31B42DDB" w:rsidR="00550CEA" w:rsidRPr="008E6204" w:rsidRDefault="00550CEA" w:rsidP="002576F1">
            <w:pPr>
              <w:spacing w:line="276" w:lineRule="auto"/>
              <w:rPr>
                <w:rFonts w:ascii="Times New Roman" w:eastAsia="Arial Unicode MS" w:hAnsi="Times New Roman" w:cs="Times New Roman"/>
                <w:color w:val="000000"/>
                <w:sz w:val="24"/>
                <w:szCs w:val="24"/>
                <w:lang w:eastAsia="ru-RU"/>
              </w:rPr>
            </w:pPr>
            <w:r w:rsidRPr="008E6204">
              <w:rPr>
                <w:rFonts w:ascii="Times New Roman" w:eastAsia="Arial Unicode MS" w:hAnsi="Times New Roman" w:cs="Times New Roman"/>
                <w:color w:val="000000"/>
                <w:sz w:val="24"/>
                <w:szCs w:val="24"/>
                <w:lang w:eastAsia="ru-RU"/>
              </w:rPr>
              <w:t xml:space="preserve">Детский игровой комплекс </w:t>
            </w:r>
          </w:p>
        </w:tc>
        <w:tc>
          <w:tcPr>
            <w:tcW w:w="896" w:type="dxa"/>
          </w:tcPr>
          <w:p w14:paraId="0B59A06B"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sz w:val="24"/>
                <w:szCs w:val="24"/>
                <w:lang w:eastAsia="ru-RU"/>
              </w:rPr>
              <w:t>шт.</w:t>
            </w:r>
          </w:p>
        </w:tc>
        <w:tc>
          <w:tcPr>
            <w:tcW w:w="1188" w:type="dxa"/>
            <w:vAlign w:val="bottom"/>
          </w:tcPr>
          <w:p w14:paraId="086BE3C5" w14:textId="77777777" w:rsidR="00550CEA" w:rsidRPr="008E6204" w:rsidRDefault="00550CEA" w:rsidP="002576F1">
            <w:pPr>
              <w:spacing w:line="276" w:lineRule="auto"/>
              <w:jc w:val="center"/>
              <w:rPr>
                <w:rFonts w:ascii="Times New Roman" w:eastAsia="Arial Unicode MS" w:hAnsi="Times New Roman" w:cs="Times New Roman"/>
                <w:color w:val="000000"/>
                <w:sz w:val="24"/>
                <w:szCs w:val="24"/>
                <w:lang w:eastAsia="ru-RU"/>
              </w:rPr>
            </w:pPr>
            <w:r w:rsidRPr="008E6204">
              <w:rPr>
                <w:rFonts w:ascii="Times New Roman" w:eastAsia="Arial Unicode MS" w:hAnsi="Times New Roman" w:cs="Times New Roman"/>
                <w:color w:val="000000"/>
                <w:sz w:val="24"/>
                <w:szCs w:val="24"/>
                <w:lang w:eastAsia="ru-RU"/>
              </w:rPr>
              <w:t>1</w:t>
            </w:r>
          </w:p>
        </w:tc>
        <w:tc>
          <w:tcPr>
            <w:tcW w:w="1583" w:type="dxa"/>
          </w:tcPr>
          <w:p w14:paraId="2E0DBE32"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p>
        </w:tc>
      </w:tr>
      <w:tr w:rsidR="00550CEA" w:rsidRPr="008E6204" w14:paraId="3D208086" w14:textId="77777777" w:rsidTr="002576F1">
        <w:tc>
          <w:tcPr>
            <w:tcW w:w="966" w:type="dxa"/>
          </w:tcPr>
          <w:p w14:paraId="04F4449F" w14:textId="77777777" w:rsidR="00550CEA" w:rsidRPr="008E6204" w:rsidRDefault="00550CEA" w:rsidP="00550CEA">
            <w:pPr>
              <w:numPr>
                <w:ilvl w:val="0"/>
                <w:numId w:val="1"/>
              </w:numPr>
              <w:spacing w:line="276" w:lineRule="auto"/>
              <w:jc w:val="center"/>
              <w:rPr>
                <w:rFonts w:ascii="Times New Roman" w:eastAsia="Arial Unicode MS" w:hAnsi="Times New Roman" w:cs="Times New Roman"/>
                <w:sz w:val="24"/>
                <w:szCs w:val="24"/>
                <w:lang w:eastAsia="ru-RU"/>
              </w:rPr>
            </w:pPr>
          </w:p>
        </w:tc>
        <w:tc>
          <w:tcPr>
            <w:tcW w:w="5999" w:type="dxa"/>
            <w:vAlign w:val="bottom"/>
          </w:tcPr>
          <w:p w14:paraId="29F94C19" w14:textId="684FFC01" w:rsidR="00550CEA" w:rsidRPr="008E6204" w:rsidRDefault="00550CEA" w:rsidP="002576F1">
            <w:pPr>
              <w:spacing w:line="276" w:lineRule="auto"/>
              <w:rPr>
                <w:rFonts w:ascii="Times New Roman" w:eastAsia="Arial Unicode MS" w:hAnsi="Times New Roman" w:cs="Times New Roman"/>
                <w:color w:val="000000"/>
                <w:sz w:val="24"/>
                <w:szCs w:val="24"/>
                <w:lang w:eastAsia="ru-RU"/>
              </w:rPr>
            </w:pPr>
            <w:r w:rsidRPr="008E6204">
              <w:rPr>
                <w:rFonts w:ascii="Times New Roman" w:eastAsia="Arial Unicode MS" w:hAnsi="Times New Roman" w:cs="Times New Roman"/>
                <w:color w:val="000000"/>
                <w:sz w:val="24"/>
                <w:szCs w:val="24"/>
                <w:lang w:eastAsia="ru-RU"/>
              </w:rPr>
              <w:t xml:space="preserve">Канатная конструкция </w:t>
            </w:r>
          </w:p>
        </w:tc>
        <w:tc>
          <w:tcPr>
            <w:tcW w:w="896" w:type="dxa"/>
          </w:tcPr>
          <w:p w14:paraId="5BE927BB"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sz w:val="24"/>
                <w:szCs w:val="24"/>
                <w:lang w:eastAsia="ru-RU"/>
              </w:rPr>
              <w:t>шт.</w:t>
            </w:r>
          </w:p>
        </w:tc>
        <w:tc>
          <w:tcPr>
            <w:tcW w:w="1188" w:type="dxa"/>
            <w:vAlign w:val="bottom"/>
          </w:tcPr>
          <w:p w14:paraId="1AA62A2C" w14:textId="77777777" w:rsidR="00550CEA" w:rsidRPr="008E6204" w:rsidRDefault="00550CEA" w:rsidP="002576F1">
            <w:pPr>
              <w:spacing w:line="276" w:lineRule="auto"/>
              <w:jc w:val="center"/>
              <w:rPr>
                <w:rFonts w:ascii="Times New Roman" w:eastAsia="Arial Unicode MS" w:hAnsi="Times New Roman" w:cs="Times New Roman"/>
                <w:color w:val="000000"/>
                <w:sz w:val="24"/>
                <w:szCs w:val="24"/>
                <w:lang w:eastAsia="ru-RU"/>
              </w:rPr>
            </w:pPr>
            <w:r w:rsidRPr="008E6204">
              <w:rPr>
                <w:rFonts w:ascii="Times New Roman" w:eastAsia="Arial Unicode MS" w:hAnsi="Times New Roman" w:cs="Times New Roman"/>
                <w:color w:val="000000"/>
                <w:sz w:val="24"/>
                <w:szCs w:val="24"/>
                <w:lang w:eastAsia="ru-RU"/>
              </w:rPr>
              <w:t>1</w:t>
            </w:r>
          </w:p>
        </w:tc>
        <w:tc>
          <w:tcPr>
            <w:tcW w:w="1583" w:type="dxa"/>
          </w:tcPr>
          <w:p w14:paraId="73AC8969"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p>
        </w:tc>
      </w:tr>
      <w:tr w:rsidR="00550CEA" w:rsidRPr="008E6204" w14:paraId="6270B83D" w14:textId="77777777" w:rsidTr="002576F1">
        <w:tc>
          <w:tcPr>
            <w:tcW w:w="966" w:type="dxa"/>
          </w:tcPr>
          <w:p w14:paraId="22EF666E" w14:textId="77777777" w:rsidR="00550CEA" w:rsidRPr="008E6204" w:rsidRDefault="00550CEA" w:rsidP="00550CEA">
            <w:pPr>
              <w:numPr>
                <w:ilvl w:val="0"/>
                <w:numId w:val="1"/>
              </w:numPr>
              <w:spacing w:line="276" w:lineRule="auto"/>
              <w:jc w:val="center"/>
              <w:rPr>
                <w:rFonts w:ascii="Times New Roman" w:eastAsia="Arial Unicode MS" w:hAnsi="Times New Roman" w:cs="Times New Roman"/>
                <w:sz w:val="24"/>
                <w:szCs w:val="24"/>
                <w:lang w:eastAsia="ru-RU"/>
              </w:rPr>
            </w:pPr>
          </w:p>
        </w:tc>
        <w:tc>
          <w:tcPr>
            <w:tcW w:w="5999" w:type="dxa"/>
            <w:vAlign w:val="bottom"/>
          </w:tcPr>
          <w:p w14:paraId="553943F4" w14:textId="5F839D36" w:rsidR="00550CEA" w:rsidRPr="008E6204" w:rsidRDefault="00550CEA" w:rsidP="002576F1">
            <w:pPr>
              <w:spacing w:line="276" w:lineRule="auto"/>
              <w:rPr>
                <w:rFonts w:ascii="Times New Roman" w:eastAsia="Arial Unicode MS" w:hAnsi="Times New Roman" w:cs="Times New Roman"/>
                <w:color w:val="000000"/>
                <w:sz w:val="24"/>
                <w:szCs w:val="24"/>
                <w:lang w:eastAsia="ru-RU"/>
              </w:rPr>
            </w:pPr>
            <w:r w:rsidRPr="008E6204">
              <w:rPr>
                <w:rFonts w:ascii="Times New Roman" w:eastAsia="Arial Unicode MS" w:hAnsi="Times New Roman" w:cs="Times New Roman"/>
                <w:color w:val="000000"/>
                <w:sz w:val="24"/>
                <w:szCs w:val="24"/>
                <w:lang w:eastAsia="ru-RU"/>
              </w:rPr>
              <w:t xml:space="preserve">Пространственная сеть </w:t>
            </w:r>
          </w:p>
        </w:tc>
        <w:tc>
          <w:tcPr>
            <w:tcW w:w="896" w:type="dxa"/>
          </w:tcPr>
          <w:p w14:paraId="10F0D81C"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sz w:val="24"/>
                <w:szCs w:val="24"/>
                <w:lang w:eastAsia="ru-RU"/>
              </w:rPr>
              <w:t>шт.</w:t>
            </w:r>
          </w:p>
        </w:tc>
        <w:tc>
          <w:tcPr>
            <w:tcW w:w="1188" w:type="dxa"/>
            <w:vAlign w:val="bottom"/>
          </w:tcPr>
          <w:p w14:paraId="029F764E" w14:textId="77777777" w:rsidR="00550CEA" w:rsidRPr="008E6204" w:rsidRDefault="00550CEA" w:rsidP="002576F1">
            <w:pPr>
              <w:spacing w:line="276" w:lineRule="auto"/>
              <w:jc w:val="center"/>
              <w:rPr>
                <w:rFonts w:ascii="Times New Roman" w:eastAsia="Arial Unicode MS" w:hAnsi="Times New Roman" w:cs="Times New Roman"/>
                <w:color w:val="000000"/>
                <w:sz w:val="24"/>
                <w:szCs w:val="24"/>
                <w:lang w:eastAsia="ru-RU"/>
              </w:rPr>
            </w:pPr>
            <w:r w:rsidRPr="008E6204">
              <w:rPr>
                <w:rFonts w:ascii="Times New Roman" w:eastAsia="Arial Unicode MS" w:hAnsi="Times New Roman" w:cs="Times New Roman"/>
                <w:color w:val="000000"/>
                <w:sz w:val="24"/>
                <w:szCs w:val="24"/>
                <w:lang w:eastAsia="ru-RU"/>
              </w:rPr>
              <w:t>1</w:t>
            </w:r>
          </w:p>
        </w:tc>
        <w:tc>
          <w:tcPr>
            <w:tcW w:w="1583" w:type="dxa"/>
          </w:tcPr>
          <w:p w14:paraId="3A8A306E"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p>
        </w:tc>
      </w:tr>
      <w:tr w:rsidR="00550CEA" w:rsidRPr="008E6204" w14:paraId="5976C1F5" w14:textId="77777777" w:rsidTr="002576F1">
        <w:tc>
          <w:tcPr>
            <w:tcW w:w="966" w:type="dxa"/>
          </w:tcPr>
          <w:p w14:paraId="1958E98F" w14:textId="77777777" w:rsidR="00550CEA" w:rsidRPr="008E6204" w:rsidRDefault="00550CEA" w:rsidP="00550CEA">
            <w:pPr>
              <w:numPr>
                <w:ilvl w:val="0"/>
                <w:numId w:val="1"/>
              </w:numPr>
              <w:spacing w:line="276" w:lineRule="auto"/>
              <w:jc w:val="center"/>
              <w:rPr>
                <w:rFonts w:ascii="Times New Roman" w:eastAsia="Arial Unicode MS" w:hAnsi="Times New Roman" w:cs="Times New Roman"/>
                <w:sz w:val="24"/>
                <w:szCs w:val="24"/>
                <w:lang w:eastAsia="ru-RU"/>
              </w:rPr>
            </w:pPr>
          </w:p>
        </w:tc>
        <w:tc>
          <w:tcPr>
            <w:tcW w:w="5999" w:type="dxa"/>
            <w:vAlign w:val="bottom"/>
          </w:tcPr>
          <w:p w14:paraId="0304CDEC" w14:textId="5732FB34" w:rsidR="00550CEA" w:rsidRPr="008E6204" w:rsidRDefault="00550CEA" w:rsidP="002576F1">
            <w:pPr>
              <w:spacing w:line="276" w:lineRule="auto"/>
              <w:rPr>
                <w:rFonts w:ascii="Times New Roman" w:eastAsia="Arial Unicode MS" w:hAnsi="Times New Roman" w:cs="Times New Roman"/>
                <w:color w:val="000000"/>
                <w:sz w:val="24"/>
                <w:szCs w:val="24"/>
                <w:lang w:eastAsia="ru-RU"/>
              </w:rPr>
            </w:pPr>
            <w:r w:rsidRPr="008E6204">
              <w:rPr>
                <w:rFonts w:ascii="Times New Roman" w:eastAsia="Arial Unicode MS" w:hAnsi="Times New Roman" w:cs="Times New Roman"/>
                <w:color w:val="000000"/>
                <w:sz w:val="24"/>
                <w:szCs w:val="24"/>
                <w:lang w:eastAsia="ru-RU"/>
              </w:rPr>
              <w:t xml:space="preserve">Пространственная сеть </w:t>
            </w:r>
          </w:p>
        </w:tc>
        <w:tc>
          <w:tcPr>
            <w:tcW w:w="896" w:type="dxa"/>
          </w:tcPr>
          <w:p w14:paraId="6A5C8856"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sz w:val="24"/>
                <w:szCs w:val="24"/>
                <w:lang w:eastAsia="ru-RU"/>
              </w:rPr>
              <w:t>шт.</w:t>
            </w:r>
          </w:p>
        </w:tc>
        <w:tc>
          <w:tcPr>
            <w:tcW w:w="1188" w:type="dxa"/>
            <w:vAlign w:val="bottom"/>
          </w:tcPr>
          <w:p w14:paraId="7AE72E85" w14:textId="77777777" w:rsidR="00550CEA" w:rsidRPr="008E6204" w:rsidRDefault="00550CEA" w:rsidP="002576F1">
            <w:pPr>
              <w:spacing w:line="276" w:lineRule="auto"/>
              <w:jc w:val="center"/>
              <w:rPr>
                <w:rFonts w:ascii="Times New Roman" w:eastAsia="Arial Unicode MS" w:hAnsi="Times New Roman" w:cs="Times New Roman"/>
                <w:color w:val="000000"/>
                <w:sz w:val="24"/>
                <w:szCs w:val="24"/>
                <w:lang w:eastAsia="ru-RU"/>
              </w:rPr>
            </w:pPr>
            <w:r w:rsidRPr="008E6204">
              <w:rPr>
                <w:rFonts w:ascii="Times New Roman" w:eastAsia="Arial Unicode MS" w:hAnsi="Times New Roman" w:cs="Times New Roman"/>
                <w:color w:val="000000"/>
                <w:sz w:val="24"/>
                <w:szCs w:val="24"/>
                <w:lang w:eastAsia="ru-RU"/>
              </w:rPr>
              <w:t>1</w:t>
            </w:r>
          </w:p>
        </w:tc>
        <w:tc>
          <w:tcPr>
            <w:tcW w:w="1583" w:type="dxa"/>
          </w:tcPr>
          <w:p w14:paraId="11F0AF03"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p>
        </w:tc>
      </w:tr>
      <w:tr w:rsidR="00550CEA" w:rsidRPr="008E6204" w14:paraId="2C9A08B5" w14:textId="77777777" w:rsidTr="002576F1">
        <w:tc>
          <w:tcPr>
            <w:tcW w:w="966" w:type="dxa"/>
          </w:tcPr>
          <w:p w14:paraId="3BFBB2DD" w14:textId="77777777" w:rsidR="00550CEA" w:rsidRPr="008E6204" w:rsidRDefault="00550CEA" w:rsidP="00550CEA">
            <w:pPr>
              <w:numPr>
                <w:ilvl w:val="0"/>
                <w:numId w:val="1"/>
              </w:numPr>
              <w:spacing w:line="276" w:lineRule="auto"/>
              <w:jc w:val="center"/>
              <w:rPr>
                <w:rFonts w:ascii="Times New Roman" w:eastAsia="Arial Unicode MS" w:hAnsi="Times New Roman" w:cs="Times New Roman"/>
                <w:sz w:val="24"/>
                <w:szCs w:val="24"/>
                <w:lang w:eastAsia="ru-RU"/>
              </w:rPr>
            </w:pPr>
          </w:p>
        </w:tc>
        <w:tc>
          <w:tcPr>
            <w:tcW w:w="5999" w:type="dxa"/>
            <w:vAlign w:val="bottom"/>
          </w:tcPr>
          <w:p w14:paraId="4209A07A" w14:textId="59DBEAE2" w:rsidR="00550CEA" w:rsidRPr="008E6204" w:rsidRDefault="00550CEA" w:rsidP="002576F1">
            <w:pPr>
              <w:spacing w:line="276" w:lineRule="auto"/>
              <w:rPr>
                <w:rFonts w:ascii="Times New Roman" w:eastAsia="Arial Unicode MS" w:hAnsi="Times New Roman" w:cs="Times New Roman"/>
                <w:color w:val="000000"/>
                <w:sz w:val="24"/>
                <w:szCs w:val="24"/>
                <w:lang w:eastAsia="ru-RU"/>
              </w:rPr>
            </w:pPr>
            <w:r w:rsidRPr="008E6204">
              <w:rPr>
                <w:rFonts w:ascii="Times New Roman" w:eastAsia="Arial Unicode MS" w:hAnsi="Times New Roman" w:cs="Times New Roman"/>
                <w:color w:val="000000"/>
                <w:sz w:val="24"/>
                <w:szCs w:val="24"/>
                <w:lang w:eastAsia="ru-RU"/>
              </w:rPr>
              <w:t xml:space="preserve">Канатный комплекс </w:t>
            </w:r>
          </w:p>
        </w:tc>
        <w:tc>
          <w:tcPr>
            <w:tcW w:w="896" w:type="dxa"/>
          </w:tcPr>
          <w:p w14:paraId="065E3A25"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sz w:val="24"/>
                <w:szCs w:val="24"/>
                <w:lang w:eastAsia="ru-RU"/>
              </w:rPr>
              <w:t>шт.</w:t>
            </w:r>
          </w:p>
        </w:tc>
        <w:tc>
          <w:tcPr>
            <w:tcW w:w="1188" w:type="dxa"/>
            <w:vAlign w:val="bottom"/>
          </w:tcPr>
          <w:p w14:paraId="67E95E67" w14:textId="77777777" w:rsidR="00550CEA" w:rsidRPr="008E6204" w:rsidRDefault="00550CEA" w:rsidP="002576F1">
            <w:pPr>
              <w:spacing w:line="276" w:lineRule="auto"/>
              <w:jc w:val="center"/>
              <w:rPr>
                <w:rFonts w:ascii="Times New Roman" w:eastAsia="Arial Unicode MS" w:hAnsi="Times New Roman" w:cs="Times New Roman"/>
                <w:color w:val="000000"/>
                <w:sz w:val="24"/>
                <w:szCs w:val="24"/>
                <w:lang w:eastAsia="ru-RU"/>
              </w:rPr>
            </w:pPr>
            <w:r w:rsidRPr="008E6204">
              <w:rPr>
                <w:rFonts w:ascii="Times New Roman" w:eastAsia="Arial Unicode MS" w:hAnsi="Times New Roman" w:cs="Times New Roman"/>
                <w:color w:val="000000"/>
                <w:sz w:val="24"/>
                <w:szCs w:val="24"/>
                <w:lang w:eastAsia="ru-RU"/>
              </w:rPr>
              <w:t>1</w:t>
            </w:r>
          </w:p>
        </w:tc>
        <w:tc>
          <w:tcPr>
            <w:tcW w:w="1583" w:type="dxa"/>
          </w:tcPr>
          <w:p w14:paraId="7ED781C3"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p>
        </w:tc>
      </w:tr>
      <w:tr w:rsidR="00550CEA" w:rsidRPr="008E6204" w14:paraId="2477C6BC" w14:textId="77777777" w:rsidTr="002576F1">
        <w:tc>
          <w:tcPr>
            <w:tcW w:w="966" w:type="dxa"/>
          </w:tcPr>
          <w:p w14:paraId="2C4CCCC4" w14:textId="77777777" w:rsidR="00550CEA" w:rsidRPr="008E6204" w:rsidRDefault="00550CEA" w:rsidP="00550CEA">
            <w:pPr>
              <w:numPr>
                <w:ilvl w:val="0"/>
                <w:numId w:val="1"/>
              </w:numPr>
              <w:spacing w:line="276" w:lineRule="auto"/>
              <w:jc w:val="center"/>
              <w:rPr>
                <w:rFonts w:ascii="Times New Roman" w:eastAsia="Arial Unicode MS" w:hAnsi="Times New Roman" w:cs="Times New Roman"/>
                <w:sz w:val="24"/>
                <w:szCs w:val="24"/>
                <w:lang w:eastAsia="ru-RU"/>
              </w:rPr>
            </w:pPr>
          </w:p>
        </w:tc>
        <w:tc>
          <w:tcPr>
            <w:tcW w:w="5999" w:type="dxa"/>
            <w:vAlign w:val="bottom"/>
          </w:tcPr>
          <w:p w14:paraId="195839D9" w14:textId="64CEB6A4" w:rsidR="00550CEA" w:rsidRPr="008E6204" w:rsidRDefault="00550CEA" w:rsidP="002576F1">
            <w:pPr>
              <w:spacing w:line="276" w:lineRule="auto"/>
              <w:rPr>
                <w:rFonts w:ascii="Times New Roman" w:eastAsia="Arial Unicode MS" w:hAnsi="Times New Roman" w:cs="Times New Roman"/>
                <w:color w:val="000000"/>
                <w:sz w:val="24"/>
                <w:szCs w:val="24"/>
                <w:lang w:eastAsia="ru-RU"/>
              </w:rPr>
            </w:pPr>
            <w:r w:rsidRPr="008E6204">
              <w:rPr>
                <w:rFonts w:ascii="Times New Roman" w:eastAsia="Arial Unicode MS" w:hAnsi="Times New Roman" w:cs="Times New Roman"/>
                <w:color w:val="000000"/>
                <w:sz w:val="24"/>
                <w:szCs w:val="24"/>
                <w:lang w:eastAsia="ru-RU"/>
              </w:rPr>
              <w:t xml:space="preserve">Канатный комплекс </w:t>
            </w:r>
          </w:p>
        </w:tc>
        <w:tc>
          <w:tcPr>
            <w:tcW w:w="896" w:type="dxa"/>
          </w:tcPr>
          <w:p w14:paraId="68AFE79C"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sz w:val="24"/>
                <w:szCs w:val="24"/>
                <w:lang w:eastAsia="ru-RU"/>
              </w:rPr>
              <w:t>шт.</w:t>
            </w:r>
          </w:p>
        </w:tc>
        <w:tc>
          <w:tcPr>
            <w:tcW w:w="1188" w:type="dxa"/>
            <w:vAlign w:val="bottom"/>
          </w:tcPr>
          <w:p w14:paraId="3F554B33" w14:textId="77777777" w:rsidR="00550CEA" w:rsidRPr="008E6204" w:rsidRDefault="00550CEA" w:rsidP="002576F1">
            <w:pPr>
              <w:spacing w:line="276" w:lineRule="auto"/>
              <w:jc w:val="center"/>
              <w:rPr>
                <w:rFonts w:ascii="Times New Roman" w:eastAsia="Arial Unicode MS" w:hAnsi="Times New Roman" w:cs="Times New Roman"/>
                <w:color w:val="000000"/>
                <w:sz w:val="24"/>
                <w:szCs w:val="24"/>
                <w:lang w:eastAsia="ru-RU"/>
              </w:rPr>
            </w:pPr>
            <w:r w:rsidRPr="008E6204">
              <w:rPr>
                <w:rFonts w:ascii="Times New Roman" w:eastAsia="Arial Unicode MS" w:hAnsi="Times New Roman" w:cs="Times New Roman"/>
                <w:color w:val="000000"/>
                <w:sz w:val="24"/>
                <w:szCs w:val="24"/>
                <w:lang w:eastAsia="ru-RU"/>
              </w:rPr>
              <w:t>1</w:t>
            </w:r>
          </w:p>
        </w:tc>
        <w:tc>
          <w:tcPr>
            <w:tcW w:w="1583" w:type="dxa"/>
          </w:tcPr>
          <w:p w14:paraId="4632C336"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p>
        </w:tc>
      </w:tr>
      <w:tr w:rsidR="00550CEA" w:rsidRPr="008E6204" w14:paraId="6050681E" w14:textId="77777777" w:rsidTr="002576F1">
        <w:tc>
          <w:tcPr>
            <w:tcW w:w="966" w:type="dxa"/>
          </w:tcPr>
          <w:p w14:paraId="220FE527" w14:textId="77777777" w:rsidR="00550CEA" w:rsidRPr="008E6204" w:rsidRDefault="00550CEA" w:rsidP="00550CEA">
            <w:pPr>
              <w:numPr>
                <w:ilvl w:val="0"/>
                <w:numId w:val="1"/>
              </w:numPr>
              <w:spacing w:line="276" w:lineRule="auto"/>
              <w:jc w:val="center"/>
              <w:rPr>
                <w:rFonts w:ascii="Times New Roman" w:eastAsia="Arial Unicode MS" w:hAnsi="Times New Roman" w:cs="Times New Roman"/>
                <w:sz w:val="24"/>
                <w:szCs w:val="24"/>
                <w:lang w:eastAsia="ru-RU"/>
              </w:rPr>
            </w:pPr>
          </w:p>
        </w:tc>
        <w:tc>
          <w:tcPr>
            <w:tcW w:w="5999" w:type="dxa"/>
            <w:vAlign w:val="bottom"/>
          </w:tcPr>
          <w:p w14:paraId="56D6CE40" w14:textId="6941A9E9" w:rsidR="00550CEA" w:rsidRPr="008E6204" w:rsidRDefault="00550CEA" w:rsidP="002576F1">
            <w:pPr>
              <w:spacing w:line="276" w:lineRule="auto"/>
              <w:rPr>
                <w:rFonts w:ascii="Times New Roman" w:eastAsia="Arial Unicode MS" w:hAnsi="Times New Roman" w:cs="Times New Roman"/>
                <w:color w:val="000000"/>
                <w:sz w:val="24"/>
                <w:szCs w:val="24"/>
                <w:lang w:eastAsia="ru-RU"/>
              </w:rPr>
            </w:pPr>
            <w:r w:rsidRPr="008E6204">
              <w:rPr>
                <w:rFonts w:ascii="Times New Roman" w:eastAsia="Arial Unicode MS" w:hAnsi="Times New Roman" w:cs="Times New Roman"/>
                <w:color w:val="000000"/>
                <w:sz w:val="24"/>
                <w:szCs w:val="24"/>
                <w:lang w:eastAsia="ru-RU"/>
              </w:rPr>
              <w:t xml:space="preserve">Детский спортивный комплекс </w:t>
            </w:r>
          </w:p>
        </w:tc>
        <w:tc>
          <w:tcPr>
            <w:tcW w:w="896" w:type="dxa"/>
          </w:tcPr>
          <w:p w14:paraId="09B3593A"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r w:rsidRPr="008E6204">
              <w:rPr>
                <w:rFonts w:ascii="Times New Roman" w:eastAsia="Arial Unicode MS" w:hAnsi="Times New Roman" w:cs="Times New Roman"/>
                <w:sz w:val="24"/>
                <w:szCs w:val="24"/>
                <w:lang w:eastAsia="ru-RU"/>
              </w:rPr>
              <w:t>шт.</w:t>
            </w:r>
          </w:p>
        </w:tc>
        <w:tc>
          <w:tcPr>
            <w:tcW w:w="1188" w:type="dxa"/>
            <w:vAlign w:val="bottom"/>
          </w:tcPr>
          <w:p w14:paraId="4072AFBB" w14:textId="77777777" w:rsidR="00550CEA" w:rsidRPr="008E6204" w:rsidRDefault="00550CEA" w:rsidP="002576F1">
            <w:pPr>
              <w:spacing w:line="276" w:lineRule="auto"/>
              <w:jc w:val="center"/>
              <w:rPr>
                <w:rFonts w:ascii="Times New Roman" w:eastAsia="Arial Unicode MS" w:hAnsi="Times New Roman" w:cs="Times New Roman"/>
                <w:color w:val="000000"/>
                <w:sz w:val="24"/>
                <w:szCs w:val="24"/>
                <w:lang w:eastAsia="ru-RU"/>
              </w:rPr>
            </w:pPr>
            <w:r w:rsidRPr="008E6204">
              <w:rPr>
                <w:rFonts w:ascii="Times New Roman" w:eastAsia="Arial Unicode MS" w:hAnsi="Times New Roman" w:cs="Times New Roman"/>
                <w:color w:val="000000"/>
                <w:sz w:val="24"/>
                <w:szCs w:val="24"/>
                <w:lang w:eastAsia="ru-RU"/>
              </w:rPr>
              <w:t>1</w:t>
            </w:r>
          </w:p>
        </w:tc>
        <w:tc>
          <w:tcPr>
            <w:tcW w:w="1583" w:type="dxa"/>
          </w:tcPr>
          <w:p w14:paraId="0ACC727A" w14:textId="77777777" w:rsidR="00550CEA" w:rsidRPr="008E6204" w:rsidRDefault="00550CEA" w:rsidP="002576F1">
            <w:pPr>
              <w:spacing w:line="276" w:lineRule="auto"/>
              <w:jc w:val="center"/>
              <w:rPr>
                <w:rFonts w:ascii="Times New Roman" w:eastAsia="Arial Unicode MS" w:hAnsi="Times New Roman" w:cs="Times New Roman"/>
                <w:sz w:val="24"/>
                <w:szCs w:val="24"/>
                <w:lang w:eastAsia="ru-RU"/>
              </w:rPr>
            </w:pPr>
          </w:p>
        </w:tc>
      </w:tr>
    </w:tbl>
    <w:p w14:paraId="07B730C7" w14:textId="77777777" w:rsidR="00550CEA" w:rsidRPr="008E6204" w:rsidRDefault="00550CEA" w:rsidP="00550CEA">
      <w:pPr>
        <w:pBdr>
          <w:top w:val="nil"/>
          <w:left w:val="nil"/>
          <w:bottom w:val="nil"/>
          <w:right w:val="nil"/>
          <w:between w:val="nil"/>
        </w:pBdr>
        <w:spacing w:after="0" w:line="276" w:lineRule="auto"/>
        <w:ind w:left="720" w:right="41"/>
        <w:jc w:val="both"/>
        <w:rPr>
          <w:rFonts w:ascii="Times New Roman" w:eastAsia="Times New Roman" w:hAnsi="Times New Roman" w:cs="Times New Roman"/>
          <w:color w:val="000000"/>
          <w:sz w:val="18"/>
          <w:szCs w:val="18"/>
          <w:lang w:eastAsia="ru-RU"/>
        </w:rPr>
      </w:pPr>
    </w:p>
    <w:p w14:paraId="19D6E8A9" w14:textId="77777777" w:rsidR="00550CEA" w:rsidRPr="008E6204" w:rsidRDefault="00550CEA" w:rsidP="00550CEA">
      <w:pPr>
        <w:spacing w:after="0" w:line="276" w:lineRule="auto"/>
        <w:ind w:right="41"/>
        <w:jc w:val="both"/>
        <w:rPr>
          <w:rFonts w:ascii="Times New Roman" w:eastAsia="Arial Unicode MS" w:hAnsi="Times New Roman" w:cs="Times New Roman"/>
          <w:color w:val="000000"/>
          <w:sz w:val="24"/>
          <w:szCs w:val="24"/>
          <w:lang w:eastAsia="ru-RU"/>
        </w:rPr>
      </w:pPr>
      <w:r w:rsidRPr="008E6204">
        <w:rPr>
          <w:rFonts w:ascii="Times New Roman" w:eastAsia="Arial Unicode MS" w:hAnsi="Times New Roman" w:cs="Times New Roman"/>
          <w:b/>
          <w:color w:val="000000"/>
          <w:sz w:val="24"/>
          <w:szCs w:val="24"/>
          <w:lang w:eastAsia="ru-RU"/>
        </w:rPr>
        <w:t xml:space="preserve">Требования к поставляемым материалам (товара) и оборудованию: </w:t>
      </w:r>
    </w:p>
    <w:p w14:paraId="64A84EDE" w14:textId="77777777" w:rsidR="00550CEA" w:rsidRPr="008E6204" w:rsidRDefault="00550CEA" w:rsidP="00550CEA">
      <w:pPr>
        <w:pBdr>
          <w:top w:val="nil"/>
          <w:left w:val="nil"/>
          <w:bottom w:val="nil"/>
          <w:right w:val="nil"/>
          <w:between w:val="nil"/>
        </w:pBdr>
        <w:spacing w:after="0" w:line="276" w:lineRule="auto"/>
        <w:ind w:left="720" w:right="41"/>
        <w:jc w:val="both"/>
        <w:rPr>
          <w:rFonts w:ascii="Times New Roman" w:eastAsia="Times New Roman" w:hAnsi="Times New Roman" w:cs="Times New Roman"/>
          <w:color w:val="000000"/>
          <w:sz w:val="18"/>
          <w:szCs w:val="18"/>
          <w:lang w:eastAsia="ru-RU"/>
        </w:rPr>
      </w:pPr>
    </w:p>
    <w:tbl>
      <w:tblPr>
        <w:tblW w:w="10632" w:type="dxa"/>
        <w:tblInd w:w="-998" w:type="dxa"/>
        <w:tblLayout w:type="fixed"/>
        <w:tblLook w:val="04A0" w:firstRow="1" w:lastRow="0" w:firstColumn="1" w:lastColumn="0" w:noHBand="0" w:noVBand="1"/>
      </w:tblPr>
      <w:tblGrid>
        <w:gridCol w:w="426"/>
        <w:gridCol w:w="2127"/>
        <w:gridCol w:w="4252"/>
        <w:gridCol w:w="3827"/>
      </w:tblGrid>
      <w:tr w:rsidR="00550CEA" w:rsidRPr="008E6204" w14:paraId="61AABD74" w14:textId="77777777" w:rsidTr="002576F1">
        <w:trPr>
          <w:trHeight w:val="609"/>
        </w:trPr>
        <w:tc>
          <w:tcPr>
            <w:tcW w:w="426" w:type="dxa"/>
            <w:tcBorders>
              <w:top w:val="single" w:sz="4" w:space="0" w:color="auto"/>
              <w:left w:val="single" w:sz="4" w:space="0" w:color="auto"/>
              <w:bottom w:val="single" w:sz="4" w:space="0" w:color="auto"/>
              <w:right w:val="single" w:sz="4" w:space="0" w:color="auto"/>
            </w:tcBorders>
            <w:shd w:val="clear" w:color="auto" w:fill="auto"/>
            <w:hideMark/>
          </w:tcPr>
          <w:p w14:paraId="27E692AF" w14:textId="77777777" w:rsidR="00550CEA" w:rsidRPr="008E6204" w:rsidRDefault="00550CEA" w:rsidP="002576F1">
            <w:pPr>
              <w:spacing w:after="0" w:line="276" w:lineRule="auto"/>
              <w:rPr>
                <w:rFonts w:ascii="Times New Roman" w:eastAsia="Times New Roman" w:hAnsi="Times New Roman" w:cs="Times New Roman"/>
                <w:b/>
                <w:bCs/>
                <w:color w:val="000000"/>
                <w:sz w:val="20"/>
                <w:szCs w:val="20"/>
                <w:lang w:eastAsia="ru-RU"/>
              </w:rPr>
            </w:pPr>
            <w:bookmarkStart w:id="1" w:name="_Hlk97904533"/>
            <w:r w:rsidRPr="008E6204">
              <w:rPr>
                <w:rFonts w:ascii="Times New Roman" w:eastAsia="Times New Roman" w:hAnsi="Times New Roman" w:cs="Times New Roman"/>
                <w:b/>
                <w:bCs/>
                <w:color w:val="000000"/>
                <w:sz w:val="20"/>
                <w:szCs w:val="20"/>
                <w:lang w:eastAsia="ru-RU"/>
              </w:rPr>
              <w:t>№ п/п</w:t>
            </w:r>
          </w:p>
        </w:tc>
        <w:tc>
          <w:tcPr>
            <w:tcW w:w="2127" w:type="dxa"/>
            <w:tcBorders>
              <w:top w:val="single" w:sz="4" w:space="0" w:color="auto"/>
              <w:left w:val="nil"/>
              <w:bottom w:val="single" w:sz="4" w:space="0" w:color="auto"/>
              <w:right w:val="single" w:sz="4" w:space="0" w:color="auto"/>
            </w:tcBorders>
            <w:shd w:val="clear" w:color="auto" w:fill="auto"/>
            <w:vAlign w:val="center"/>
          </w:tcPr>
          <w:p w14:paraId="53961CF6" w14:textId="77777777" w:rsidR="00550CEA" w:rsidRPr="008E6204" w:rsidRDefault="00550CEA" w:rsidP="002576F1">
            <w:pPr>
              <w:spacing w:after="0" w:line="276" w:lineRule="auto"/>
              <w:jc w:val="center"/>
              <w:rPr>
                <w:rFonts w:ascii="Times New Roman" w:eastAsia="Times New Roman" w:hAnsi="Times New Roman" w:cs="Times New Roman"/>
                <w:b/>
                <w:bCs/>
                <w:color w:val="000000"/>
                <w:sz w:val="20"/>
                <w:szCs w:val="20"/>
                <w:lang w:eastAsia="ru-RU"/>
              </w:rPr>
            </w:pPr>
            <w:r w:rsidRPr="008E6204">
              <w:rPr>
                <w:rFonts w:ascii="Times New Roman" w:eastAsia="Times New Roman" w:hAnsi="Times New Roman" w:cs="Times New Roman"/>
                <w:b/>
                <w:bCs/>
                <w:color w:val="000000"/>
                <w:sz w:val="20"/>
                <w:szCs w:val="20"/>
                <w:lang w:eastAsia="ru-RU"/>
              </w:rPr>
              <w:t>Наименование</w:t>
            </w:r>
          </w:p>
        </w:tc>
        <w:tc>
          <w:tcPr>
            <w:tcW w:w="4252" w:type="dxa"/>
            <w:tcBorders>
              <w:top w:val="single" w:sz="4" w:space="0" w:color="auto"/>
              <w:left w:val="nil"/>
              <w:bottom w:val="single" w:sz="4" w:space="0" w:color="auto"/>
              <w:right w:val="single" w:sz="4" w:space="0" w:color="auto"/>
            </w:tcBorders>
            <w:shd w:val="clear" w:color="auto" w:fill="auto"/>
            <w:vAlign w:val="center"/>
          </w:tcPr>
          <w:p w14:paraId="40E1FDF5" w14:textId="77777777" w:rsidR="00550CEA" w:rsidRPr="008E6204" w:rsidRDefault="00550CEA" w:rsidP="002576F1">
            <w:pPr>
              <w:spacing w:after="0" w:line="276" w:lineRule="auto"/>
              <w:jc w:val="center"/>
              <w:rPr>
                <w:rFonts w:ascii="Times New Roman" w:eastAsia="Times New Roman" w:hAnsi="Times New Roman" w:cs="Times New Roman"/>
                <w:b/>
                <w:bCs/>
                <w:color w:val="000000"/>
                <w:sz w:val="20"/>
                <w:szCs w:val="20"/>
                <w:lang w:eastAsia="ru-RU"/>
              </w:rPr>
            </w:pPr>
            <w:r w:rsidRPr="008E6204">
              <w:rPr>
                <w:rFonts w:ascii="Times New Roman" w:eastAsia="Times New Roman" w:hAnsi="Times New Roman" w:cs="Times New Roman"/>
                <w:b/>
                <w:bCs/>
                <w:color w:val="000000"/>
                <w:sz w:val="20"/>
                <w:szCs w:val="20"/>
                <w:lang w:eastAsia="ru-RU"/>
              </w:rPr>
              <w:t>Эскиз</w:t>
            </w:r>
          </w:p>
        </w:tc>
        <w:tc>
          <w:tcPr>
            <w:tcW w:w="3827" w:type="dxa"/>
            <w:tcBorders>
              <w:top w:val="single" w:sz="4" w:space="0" w:color="auto"/>
              <w:left w:val="nil"/>
              <w:bottom w:val="single" w:sz="4" w:space="0" w:color="auto"/>
              <w:right w:val="single" w:sz="4" w:space="0" w:color="auto"/>
            </w:tcBorders>
            <w:shd w:val="clear" w:color="auto" w:fill="auto"/>
            <w:vAlign w:val="center"/>
          </w:tcPr>
          <w:p w14:paraId="7DEDA7D5" w14:textId="77777777" w:rsidR="00D71E62" w:rsidRPr="00D71E62" w:rsidRDefault="00D71E62" w:rsidP="00D71E62">
            <w:pPr>
              <w:spacing w:after="0" w:line="276" w:lineRule="auto"/>
              <w:jc w:val="center"/>
              <w:rPr>
                <w:rFonts w:ascii="Times New Roman" w:eastAsia="Times New Roman" w:hAnsi="Times New Roman" w:cs="Times New Roman"/>
                <w:b/>
                <w:bCs/>
                <w:color w:val="000000"/>
                <w:sz w:val="20"/>
                <w:szCs w:val="20"/>
                <w:lang w:eastAsia="ru-RU"/>
              </w:rPr>
            </w:pPr>
            <w:r w:rsidRPr="00D71E62">
              <w:rPr>
                <w:rFonts w:ascii="Times New Roman" w:eastAsia="Times New Roman" w:hAnsi="Times New Roman" w:cs="Times New Roman"/>
                <w:b/>
                <w:bCs/>
                <w:color w:val="000000"/>
                <w:sz w:val="20"/>
                <w:szCs w:val="20"/>
                <w:lang w:eastAsia="ru-RU"/>
              </w:rPr>
              <w:t>Показатель (характеристика)</w:t>
            </w:r>
          </w:p>
          <w:p w14:paraId="38D86BC2" w14:textId="214C8CEB" w:rsidR="00550CEA" w:rsidRPr="008E6204" w:rsidRDefault="00D71E62" w:rsidP="00D71E62">
            <w:pPr>
              <w:spacing w:after="0" w:line="276" w:lineRule="auto"/>
              <w:jc w:val="center"/>
              <w:rPr>
                <w:rFonts w:ascii="Times New Roman" w:eastAsia="Times New Roman" w:hAnsi="Times New Roman" w:cs="Times New Roman"/>
                <w:b/>
                <w:bCs/>
                <w:color w:val="000000"/>
                <w:sz w:val="20"/>
                <w:szCs w:val="20"/>
                <w:lang w:eastAsia="ru-RU"/>
              </w:rPr>
            </w:pPr>
            <w:r w:rsidRPr="00D71E62">
              <w:rPr>
                <w:rFonts w:ascii="Times New Roman" w:eastAsia="Times New Roman" w:hAnsi="Times New Roman" w:cs="Times New Roman"/>
                <w:b/>
                <w:bCs/>
                <w:color w:val="000000"/>
                <w:sz w:val="20"/>
                <w:szCs w:val="20"/>
                <w:lang w:eastAsia="ru-RU"/>
              </w:rPr>
              <w:t>товара</w:t>
            </w:r>
          </w:p>
        </w:tc>
      </w:tr>
      <w:tr w:rsidR="00550CEA" w:rsidRPr="008E6204" w14:paraId="25F1514E" w14:textId="77777777" w:rsidTr="002576F1">
        <w:trPr>
          <w:trHeight w:val="409"/>
        </w:trPr>
        <w:tc>
          <w:tcPr>
            <w:tcW w:w="426" w:type="dxa"/>
            <w:tcBorders>
              <w:top w:val="single" w:sz="4" w:space="0" w:color="auto"/>
              <w:left w:val="single" w:sz="4" w:space="0" w:color="auto"/>
              <w:bottom w:val="single" w:sz="4" w:space="0" w:color="auto"/>
              <w:right w:val="single" w:sz="4" w:space="0" w:color="auto"/>
            </w:tcBorders>
            <w:shd w:val="clear" w:color="auto" w:fill="auto"/>
            <w:vAlign w:val="center"/>
          </w:tcPr>
          <w:p w14:paraId="6E32EC05" w14:textId="77777777" w:rsidR="00550CEA" w:rsidRPr="008E6204" w:rsidRDefault="00550CEA" w:rsidP="002576F1">
            <w:pPr>
              <w:spacing w:after="0" w:line="276" w:lineRule="auto"/>
              <w:ind w:left="360"/>
              <w:jc w:val="center"/>
              <w:rPr>
                <w:rFonts w:ascii="Times New Roman" w:eastAsia="Times New Roman" w:hAnsi="Times New Roman" w:cs="Times New Roman"/>
                <w:b/>
                <w:color w:val="000000"/>
                <w:sz w:val="20"/>
                <w:szCs w:val="20"/>
                <w:lang w:eastAsia="ru-RU"/>
              </w:rPr>
            </w:pPr>
            <w:r w:rsidRPr="008E6204">
              <w:rPr>
                <w:rFonts w:ascii="Times New Roman" w:eastAsia="Times New Roman" w:hAnsi="Times New Roman" w:cs="Times New Roman"/>
                <w:b/>
                <w:color w:val="000000"/>
                <w:sz w:val="20"/>
                <w:szCs w:val="20"/>
                <w:lang w:eastAsia="ru-RU"/>
              </w:rPr>
              <w:t>1</w:t>
            </w:r>
          </w:p>
        </w:tc>
        <w:tc>
          <w:tcPr>
            <w:tcW w:w="2127" w:type="dxa"/>
            <w:tcBorders>
              <w:top w:val="single" w:sz="4" w:space="0" w:color="auto"/>
              <w:left w:val="nil"/>
              <w:bottom w:val="single" w:sz="4" w:space="0" w:color="auto"/>
              <w:right w:val="single" w:sz="4" w:space="0" w:color="auto"/>
            </w:tcBorders>
            <w:shd w:val="clear" w:color="auto" w:fill="auto"/>
            <w:vAlign w:val="center"/>
          </w:tcPr>
          <w:p w14:paraId="329576B3" w14:textId="77777777" w:rsidR="00550CEA" w:rsidRPr="008E6204" w:rsidRDefault="00550CEA" w:rsidP="002576F1">
            <w:pPr>
              <w:spacing w:after="0" w:line="276" w:lineRule="auto"/>
              <w:ind w:left="2"/>
              <w:jc w:val="center"/>
              <w:rPr>
                <w:rFonts w:ascii="Times New Roman" w:eastAsia="Arial" w:hAnsi="Times New Roman" w:cs="Times New Roman"/>
                <w:b/>
                <w:color w:val="000000"/>
                <w:sz w:val="20"/>
                <w:szCs w:val="20"/>
                <w:lang w:eastAsia="ru-RU"/>
              </w:rPr>
            </w:pPr>
            <w:r w:rsidRPr="008E6204">
              <w:rPr>
                <w:rFonts w:ascii="Times New Roman" w:eastAsia="Arial" w:hAnsi="Times New Roman" w:cs="Times New Roman"/>
                <w:b/>
                <w:color w:val="000000"/>
                <w:sz w:val="20"/>
                <w:szCs w:val="20"/>
                <w:lang w:eastAsia="ru-RU"/>
              </w:rPr>
              <w:t>2</w:t>
            </w:r>
          </w:p>
        </w:tc>
        <w:tc>
          <w:tcPr>
            <w:tcW w:w="4252" w:type="dxa"/>
            <w:tcBorders>
              <w:top w:val="single" w:sz="4" w:space="0" w:color="auto"/>
              <w:left w:val="nil"/>
              <w:bottom w:val="single" w:sz="4" w:space="0" w:color="auto"/>
              <w:right w:val="single" w:sz="4" w:space="0" w:color="auto"/>
            </w:tcBorders>
            <w:shd w:val="clear" w:color="auto" w:fill="auto"/>
            <w:vAlign w:val="center"/>
          </w:tcPr>
          <w:p w14:paraId="2AF786AC" w14:textId="77777777" w:rsidR="00550CEA" w:rsidRPr="008E6204" w:rsidRDefault="00550CEA" w:rsidP="002576F1">
            <w:pPr>
              <w:spacing w:after="0" w:line="276" w:lineRule="auto"/>
              <w:ind w:left="2"/>
              <w:jc w:val="center"/>
              <w:rPr>
                <w:rFonts w:ascii="Times New Roman" w:eastAsia="Arial" w:hAnsi="Times New Roman" w:cs="Times New Roman"/>
                <w:b/>
                <w:color w:val="000000"/>
                <w:sz w:val="20"/>
                <w:szCs w:val="20"/>
                <w:lang w:eastAsia="ru-RU"/>
              </w:rPr>
            </w:pPr>
            <w:r w:rsidRPr="008E6204">
              <w:rPr>
                <w:rFonts w:ascii="Times New Roman" w:eastAsia="Arial" w:hAnsi="Times New Roman" w:cs="Times New Roman"/>
                <w:b/>
                <w:color w:val="000000"/>
                <w:sz w:val="20"/>
                <w:szCs w:val="20"/>
                <w:lang w:eastAsia="ru-RU"/>
              </w:rPr>
              <w:t>3</w:t>
            </w:r>
          </w:p>
        </w:tc>
        <w:tc>
          <w:tcPr>
            <w:tcW w:w="3827" w:type="dxa"/>
            <w:tcBorders>
              <w:top w:val="single" w:sz="4" w:space="0" w:color="auto"/>
              <w:left w:val="nil"/>
              <w:bottom w:val="single" w:sz="4" w:space="0" w:color="auto"/>
              <w:right w:val="single" w:sz="4" w:space="0" w:color="auto"/>
            </w:tcBorders>
            <w:shd w:val="clear" w:color="auto" w:fill="auto"/>
            <w:vAlign w:val="center"/>
          </w:tcPr>
          <w:p w14:paraId="74F63F8F" w14:textId="77777777" w:rsidR="00550CEA" w:rsidRPr="008E6204" w:rsidRDefault="00550CEA" w:rsidP="002576F1">
            <w:pPr>
              <w:spacing w:after="0" w:line="276" w:lineRule="auto"/>
              <w:jc w:val="center"/>
              <w:rPr>
                <w:rFonts w:ascii="Times New Roman" w:eastAsia="Times New Roman" w:hAnsi="Times New Roman" w:cs="Times New Roman"/>
                <w:b/>
                <w:color w:val="000000"/>
                <w:sz w:val="20"/>
                <w:szCs w:val="20"/>
                <w:lang w:eastAsia="ru-RU"/>
              </w:rPr>
            </w:pPr>
            <w:r w:rsidRPr="008E6204">
              <w:rPr>
                <w:rFonts w:ascii="Times New Roman" w:eastAsia="Times New Roman" w:hAnsi="Times New Roman" w:cs="Times New Roman"/>
                <w:b/>
                <w:color w:val="000000"/>
                <w:sz w:val="20"/>
                <w:szCs w:val="20"/>
                <w:lang w:eastAsia="ru-RU"/>
              </w:rPr>
              <w:t>4</w:t>
            </w:r>
          </w:p>
        </w:tc>
      </w:tr>
      <w:tr w:rsidR="00550CEA" w:rsidRPr="008E6204" w14:paraId="13D89527" w14:textId="77777777" w:rsidTr="002576F1">
        <w:trPr>
          <w:trHeight w:val="2259"/>
        </w:trPr>
        <w:tc>
          <w:tcPr>
            <w:tcW w:w="426" w:type="dxa"/>
            <w:tcBorders>
              <w:top w:val="single" w:sz="4" w:space="0" w:color="auto"/>
              <w:left w:val="single" w:sz="4" w:space="0" w:color="auto"/>
              <w:bottom w:val="single" w:sz="4" w:space="0" w:color="auto"/>
              <w:right w:val="single" w:sz="4" w:space="0" w:color="auto"/>
            </w:tcBorders>
            <w:shd w:val="clear" w:color="auto" w:fill="auto"/>
          </w:tcPr>
          <w:p w14:paraId="35C8D6A8" w14:textId="77777777" w:rsidR="00550CEA" w:rsidRPr="008E6204" w:rsidRDefault="00550CEA" w:rsidP="00550CEA">
            <w:pPr>
              <w:numPr>
                <w:ilvl w:val="0"/>
                <w:numId w:val="2"/>
              </w:numPr>
              <w:spacing w:after="0" w:line="276" w:lineRule="auto"/>
              <w:rPr>
                <w:rFonts w:ascii="Times New Roman" w:eastAsia="Times New Roman" w:hAnsi="Times New Roman" w:cs="Times New Roman"/>
                <w:color w:val="000000"/>
                <w:sz w:val="20"/>
                <w:szCs w:val="20"/>
                <w:lang w:eastAsia="ru-RU"/>
              </w:rPr>
            </w:pPr>
          </w:p>
        </w:tc>
        <w:tc>
          <w:tcPr>
            <w:tcW w:w="2127" w:type="dxa"/>
            <w:tcBorders>
              <w:top w:val="single" w:sz="4" w:space="0" w:color="auto"/>
              <w:left w:val="nil"/>
              <w:bottom w:val="single" w:sz="4" w:space="0" w:color="auto"/>
              <w:right w:val="single" w:sz="4" w:space="0" w:color="auto"/>
            </w:tcBorders>
            <w:shd w:val="clear" w:color="auto" w:fill="auto"/>
            <w:vAlign w:val="center"/>
          </w:tcPr>
          <w:p w14:paraId="74DFC325" w14:textId="172044E9" w:rsidR="00550CEA" w:rsidRPr="008E6204" w:rsidRDefault="00550CEA" w:rsidP="002576F1">
            <w:pPr>
              <w:spacing w:after="0" w:line="276" w:lineRule="auto"/>
              <w:rPr>
                <w:rFonts w:ascii="Times New Roman" w:eastAsia="Arial" w:hAnsi="Times New Roman" w:cs="Times New Roman"/>
                <w:b/>
                <w:color w:val="000000"/>
                <w:sz w:val="20"/>
                <w:szCs w:val="20"/>
                <w:highlight w:val="yellow"/>
                <w:lang w:eastAsia="ru-RU"/>
              </w:rPr>
            </w:pPr>
            <w:r w:rsidRPr="008E6204">
              <w:rPr>
                <w:rFonts w:ascii="Times New Roman" w:eastAsia="Times New Roman" w:hAnsi="Times New Roman" w:cs="Times New Roman"/>
                <w:b/>
                <w:sz w:val="20"/>
                <w:szCs w:val="20"/>
                <w:lang w:eastAsia="ru-RU"/>
              </w:rPr>
              <w:t xml:space="preserve">Качели </w:t>
            </w:r>
          </w:p>
        </w:tc>
        <w:tc>
          <w:tcPr>
            <w:tcW w:w="4252" w:type="dxa"/>
            <w:tcBorders>
              <w:top w:val="single" w:sz="4" w:space="0" w:color="auto"/>
              <w:left w:val="nil"/>
              <w:bottom w:val="single" w:sz="4" w:space="0" w:color="auto"/>
              <w:right w:val="single" w:sz="4" w:space="0" w:color="auto"/>
            </w:tcBorders>
            <w:shd w:val="clear" w:color="auto" w:fill="auto"/>
            <w:vAlign w:val="center"/>
          </w:tcPr>
          <w:p w14:paraId="474E53A8" w14:textId="77777777" w:rsidR="00550CEA" w:rsidRPr="008E6204" w:rsidRDefault="00550CEA" w:rsidP="002576F1">
            <w:pPr>
              <w:spacing w:after="0" w:line="276" w:lineRule="auto"/>
              <w:ind w:right="3"/>
              <w:jc w:val="center"/>
              <w:rPr>
                <w:rFonts w:ascii="Times New Roman" w:eastAsia="Arial" w:hAnsi="Times New Roman" w:cs="Times New Roman"/>
                <w:color w:val="000000"/>
                <w:sz w:val="20"/>
                <w:szCs w:val="20"/>
                <w:lang w:eastAsia="ru-RU"/>
              </w:rPr>
            </w:pPr>
            <w:r w:rsidRPr="008E6204">
              <w:rPr>
                <w:rFonts w:ascii="Times New Roman" w:eastAsia="Arial Unicode MS" w:hAnsi="Times New Roman" w:cs="Times New Roman"/>
                <w:noProof/>
                <w:color w:val="000000"/>
                <w:sz w:val="20"/>
                <w:szCs w:val="20"/>
                <w:lang w:eastAsia="ru-RU"/>
              </w:rPr>
              <w:drawing>
                <wp:inline distT="0" distB="0" distL="0" distR="0" wp14:anchorId="549D9AE0" wp14:editId="3D4B6947">
                  <wp:extent cx="2559843" cy="1631156"/>
                  <wp:effectExtent l="0" t="0" r="0" b="7620"/>
                  <wp:docPr id="1" name="Рисунок 7">
                    <a:extLst xmlns:a="http://schemas.openxmlformats.org/drawingml/2006/main">
                      <a:ext uri="{FF2B5EF4-FFF2-40B4-BE49-F238E27FC236}">
                        <a16:creationId xmlns:a16="http://schemas.microsoft.com/office/drawing/2014/main" id="{00000000-0008-0000-0000-00001B000000}"/>
                      </a:ext>
                    </a:extLst>
                  </wp:docPr>
                  <wp:cNvGraphicFramePr/>
                  <a:graphic xmlns:a="http://schemas.openxmlformats.org/drawingml/2006/main">
                    <a:graphicData uri="http://schemas.openxmlformats.org/drawingml/2006/picture">
                      <pic:pic xmlns:pic="http://schemas.openxmlformats.org/drawingml/2006/picture">
                        <pic:nvPicPr>
                          <pic:cNvPr id="27" name="Рисунок 7">
                            <a:extLst>
                              <a:ext uri="{FF2B5EF4-FFF2-40B4-BE49-F238E27FC236}">
                                <a16:creationId xmlns:a16="http://schemas.microsoft.com/office/drawing/2014/main" id="{00000000-0008-0000-0000-00001B000000}"/>
                              </a:ext>
                            </a:extLst>
                          </pic:cNvPr>
                          <pic:cNvPicPr/>
                        </pic:nvPicPr>
                        <pic:blipFill>
                          <a:blip r:embed="rId5"/>
                          <a:stretch/>
                        </pic:blipFill>
                        <pic:spPr bwMode="auto">
                          <a:xfrm>
                            <a:off x="0" y="0"/>
                            <a:ext cx="2559843" cy="1631156"/>
                          </a:xfrm>
                          <a:prstGeom prst="rect">
                            <a:avLst/>
                          </a:prstGeom>
                        </pic:spPr>
                      </pic:pic>
                    </a:graphicData>
                  </a:graphic>
                </wp:inline>
              </w:drawing>
            </w:r>
          </w:p>
        </w:tc>
        <w:tc>
          <w:tcPr>
            <w:tcW w:w="3827" w:type="dxa"/>
            <w:tcBorders>
              <w:top w:val="single" w:sz="4" w:space="0" w:color="auto"/>
              <w:left w:val="nil"/>
              <w:bottom w:val="single" w:sz="4" w:space="0" w:color="auto"/>
              <w:right w:val="single" w:sz="4" w:space="0" w:color="auto"/>
            </w:tcBorders>
            <w:shd w:val="clear" w:color="auto" w:fill="auto"/>
            <w:vAlign w:val="center"/>
          </w:tcPr>
          <w:p w14:paraId="22EC3F8E" w14:textId="77777777" w:rsidR="00550CEA" w:rsidRPr="008E6204" w:rsidRDefault="00550CEA" w:rsidP="002576F1">
            <w:pPr>
              <w:spacing w:after="0" w:line="276" w:lineRule="auto"/>
              <w:ind w:right="3"/>
              <w:jc w:val="both"/>
              <w:rPr>
                <w:rFonts w:ascii="Times New Roman" w:eastAsia="Arial Unicode MS" w:hAnsi="Times New Roman" w:cs="Times New Roman"/>
                <w:color w:val="000000"/>
                <w:sz w:val="20"/>
                <w:szCs w:val="20"/>
                <w:lang w:eastAsia="ru-RU"/>
              </w:rPr>
            </w:pPr>
            <w:r w:rsidRPr="008E6204">
              <w:rPr>
                <w:rFonts w:ascii="Times New Roman" w:eastAsia="Arial Unicode MS" w:hAnsi="Times New Roman" w:cs="Times New Roman"/>
                <w:color w:val="000000"/>
                <w:sz w:val="20"/>
                <w:szCs w:val="20"/>
                <w:lang w:eastAsia="ru-RU"/>
              </w:rPr>
              <w:t>Возрастная группа</w:t>
            </w:r>
            <w:r w:rsidRPr="008E6204">
              <w:rPr>
                <w:rFonts w:ascii="Times New Roman" w:eastAsia="Arial" w:hAnsi="Times New Roman" w:cs="Times New Roman"/>
                <w:color w:val="000000"/>
                <w:sz w:val="20"/>
                <w:szCs w:val="20"/>
                <w:lang w:eastAsia="ru-RU"/>
              </w:rPr>
              <w:t xml:space="preserve"> - </w:t>
            </w:r>
            <w:r w:rsidRPr="008E6204">
              <w:rPr>
                <w:rFonts w:ascii="Times New Roman" w:eastAsia="Arial Unicode MS" w:hAnsi="Times New Roman" w:cs="Times New Roman"/>
                <w:color w:val="000000"/>
                <w:sz w:val="20"/>
                <w:szCs w:val="20"/>
                <w:lang w:eastAsia="ru-RU"/>
              </w:rPr>
              <w:t>от 2 до 14</w:t>
            </w:r>
          </w:p>
          <w:p w14:paraId="5C4EF729" w14:textId="28C28C13" w:rsidR="00550CEA" w:rsidRPr="008E6204" w:rsidRDefault="00550CEA"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sz w:val="20"/>
                <w:szCs w:val="20"/>
                <w:lang w:eastAsia="ru-RU"/>
              </w:rPr>
              <w:t>Размер</w:t>
            </w:r>
            <w:r w:rsidR="002576F1">
              <w:rPr>
                <w:rFonts w:ascii="Times New Roman" w:eastAsia="Arial Unicode MS" w:hAnsi="Times New Roman" w:cs="Times New Roman"/>
                <w:sz w:val="20"/>
                <w:szCs w:val="20"/>
                <w:lang w:eastAsia="ru-RU"/>
              </w:rPr>
              <w:t xml:space="preserve"> не более/не менее</w:t>
            </w:r>
            <w:r w:rsidRPr="008E6204">
              <w:rPr>
                <w:rFonts w:ascii="Times New Roman" w:eastAsia="Arial Unicode MS" w:hAnsi="Times New Roman" w:cs="Times New Roman"/>
                <w:sz w:val="20"/>
                <w:szCs w:val="20"/>
                <w:lang w:eastAsia="ru-RU"/>
              </w:rPr>
              <w:t xml:space="preserve">: </w:t>
            </w:r>
          </w:p>
          <w:p w14:paraId="5C6CD229" w14:textId="65BC391E" w:rsidR="00550CEA" w:rsidRPr="008E6204" w:rsidRDefault="00550CEA"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w:hAnsi="Times New Roman" w:cs="Times New Roman"/>
                <w:color w:val="000000"/>
                <w:sz w:val="20"/>
                <w:szCs w:val="20"/>
                <w:lang w:eastAsia="ru-RU"/>
              </w:rPr>
              <w:t xml:space="preserve">Длина </w:t>
            </w:r>
            <w:r w:rsidRPr="008E6204">
              <w:rPr>
                <w:rFonts w:ascii="Times New Roman" w:eastAsia="Arial Unicode MS" w:hAnsi="Times New Roman" w:cs="Times New Roman"/>
                <w:sz w:val="20"/>
                <w:szCs w:val="20"/>
                <w:lang w:eastAsia="ru-RU"/>
              </w:rPr>
              <w:t>–6,72</w:t>
            </w:r>
            <w:r w:rsidR="002576F1">
              <w:rPr>
                <w:rFonts w:ascii="Times New Roman" w:eastAsia="Arial Unicode MS" w:hAnsi="Times New Roman" w:cs="Times New Roman"/>
                <w:sz w:val="20"/>
                <w:szCs w:val="20"/>
                <w:lang w:eastAsia="ru-RU"/>
              </w:rPr>
              <w:t>/6,75</w:t>
            </w:r>
            <w:r w:rsidRPr="008E6204">
              <w:rPr>
                <w:rFonts w:ascii="Times New Roman" w:eastAsia="Arial Unicode MS" w:hAnsi="Times New Roman" w:cs="Times New Roman"/>
                <w:sz w:val="20"/>
                <w:szCs w:val="20"/>
                <w:lang w:eastAsia="ru-RU"/>
              </w:rPr>
              <w:t>м</w:t>
            </w:r>
          </w:p>
          <w:p w14:paraId="55C748CF" w14:textId="7F3710AD" w:rsidR="00550CEA" w:rsidRPr="008E6204" w:rsidRDefault="00550CEA"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sz w:val="20"/>
                <w:szCs w:val="20"/>
                <w:lang w:eastAsia="ru-RU"/>
              </w:rPr>
              <w:t>Ширина –2,18</w:t>
            </w:r>
            <w:r w:rsidR="002576F1">
              <w:rPr>
                <w:rFonts w:ascii="Times New Roman" w:eastAsia="Arial Unicode MS" w:hAnsi="Times New Roman" w:cs="Times New Roman"/>
                <w:sz w:val="20"/>
                <w:szCs w:val="20"/>
                <w:lang w:eastAsia="ru-RU"/>
              </w:rPr>
              <w:t>/2,25</w:t>
            </w:r>
            <w:r w:rsidRPr="008E6204">
              <w:rPr>
                <w:rFonts w:ascii="Times New Roman" w:eastAsia="Arial Unicode MS" w:hAnsi="Times New Roman" w:cs="Times New Roman"/>
                <w:sz w:val="20"/>
                <w:szCs w:val="20"/>
                <w:lang w:eastAsia="ru-RU"/>
              </w:rPr>
              <w:t>м</w:t>
            </w:r>
          </w:p>
          <w:p w14:paraId="594105D7" w14:textId="07198BF7" w:rsidR="00550CEA" w:rsidRPr="008E6204" w:rsidRDefault="00550CEA"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sz w:val="20"/>
                <w:szCs w:val="20"/>
                <w:lang w:eastAsia="ru-RU"/>
              </w:rPr>
              <w:t>Высота –2,245</w:t>
            </w:r>
            <w:r w:rsidR="002576F1">
              <w:rPr>
                <w:rFonts w:ascii="Times New Roman" w:eastAsia="Arial Unicode MS" w:hAnsi="Times New Roman" w:cs="Times New Roman"/>
                <w:sz w:val="20"/>
                <w:szCs w:val="20"/>
                <w:lang w:eastAsia="ru-RU"/>
              </w:rPr>
              <w:t>/2,5</w:t>
            </w:r>
            <w:r w:rsidRPr="008E6204">
              <w:rPr>
                <w:rFonts w:ascii="Times New Roman" w:eastAsia="Arial Unicode MS" w:hAnsi="Times New Roman" w:cs="Times New Roman"/>
                <w:sz w:val="20"/>
                <w:szCs w:val="20"/>
                <w:lang w:eastAsia="ru-RU"/>
              </w:rPr>
              <w:t>м</w:t>
            </w:r>
          </w:p>
          <w:p w14:paraId="2E89DE60" w14:textId="4CB260BD" w:rsidR="00550CEA" w:rsidRPr="008E6204" w:rsidRDefault="00550CEA"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sz w:val="20"/>
                <w:szCs w:val="20"/>
                <w:lang w:eastAsia="ru-RU"/>
              </w:rPr>
              <w:t xml:space="preserve">Опорные стойки качелей изготовлены из круглой оцинкованной стальной трубы диаметром </w:t>
            </w:r>
            <w:r w:rsidR="002576F1">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76 мм с толщиной стенки </w:t>
            </w:r>
            <w:r w:rsidR="002576F1">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4 мм. </w:t>
            </w:r>
          </w:p>
          <w:p w14:paraId="7A24D779" w14:textId="1D42AAEB" w:rsidR="00550CEA" w:rsidRPr="008E6204" w:rsidRDefault="00550CEA"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sz w:val="20"/>
                <w:szCs w:val="20"/>
                <w:lang w:eastAsia="ru-RU"/>
              </w:rPr>
              <w:t xml:space="preserve">Перекладина качелей из круглой оцинкованной стальной трубы с порошковым покрытием диаметром </w:t>
            </w:r>
            <w:r w:rsidR="002576F1">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76 мм с толщиной стенки </w:t>
            </w:r>
            <w:r w:rsidR="002576F1">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4 мм.  </w:t>
            </w:r>
          </w:p>
          <w:p w14:paraId="726B2B8C" w14:textId="2083C2FD" w:rsidR="00550CEA" w:rsidRPr="008E6204" w:rsidRDefault="00550CEA"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sz w:val="20"/>
                <w:szCs w:val="20"/>
                <w:lang w:eastAsia="ru-RU"/>
              </w:rPr>
              <w:t xml:space="preserve">Подвес качелей будет держаться на цепях короткозвенных DIN766 </w:t>
            </w:r>
            <w:r w:rsidR="002576F1">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6мм из нержавеющей стали со страховочными элементами. Крепления к перекладине изготовлены из нержавеющей стали с карданным механизмом с нейлоновыми «подшипниками», шпилька </w:t>
            </w:r>
            <w:r w:rsidR="002576F1">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М16.</w:t>
            </w:r>
          </w:p>
          <w:p w14:paraId="14729DF6" w14:textId="77777777" w:rsidR="00550CEA" w:rsidRPr="008E6204" w:rsidRDefault="00550CEA"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sz w:val="20"/>
                <w:szCs w:val="20"/>
                <w:lang w:eastAsia="ru-RU"/>
              </w:rPr>
              <w:t xml:space="preserve">Подвесы: </w:t>
            </w:r>
          </w:p>
          <w:p w14:paraId="0C22A2D6" w14:textId="77777777" w:rsidR="00550CEA" w:rsidRPr="008E6204" w:rsidRDefault="00550CEA" w:rsidP="002576F1">
            <w:pPr>
              <w:spacing w:after="0" w:line="276" w:lineRule="auto"/>
              <w:ind w:right="6"/>
              <w:jc w:val="both"/>
              <w:rPr>
                <w:rFonts w:ascii="Times New Roman" w:eastAsia="Arial" w:hAnsi="Times New Roman" w:cs="Times New Roman"/>
                <w:color w:val="000000"/>
                <w:sz w:val="20"/>
                <w:szCs w:val="20"/>
                <w:lang w:eastAsia="ru-RU"/>
              </w:rPr>
            </w:pPr>
            <w:r w:rsidRPr="008E6204">
              <w:rPr>
                <w:rFonts w:ascii="Times New Roman" w:eastAsia="Arial" w:hAnsi="Times New Roman" w:cs="Times New Roman"/>
                <w:color w:val="000000"/>
                <w:sz w:val="20"/>
                <w:szCs w:val="20"/>
                <w:lang w:eastAsia="ru-RU"/>
              </w:rPr>
              <w:t>1) Сиденье для детских подвесных качелей FORTO («</w:t>
            </w:r>
            <w:proofErr w:type="spellStart"/>
            <w:r w:rsidRPr="008E6204">
              <w:rPr>
                <w:rFonts w:ascii="Times New Roman" w:eastAsia="Arial" w:hAnsi="Times New Roman" w:cs="Times New Roman"/>
                <w:color w:val="000000"/>
                <w:sz w:val="20"/>
                <w:szCs w:val="20"/>
                <w:lang w:eastAsia="ru-RU"/>
              </w:rPr>
              <w:t>Форто</w:t>
            </w:r>
            <w:proofErr w:type="spellEnd"/>
            <w:r w:rsidRPr="008E6204">
              <w:rPr>
                <w:rFonts w:ascii="Times New Roman" w:eastAsia="Arial" w:hAnsi="Times New Roman" w:cs="Times New Roman"/>
                <w:color w:val="000000"/>
                <w:sz w:val="20"/>
                <w:szCs w:val="20"/>
                <w:lang w:eastAsia="ru-RU"/>
              </w:rPr>
              <w:t xml:space="preserve">»). </w:t>
            </w:r>
          </w:p>
          <w:p w14:paraId="27CDB5A0" w14:textId="77777777" w:rsidR="00550CEA" w:rsidRPr="008E6204" w:rsidRDefault="00550CEA" w:rsidP="002576F1">
            <w:pPr>
              <w:spacing w:after="0" w:line="276" w:lineRule="auto"/>
              <w:ind w:right="6" w:firstLine="22"/>
              <w:jc w:val="both"/>
              <w:rPr>
                <w:rFonts w:ascii="Times New Roman" w:eastAsia="Arial" w:hAnsi="Times New Roman" w:cs="Times New Roman"/>
                <w:color w:val="000000"/>
                <w:sz w:val="20"/>
                <w:szCs w:val="20"/>
                <w:lang w:eastAsia="ru-RU"/>
              </w:rPr>
            </w:pPr>
            <w:r w:rsidRPr="008E6204">
              <w:rPr>
                <w:rFonts w:ascii="Times New Roman" w:eastAsia="Arial" w:hAnsi="Times New Roman" w:cs="Times New Roman"/>
                <w:color w:val="000000"/>
                <w:sz w:val="20"/>
                <w:szCs w:val="20"/>
                <w:lang w:eastAsia="ru-RU"/>
              </w:rPr>
              <w:t>2) Сиденье для детских подвесных качелей.</w:t>
            </w:r>
          </w:p>
          <w:p w14:paraId="19BD725A" w14:textId="77777777" w:rsidR="00550CEA" w:rsidRPr="008E6204" w:rsidRDefault="00550CEA" w:rsidP="002576F1">
            <w:pPr>
              <w:spacing w:after="0" w:line="276" w:lineRule="auto"/>
              <w:ind w:right="6" w:firstLine="22"/>
              <w:jc w:val="both"/>
              <w:rPr>
                <w:rFonts w:ascii="Times New Roman" w:eastAsia="Times New Roman" w:hAnsi="Times New Roman" w:cs="Times New Roman"/>
                <w:color w:val="000000"/>
                <w:sz w:val="20"/>
                <w:szCs w:val="20"/>
                <w:lang w:eastAsia="ru-RU"/>
              </w:rPr>
            </w:pPr>
            <w:r w:rsidRPr="008E6204">
              <w:rPr>
                <w:rFonts w:ascii="Times New Roman" w:eastAsia="Arial" w:hAnsi="Times New Roman" w:cs="Times New Roman"/>
                <w:color w:val="000000"/>
                <w:sz w:val="20"/>
                <w:szCs w:val="20"/>
                <w:lang w:eastAsia="ru-RU"/>
              </w:rPr>
              <w:t>3) Сиденье «Гнездо»</w:t>
            </w:r>
          </w:p>
        </w:tc>
      </w:tr>
      <w:tr w:rsidR="00550CEA" w:rsidRPr="008E6204" w14:paraId="04EC630D" w14:textId="77777777" w:rsidTr="002576F1">
        <w:trPr>
          <w:trHeight w:val="699"/>
        </w:trPr>
        <w:tc>
          <w:tcPr>
            <w:tcW w:w="426" w:type="dxa"/>
            <w:tcBorders>
              <w:top w:val="single" w:sz="4" w:space="0" w:color="auto"/>
              <w:left w:val="single" w:sz="4" w:space="0" w:color="auto"/>
              <w:bottom w:val="single" w:sz="4" w:space="0" w:color="auto"/>
              <w:right w:val="single" w:sz="4" w:space="0" w:color="auto"/>
            </w:tcBorders>
            <w:shd w:val="clear" w:color="auto" w:fill="auto"/>
          </w:tcPr>
          <w:p w14:paraId="76DEC451" w14:textId="77777777" w:rsidR="00550CEA" w:rsidRPr="008E6204" w:rsidRDefault="00550CEA" w:rsidP="00550CEA">
            <w:pPr>
              <w:numPr>
                <w:ilvl w:val="0"/>
                <w:numId w:val="2"/>
              </w:numPr>
              <w:spacing w:after="0" w:line="276" w:lineRule="auto"/>
              <w:rPr>
                <w:rFonts w:ascii="Times New Roman" w:eastAsia="Times New Roman" w:hAnsi="Times New Roman" w:cs="Times New Roman"/>
                <w:color w:val="000000"/>
                <w:sz w:val="20"/>
                <w:szCs w:val="20"/>
                <w:lang w:eastAsia="ru-RU"/>
              </w:rPr>
            </w:pPr>
          </w:p>
        </w:tc>
        <w:tc>
          <w:tcPr>
            <w:tcW w:w="2127" w:type="dxa"/>
            <w:tcBorders>
              <w:top w:val="single" w:sz="4" w:space="0" w:color="auto"/>
              <w:left w:val="nil"/>
              <w:bottom w:val="single" w:sz="4" w:space="0" w:color="auto"/>
              <w:right w:val="single" w:sz="4" w:space="0" w:color="auto"/>
            </w:tcBorders>
            <w:shd w:val="clear" w:color="auto" w:fill="auto"/>
            <w:vAlign w:val="center"/>
          </w:tcPr>
          <w:p w14:paraId="5B1E5EBF" w14:textId="57068C39" w:rsidR="00550CEA" w:rsidRPr="008E6204" w:rsidRDefault="002576F1" w:rsidP="002576F1">
            <w:pPr>
              <w:spacing w:after="0" w:line="276" w:lineRule="auto"/>
              <w:rPr>
                <w:rFonts w:ascii="Times New Roman" w:eastAsia="Times New Roman" w:hAnsi="Times New Roman" w:cs="Times New Roman"/>
                <w:b/>
                <w:sz w:val="20"/>
                <w:szCs w:val="20"/>
                <w:highlight w:val="yellow"/>
                <w:lang w:eastAsia="ru-RU"/>
              </w:rPr>
            </w:pPr>
            <w:r>
              <w:rPr>
                <w:rFonts w:ascii="Times New Roman" w:eastAsia="Times New Roman" w:hAnsi="Times New Roman" w:cs="Times New Roman"/>
                <w:b/>
                <w:bCs/>
                <w:color w:val="000000"/>
                <w:sz w:val="20"/>
                <w:szCs w:val="20"/>
                <w:lang w:eastAsia="ru-RU"/>
              </w:rPr>
              <w:t>Качели</w:t>
            </w:r>
          </w:p>
        </w:tc>
        <w:tc>
          <w:tcPr>
            <w:tcW w:w="4252" w:type="dxa"/>
            <w:tcBorders>
              <w:top w:val="single" w:sz="4" w:space="0" w:color="auto"/>
              <w:left w:val="nil"/>
              <w:bottom w:val="single" w:sz="4" w:space="0" w:color="auto"/>
              <w:right w:val="single" w:sz="4" w:space="0" w:color="auto"/>
            </w:tcBorders>
            <w:shd w:val="clear" w:color="auto" w:fill="auto"/>
            <w:vAlign w:val="center"/>
          </w:tcPr>
          <w:p w14:paraId="3725A106" w14:textId="77777777" w:rsidR="00550CEA" w:rsidRPr="008E6204" w:rsidRDefault="00550CEA" w:rsidP="002576F1">
            <w:pPr>
              <w:spacing w:after="0" w:line="276" w:lineRule="auto"/>
              <w:ind w:right="3"/>
              <w:jc w:val="center"/>
              <w:rPr>
                <w:rFonts w:ascii="Times New Roman" w:eastAsia="Arial Unicode MS" w:hAnsi="Times New Roman" w:cs="Times New Roman"/>
                <w:noProof/>
                <w:color w:val="000000"/>
                <w:sz w:val="20"/>
                <w:szCs w:val="20"/>
                <w:lang w:eastAsia="ru-RU"/>
              </w:rPr>
            </w:pPr>
            <w:r w:rsidRPr="008E6204">
              <w:rPr>
                <w:rFonts w:ascii="Times New Roman" w:eastAsia="Arial Unicode MS" w:hAnsi="Times New Roman" w:cs="Times New Roman"/>
                <w:noProof/>
                <w:color w:val="000000"/>
                <w:sz w:val="20"/>
                <w:szCs w:val="20"/>
                <w:lang w:eastAsia="ru-RU"/>
              </w:rPr>
              <w:drawing>
                <wp:inline distT="0" distB="0" distL="0" distR="0" wp14:anchorId="1112A3D6" wp14:editId="1323F075">
                  <wp:extent cx="2571749" cy="1469571"/>
                  <wp:effectExtent l="0" t="0" r="635" b="0"/>
                  <wp:docPr id="2" name="Рисунок 3" descr="Изображение выглядит как небо, катается на лыжах, снег, внешний&#10;&#10;Автоматически созданное описание">
                    <a:extLst xmlns:a="http://schemas.openxmlformats.org/drawingml/2006/main">
                      <a:ext uri="{FF2B5EF4-FFF2-40B4-BE49-F238E27FC236}">
                        <a16:creationId xmlns:a16="http://schemas.microsoft.com/office/drawing/2014/main" id="{00000000-0008-0000-0000-000079000000}"/>
                      </a:ext>
                    </a:extLst>
                  </wp:docPr>
                  <wp:cNvGraphicFramePr/>
                  <a:graphic xmlns:a="http://schemas.openxmlformats.org/drawingml/2006/main">
                    <a:graphicData uri="http://schemas.openxmlformats.org/drawingml/2006/picture">
                      <pic:pic xmlns:pic="http://schemas.openxmlformats.org/drawingml/2006/picture">
                        <pic:nvPicPr>
                          <pic:cNvPr id="121" name="Рисунок 3" descr="Изображение выглядит как небо, катается на лыжах, снег, внешний&#10;&#10;Автоматически созданное описание">
                            <a:extLst>
                              <a:ext uri="{FF2B5EF4-FFF2-40B4-BE49-F238E27FC236}">
                                <a16:creationId xmlns:a16="http://schemas.microsoft.com/office/drawing/2014/main" id="{00000000-0008-0000-0000-000079000000}"/>
                              </a:ext>
                            </a:extLst>
                          </pic:cNvPr>
                          <pic:cNvPicPr/>
                        </pic:nvPicPr>
                        <pic:blipFill>
                          <a:blip r:embed="rId6"/>
                          <a:srcRect l="8301" t="8588" b="14120"/>
                          <a:stretch/>
                        </pic:blipFill>
                        <pic:spPr bwMode="auto">
                          <a:xfrm>
                            <a:off x="0" y="0"/>
                            <a:ext cx="2571749" cy="1469571"/>
                          </a:xfrm>
                          <a:prstGeom prst="rect">
                            <a:avLst/>
                          </a:prstGeom>
                          <a:ln>
                            <a:noFill/>
                          </a:ln>
                        </pic:spPr>
                      </pic:pic>
                    </a:graphicData>
                  </a:graphic>
                </wp:inline>
              </w:drawing>
            </w:r>
          </w:p>
        </w:tc>
        <w:tc>
          <w:tcPr>
            <w:tcW w:w="3827" w:type="dxa"/>
            <w:tcBorders>
              <w:top w:val="single" w:sz="4" w:space="0" w:color="auto"/>
              <w:left w:val="nil"/>
              <w:bottom w:val="single" w:sz="4" w:space="0" w:color="auto"/>
              <w:right w:val="single" w:sz="4" w:space="0" w:color="auto"/>
            </w:tcBorders>
            <w:shd w:val="clear" w:color="auto" w:fill="auto"/>
            <w:vAlign w:val="center"/>
          </w:tcPr>
          <w:p w14:paraId="399F42A4" w14:textId="6E0A8732" w:rsidR="00550CEA" w:rsidRPr="008E6204" w:rsidRDefault="00550CEA" w:rsidP="002576F1">
            <w:pPr>
              <w:spacing w:after="0" w:line="276" w:lineRule="auto"/>
              <w:ind w:right="3"/>
              <w:jc w:val="both"/>
              <w:rPr>
                <w:rFonts w:ascii="Times New Roman" w:eastAsia="Arial" w:hAnsi="Times New Roman" w:cs="Times New Roman"/>
                <w:color w:val="000000"/>
                <w:sz w:val="20"/>
                <w:szCs w:val="20"/>
                <w:lang w:eastAsia="ru-RU"/>
              </w:rPr>
            </w:pPr>
            <w:r w:rsidRPr="008E6204">
              <w:rPr>
                <w:rFonts w:ascii="Times New Roman" w:eastAsia="Arial Unicode MS" w:hAnsi="Times New Roman" w:cs="Times New Roman"/>
                <w:color w:val="000000"/>
                <w:sz w:val="20"/>
                <w:szCs w:val="20"/>
                <w:lang w:eastAsia="ru-RU"/>
              </w:rPr>
              <w:t>Возрастная группа</w:t>
            </w:r>
            <w:r w:rsidRPr="008E6204">
              <w:rPr>
                <w:rFonts w:ascii="Times New Roman" w:eastAsia="Arial" w:hAnsi="Times New Roman" w:cs="Times New Roman"/>
                <w:color w:val="000000"/>
                <w:sz w:val="20"/>
                <w:szCs w:val="20"/>
                <w:lang w:eastAsia="ru-RU"/>
              </w:rPr>
              <w:t xml:space="preserve"> - </w:t>
            </w:r>
            <w:r w:rsidRPr="008E6204">
              <w:rPr>
                <w:rFonts w:ascii="Times New Roman" w:eastAsia="Arial Unicode MS" w:hAnsi="Times New Roman" w:cs="Times New Roman"/>
                <w:sz w:val="20"/>
                <w:szCs w:val="20"/>
                <w:lang w:eastAsia="ru-RU"/>
              </w:rPr>
              <w:t>от 2 до 14</w:t>
            </w:r>
            <w:r w:rsidRPr="008E6204">
              <w:rPr>
                <w:rFonts w:ascii="Times New Roman" w:eastAsia="Arial" w:hAnsi="Times New Roman" w:cs="Times New Roman"/>
                <w:color w:val="000000"/>
                <w:sz w:val="20"/>
                <w:szCs w:val="20"/>
                <w:lang w:eastAsia="ru-RU"/>
              </w:rPr>
              <w:t xml:space="preserve"> </w:t>
            </w:r>
            <w:r w:rsidR="002576F1">
              <w:rPr>
                <w:rFonts w:ascii="Times New Roman" w:eastAsia="Arial" w:hAnsi="Times New Roman" w:cs="Times New Roman"/>
                <w:color w:val="000000"/>
                <w:sz w:val="20"/>
                <w:szCs w:val="20"/>
                <w:lang w:eastAsia="ru-RU"/>
              </w:rPr>
              <w:t>лет</w:t>
            </w:r>
          </w:p>
          <w:p w14:paraId="2DCC50CA" w14:textId="6DC05686" w:rsidR="00550CEA" w:rsidRPr="008E6204" w:rsidRDefault="00550CEA" w:rsidP="002576F1">
            <w:pPr>
              <w:spacing w:after="0" w:line="276" w:lineRule="auto"/>
              <w:ind w:right="3"/>
              <w:jc w:val="both"/>
              <w:rPr>
                <w:rFonts w:ascii="Times New Roman" w:eastAsia="Arial Unicode MS" w:hAnsi="Times New Roman" w:cs="Times New Roman"/>
                <w:color w:val="000000"/>
                <w:sz w:val="20"/>
                <w:szCs w:val="20"/>
                <w:lang w:eastAsia="ru-RU"/>
              </w:rPr>
            </w:pPr>
            <w:r w:rsidRPr="008E6204">
              <w:rPr>
                <w:rFonts w:ascii="Times New Roman" w:eastAsia="Arial Unicode MS" w:hAnsi="Times New Roman" w:cs="Times New Roman"/>
                <w:sz w:val="20"/>
                <w:szCs w:val="20"/>
                <w:lang w:eastAsia="ru-RU"/>
              </w:rPr>
              <w:t>Размер</w:t>
            </w:r>
            <w:r w:rsidR="002576F1">
              <w:rPr>
                <w:rFonts w:ascii="Times New Roman" w:eastAsia="Arial Unicode MS" w:hAnsi="Times New Roman" w:cs="Times New Roman"/>
                <w:sz w:val="20"/>
                <w:szCs w:val="20"/>
                <w:lang w:eastAsia="ru-RU"/>
              </w:rPr>
              <w:t>: не более/не менее</w:t>
            </w:r>
            <w:r w:rsidRPr="008E6204">
              <w:rPr>
                <w:rFonts w:ascii="Times New Roman" w:eastAsia="Arial Unicode MS" w:hAnsi="Times New Roman" w:cs="Times New Roman"/>
                <w:sz w:val="20"/>
                <w:szCs w:val="20"/>
                <w:lang w:eastAsia="ru-RU"/>
              </w:rPr>
              <w:t xml:space="preserve">: </w:t>
            </w:r>
            <w:r w:rsidRPr="008E6204">
              <w:rPr>
                <w:rFonts w:ascii="Times New Roman" w:eastAsia="Arial Unicode MS" w:hAnsi="Times New Roman" w:cs="Times New Roman"/>
                <w:color w:val="000000"/>
                <w:sz w:val="20"/>
                <w:szCs w:val="20"/>
                <w:lang w:eastAsia="ru-RU"/>
              </w:rPr>
              <w:t>6702</w:t>
            </w:r>
            <w:r w:rsidR="002576F1">
              <w:rPr>
                <w:rFonts w:ascii="Times New Roman" w:eastAsia="Arial Unicode MS" w:hAnsi="Times New Roman" w:cs="Times New Roman"/>
                <w:color w:val="000000"/>
                <w:sz w:val="20"/>
                <w:szCs w:val="20"/>
                <w:lang w:eastAsia="ru-RU"/>
              </w:rPr>
              <w:t>/6710</w:t>
            </w:r>
            <w:r w:rsidRPr="008E6204">
              <w:rPr>
                <w:rFonts w:ascii="Times New Roman" w:eastAsia="Arial Unicode MS" w:hAnsi="Times New Roman" w:cs="Times New Roman"/>
                <w:color w:val="000000"/>
                <w:sz w:val="20"/>
                <w:szCs w:val="20"/>
                <w:lang w:eastAsia="ru-RU"/>
              </w:rPr>
              <w:t>х2180</w:t>
            </w:r>
            <w:r w:rsidR="002576F1">
              <w:rPr>
                <w:rFonts w:ascii="Times New Roman" w:eastAsia="Arial Unicode MS" w:hAnsi="Times New Roman" w:cs="Times New Roman"/>
                <w:color w:val="000000"/>
                <w:sz w:val="20"/>
                <w:szCs w:val="20"/>
                <w:lang w:eastAsia="ru-RU"/>
              </w:rPr>
              <w:t>/2185</w:t>
            </w:r>
            <w:r w:rsidRPr="008E6204">
              <w:rPr>
                <w:rFonts w:ascii="Times New Roman" w:eastAsia="Arial Unicode MS" w:hAnsi="Times New Roman" w:cs="Times New Roman"/>
                <w:color w:val="000000"/>
                <w:sz w:val="20"/>
                <w:szCs w:val="20"/>
                <w:lang w:eastAsia="ru-RU"/>
              </w:rPr>
              <w:t>х2245</w:t>
            </w:r>
            <w:r w:rsidR="002576F1">
              <w:rPr>
                <w:rFonts w:ascii="Times New Roman" w:eastAsia="Arial Unicode MS" w:hAnsi="Times New Roman" w:cs="Times New Roman"/>
                <w:color w:val="000000"/>
                <w:sz w:val="20"/>
                <w:szCs w:val="20"/>
                <w:lang w:eastAsia="ru-RU"/>
              </w:rPr>
              <w:t>/2250</w:t>
            </w:r>
            <w:r w:rsidRPr="008E6204">
              <w:rPr>
                <w:rFonts w:ascii="Times New Roman" w:eastAsia="Arial Unicode MS" w:hAnsi="Times New Roman" w:cs="Times New Roman"/>
                <w:color w:val="000000"/>
                <w:sz w:val="20"/>
                <w:szCs w:val="20"/>
                <w:lang w:eastAsia="ru-RU"/>
              </w:rPr>
              <w:t xml:space="preserve"> мм</w:t>
            </w:r>
          </w:p>
          <w:p w14:paraId="12442C9A" w14:textId="66567519" w:rsidR="00550CEA" w:rsidRPr="008E6204" w:rsidRDefault="00550CEA" w:rsidP="002576F1">
            <w:pPr>
              <w:spacing w:after="0" w:line="276" w:lineRule="auto"/>
              <w:ind w:right="3"/>
              <w:jc w:val="both"/>
              <w:rPr>
                <w:rFonts w:ascii="Times New Roman" w:eastAsia="Arial" w:hAnsi="Times New Roman" w:cs="Times New Roman"/>
                <w:color w:val="000000"/>
                <w:sz w:val="20"/>
                <w:szCs w:val="20"/>
                <w:lang w:eastAsia="ru-RU"/>
              </w:rPr>
            </w:pPr>
            <w:r w:rsidRPr="008E6204">
              <w:rPr>
                <w:rFonts w:ascii="Times New Roman" w:eastAsia="Arial" w:hAnsi="Times New Roman" w:cs="Times New Roman"/>
                <w:color w:val="000000"/>
                <w:sz w:val="20"/>
                <w:szCs w:val="20"/>
                <w:lang w:eastAsia="ru-RU"/>
              </w:rPr>
              <w:t xml:space="preserve">Опорные стойки качелей из круглой оцинкованной стальной трубы диаметром </w:t>
            </w:r>
            <w:r w:rsidR="00F67A47">
              <w:rPr>
                <w:rFonts w:ascii="Times New Roman" w:eastAsia="Arial" w:hAnsi="Times New Roman" w:cs="Times New Roman"/>
                <w:color w:val="000000"/>
                <w:sz w:val="20"/>
                <w:szCs w:val="20"/>
                <w:lang w:eastAsia="ru-RU"/>
              </w:rPr>
              <w:t xml:space="preserve">не менее </w:t>
            </w:r>
            <w:r w:rsidRPr="008E6204">
              <w:rPr>
                <w:rFonts w:ascii="Times New Roman" w:eastAsia="Arial" w:hAnsi="Times New Roman" w:cs="Times New Roman"/>
                <w:color w:val="000000"/>
                <w:sz w:val="20"/>
                <w:szCs w:val="20"/>
                <w:lang w:eastAsia="ru-RU"/>
              </w:rPr>
              <w:t>76 мм с толщиной стенки</w:t>
            </w:r>
            <w:r w:rsidR="00F67A47">
              <w:rPr>
                <w:rFonts w:ascii="Times New Roman" w:eastAsia="Arial" w:hAnsi="Times New Roman" w:cs="Times New Roman"/>
                <w:color w:val="000000"/>
                <w:sz w:val="20"/>
                <w:szCs w:val="20"/>
                <w:lang w:eastAsia="ru-RU"/>
              </w:rPr>
              <w:t xml:space="preserve"> не менее </w:t>
            </w:r>
            <w:r w:rsidRPr="008E6204">
              <w:rPr>
                <w:rFonts w:ascii="Times New Roman" w:eastAsia="Arial" w:hAnsi="Times New Roman" w:cs="Times New Roman"/>
                <w:color w:val="000000"/>
                <w:sz w:val="20"/>
                <w:szCs w:val="20"/>
                <w:lang w:eastAsia="ru-RU"/>
              </w:rPr>
              <w:t xml:space="preserve">4 мм. </w:t>
            </w:r>
            <w:r w:rsidRPr="008E6204">
              <w:rPr>
                <w:rFonts w:ascii="Times New Roman" w:eastAsia="Arial" w:hAnsi="Times New Roman" w:cs="Times New Roman"/>
                <w:color w:val="000000"/>
                <w:sz w:val="20"/>
                <w:szCs w:val="20"/>
                <w:lang w:eastAsia="ru-RU"/>
              </w:rPr>
              <w:br/>
              <w:t>Перекладина качелей из круглой оцинкованной стальной трубы с порошковым покрытием диаметром 76 мм с толщиной стенки 4 мм</w:t>
            </w:r>
          </w:p>
          <w:p w14:paraId="5C6FD3E7" w14:textId="77777777" w:rsidR="00550CEA" w:rsidRPr="008E6204" w:rsidRDefault="00550CEA" w:rsidP="002576F1">
            <w:pPr>
              <w:spacing w:after="0" w:line="276" w:lineRule="auto"/>
              <w:ind w:right="6"/>
              <w:jc w:val="both"/>
              <w:rPr>
                <w:rFonts w:ascii="Times New Roman" w:eastAsia="Arial" w:hAnsi="Times New Roman" w:cs="Times New Roman"/>
                <w:color w:val="000000"/>
                <w:sz w:val="20"/>
                <w:szCs w:val="20"/>
                <w:lang w:eastAsia="ru-RU"/>
              </w:rPr>
            </w:pPr>
            <w:r w:rsidRPr="008E6204">
              <w:rPr>
                <w:rFonts w:ascii="Times New Roman" w:eastAsia="Arial" w:hAnsi="Times New Roman" w:cs="Times New Roman"/>
                <w:color w:val="000000"/>
                <w:sz w:val="20"/>
                <w:szCs w:val="20"/>
                <w:lang w:eastAsia="ru-RU"/>
              </w:rPr>
              <w:t>Подвес качелей на цепях короткозвенных DIN766 6мм из нержавеющей стали со страховочными элементами. Крепления к перекладине изготовлены из нержавеющей стали с карданным механизмом с нейлоновыми «подшипниками», шпилька М16.</w:t>
            </w:r>
            <w:r w:rsidRPr="008E6204">
              <w:rPr>
                <w:rFonts w:ascii="Times New Roman" w:eastAsia="Arial" w:hAnsi="Times New Roman" w:cs="Times New Roman"/>
                <w:color w:val="000000"/>
                <w:sz w:val="20"/>
                <w:szCs w:val="20"/>
                <w:lang w:eastAsia="ru-RU"/>
              </w:rPr>
              <w:br/>
              <w:t>На перекладине установлено 4 вида подвесов (по одной штуке):</w:t>
            </w:r>
            <w:r w:rsidRPr="008E6204">
              <w:rPr>
                <w:rFonts w:ascii="Times New Roman" w:eastAsia="Arial" w:hAnsi="Times New Roman" w:cs="Times New Roman"/>
                <w:color w:val="000000"/>
                <w:sz w:val="20"/>
                <w:szCs w:val="20"/>
                <w:lang w:eastAsia="ru-RU"/>
              </w:rPr>
              <w:br/>
              <w:t>1) Сиденье для детских подвесных качелей FORTO («</w:t>
            </w:r>
            <w:proofErr w:type="spellStart"/>
            <w:r w:rsidRPr="008E6204">
              <w:rPr>
                <w:rFonts w:ascii="Times New Roman" w:eastAsia="Arial" w:hAnsi="Times New Roman" w:cs="Times New Roman"/>
                <w:color w:val="000000"/>
                <w:sz w:val="20"/>
                <w:szCs w:val="20"/>
                <w:lang w:eastAsia="ru-RU"/>
              </w:rPr>
              <w:t>Форто</w:t>
            </w:r>
            <w:proofErr w:type="spellEnd"/>
            <w:r w:rsidRPr="008E6204">
              <w:rPr>
                <w:rFonts w:ascii="Times New Roman" w:eastAsia="Arial" w:hAnsi="Times New Roman" w:cs="Times New Roman"/>
                <w:color w:val="000000"/>
                <w:sz w:val="20"/>
                <w:szCs w:val="20"/>
                <w:lang w:eastAsia="ru-RU"/>
              </w:rPr>
              <w:t xml:space="preserve">»). </w:t>
            </w:r>
          </w:p>
          <w:p w14:paraId="49213B74" w14:textId="77777777" w:rsidR="00550CEA" w:rsidRPr="008E6204" w:rsidRDefault="00550CEA" w:rsidP="002576F1">
            <w:pPr>
              <w:spacing w:after="0" w:line="276" w:lineRule="auto"/>
              <w:ind w:right="6" w:firstLine="22"/>
              <w:jc w:val="both"/>
              <w:rPr>
                <w:rFonts w:ascii="Times New Roman" w:eastAsia="Arial" w:hAnsi="Times New Roman" w:cs="Times New Roman"/>
                <w:color w:val="000000"/>
                <w:sz w:val="20"/>
                <w:szCs w:val="20"/>
                <w:lang w:eastAsia="ru-RU"/>
              </w:rPr>
            </w:pPr>
            <w:r w:rsidRPr="008E6204">
              <w:rPr>
                <w:rFonts w:ascii="Times New Roman" w:eastAsia="Arial" w:hAnsi="Times New Roman" w:cs="Times New Roman"/>
                <w:color w:val="000000"/>
                <w:sz w:val="20"/>
                <w:szCs w:val="20"/>
                <w:lang w:eastAsia="ru-RU"/>
              </w:rPr>
              <w:t>2)</w:t>
            </w:r>
            <w:r w:rsidRPr="008E6204">
              <w:rPr>
                <w:rFonts w:ascii="Times New Roman" w:eastAsia="Arial Unicode MS" w:hAnsi="Times New Roman" w:cs="Times New Roman"/>
                <w:color w:val="000000"/>
                <w:sz w:val="20"/>
                <w:szCs w:val="20"/>
                <w:lang w:eastAsia="ru-RU"/>
              </w:rPr>
              <w:t xml:space="preserve"> </w:t>
            </w:r>
            <w:r w:rsidRPr="008E6204">
              <w:rPr>
                <w:rFonts w:ascii="Times New Roman" w:eastAsia="Arial" w:hAnsi="Times New Roman" w:cs="Times New Roman"/>
                <w:color w:val="000000"/>
                <w:sz w:val="20"/>
                <w:szCs w:val="20"/>
                <w:lang w:eastAsia="ru-RU"/>
              </w:rPr>
              <w:t>Сиденье для детских подвесных качелей FORTO («</w:t>
            </w:r>
            <w:proofErr w:type="spellStart"/>
            <w:r w:rsidRPr="008E6204">
              <w:rPr>
                <w:rFonts w:ascii="Times New Roman" w:eastAsia="Arial" w:hAnsi="Times New Roman" w:cs="Times New Roman"/>
                <w:color w:val="000000"/>
                <w:sz w:val="20"/>
                <w:szCs w:val="20"/>
                <w:lang w:eastAsia="ru-RU"/>
              </w:rPr>
              <w:t>Форто</w:t>
            </w:r>
            <w:proofErr w:type="spellEnd"/>
            <w:r w:rsidRPr="008E6204">
              <w:rPr>
                <w:rFonts w:ascii="Times New Roman" w:eastAsia="Arial" w:hAnsi="Times New Roman" w:cs="Times New Roman"/>
                <w:color w:val="000000"/>
                <w:sz w:val="20"/>
                <w:szCs w:val="20"/>
                <w:lang w:eastAsia="ru-RU"/>
              </w:rPr>
              <w:t>»).</w:t>
            </w:r>
          </w:p>
          <w:p w14:paraId="1AF2B89F" w14:textId="77777777" w:rsidR="00550CEA" w:rsidRPr="008E6204" w:rsidRDefault="00550CEA" w:rsidP="002576F1">
            <w:pPr>
              <w:spacing w:after="0" w:line="276" w:lineRule="auto"/>
              <w:ind w:right="6"/>
              <w:jc w:val="both"/>
              <w:rPr>
                <w:rFonts w:ascii="Times New Roman" w:eastAsia="Arial" w:hAnsi="Times New Roman" w:cs="Times New Roman"/>
                <w:color w:val="000000"/>
                <w:sz w:val="20"/>
                <w:szCs w:val="20"/>
                <w:lang w:eastAsia="ru-RU"/>
              </w:rPr>
            </w:pPr>
            <w:r w:rsidRPr="008E6204">
              <w:rPr>
                <w:rFonts w:ascii="Times New Roman" w:eastAsia="Arial" w:hAnsi="Times New Roman" w:cs="Times New Roman"/>
                <w:color w:val="000000"/>
                <w:sz w:val="20"/>
                <w:szCs w:val="20"/>
                <w:lang w:eastAsia="ru-RU"/>
              </w:rPr>
              <w:t xml:space="preserve">3) Сиденье для детских подвесных качелей </w:t>
            </w:r>
            <w:r w:rsidRPr="008E6204">
              <w:rPr>
                <w:rFonts w:ascii="Times New Roman" w:eastAsia="Arial" w:hAnsi="Times New Roman" w:cs="Times New Roman"/>
                <w:color w:val="000000"/>
                <w:sz w:val="20"/>
                <w:szCs w:val="20"/>
                <w:lang w:val="en-US" w:eastAsia="ru-RU"/>
              </w:rPr>
              <w:t>FORTO</w:t>
            </w:r>
            <w:r w:rsidRPr="008E6204">
              <w:rPr>
                <w:rFonts w:ascii="Times New Roman" w:eastAsia="Arial" w:hAnsi="Times New Roman" w:cs="Times New Roman"/>
                <w:color w:val="000000"/>
                <w:sz w:val="20"/>
                <w:szCs w:val="20"/>
                <w:lang w:eastAsia="ru-RU"/>
              </w:rPr>
              <w:t xml:space="preserve"> («</w:t>
            </w:r>
            <w:proofErr w:type="spellStart"/>
            <w:r w:rsidRPr="008E6204">
              <w:rPr>
                <w:rFonts w:ascii="Times New Roman" w:eastAsia="Arial" w:hAnsi="Times New Roman" w:cs="Times New Roman"/>
                <w:color w:val="000000"/>
                <w:sz w:val="20"/>
                <w:szCs w:val="20"/>
                <w:lang w:eastAsia="ru-RU"/>
              </w:rPr>
              <w:t>Форто</w:t>
            </w:r>
            <w:proofErr w:type="spellEnd"/>
            <w:r w:rsidRPr="008E6204">
              <w:rPr>
                <w:rFonts w:ascii="Times New Roman" w:eastAsia="Arial" w:hAnsi="Times New Roman" w:cs="Times New Roman"/>
                <w:color w:val="000000"/>
                <w:sz w:val="20"/>
                <w:szCs w:val="20"/>
                <w:lang w:eastAsia="ru-RU"/>
              </w:rPr>
              <w:t xml:space="preserve">»). </w:t>
            </w:r>
          </w:p>
          <w:p w14:paraId="6CA15951" w14:textId="77777777" w:rsidR="00550CEA" w:rsidRPr="008E6204" w:rsidRDefault="00550CEA" w:rsidP="002576F1">
            <w:pPr>
              <w:spacing w:after="0" w:line="276" w:lineRule="auto"/>
              <w:ind w:right="6"/>
              <w:jc w:val="both"/>
              <w:rPr>
                <w:rFonts w:ascii="Times New Roman" w:eastAsia="Arial Unicode MS" w:hAnsi="Times New Roman" w:cs="Times New Roman"/>
                <w:color w:val="000000"/>
                <w:sz w:val="20"/>
                <w:szCs w:val="20"/>
                <w:lang w:eastAsia="ru-RU"/>
              </w:rPr>
            </w:pPr>
            <w:r w:rsidRPr="008E6204">
              <w:rPr>
                <w:rFonts w:ascii="Times New Roman" w:eastAsia="Arial" w:hAnsi="Times New Roman" w:cs="Times New Roman"/>
                <w:color w:val="000000"/>
                <w:sz w:val="20"/>
                <w:szCs w:val="20"/>
                <w:lang w:eastAsia="ru-RU"/>
              </w:rPr>
              <w:t xml:space="preserve">4) Сиденье для детских подвесных качелей. </w:t>
            </w:r>
          </w:p>
        </w:tc>
      </w:tr>
      <w:tr w:rsidR="00550CEA" w:rsidRPr="008E6204" w14:paraId="182BA8FB" w14:textId="77777777" w:rsidTr="002576F1">
        <w:trPr>
          <w:trHeight w:val="561"/>
        </w:trPr>
        <w:tc>
          <w:tcPr>
            <w:tcW w:w="426" w:type="dxa"/>
            <w:tcBorders>
              <w:top w:val="single" w:sz="4" w:space="0" w:color="auto"/>
              <w:left w:val="single" w:sz="4" w:space="0" w:color="auto"/>
              <w:bottom w:val="single" w:sz="4" w:space="0" w:color="auto"/>
              <w:right w:val="single" w:sz="4" w:space="0" w:color="auto"/>
            </w:tcBorders>
            <w:shd w:val="clear" w:color="auto" w:fill="auto"/>
          </w:tcPr>
          <w:p w14:paraId="7BA0AF7A" w14:textId="77777777" w:rsidR="00550CEA" w:rsidRPr="008E6204" w:rsidRDefault="00550CEA" w:rsidP="00550CEA">
            <w:pPr>
              <w:numPr>
                <w:ilvl w:val="0"/>
                <w:numId w:val="2"/>
              </w:numPr>
              <w:spacing w:after="0" w:line="276" w:lineRule="auto"/>
              <w:rPr>
                <w:rFonts w:ascii="Times New Roman" w:eastAsia="Times New Roman" w:hAnsi="Times New Roman" w:cs="Times New Roman"/>
                <w:color w:val="000000"/>
                <w:sz w:val="20"/>
                <w:szCs w:val="20"/>
                <w:lang w:eastAsia="ru-RU"/>
              </w:rPr>
            </w:pPr>
          </w:p>
        </w:tc>
        <w:tc>
          <w:tcPr>
            <w:tcW w:w="2127" w:type="dxa"/>
            <w:tcBorders>
              <w:top w:val="single" w:sz="4" w:space="0" w:color="auto"/>
              <w:left w:val="nil"/>
              <w:bottom w:val="single" w:sz="4" w:space="0" w:color="auto"/>
              <w:right w:val="single" w:sz="4" w:space="0" w:color="auto"/>
            </w:tcBorders>
            <w:shd w:val="clear" w:color="auto" w:fill="auto"/>
            <w:vAlign w:val="center"/>
          </w:tcPr>
          <w:p w14:paraId="5E78DFA4" w14:textId="2BBA40CE" w:rsidR="00550CEA" w:rsidRPr="008E6204" w:rsidRDefault="002576F1" w:rsidP="002576F1">
            <w:pPr>
              <w:spacing w:after="0" w:line="276" w:lineRule="auto"/>
              <w:rPr>
                <w:rFonts w:ascii="Times New Roman" w:eastAsia="Times New Roman" w:hAnsi="Times New Roman" w:cs="Times New Roman"/>
                <w:b/>
                <w:sz w:val="20"/>
                <w:szCs w:val="20"/>
                <w:lang w:eastAsia="ru-RU"/>
              </w:rPr>
            </w:pPr>
            <w:r>
              <w:rPr>
                <w:rFonts w:ascii="Times New Roman" w:eastAsia="Times New Roman" w:hAnsi="Times New Roman" w:cs="Times New Roman"/>
                <w:b/>
                <w:bCs/>
                <w:color w:val="000000"/>
                <w:sz w:val="20"/>
                <w:szCs w:val="20"/>
                <w:lang w:eastAsia="ru-RU"/>
              </w:rPr>
              <w:t>Качели</w:t>
            </w:r>
          </w:p>
        </w:tc>
        <w:tc>
          <w:tcPr>
            <w:tcW w:w="4252" w:type="dxa"/>
            <w:tcBorders>
              <w:top w:val="single" w:sz="4" w:space="0" w:color="auto"/>
              <w:left w:val="nil"/>
              <w:bottom w:val="single" w:sz="4" w:space="0" w:color="auto"/>
              <w:right w:val="single" w:sz="4" w:space="0" w:color="auto"/>
            </w:tcBorders>
            <w:shd w:val="clear" w:color="auto" w:fill="auto"/>
            <w:vAlign w:val="center"/>
          </w:tcPr>
          <w:p w14:paraId="5E288E63" w14:textId="77777777" w:rsidR="00550CEA" w:rsidRPr="008E6204" w:rsidRDefault="00550CEA" w:rsidP="002576F1">
            <w:pPr>
              <w:spacing w:after="0" w:line="276" w:lineRule="auto"/>
              <w:ind w:right="3"/>
              <w:jc w:val="center"/>
              <w:rPr>
                <w:rFonts w:ascii="Times New Roman" w:eastAsia="Arial Unicode MS" w:hAnsi="Times New Roman" w:cs="Times New Roman"/>
                <w:noProof/>
                <w:color w:val="000000"/>
                <w:sz w:val="20"/>
                <w:szCs w:val="20"/>
                <w:lang w:eastAsia="ru-RU"/>
              </w:rPr>
            </w:pPr>
            <w:r w:rsidRPr="008E6204">
              <w:rPr>
                <w:rFonts w:ascii="Times New Roman" w:eastAsia="Arial Unicode MS" w:hAnsi="Times New Roman" w:cs="Times New Roman"/>
                <w:noProof/>
                <w:color w:val="000000"/>
                <w:sz w:val="20"/>
                <w:szCs w:val="20"/>
                <w:lang w:eastAsia="ru-RU"/>
              </w:rPr>
              <w:drawing>
                <wp:inline distT="0" distB="0" distL="0" distR="0" wp14:anchorId="64CC7651" wp14:editId="12E3FC03">
                  <wp:extent cx="2583465" cy="1539281"/>
                  <wp:effectExtent l="0" t="0" r="7620" b="3810"/>
                  <wp:docPr id="3" name="Рисунок 160" descr="Изображение выглядит как внешний, небо, катается на лыжах, снег&#10;&#10;Автоматически созданное описание">
                    <a:extLst xmlns:a="http://schemas.openxmlformats.org/drawingml/2006/main">
                      <a:ext uri="{FF2B5EF4-FFF2-40B4-BE49-F238E27FC236}">
                        <a16:creationId xmlns:a16="http://schemas.microsoft.com/office/drawing/2014/main" id="{00000000-0008-0000-0000-00009F000000}"/>
                      </a:ext>
                    </a:extLst>
                  </wp:docPr>
                  <wp:cNvGraphicFramePr/>
                  <a:graphic xmlns:a="http://schemas.openxmlformats.org/drawingml/2006/main">
                    <a:graphicData uri="http://schemas.openxmlformats.org/drawingml/2006/picture">
                      <pic:pic xmlns:pic="http://schemas.openxmlformats.org/drawingml/2006/picture">
                        <pic:nvPicPr>
                          <pic:cNvPr id="159" name="Рисунок 160" descr="Изображение выглядит как внешний, небо, катается на лыжах, снег&#10;&#10;Автоматически созданное описание">
                            <a:extLst>
                              <a:ext uri="{FF2B5EF4-FFF2-40B4-BE49-F238E27FC236}">
                                <a16:creationId xmlns:a16="http://schemas.microsoft.com/office/drawing/2014/main" id="{00000000-0008-0000-0000-00009F000000}"/>
                              </a:ext>
                            </a:extLst>
                          </pic:cNvPr>
                          <pic:cNvPicPr/>
                        </pic:nvPicPr>
                        <pic:blipFill>
                          <a:blip r:embed="rId7"/>
                          <a:srcRect l="10739" t="4108" r="12828" b="5537"/>
                          <a:stretch/>
                        </pic:blipFill>
                        <pic:spPr bwMode="auto">
                          <a:xfrm>
                            <a:off x="0" y="0"/>
                            <a:ext cx="2583465" cy="1539281"/>
                          </a:xfrm>
                          <a:prstGeom prst="rect">
                            <a:avLst/>
                          </a:prstGeom>
                          <a:ln>
                            <a:noFill/>
                          </a:ln>
                        </pic:spPr>
                      </pic:pic>
                    </a:graphicData>
                  </a:graphic>
                </wp:inline>
              </w:drawing>
            </w:r>
          </w:p>
        </w:tc>
        <w:tc>
          <w:tcPr>
            <w:tcW w:w="3827" w:type="dxa"/>
            <w:tcBorders>
              <w:top w:val="single" w:sz="4" w:space="0" w:color="auto"/>
              <w:left w:val="nil"/>
              <w:bottom w:val="single" w:sz="4" w:space="0" w:color="auto"/>
              <w:right w:val="single" w:sz="4" w:space="0" w:color="auto"/>
            </w:tcBorders>
            <w:shd w:val="clear" w:color="auto" w:fill="auto"/>
            <w:vAlign w:val="center"/>
          </w:tcPr>
          <w:p w14:paraId="54EB56D0" w14:textId="77777777" w:rsidR="00550CEA" w:rsidRPr="008E6204" w:rsidRDefault="00550CEA"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color w:val="000000"/>
                <w:sz w:val="20"/>
                <w:szCs w:val="20"/>
                <w:lang w:eastAsia="ru-RU"/>
              </w:rPr>
              <w:t>Возрастная группа</w:t>
            </w:r>
            <w:r w:rsidRPr="008E6204">
              <w:rPr>
                <w:rFonts w:ascii="Times New Roman" w:eastAsia="Arial" w:hAnsi="Times New Roman" w:cs="Times New Roman"/>
                <w:color w:val="000000"/>
                <w:sz w:val="20"/>
                <w:szCs w:val="20"/>
                <w:lang w:eastAsia="ru-RU"/>
              </w:rPr>
              <w:t xml:space="preserve"> - </w:t>
            </w:r>
            <w:r w:rsidRPr="008E6204">
              <w:rPr>
                <w:rFonts w:ascii="Times New Roman" w:eastAsia="Arial Unicode MS" w:hAnsi="Times New Roman" w:cs="Times New Roman"/>
                <w:sz w:val="20"/>
                <w:szCs w:val="20"/>
                <w:lang w:eastAsia="ru-RU"/>
              </w:rPr>
              <w:t>с 5 до 14 лет</w:t>
            </w:r>
          </w:p>
          <w:p w14:paraId="0F2BB8F0" w14:textId="77777777" w:rsidR="002576F1" w:rsidRPr="008E6204" w:rsidRDefault="002576F1"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sz w:val="20"/>
                <w:szCs w:val="20"/>
                <w:lang w:eastAsia="ru-RU"/>
              </w:rPr>
              <w:t>Размер</w:t>
            </w:r>
            <w:r>
              <w:rPr>
                <w:rFonts w:ascii="Times New Roman" w:eastAsia="Arial Unicode MS" w:hAnsi="Times New Roman" w:cs="Times New Roman"/>
                <w:sz w:val="20"/>
                <w:szCs w:val="20"/>
                <w:lang w:eastAsia="ru-RU"/>
              </w:rPr>
              <w:t xml:space="preserve"> не более/не менее</w:t>
            </w:r>
            <w:r w:rsidRPr="008E6204">
              <w:rPr>
                <w:rFonts w:ascii="Times New Roman" w:eastAsia="Arial Unicode MS" w:hAnsi="Times New Roman" w:cs="Times New Roman"/>
                <w:sz w:val="20"/>
                <w:szCs w:val="20"/>
                <w:lang w:eastAsia="ru-RU"/>
              </w:rPr>
              <w:t xml:space="preserve">: </w:t>
            </w:r>
          </w:p>
          <w:p w14:paraId="183956CD" w14:textId="1BC82FA3" w:rsidR="00550CEA" w:rsidRPr="008E6204" w:rsidRDefault="00550CEA" w:rsidP="002576F1">
            <w:pPr>
              <w:spacing w:after="0" w:line="276" w:lineRule="auto"/>
              <w:ind w:right="3"/>
              <w:jc w:val="both"/>
              <w:rPr>
                <w:rFonts w:ascii="Times New Roman" w:eastAsia="Arial" w:hAnsi="Times New Roman" w:cs="Times New Roman"/>
                <w:color w:val="000000"/>
                <w:sz w:val="20"/>
                <w:szCs w:val="20"/>
                <w:lang w:eastAsia="ru-RU"/>
              </w:rPr>
            </w:pPr>
            <w:r w:rsidRPr="008E6204">
              <w:rPr>
                <w:rFonts w:ascii="Times New Roman" w:eastAsia="Arial" w:hAnsi="Times New Roman" w:cs="Times New Roman"/>
                <w:color w:val="000000"/>
                <w:sz w:val="20"/>
                <w:szCs w:val="20"/>
                <w:lang w:eastAsia="ru-RU"/>
              </w:rPr>
              <w:t>Длина –3,717</w:t>
            </w:r>
            <w:r w:rsidR="002576F1">
              <w:rPr>
                <w:rFonts w:ascii="Times New Roman" w:eastAsia="Arial" w:hAnsi="Times New Roman" w:cs="Times New Roman"/>
                <w:color w:val="000000"/>
                <w:sz w:val="20"/>
                <w:szCs w:val="20"/>
                <w:lang w:eastAsia="ru-RU"/>
              </w:rPr>
              <w:t>/3,75</w:t>
            </w:r>
            <w:r w:rsidRPr="008E6204">
              <w:rPr>
                <w:rFonts w:ascii="Times New Roman" w:eastAsia="Arial" w:hAnsi="Times New Roman" w:cs="Times New Roman"/>
                <w:color w:val="000000"/>
                <w:sz w:val="20"/>
                <w:szCs w:val="20"/>
                <w:lang w:eastAsia="ru-RU"/>
              </w:rPr>
              <w:t>м</w:t>
            </w:r>
          </w:p>
          <w:p w14:paraId="6AC3A6A6" w14:textId="377E5C77" w:rsidR="00550CEA" w:rsidRPr="008E6204" w:rsidRDefault="00550CEA" w:rsidP="002576F1">
            <w:pPr>
              <w:spacing w:after="0" w:line="276" w:lineRule="auto"/>
              <w:ind w:right="3"/>
              <w:jc w:val="both"/>
              <w:rPr>
                <w:rFonts w:ascii="Times New Roman" w:eastAsia="Arial" w:hAnsi="Times New Roman" w:cs="Times New Roman"/>
                <w:color w:val="000000"/>
                <w:sz w:val="20"/>
                <w:szCs w:val="20"/>
                <w:lang w:eastAsia="ru-RU"/>
              </w:rPr>
            </w:pPr>
            <w:r w:rsidRPr="008E6204">
              <w:rPr>
                <w:rFonts w:ascii="Times New Roman" w:eastAsia="Arial" w:hAnsi="Times New Roman" w:cs="Times New Roman"/>
                <w:color w:val="000000"/>
                <w:sz w:val="20"/>
                <w:szCs w:val="20"/>
                <w:lang w:eastAsia="ru-RU"/>
              </w:rPr>
              <w:t>Ширина –2,18</w:t>
            </w:r>
            <w:r w:rsidR="002576F1">
              <w:rPr>
                <w:rFonts w:ascii="Times New Roman" w:eastAsia="Arial" w:hAnsi="Times New Roman" w:cs="Times New Roman"/>
                <w:color w:val="000000"/>
                <w:sz w:val="20"/>
                <w:szCs w:val="20"/>
                <w:lang w:eastAsia="ru-RU"/>
              </w:rPr>
              <w:t>/2,25</w:t>
            </w:r>
            <w:r w:rsidRPr="008E6204">
              <w:rPr>
                <w:rFonts w:ascii="Times New Roman" w:eastAsia="Arial" w:hAnsi="Times New Roman" w:cs="Times New Roman"/>
                <w:color w:val="000000"/>
                <w:sz w:val="20"/>
                <w:szCs w:val="20"/>
                <w:lang w:eastAsia="ru-RU"/>
              </w:rPr>
              <w:t>м</w:t>
            </w:r>
          </w:p>
          <w:p w14:paraId="6EDD26A3" w14:textId="6D4BAF56" w:rsidR="00550CEA" w:rsidRPr="008E6204" w:rsidRDefault="00550CEA" w:rsidP="002576F1">
            <w:pPr>
              <w:spacing w:after="0" w:line="276" w:lineRule="auto"/>
              <w:ind w:right="3"/>
              <w:jc w:val="both"/>
              <w:rPr>
                <w:rFonts w:ascii="Times New Roman" w:eastAsia="Arial" w:hAnsi="Times New Roman" w:cs="Times New Roman"/>
                <w:color w:val="000000"/>
                <w:sz w:val="20"/>
                <w:szCs w:val="20"/>
                <w:lang w:eastAsia="ru-RU"/>
              </w:rPr>
            </w:pPr>
            <w:r w:rsidRPr="008E6204">
              <w:rPr>
                <w:rFonts w:ascii="Times New Roman" w:eastAsia="Arial" w:hAnsi="Times New Roman" w:cs="Times New Roman"/>
                <w:color w:val="000000"/>
                <w:sz w:val="20"/>
                <w:szCs w:val="20"/>
                <w:lang w:eastAsia="ru-RU"/>
              </w:rPr>
              <w:t>Высота –2,245</w:t>
            </w:r>
            <w:r w:rsidR="002576F1">
              <w:rPr>
                <w:rFonts w:ascii="Times New Roman" w:eastAsia="Arial" w:hAnsi="Times New Roman" w:cs="Times New Roman"/>
                <w:color w:val="000000"/>
                <w:sz w:val="20"/>
                <w:szCs w:val="20"/>
                <w:lang w:eastAsia="ru-RU"/>
              </w:rPr>
              <w:t>/2,5</w:t>
            </w:r>
            <w:r w:rsidRPr="008E6204">
              <w:rPr>
                <w:rFonts w:ascii="Times New Roman" w:eastAsia="Arial" w:hAnsi="Times New Roman" w:cs="Times New Roman"/>
                <w:color w:val="000000"/>
                <w:sz w:val="20"/>
                <w:szCs w:val="20"/>
                <w:lang w:eastAsia="ru-RU"/>
              </w:rPr>
              <w:t>м</w:t>
            </w:r>
          </w:p>
          <w:p w14:paraId="3520307B" w14:textId="77D191C9" w:rsidR="00550CEA" w:rsidRPr="008E6204" w:rsidRDefault="00550CEA" w:rsidP="002576F1">
            <w:pPr>
              <w:spacing w:after="0" w:line="276" w:lineRule="auto"/>
              <w:ind w:right="3"/>
              <w:jc w:val="both"/>
              <w:rPr>
                <w:rFonts w:ascii="Times New Roman" w:eastAsia="Arial" w:hAnsi="Times New Roman" w:cs="Times New Roman"/>
                <w:color w:val="000000"/>
                <w:sz w:val="20"/>
                <w:szCs w:val="20"/>
                <w:lang w:eastAsia="ru-RU"/>
              </w:rPr>
            </w:pPr>
            <w:r w:rsidRPr="008E6204">
              <w:rPr>
                <w:rFonts w:ascii="Times New Roman" w:eastAsia="Arial" w:hAnsi="Times New Roman" w:cs="Times New Roman"/>
                <w:color w:val="000000"/>
                <w:sz w:val="20"/>
                <w:szCs w:val="20"/>
                <w:lang w:eastAsia="ru-RU"/>
              </w:rPr>
              <w:t xml:space="preserve">Опорные стойки качелей из круглой оцинкованной стальной трубы диаметром </w:t>
            </w:r>
            <w:r w:rsidR="002576F1">
              <w:rPr>
                <w:rFonts w:ascii="Times New Roman" w:eastAsia="Arial" w:hAnsi="Times New Roman" w:cs="Times New Roman"/>
                <w:color w:val="000000"/>
                <w:sz w:val="20"/>
                <w:szCs w:val="20"/>
                <w:lang w:eastAsia="ru-RU"/>
              </w:rPr>
              <w:t xml:space="preserve">не менее </w:t>
            </w:r>
            <w:r w:rsidRPr="008E6204">
              <w:rPr>
                <w:rFonts w:ascii="Times New Roman" w:eastAsia="Arial" w:hAnsi="Times New Roman" w:cs="Times New Roman"/>
                <w:color w:val="000000"/>
                <w:sz w:val="20"/>
                <w:szCs w:val="20"/>
                <w:lang w:eastAsia="ru-RU"/>
              </w:rPr>
              <w:t xml:space="preserve">76 мм с толщиной стенки </w:t>
            </w:r>
            <w:r w:rsidR="002576F1">
              <w:rPr>
                <w:rFonts w:ascii="Times New Roman" w:eastAsia="Arial" w:hAnsi="Times New Roman" w:cs="Times New Roman"/>
                <w:color w:val="000000"/>
                <w:sz w:val="20"/>
                <w:szCs w:val="20"/>
                <w:lang w:eastAsia="ru-RU"/>
              </w:rPr>
              <w:t xml:space="preserve">не менее </w:t>
            </w:r>
            <w:r w:rsidRPr="008E6204">
              <w:rPr>
                <w:rFonts w:ascii="Times New Roman" w:eastAsia="Arial" w:hAnsi="Times New Roman" w:cs="Times New Roman"/>
                <w:color w:val="000000"/>
                <w:sz w:val="20"/>
                <w:szCs w:val="20"/>
                <w:lang w:eastAsia="ru-RU"/>
              </w:rPr>
              <w:t xml:space="preserve">4 мм. </w:t>
            </w:r>
          </w:p>
          <w:p w14:paraId="2EF09C80" w14:textId="3DD2BC0A" w:rsidR="00550CEA" w:rsidRPr="008E6204" w:rsidRDefault="00550CEA" w:rsidP="002576F1">
            <w:pPr>
              <w:spacing w:after="0" w:line="276" w:lineRule="auto"/>
              <w:ind w:right="3"/>
              <w:jc w:val="both"/>
              <w:rPr>
                <w:rFonts w:ascii="Times New Roman" w:eastAsia="Arial" w:hAnsi="Times New Roman" w:cs="Times New Roman"/>
                <w:color w:val="000000"/>
                <w:sz w:val="20"/>
                <w:szCs w:val="20"/>
                <w:lang w:eastAsia="ru-RU"/>
              </w:rPr>
            </w:pPr>
            <w:r w:rsidRPr="008E6204">
              <w:rPr>
                <w:rFonts w:ascii="Times New Roman" w:eastAsia="Arial" w:hAnsi="Times New Roman" w:cs="Times New Roman"/>
                <w:color w:val="000000"/>
                <w:sz w:val="20"/>
                <w:szCs w:val="20"/>
                <w:lang w:eastAsia="ru-RU"/>
              </w:rPr>
              <w:t xml:space="preserve">Перекладина качелей из круглой оцинкованной стальной трубы с порошковым покрытием диаметром </w:t>
            </w:r>
            <w:r w:rsidR="002576F1">
              <w:rPr>
                <w:rFonts w:ascii="Times New Roman" w:eastAsia="Arial" w:hAnsi="Times New Roman" w:cs="Times New Roman"/>
                <w:color w:val="000000"/>
                <w:sz w:val="20"/>
                <w:szCs w:val="20"/>
                <w:lang w:eastAsia="ru-RU"/>
              </w:rPr>
              <w:t xml:space="preserve">не менее </w:t>
            </w:r>
            <w:r w:rsidRPr="008E6204">
              <w:rPr>
                <w:rFonts w:ascii="Times New Roman" w:eastAsia="Arial" w:hAnsi="Times New Roman" w:cs="Times New Roman"/>
                <w:color w:val="000000"/>
                <w:sz w:val="20"/>
                <w:szCs w:val="20"/>
                <w:lang w:eastAsia="ru-RU"/>
              </w:rPr>
              <w:t xml:space="preserve">76 мм с толщиной стенки 4 мм.  </w:t>
            </w:r>
          </w:p>
          <w:p w14:paraId="5FB0AEB8" w14:textId="58849463" w:rsidR="00550CEA" w:rsidRPr="008E6204" w:rsidRDefault="00550CEA" w:rsidP="002576F1">
            <w:pPr>
              <w:spacing w:after="0" w:line="276" w:lineRule="auto"/>
              <w:ind w:right="3"/>
              <w:jc w:val="both"/>
              <w:rPr>
                <w:rFonts w:ascii="Times New Roman" w:eastAsia="Arial Unicode MS" w:hAnsi="Times New Roman" w:cs="Times New Roman"/>
                <w:color w:val="000000"/>
                <w:sz w:val="20"/>
                <w:szCs w:val="20"/>
                <w:lang w:eastAsia="ru-RU"/>
              </w:rPr>
            </w:pPr>
            <w:r w:rsidRPr="008E6204">
              <w:rPr>
                <w:rFonts w:ascii="Times New Roman" w:eastAsia="Arial" w:hAnsi="Times New Roman" w:cs="Times New Roman"/>
                <w:color w:val="000000"/>
                <w:sz w:val="20"/>
                <w:szCs w:val="20"/>
                <w:lang w:eastAsia="ru-RU"/>
              </w:rPr>
              <w:t xml:space="preserve">Подвес качелей будет держаться на цепях короткозвенных DIN766 </w:t>
            </w:r>
            <w:r w:rsidR="002576F1">
              <w:rPr>
                <w:rFonts w:ascii="Times New Roman" w:eastAsia="Arial" w:hAnsi="Times New Roman" w:cs="Times New Roman"/>
                <w:color w:val="000000"/>
                <w:sz w:val="20"/>
                <w:szCs w:val="20"/>
                <w:lang w:eastAsia="ru-RU"/>
              </w:rPr>
              <w:t xml:space="preserve">не менее </w:t>
            </w:r>
            <w:r w:rsidRPr="008E6204">
              <w:rPr>
                <w:rFonts w:ascii="Times New Roman" w:eastAsia="Arial" w:hAnsi="Times New Roman" w:cs="Times New Roman"/>
                <w:color w:val="000000"/>
                <w:sz w:val="20"/>
                <w:szCs w:val="20"/>
                <w:lang w:eastAsia="ru-RU"/>
              </w:rPr>
              <w:t>6мм из нержавеющей стали со страховочными элементами. Крепления к перекладине изготовлены из нержавеющей стали с карданным механизмом с нейлоновыми «подшипниками», шпилька М16.                                                                                                      На перекладине установлено 2 вида подвесов (по одной штуке):                                                                                                                 Сиденье для детских подвесных качелей FORTO («</w:t>
            </w:r>
            <w:proofErr w:type="spellStart"/>
            <w:r w:rsidRPr="008E6204">
              <w:rPr>
                <w:rFonts w:ascii="Times New Roman" w:eastAsia="Arial" w:hAnsi="Times New Roman" w:cs="Times New Roman"/>
                <w:color w:val="000000"/>
                <w:sz w:val="20"/>
                <w:szCs w:val="20"/>
                <w:lang w:eastAsia="ru-RU"/>
              </w:rPr>
              <w:t>Форто</w:t>
            </w:r>
            <w:proofErr w:type="spellEnd"/>
            <w:r w:rsidRPr="008E6204">
              <w:rPr>
                <w:rFonts w:ascii="Times New Roman" w:eastAsia="Arial" w:hAnsi="Times New Roman" w:cs="Times New Roman"/>
                <w:color w:val="000000"/>
                <w:sz w:val="20"/>
                <w:szCs w:val="20"/>
                <w:lang w:eastAsia="ru-RU"/>
              </w:rPr>
              <w:t>»).</w:t>
            </w:r>
          </w:p>
        </w:tc>
      </w:tr>
      <w:tr w:rsidR="00550CEA" w:rsidRPr="008E6204" w14:paraId="677E0C77" w14:textId="77777777" w:rsidTr="002576F1">
        <w:trPr>
          <w:trHeight w:val="2259"/>
        </w:trPr>
        <w:tc>
          <w:tcPr>
            <w:tcW w:w="426" w:type="dxa"/>
            <w:tcBorders>
              <w:top w:val="single" w:sz="4" w:space="0" w:color="auto"/>
              <w:left w:val="single" w:sz="4" w:space="0" w:color="auto"/>
              <w:bottom w:val="single" w:sz="4" w:space="0" w:color="auto"/>
              <w:right w:val="single" w:sz="4" w:space="0" w:color="auto"/>
            </w:tcBorders>
            <w:shd w:val="clear" w:color="auto" w:fill="auto"/>
          </w:tcPr>
          <w:p w14:paraId="5DFE5A62" w14:textId="77777777" w:rsidR="00550CEA" w:rsidRPr="008E6204" w:rsidRDefault="00550CEA" w:rsidP="00550CEA">
            <w:pPr>
              <w:numPr>
                <w:ilvl w:val="0"/>
                <w:numId w:val="2"/>
              </w:numPr>
              <w:spacing w:after="0" w:line="276" w:lineRule="auto"/>
              <w:rPr>
                <w:rFonts w:ascii="Times New Roman" w:eastAsia="Times New Roman" w:hAnsi="Times New Roman" w:cs="Times New Roman"/>
                <w:color w:val="000000"/>
                <w:sz w:val="20"/>
                <w:szCs w:val="20"/>
                <w:lang w:eastAsia="ru-RU"/>
              </w:rPr>
            </w:pPr>
          </w:p>
        </w:tc>
        <w:tc>
          <w:tcPr>
            <w:tcW w:w="2127" w:type="dxa"/>
            <w:tcBorders>
              <w:top w:val="single" w:sz="4" w:space="0" w:color="auto"/>
              <w:left w:val="nil"/>
              <w:bottom w:val="single" w:sz="4" w:space="0" w:color="auto"/>
              <w:right w:val="single" w:sz="4" w:space="0" w:color="auto"/>
            </w:tcBorders>
            <w:shd w:val="clear" w:color="auto" w:fill="auto"/>
            <w:vAlign w:val="center"/>
          </w:tcPr>
          <w:p w14:paraId="01DE3A19" w14:textId="0AAD1ADD" w:rsidR="00550CEA" w:rsidRPr="008E6204" w:rsidRDefault="002576F1" w:rsidP="002576F1">
            <w:pPr>
              <w:spacing w:after="0" w:line="276" w:lineRule="auto"/>
              <w:rPr>
                <w:rFonts w:ascii="Times New Roman" w:eastAsia="Times New Roman" w:hAnsi="Times New Roman" w:cs="Times New Roman"/>
                <w:b/>
                <w:sz w:val="20"/>
                <w:szCs w:val="20"/>
                <w:lang w:eastAsia="ru-RU"/>
              </w:rPr>
            </w:pPr>
            <w:r>
              <w:rPr>
                <w:rFonts w:ascii="Times New Roman" w:eastAsia="Times New Roman" w:hAnsi="Times New Roman" w:cs="Times New Roman"/>
                <w:b/>
                <w:bCs/>
                <w:color w:val="000000"/>
                <w:sz w:val="20"/>
                <w:szCs w:val="20"/>
                <w:lang w:eastAsia="ru-RU"/>
              </w:rPr>
              <w:t>Качели</w:t>
            </w:r>
          </w:p>
        </w:tc>
        <w:tc>
          <w:tcPr>
            <w:tcW w:w="4252" w:type="dxa"/>
            <w:tcBorders>
              <w:top w:val="single" w:sz="4" w:space="0" w:color="auto"/>
              <w:left w:val="nil"/>
              <w:bottom w:val="single" w:sz="4" w:space="0" w:color="auto"/>
              <w:right w:val="single" w:sz="4" w:space="0" w:color="auto"/>
            </w:tcBorders>
            <w:shd w:val="clear" w:color="auto" w:fill="auto"/>
            <w:vAlign w:val="center"/>
          </w:tcPr>
          <w:p w14:paraId="4567720D" w14:textId="77777777" w:rsidR="00550CEA" w:rsidRPr="008E6204" w:rsidRDefault="00550CEA" w:rsidP="002576F1">
            <w:pPr>
              <w:spacing w:after="0" w:line="276" w:lineRule="auto"/>
              <w:ind w:right="3"/>
              <w:jc w:val="center"/>
              <w:rPr>
                <w:rFonts w:ascii="Times New Roman" w:eastAsia="Arial Unicode MS" w:hAnsi="Times New Roman" w:cs="Times New Roman"/>
                <w:noProof/>
                <w:color w:val="000000"/>
                <w:sz w:val="20"/>
                <w:szCs w:val="20"/>
                <w:lang w:eastAsia="ru-RU"/>
              </w:rPr>
            </w:pPr>
            <w:r w:rsidRPr="008E6204">
              <w:rPr>
                <w:rFonts w:ascii="Arial Unicode MS" w:eastAsia="Arial Unicode MS" w:hAnsi="Arial Unicode MS" w:cs="Arial Unicode MS"/>
                <w:noProof/>
                <w:color w:val="000000"/>
                <w:sz w:val="24"/>
                <w:szCs w:val="24"/>
                <w:lang w:eastAsia="ru-RU"/>
              </w:rPr>
              <w:drawing>
                <wp:inline distT="0" distB="0" distL="0" distR="0" wp14:anchorId="4F47B8DC" wp14:editId="0D8BAB7D">
                  <wp:extent cx="2562860" cy="2562860"/>
                  <wp:effectExtent l="0" t="0" r="8890" b="889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562860" cy="2562860"/>
                          </a:xfrm>
                          <a:prstGeom prst="rect">
                            <a:avLst/>
                          </a:prstGeom>
                          <a:noFill/>
                          <a:ln>
                            <a:noFill/>
                          </a:ln>
                        </pic:spPr>
                      </pic:pic>
                    </a:graphicData>
                  </a:graphic>
                </wp:inline>
              </w:drawing>
            </w:r>
          </w:p>
        </w:tc>
        <w:tc>
          <w:tcPr>
            <w:tcW w:w="3827" w:type="dxa"/>
            <w:tcBorders>
              <w:top w:val="single" w:sz="4" w:space="0" w:color="auto"/>
              <w:left w:val="nil"/>
              <w:bottom w:val="single" w:sz="4" w:space="0" w:color="auto"/>
              <w:right w:val="single" w:sz="4" w:space="0" w:color="auto"/>
            </w:tcBorders>
            <w:shd w:val="clear" w:color="auto" w:fill="auto"/>
            <w:vAlign w:val="center"/>
          </w:tcPr>
          <w:p w14:paraId="2C8F3392" w14:textId="77777777" w:rsidR="00550CEA" w:rsidRPr="008E6204" w:rsidRDefault="00550CEA"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color w:val="000000"/>
                <w:sz w:val="20"/>
                <w:szCs w:val="20"/>
                <w:lang w:eastAsia="ru-RU"/>
              </w:rPr>
              <w:t>Возрастная группа</w:t>
            </w:r>
            <w:r w:rsidRPr="008E6204">
              <w:rPr>
                <w:rFonts w:ascii="Times New Roman" w:eastAsia="Arial" w:hAnsi="Times New Roman" w:cs="Times New Roman"/>
                <w:color w:val="000000"/>
                <w:sz w:val="20"/>
                <w:szCs w:val="20"/>
                <w:lang w:eastAsia="ru-RU"/>
              </w:rPr>
              <w:t xml:space="preserve"> - </w:t>
            </w:r>
            <w:r w:rsidRPr="008E6204">
              <w:rPr>
                <w:rFonts w:ascii="Times New Roman" w:eastAsia="Arial Unicode MS" w:hAnsi="Times New Roman" w:cs="Times New Roman"/>
                <w:sz w:val="20"/>
                <w:szCs w:val="20"/>
                <w:lang w:eastAsia="ru-RU"/>
              </w:rPr>
              <w:t>с 5 до 14 лет</w:t>
            </w:r>
          </w:p>
          <w:p w14:paraId="5E1ED53F" w14:textId="77777777" w:rsidR="003C5FB4" w:rsidRPr="008E6204" w:rsidRDefault="003C5FB4" w:rsidP="003C5FB4">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sz w:val="20"/>
                <w:szCs w:val="20"/>
                <w:lang w:eastAsia="ru-RU"/>
              </w:rPr>
              <w:t>Размер</w:t>
            </w:r>
            <w:r>
              <w:rPr>
                <w:rFonts w:ascii="Times New Roman" w:eastAsia="Arial Unicode MS" w:hAnsi="Times New Roman" w:cs="Times New Roman"/>
                <w:sz w:val="20"/>
                <w:szCs w:val="20"/>
                <w:lang w:eastAsia="ru-RU"/>
              </w:rPr>
              <w:t xml:space="preserve"> не более/не менее</w:t>
            </w:r>
            <w:r w:rsidRPr="008E6204">
              <w:rPr>
                <w:rFonts w:ascii="Times New Roman" w:eastAsia="Arial Unicode MS" w:hAnsi="Times New Roman" w:cs="Times New Roman"/>
                <w:sz w:val="20"/>
                <w:szCs w:val="20"/>
                <w:lang w:eastAsia="ru-RU"/>
              </w:rPr>
              <w:t xml:space="preserve">: </w:t>
            </w:r>
          </w:p>
          <w:p w14:paraId="5B70A09B" w14:textId="34496BFD" w:rsidR="00550CEA" w:rsidRPr="008E6204" w:rsidRDefault="00550CEA" w:rsidP="002576F1">
            <w:pPr>
              <w:spacing w:after="0" w:line="276" w:lineRule="auto"/>
              <w:ind w:right="3"/>
              <w:jc w:val="both"/>
              <w:rPr>
                <w:rFonts w:ascii="Times New Roman" w:eastAsia="Arial" w:hAnsi="Times New Roman" w:cs="Times New Roman"/>
                <w:color w:val="000000"/>
                <w:sz w:val="20"/>
                <w:szCs w:val="20"/>
                <w:lang w:eastAsia="ru-RU"/>
              </w:rPr>
            </w:pPr>
            <w:r w:rsidRPr="008E6204">
              <w:rPr>
                <w:rFonts w:ascii="Times New Roman" w:eastAsia="Arial" w:hAnsi="Times New Roman" w:cs="Times New Roman"/>
                <w:color w:val="000000"/>
                <w:sz w:val="20"/>
                <w:szCs w:val="20"/>
                <w:lang w:eastAsia="ru-RU"/>
              </w:rPr>
              <w:t>Длина –3,717</w:t>
            </w:r>
            <w:r w:rsidR="003C5FB4">
              <w:rPr>
                <w:rFonts w:ascii="Times New Roman" w:eastAsia="Arial" w:hAnsi="Times New Roman" w:cs="Times New Roman"/>
                <w:color w:val="000000"/>
                <w:sz w:val="20"/>
                <w:szCs w:val="20"/>
                <w:lang w:eastAsia="ru-RU"/>
              </w:rPr>
              <w:t>/3,75</w:t>
            </w:r>
            <w:r w:rsidRPr="008E6204">
              <w:rPr>
                <w:rFonts w:ascii="Times New Roman" w:eastAsia="Arial" w:hAnsi="Times New Roman" w:cs="Times New Roman"/>
                <w:color w:val="000000"/>
                <w:sz w:val="20"/>
                <w:szCs w:val="20"/>
                <w:lang w:eastAsia="ru-RU"/>
              </w:rPr>
              <w:t>м</w:t>
            </w:r>
          </w:p>
          <w:p w14:paraId="0ACE40BD" w14:textId="7E4F6161" w:rsidR="00550CEA" w:rsidRPr="008E6204" w:rsidRDefault="00550CEA" w:rsidP="002576F1">
            <w:pPr>
              <w:spacing w:after="0" w:line="276" w:lineRule="auto"/>
              <w:ind w:right="3"/>
              <w:jc w:val="both"/>
              <w:rPr>
                <w:rFonts w:ascii="Times New Roman" w:eastAsia="Arial" w:hAnsi="Times New Roman" w:cs="Times New Roman"/>
                <w:color w:val="000000"/>
                <w:sz w:val="20"/>
                <w:szCs w:val="20"/>
                <w:lang w:eastAsia="ru-RU"/>
              </w:rPr>
            </w:pPr>
            <w:r w:rsidRPr="008E6204">
              <w:rPr>
                <w:rFonts w:ascii="Times New Roman" w:eastAsia="Arial" w:hAnsi="Times New Roman" w:cs="Times New Roman"/>
                <w:color w:val="000000"/>
                <w:sz w:val="20"/>
                <w:szCs w:val="20"/>
                <w:lang w:eastAsia="ru-RU"/>
              </w:rPr>
              <w:t>Ширина –2,18</w:t>
            </w:r>
            <w:r w:rsidR="003C5FB4">
              <w:rPr>
                <w:rFonts w:ascii="Times New Roman" w:eastAsia="Arial" w:hAnsi="Times New Roman" w:cs="Times New Roman"/>
                <w:color w:val="000000"/>
                <w:sz w:val="20"/>
                <w:szCs w:val="20"/>
                <w:lang w:eastAsia="ru-RU"/>
              </w:rPr>
              <w:t>/2,25</w:t>
            </w:r>
            <w:r w:rsidRPr="008E6204">
              <w:rPr>
                <w:rFonts w:ascii="Times New Roman" w:eastAsia="Arial" w:hAnsi="Times New Roman" w:cs="Times New Roman"/>
                <w:color w:val="000000"/>
                <w:sz w:val="20"/>
                <w:szCs w:val="20"/>
                <w:lang w:eastAsia="ru-RU"/>
              </w:rPr>
              <w:t>м</w:t>
            </w:r>
          </w:p>
          <w:p w14:paraId="259651C0" w14:textId="17596499" w:rsidR="00550CEA" w:rsidRPr="008E6204" w:rsidRDefault="00550CEA" w:rsidP="002576F1">
            <w:pPr>
              <w:spacing w:after="0" w:line="276" w:lineRule="auto"/>
              <w:ind w:right="3"/>
              <w:jc w:val="both"/>
              <w:rPr>
                <w:rFonts w:ascii="Times New Roman" w:eastAsia="Arial" w:hAnsi="Times New Roman" w:cs="Times New Roman"/>
                <w:color w:val="000000"/>
                <w:sz w:val="20"/>
                <w:szCs w:val="20"/>
                <w:lang w:eastAsia="ru-RU"/>
              </w:rPr>
            </w:pPr>
            <w:r w:rsidRPr="008E6204">
              <w:rPr>
                <w:rFonts w:ascii="Times New Roman" w:eastAsia="Arial" w:hAnsi="Times New Roman" w:cs="Times New Roman"/>
                <w:color w:val="000000"/>
                <w:sz w:val="20"/>
                <w:szCs w:val="20"/>
                <w:lang w:eastAsia="ru-RU"/>
              </w:rPr>
              <w:t>Высота –2,245</w:t>
            </w:r>
            <w:r w:rsidR="003C5FB4">
              <w:rPr>
                <w:rFonts w:ascii="Times New Roman" w:eastAsia="Arial" w:hAnsi="Times New Roman" w:cs="Times New Roman"/>
                <w:color w:val="000000"/>
                <w:sz w:val="20"/>
                <w:szCs w:val="20"/>
                <w:lang w:eastAsia="ru-RU"/>
              </w:rPr>
              <w:t>/,2,25</w:t>
            </w:r>
            <w:r w:rsidRPr="008E6204">
              <w:rPr>
                <w:rFonts w:ascii="Times New Roman" w:eastAsia="Arial" w:hAnsi="Times New Roman" w:cs="Times New Roman"/>
                <w:color w:val="000000"/>
                <w:sz w:val="20"/>
                <w:szCs w:val="20"/>
                <w:lang w:eastAsia="ru-RU"/>
              </w:rPr>
              <w:t>м</w:t>
            </w:r>
          </w:p>
          <w:p w14:paraId="12CB0A58" w14:textId="0C825E37" w:rsidR="00550CEA" w:rsidRPr="008E6204" w:rsidRDefault="00550CEA" w:rsidP="002576F1">
            <w:pPr>
              <w:spacing w:after="0" w:line="276" w:lineRule="auto"/>
              <w:ind w:right="3"/>
              <w:jc w:val="both"/>
              <w:rPr>
                <w:rFonts w:ascii="Times New Roman" w:eastAsia="Arial" w:hAnsi="Times New Roman" w:cs="Times New Roman"/>
                <w:color w:val="000000"/>
                <w:sz w:val="20"/>
                <w:szCs w:val="20"/>
                <w:lang w:eastAsia="ru-RU"/>
              </w:rPr>
            </w:pPr>
            <w:r w:rsidRPr="008E6204">
              <w:rPr>
                <w:rFonts w:ascii="Times New Roman" w:eastAsia="Arial" w:hAnsi="Times New Roman" w:cs="Times New Roman"/>
                <w:color w:val="000000"/>
                <w:sz w:val="20"/>
                <w:szCs w:val="20"/>
                <w:lang w:eastAsia="ru-RU"/>
              </w:rPr>
              <w:t xml:space="preserve">Опорные стойки качелей из круглой оцинкованной стальной трубы диаметром </w:t>
            </w:r>
            <w:r w:rsidR="003C5FB4">
              <w:rPr>
                <w:rFonts w:ascii="Times New Roman" w:eastAsia="Arial Unicode MS" w:hAnsi="Times New Roman" w:cs="Times New Roman"/>
                <w:sz w:val="20"/>
                <w:szCs w:val="20"/>
                <w:lang w:eastAsia="ru-RU"/>
              </w:rPr>
              <w:t>не менее</w:t>
            </w:r>
            <w:r w:rsidR="003C5FB4" w:rsidRPr="008E6204">
              <w:rPr>
                <w:rFonts w:ascii="Times New Roman" w:eastAsia="Arial" w:hAnsi="Times New Roman" w:cs="Times New Roman"/>
                <w:color w:val="000000"/>
                <w:sz w:val="20"/>
                <w:szCs w:val="20"/>
                <w:lang w:eastAsia="ru-RU"/>
              </w:rPr>
              <w:t xml:space="preserve"> </w:t>
            </w:r>
            <w:r w:rsidRPr="008E6204">
              <w:rPr>
                <w:rFonts w:ascii="Times New Roman" w:eastAsia="Arial" w:hAnsi="Times New Roman" w:cs="Times New Roman"/>
                <w:color w:val="000000"/>
                <w:sz w:val="20"/>
                <w:szCs w:val="20"/>
                <w:lang w:eastAsia="ru-RU"/>
              </w:rPr>
              <w:t xml:space="preserve">76 мм с толщиной стенки </w:t>
            </w:r>
            <w:r w:rsidR="003C5FB4">
              <w:rPr>
                <w:rFonts w:ascii="Times New Roman" w:eastAsia="Arial Unicode MS" w:hAnsi="Times New Roman" w:cs="Times New Roman"/>
                <w:sz w:val="20"/>
                <w:szCs w:val="20"/>
                <w:lang w:eastAsia="ru-RU"/>
              </w:rPr>
              <w:t>не менее</w:t>
            </w:r>
            <w:r w:rsidR="003C5FB4" w:rsidRPr="008E6204">
              <w:rPr>
                <w:rFonts w:ascii="Times New Roman" w:eastAsia="Arial" w:hAnsi="Times New Roman" w:cs="Times New Roman"/>
                <w:color w:val="000000"/>
                <w:sz w:val="20"/>
                <w:szCs w:val="20"/>
                <w:lang w:eastAsia="ru-RU"/>
              </w:rPr>
              <w:t xml:space="preserve"> </w:t>
            </w:r>
            <w:r w:rsidRPr="008E6204">
              <w:rPr>
                <w:rFonts w:ascii="Times New Roman" w:eastAsia="Arial" w:hAnsi="Times New Roman" w:cs="Times New Roman"/>
                <w:color w:val="000000"/>
                <w:sz w:val="20"/>
                <w:szCs w:val="20"/>
                <w:lang w:eastAsia="ru-RU"/>
              </w:rPr>
              <w:t xml:space="preserve">4 мм. </w:t>
            </w:r>
          </w:p>
          <w:p w14:paraId="12589269" w14:textId="0EDED63E" w:rsidR="00550CEA" w:rsidRPr="008E6204" w:rsidRDefault="00550CEA" w:rsidP="002576F1">
            <w:pPr>
              <w:spacing w:after="0" w:line="276" w:lineRule="auto"/>
              <w:ind w:right="3"/>
              <w:jc w:val="both"/>
              <w:rPr>
                <w:rFonts w:ascii="Times New Roman" w:eastAsia="Arial" w:hAnsi="Times New Roman" w:cs="Times New Roman"/>
                <w:color w:val="000000"/>
                <w:sz w:val="20"/>
                <w:szCs w:val="20"/>
                <w:lang w:eastAsia="ru-RU"/>
              </w:rPr>
            </w:pPr>
            <w:r w:rsidRPr="008E6204">
              <w:rPr>
                <w:rFonts w:ascii="Times New Roman" w:eastAsia="Arial" w:hAnsi="Times New Roman" w:cs="Times New Roman"/>
                <w:color w:val="000000"/>
                <w:sz w:val="20"/>
                <w:szCs w:val="20"/>
                <w:lang w:eastAsia="ru-RU"/>
              </w:rPr>
              <w:t xml:space="preserve">Перекладина качелей из круглой оцинкованной стальной трубы с порошковым покрытием диаметром </w:t>
            </w:r>
            <w:r w:rsidR="003C5FB4">
              <w:rPr>
                <w:rFonts w:ascii="Times New Roman" w:eastAsia="Arial Unicode MS" w:hAnsi="Times New Roman" w:cs="Times New Roman"/>
                <w:sz w:val="20"/>
                <w:szCs w:val="20"/>
                <w:lang w:eastAsia="ru-RU"/>
              </w:rPr>
              <w:t>не менее</w:t>
            </w:r>
            <w:r w:rsidR="003C5FB4" w:rsidRPr="008E6204">
              <w:rPr>
                <w:rFonts w:ascii="Times New Roman" w:eastAsia="Arial" w:hAnsi="Times New Roman" w:cs="Times New Roman"/>
                <w:color w:val="000000"/>
                <w:sz w:val="20"/>
                <w:szCs w:val="20"/>
                <w:lang w:eastAsia="ru-RU"/>
              </w:rPr>
              <w:t xml:space="preserve"> </w:t>
            </w:r>
            <w:r w:rsidRPr="008E6204">
              <w:rPr>
                <w:rFonts w:ascii="Times New Roman" w:eastAsia="Arial" w:hAnsi="Times New Roman" w:cs="Times New Roman"/>
                <w:color w:val="000000"/>
                <w:sz w:val="20"/>
                <w:szCs w:val="20"/>
                <w:lang w:eastAsia="ru-RU"/>
              </w:rPr>
              <w:t xml:space="preserve">76 мм с толщиной стенки </w:t>
            </w:r>
            <w:r w:rsidR="003C5FB4">
              <w:rPr>
                <w:rFonts w:ascii="Times New Roman" w:eastAsia="Arial Unicode MS" w:hAnsi="Times New Roman" w:cs="Times New Roman"/>
                <w:sz w:val="20"/>
                <w:szCs w:val="20"/>
                <w:lang w:eastAsia="ru-RU"/>
              </w:rPr>
              <w:t>не менее</w:t>
            </w:r>
            <w:r w:rsidR="003C5FB4" w:rsidRPr="008E6204">
              <w:rPr>
                <w:rFonts w:ascii="Times New Roman" w:eastAsia="Arial" w:hAnsi="Times New Roman" w:cs="Times New Roman"/>
                <w:color w:val="000000"/>
                <w:sz w:val="20"/>
                <w:szCs w:val="20"/>
                <w:lang w:eastAsia="ru-RU"/>
              </w:rPr>
              <w:t xml:space="preserve"> </w:t>
            </w:r>
            <w:r w:rsidRPr="008E6204">
              <w:rPr>
                <w:rFonts w:ascii="Times New Roman" w:eastAsia="Arial" w:hAnsi="Times New Roman" w:cs="Times New Roman"/>
                <w:color w:val="000000"/>
                <w:sz w:val="20"/>
                <w:szCs w:val="20"/>
                <w:lang w:eastAsia="ru-RU"/>
              </w:rPr>
              <w:t xml:space="preserve">4 мм.  </w:t>
            </w:r>
          </w:p>
          <w:p w14:paraId="6AF581B6" w14:textId="11F40F31" w:rsidR="00550CEA" w:rsidRPr="008E6204" w:rsidRDefault="00550CEA" w:rsidP="002576F1">
            <w:pPr>
              <w:spacing w:after="0" w:line="276" w:lineRule="auto"/>
              <w:ind w:right="3"/>
              <w:jc w:val="both"/>
              <w:rPr>
                <w:rFonts w:ascii="Times New Roman" w:eastAsia="Arial Unicode MS" w:hAnsi="Times New Roman" w:cs="Times New Roman"/>
                <w:color w:val="000000"/>
                <w:sz w:val="20"/>
                <w:szCs w:val="20"/>
                <w:lang w:eastAsia="ru-RU"/>
              </w:rPr>
            </w:pPr>
            <w:r w:rsidRPr="008E6204">
              <w:rPr>
                <w:rFonts w:ascii="Times New Roman" w:eastAsia="Arial" w:hAnsi="Times New Roman" w:cs="Times New Roman"/>
                <w:color w:val="000000"/>
                <w:sz w:val="20"/>
                <w:szCs w:val="20"/>
                <w:lang w:eastAsia="ru-RU"/>
              </w:rPr>
              <w:t xml:space="preserve">Подвес качелей будет держаться на цепях короткозвенных DIN766 </w:t>
            </w:r>
            <w:r w:rsidR="003C5FB4">
              <w:rPr>
                <w:rFonts w:ascii="Times New Roman" w:eastAsia="Arial Unicode MS" w:hAnsi="Times New Roman" w:cs="Times New Roman"/>
                <w:sz w:val="20"/>
                <w:szCs w:val="20"/>
                <w:lang w:eastAsia="ru-RU"/>
              </w:rPr>
              <w:t>не менее</w:t>
            </w:r>
            <w:r w:rsidR="003C5FB4" w:rsidRPr="008E6204">
              <w:rPr>
                <w:rFonts w:ascii="Times New Roman" w:eastAsia="Arial" w:hAnsi="Times New Roman" w:cs="Times New Roman"/>
                <w:color w:val="000000"/>
                <w:sz w:val="20"/>
                <w:szCs w:val="20"/>
                <w:lang w:eastAsia="ru-RU"/>
              </w:rPr>
              <w:t xml:space="preserve"> </w:t>
            </w:r>
            <w:r w:rsidRPr="008E6204">
              <w:rPr>
                <w:rFonts w:ascii="Times New Roman" w:eastAsia="Arial" w:hAnsi="Times New Roman" w:cs="Times New Roman"/>
                <w:color w:val="000000"/>
                <w:sz w:val="20"/>
                <w:szCs w:val="20"/>
                <w:lang w:eastAsia="ru-RU"/>
              </w:rPr>
              <w:t>6мм из нержавеющей стали со страховочными элементами. Крепления к перекладине изготовлены из нержавеющей стали с карданным механизмом с нейлоновыми «подшипниками», шпилька М16.                                                                                                      На перекладине установлено 2 вида подвесов (по одной штуке):                                                                                                                  Сиденье для детских подвесных качелей FORTO («</w:t>
            </w:r>
            <w:proofErr w:type="spellStart"/>
            <w:r w:rsidRPr="008E6204">
              <w:rPr>
                <w:rFonts w:ascii="Times New Roman" w:eastAsia="Arial" w:hAnsi="Times New Roman" w:cs="Times New Roman"/>
                <w:color w:val="000000"/>
                <w:sz w:val="20"/>
                <w:szCs w:val="20"/>
                <w:lang w:eastAsia="ru-RU"/>
              </w:rPr>
              <w:t>Форто</w:t>
            </w:r>
            <w:proofErr w:type="spellEnd"/>
            <w:r w:rsidRPr="008E6204">
              <w:rPr>
                <w:rFonts w:ascii="Times New Roman" w:eastAsia="Arial" w:hAnsi="Times New Roman" w:cs="Times New Roman"/>
                <w:color w:val="000000"/>
                <w:sz w:val="20"/>
                <w:szCs w:val="20"/>
                <w:lang w:eastAsia="ru-RU"/>
              </w:rPr>
              <w:t>»).</w:t>
            </w:r>
          </w:p>
        </w:tc>
      </w:tr>
      <w:tr w:rsidR="00550CEA" w:rsidRPr="008E6204" w14:paraId="77212EA1" w14:textId="77777777" w:rsidTr="002576F1">
        <w:trPr>
          <w:trHeight w:val="1412"/>
        </w:trPr>
        <w:tc>
          <w:tcPr>
            <w:tcW w:w="426" w:type="dxa"/>
            <w:tcBorders>
              <w:top w:val="single" w:sz="4" w:space="0" w:color="auto"/>
              <w:left w:val="single" w:sz="4" w:space="0" w:color="auto"/>
              <w:bottom w:val="single" w:sz="4" w:space="0" w:color="auto"/>
              <w:right w:val="single" w:sz="4" w:space="0" w:color="auto"/>
            </w:tcBorders>
            <w:shd w:val="clear" w:color="auto" w:fill="auto"/>
          </w:tcPr>
          <w:p w14:paraId="69B11A0E" w14:textId="77777777" w:rsidR="00550CEA" w:rsidRPr="008E6204" w:rsidRDefault="00550CEA" w:rsidP="00550CEA">
            <w:pPr>
              <w:numPr>
                <w:ilvl w:val="0"/>
                <w:numId w:val="2"/>
              </w:numPr>
              <w:spacing w:after="0" w:line="276" w:lineRule="auto"/>
              <w:rPr>
                <w:rFonts w:ascii="Times New Roman" w:eastAsia="Times New Roman" w:hAnsi="Times New Roman" w:cs="Times New Roman"/>
                <w:color w:val="000000"/>
                <w:sz w:val="20"/>
                <w:szCs w:val="20"/>
                <w:lang w:eastAsia="ru-RU"/>
              </w:rPr>
            </w:pPr>
          </w:p>
        </w:tc>
        <w:tc>
          <w:tcPr>
            <w:tcW w:w="2127" w:type="dxa"/>
            <w:tcBorders>
              <w:top w:val="single" w:sz="4" w:space="0" w:color="auto"/>
              <w:left w:val="nil"/>
              <w:bottom w:val="single" w:sz="4" w:space="0" w:color="auto"/>
              <w:right w:val="single" w:sz="4" w:space="0" w:color="auto"/>
            </w:tcBorders>
            <w:shd w:val="clear" w:color="auto" w:fill="auto"/>
            <w:vAlign w:val="center"/>
          </w:tcPr>
          <w:p w14:paraId="4A416958" w14:textId="5CF03600" w:rsidR="00550CEA" w:rsidRPr="008E6204" w:rsidRDefault="002576F1" w:rsidP="002576F1">
            <w:pPr>
              <w:spacing w:after="0" w:line="276" w:lineRule="auto"/>
              <w:rPr>
                <w:rFonts w:ascii="Times New Roman" w:eastAsia="Times New Roman" w:hAnsi="Times New Roman" w:cs="Times New Roman"/>
                <w:b/>
                <w:sz w:val="20"/>
                <w:szCs w:val="20"/>
                <w:lang w:val="en-US" w:eastAsia="ru-RU"/>
              </w:rPr>
            </w:pPr>
            <w:r>
              <w:rPr>
                <w:rFonts w:ascii="Times New Roman" w:eastAsia="Times New Roman" w:hAnsi="Times New Roman" w:cs="Times New Roman"/>
                <w:b/>
                <w:bCs/>
                <w:color w:val="000000"/>
                <w:sz w:val="20"/>
                <w:szCs w:val="20"/>
                <w:lang w:eastAsia="ru-RU"/>
              </w:rPr>
              <w:t>Качели</w:t>
            </w:r>
          </w:p>
        </w:tc>
        <w:tc>
          <w:tcPr>
            <w:tcW w:w="4252" w:type="dxa"/>
            <w:tcBorders>
              <w:top w:val="single" w:sz="4" w:space="0" w:color="auto"/>
              <w:left w:val="nil"/>
              <w:bottom w:val="single" w:sz="4" w:space="0" w:color="auto"/>
              <w:right w:val="single" w:sz="4" w:space="0" w:color="auto"/>
            </w:tcBorders>
            <w:shd w:val="clear" w:color="auto" w:fill="auto"/>
            <w:vAlign w:val="center"/>
          </w:tcPr>
          <w:p w14:paraId="4A734224" w14:textId="77777777" w:rsidR="00550CEA" w:rsidRPr="008E6204" w:rsidRDefault="00550CEA" w:rsidP="002576F1">
            <w:pPr>
              <w:spacing w:after="0" w:line="276" w:lineRule="auto"/>
              <w:ind w:right="3"/>
              <w:jc w:val="center"/>
              <w:rPr>
                <w:rFonts w:ascii="Times New Roman" w:eastAsia="Arial Unicode MS" w:hAnsi="Times New Roman" w:cs="Times New Roman"/>
                <w:noProof/>
                <w:color w:val="000000"/>
                <w:sz w:val="20"/>
                <w:szCs w:val="20"/>
                <w:lang w:eastAsia="ru-RU"/>
              </w:rPr>
            </w:pPr>
            <w:r w:rsidRPr="008E6204">
              <w:rPr>
                <w:rFonts w:ascii="Arial Unicode MS" w:eastAsia="Arial Unicode MS" w:hAnsi="Arial Unicode MS" w:cs="Arial Unicode MS"/>
                <w:noProof/>
                <w:color w:val="000000"/>
                <w:sz w:val="24"/>
                <w:szCs w:val="24"/>
                <w:lang w:eastAsia="ru-RU"/>
              </w:rPr>
              <w:drawing>
                <wp:inline distT="0" distB="0" distL="0" distR="0" wp14:anchorId="423E8C8A" wp14:editId="74A25176">
                  <wp:extent cx="2562860" cy="2562860"/>
                  <wp:effectExtent l="0" t="0" r="8890" b="889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562860" cy="2562860"/>
                          </a:xfrm>
                          <a:prstGeom prst="rect">
                            <a:avLst/>
                          </a:prstGeom>
                          <a:noFill/>
                          <a:ln>
                            <a:noFill/>
                          </a:ln>
                        </pic:spPr>
                      </pic:pic>
                    </a:graphicData>
                  </a:graphic>
                </wp:inline>
              </w:drawing>
            </w:r>
          </w:p>
        </w:tc>
        <w:tc>
          <w:tcPr>
            <w:tcW w:w="3827" w:type="dxa"/>
            <w:tcBorders>
              <w:top w:val="single" w:sz="4" w:space="0" w:color="auto"/>
              <w:left w:val="nil"/>
              <w:bottom w:val="single" w:sz="4" w:space="0" w:color="auto"/>
              <w:right w:val="single" w:sz="4" w:space="0" w:color="auto"/>
            </w:tcBorders>
            <w:shd w:val="clear" w:color="auto" w:fill="auto"/>
            <w:vAlign w:val="center"/>
          </w:tcPr>
          <w:p w14:paraId="42BD2B81" w14:textId="77777777" w:rsidR="00550CEA" w:rsidRPr="008E6204" w:rsidRDefault="00550CEA" w:rsidP="002576F1">
            <w:pPr>
              <w:spacing w:after="0" w:line="276" w:lineRule="auto"/>
              <w:ind w:right="3"/>
              <w:jc w:val="both"/>
              <w:rPr>
                <w:rFonts w:ascii="Times New Roman" w:eastAsia="Arial" w:hAnsi="Times New Roman" w:cs="Times New Roman"/>
                <w:color w:val="000000"/>
                <w:sz w:val="20"/>
                <w:szCs w:val="20"/>
                <w:lang w:eastAsia="ru-RU"/>
              </w:rPr>
            </w:pPr>
            <w:r w:rsidRPr="008E6204">
              <w:rPr>
                <w:rFonts w:ascii="Times New Roman" w:eastAsia="Arial Unicode MS" w:hAnsi="Times New Roman" w:cs="Times New Roman"/>
                <w:color w:val="000000"/>
                <w:sz w:val="20"/>
                <w:szCs w:val="20"/>
                <w:lang w:eastAsia="ru-RU"/>
              </w:rPr>
              <w:t>Возрастная группа</w:t>
            </w:r>
            <w:r w:rsidRPr="008E6204">
              <w:rPr>
                <w:rFonts w:ascii="Times New Roman" w:eastAsia="Arial" w:hAnsi="Times New Roman" w:cs="Times New Roman"/>
                <w:color w:val="000000"/>
                <w:sz w:val="20"/>
                <w:szCs w:val="20"/>
                <w:lang w:eastAsia="ru-RU"/>
              </w:rPr>
              <w:t xml:space="preserve"> - с 5 до 14 лет</w:t>
            </w:r>
          </w:p>
          <w:p w14:paraId="1A4D0407" w14:textId="77777777" w:rsidR="003C5FB4" w:rsidRPr="008E6204" w:rsidRDefault="003C5FB4" w:rsidP="003C5FB4">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sz w:val="20"/>
                <w:szCs w:val="20"/>
                <w:lang w:eastAsia="ru-RU"/>
              </w:rPr>
              <w:t>Размер</w:t>
            </w:r>
            <w:r>
              <w:rPr>
                <w:rFonts w:ascii="Times New Roman" w:eastAsia="Arial Unicode MS" w:hAnsi="Times New Roman" w:cs="Times New Roman"/>
                <w:sz w:val="20"/>
                <w:szCs w:val="20"/>
                <w:lang w:eastAsia="ru-RU"/>
              </w:rPr>
              <w:t xml:space="preserve"> не более/не менее</w:t>
            </w:r>
            <w:r w:rsidRPr="008E6204">
              <w:rPr>
                <w:rFonts w:ascii="Times New Roman" w:eastAsia="Arial Unicode MS" w:hAnsi="Times New Roman" w:cs="Times New Roman"/>
                <w:sz w:val="20"/>
                <w:szCs w:val="20"/>
                <w:lang w:eastAsia="ru-RU"/>
              </w:rPr>
              <w:t xml:space="preserve">: </w:t>
            </w:r>
          </w:p>
          <w:p w14:paraId="6284B1F4" w14:textId="3F5C95FF" w:rsidR="00550CEA" w:rsidRPr="008E6204" w:rsidRDefault="00550CEA" w:rsidP="002576F1">
            <w:pPr>
              <w:spacing w:after="0" w:line="276" w:lineRule="auto"/>
              <w:ind w:right="3"/>
              <w:jc w:val="both"/>
              <w:rPr>
                <w:rFonts w:ascii="Times New Roman" w:eastAsia="Arial" w:hAnsi="Times New Roman" w:cs="Times New Roman"/>
                <w:color w:val="000000"/>
                <w:sz w:val="20"/>
                <w:szCs w:val="20"/>
                <w:lang w:eastAsia="ru-RU"/>
              </w:rPr>
            </w:pPr>
            <w:r w:rsidRPr="008E6204">
              <w:rPr>
                <w:rFonts w:ascii="Times New Roman" w:eastAsia="Arial" w:hAnsi="Times New Roman" w:cs="Times New Roman"/>
                <w:color w:val="000000"/>
                <w:sz w:val="20"/>
                <w:szCs w:val="20"/>
                <w:lang w:eastAsia="ru-RU"/>
              </w:rPr>
              <w:t>Длина –3,717</w:t>
            </w:r>
            <w:r w:rsidR="003C5FB4">
              <w:rPr>
                <w:rFonts w:ascii="Times New Roman" w:eastAsia="Arial" w:hAnsi="Times New Roman" w:cs="Times New Roman"/>
                <w:color w:val="000000"/>
                <w:sz w:val="20"/>
                <w:szCs w:val="20"/>
                <w:lang w:eastAsia="ru-RU"/>
              </w:rPr>
              <w:t>/3,75</w:t>
            </w:r>
            <w:r w:rsidRPr="008E6204">
              <w:rPr>
                <w:rFonts w:ascii="Times New Roman" w:eastAsia="Arial" w:hAnsi="Times New Roman" w:cs="Times New Roman"/>
                <w:color w:val="000000"/>
                <w:sz w:val="20"/>
                <w:szCs w:val="20"/>
                <w:lang w:eastAsia="ru-RU"/>
              </w:rPr>
              <w:t>м</w:t>
            </w:r>
          </w:p>
          <w:p w14:paraId="17ABDC0C" w14:textId="0F4A8F8B" w:rsidR="00550CEA" w:rsidRPr="008E6204" w:rsidRDefault="00550CEA" w:rsidP="002576F1">
            <w:pPr>
              <w:spacing w:after="0" w:line="276" w:lineRule="auto"/>
              <w:ind w:right="3"/>
              <w:jc w:val="both"/>
              <w:rPr>
                <w:rFonts w:ascii="Times New Roman" w:eastAsia="Arial" w:hAnsi="Times New Roman" w:cs="Times New Roman"/>
                <w:color w:val="000000"/>
                <w:sz w:val="20"/>
                <w:szCs w:val="20"/>
                <w:lang w:eastAsia="ru-RU"/>
              </w:rPr>
            </w:pPr>
            <w:r w:rsidRPr="008E6204">
              <w:rPr>
                <w:rFonts w:ascii="Times New Roman" w:eastAsia="Arial" w:hAnsi="Times New Roman" w:cs="Times New Roman"/>
                <w:color w:val="000000"/>
                <w:sz w:val="20"/>
                <w:szCs w:val="20"/>
                <w:lang w:eastAsia="ru-RU"/>
              </w:rPr>
              <w:t>Ширина –2,18</w:t>
            </w:r>
            <w:r w:rsidR="003C5FB4">
              <w:rPr>
                <w:rFonts w:ascii="Times New Roman" w:eastAsia="Arial" w:hAnsi="Times New Roman" w:cs="Times New Roman"/>
                <w:color w:val="000000"/>
                <w:sz w:val="20"/>
                <w:szCs w:val="20"/>
                <w:lang w:eastAsia="ru-RU"/>
              </w:rPr>
              <w:t>/2,25</w:t>
            </w:r>
            <w:r w:rsidRPr="008E6204">
              <w:rPr>
                <w:rFonts w:ascii="Times New Roman" w:eastAsia="Arial" w:hAnsi="Times New Roman" w:cs="Times New Roman"/>
                <w:color w:val="000000"/>
                <w:sz w:val="20"/>
                <w:szCs w:val="20"/>
                <w:lang w:eastAsia="ru-RU"/>
              </w:rPr>
              <w:t>м</w:t>
            </w:r>
          </w:p>
          <w:p w14:paraId="37257C3F" w14:textId="6378ECF8" w:rsidR="00550CEA" w:rsidRPr="008E6204" w:rsidRDefault="00550CEA" w:rsidP="002576F1">
            <w:pPr>
              <w:spacing w:after="0" w:line="276" w:lineRule="auto"/>
              <w:ind w:right="3"/>
              <w:jc w:val="both"/>
              <w:rPr>
                <w:rFonts w:ascii="Times New Roman" w:eastAsia="Arial" w:hAnsi="Times New Roman" w:cs="Times New Roman"/>
                <w:color w:val="000000"/>
                <w:sz w:val="20"/>
                <w:szCs w:val="20"/>
                <w:lang w:eastAsia="ru-RU"/>
              </w:rPr>
            </w:pPr>
            <w:r w:rsidRPr="008E6204">
              <w:rPr>
                <w:rFonts w:ascii="Times New Roman" w:eastAsia="Arial" w:hAnsi="Times New Roman" w:cs="Times New Roman"/>
                <w:color w:val="000000"/>
                <w:sz w:val="20"/>
                <w:szCs w:val="20"/>
                <w:lang w:eastAsia="ru-RU"/>
              </w:rPr>
              <w:t>Высота –2,245</w:t>
            </w:r>
            <w:r w:rsidR="003C5FB4">
              <w:rPr>
                <w:rFonts w:ascii="Times New Roman" w:eastAsia="Arial" w:hAnsi="Times New Roman" w:cs="Times New Roman"/>
                <w:color w:val="000000"/>
                <w:sz w:val="20"/>
                <w:szCs w:val="20"/>
                <w:lang w:eastAsia="ru-RU"/>
              </w:rPr>
              <w:t>/2,5</w:t>
            </w:r>
            <w:r w:rsidRPr="008E6204">
              <w:rPr>
                <w:rFonts w:ascii="Times New Roman" w:eastAsia="Arial" w:hAnsi="Times New Roman" w:cs="Times New Roman"/>
                <w:color w:val="000000"/>
                <w:sz w:val="20"/>
                <w:szCs w:val="20"/>
                <w:lang w:eastAsia="ru-RU"/>
              </w:rPr>
              <w:t>м</w:t>
            </w:r>
          </w:p>
          <w:p w14:paraId="341C4618" w14:textId="1D165EB7" w:rsidR="00550CEA" w:rsidRPr="008E6204" w:rsidRDefault="00550CEA" w:rsidP="002576F1">
            <w:pPr>
              <w:spacing w:after="0" w:line="276" w:lineRule="auto"/>
              <w:ind w:right="3"/>
              <w:jc w:val="both"/>
              <w:rPr>
                <w:rFonts w:ascii="Times New Roman" w:eastAsia="Arial" w:hAnsi="Times New Roman" w:cs="Times New Roman"/>
                <w:color w:val="000000"/>
                <w:sz w:val="20"/>
                <w:szCs w:val="20"/>
                <w:lang w:eastAsia="ru-RU"/>
              </w:rPr>
            </w:pPr>
            <w:r w:rsidRPr="008E6204">
              <w:rPr>
                <w:rFonts w:ascii="Times New Roman" w:eastAsia="Arial" w:hAnsi="Times New Roman" w:cs="Times New Roman"/>
                <w:color w:val="000000"/>
                <w:sz w:val="20"/>
                <w:szCs w:val="20"/>
                <w:lang w:eastAsia="ru-RU"/>
              </w:rPr>
              <w:t>Опорные стойки качелей из круглой оцинкованной стальной трубы диаметром</w:t>
            </w:r>
            <w:r w:rsidR="003C5FB4">
              <w:rPr>
                <w:rFonts w:ascii="Times New Roman" w:eastAsia="Arial" w:hAnsi="Times New Roman" w:cs="Times New Roman"/>
                <w:color w:val="000000"/>
                <w:sz w:val="20"/>
                <w:szCs w:val="20"/>
                <w:lang w:eastAsia="ru-RU"/>
              </w:rPr>
              <w:t xml:space="preserve"> не менее</w:t>
            </w:r>
            <w:r w:rsidRPr="008E6204">
              <w:rPr>
                <w:rFonts w:ascii="Times New Roman" w:eastAsia="Arial" w:hAnsi="Times New Roman" w:cs="Times New Roman"/>
                <w:color w:val="000000"/>
                <w:sz w:val="20"/>
                <w:szCs w:val="20"/>
                <w:lang w:eastAsia="ru-RU"/>
              </w:rPr>
              <w:t xml:space="preserve"> 76 мм с толщиной стенки </w:t>
            </w:r>
            <w:r w:rsidR="003C5FB4">
              <w:rPr>
                <w:rFonts w:ascii="Times New Roman" w:eastAsia="Arial" w:hAnsi="Times New Roman" w:cs="Times New Roman"/>
                <w:color w:val="000000"/>
                <w:sz w:val="20"/>
                <w:szCs w:val="20"/>
                <w:lang w:eastAsia="ru-RU"/>
              </w:rPr>
              <w:t>не менее</w:t>
            </w:r>
            <w:r w:rsidR="003C5FB4" w:rsidRPr="008E6204">
              <w:rPr>
                <w:rFonts w:ascii="Times New Roman" w:eastAsia="Arial" w:hAnsi="Times New Roman" w:cs="Times New Roman"/>
                <w:color w:val="000000"/>
                <w:sz w:val="20"/>
                <w:szCs w:val="20"/>
                <w:lang w:eastAsia="ru-RU"/>
              </w:rPr>
              <w:t xml:space="preserve"> </w:t>
            </w:r>
            <w:r w:rsidRPr="008E6204">
              <w:rPr>
                <w:rFonts w:ascii="Times New Roman" w:eastAsia="Arial" w:hAnsi="Times New Roman" w:cs="Times New Roman"/>
                <w:color w:val="000000"/>
                <w:sz w:val="20"/>
                <w:szCs w:val="20"/>
                <w:lang w:eastAsia="ru-RU"/>
              </w:rPr>
              <w:t xml:space="preserve">4 мм. </w:t>
            </w:r>
          </w:p>
          <w:p w14:paraId="3BB9CBF4" w14:textId="7E3C5649" w:rsidR="00550CEA" w:rsidRPr="008E6204" w:rsidRDefault="00550CEA" w:rsidP="002576F1">
            <w:pPr>
              <w:spacing w:after="0" w:line="276" w:lineRule="auto"/>
              <w:ind w:right="3"/>
              <w:jc w:val="both"/>
              <w:rPr>
                <w:rFonts w:ascii="Times New Roman" w:eastAsia="Arial" w:hAnsi="Times New Roman" w:cs="Times New Roman"/>
                <w:color w:val="000000"/>
                <w:sz w:val="20"/>
                <w:szCs w:val="20"/>
                <w:lang w:eastAsia="ru-RU"/>
              </w:rPr>
            </w:pPr>
            <w:r w:rsidRPr="008E6204">
              <w:rPr>
                <w:rFonts w:ascii="Times New Roman" w:eastAsia="Arial" w:hAnsi="Times New Roman" w:cs="Times New Roman"/>
                <w:color w:val="000000"/>
                <w:sz w:val="20"/>
                <w:szCs w:val="20"/>
                <w:lang w:eastAsia="ru-RU"/>
              </w:rPr>
              <w:t xml:space="preserve">Перекладина качелей из круглой оцинкованной стальной трубы с порошковым покрытием диаметром 76 мм с толщиной стенки </w:t>
            </w:r>
            <w:r w:rsidR="003C5FB4">
              <w:rPr>
                <w:rFonts w:ascii="Times New Roman" w:eastAsia="Arial" w:hAnsi="Times New Roman" w:cs="Times New Roman"/>
                <w:color w:val="000000"/>
                <w:sz w:val="20"/>
                <w:szCs w:val="20"/>
                <w:lang w:eastAsia="ru-RU"/>
              </w:rPr>
              <w:t>не менее</w:t>
            </w:r>
            <w:r w:rsidR="003C5FB4" w:rsidRPr="008E6204">
              <w:rPr>
                <w:rFonts w:ascii="Times New Roman" w:eastAsia="Arial" w:hAnsi="Times New Roman" w:cs="Times New Roman"/>
                <w:color w:val="000000"/>
                <w:sz w:val="20"/>
                <w:szCs w:val="20"/>
                <w:lang w:eastAsia="ru-RU"/>
              </w:rPr>
              <w:t xml:space="preserve"> </w:t>
            </w:r>
            <w:r w:rsidRPr="008E6204">
              <w:rPr>
                <w:rFonts w:ascii="Times New Roman" w:eastAsia="Arial" w:hAnsi="Times New Roman" w:cs="Times New Roman"/>
                <w:color w:val="000000"/>
                <w:sz w:val="20"/>
                <w:szCs w:val="20"/>
                <w:lang w:eastAsia="ru-RU"/>
              </w:rPr>
              <w:t xml:space="preserve">4 мм.  </w:t>
            </w:r>
          </w:p>
          <w:p w14:paraId="61D2232F" w14:textId="6BC73D7B" w:rsidR="00550CEA" w:rsidRPr="008E6204" w:rsidRDefault="00550CEA" w:rsidP="002576F1">
            <w:pPr>
              <w:spacing w:after="0" w:line="276" w:lineRule="auto"/>
              <w:ind w:right="3"/>
              <w:jc w:val="both"/>
              <w:rPr>
                <w:rFonts w:ascii="Times New Roman" w:eastAsia="Arial" w:hAnsi="Times New Roman" w:cs="Times New Roman"/>
                <w:color w:val="000000"/>
                <w:sz w:val="20"/>
                <w:szCs w:val="20"/>
                <w:lang w:eastAsia="ru-RU"/>
              </w:rPr>
            </w:pPr>
            <w:r w:rsidRPr="008E6204">
              <w:rPr>
                <w:rFonts w:ascii="Times New Roman" w:eastAsia="Arial" w:hAnsi="Times New Roman" w:cs="Times New Roman"/>
                <w:color w:val="000000"/>
                <w:sz w:val="20"/>
                <w:szCs w:val="20"/>
                <w:lang w:eastAsia="ru-RU"/>
              </w:rPr>
              <w:t xml:space="preserve">Подвес качелей будет держаться на цепях короткозвенных DIN766 </w:t>
            </w:r>
            <w:r w:rsidR="003C5FB4">
              <w:rPr>
                <w:rFonts w:ascii="Times New Roman" w:eastAsia="Arial" w:hAnsi="Times New Roman" w:cs="Times New Roman"/>
                <w:color w:val="000000"/>
                <w:sz w:val="20"/>
                <w:szCs w:val="20"/>
                <w:lang w:eastAsia="ru-RU"/>
              </w:rPr>
              <w:t>не менее</w:t>
            </w:r>
            <w:r w:rsidR="003C5FB4" w:rsidRPr="008E6204">
              <w:rPr>
                <w:rFonts w:ascii="Times New Roman" w:eastAsia="Arial" w:hAnsi="Times New Roman" w:cs="Times New Roman"/>
                <w:color w:val="000000"/>
                <w:sz w:val="20"/>
                <w:szCs w:val="20"/>
                <w:lang w:eastAsia="ru-RU"/>
              </w:rPr>
              <w:t xml:space="preserve"> </w:t>
            </w:r>
            <w:r w:rsidRPr="008E6204">
              <w:rPr>
                <w:rFonts w:ascii="Times New Roman" w:eastAsia="Arial" w:hAnsi="Times New Roman" w:cs="Times New Roman"/>
                <w:color w:val="000000"/>
                <w:sz w:val="20"/>
                <w:szCs w:val="20"/>
                <w:lang w:eastAsia="ru-RU"/>
              </w:rPr>
              <w:t xml:space="preserve">6мм из нержавеющей стали со страховочными элементами. Крепления к перекладине изготовлены из нержавеющей стали с карданным механизмом с нейлоновыми «подшипниками», шпилька М16.    </w:t>
            </w:r>
          </w:p>
          <w:p w14:paraId="559CB038" w14:textId="5FCDDF0B" w:rsidR="00550CEA" w:rsidRPr="008E6204" w:rsidRDefault="00550CEA" w:rsidP="002576F1">
            <w:pPr>
              <w:spacing w:after="0" w:line="276" w:lineRule="auto"/>
              <w:ind w:right="3"/>
              <w:jc w:val="both"/>
              <w:rPr>
                <w:rFonts w:ascii="Times New Roman" w:eastAsia="Arial" w:hAnsi="Times New Roman" w:cs="Times New Roman"/>
                <w:color w:val="000000"/>
                <w:sz w:val="20"/>
                <w:szCs w:val="20"/>
                <w:lang w:eastAsia="ru-RU"/>
              </w:rPr>
            </w:pPr>
            <w:r w:rsidRPr="008E6204">
              <w:rPr>
                <w:rFonts w:ascii="Times New Roman" w:eastAsia="Arial" w:hAnsi="Times New Roman" w:cs="Times New Roman"/>
                <w:color w:val="000000"/>
                <w:sz w:val="20"/>
                <w:szCs w:val="20"/>
                <w:lang w:eastAsia="ru-RU"/>
              </w:rPr>
              <w:t xml:space="preserve">Подвес: сиденье гнездо выполнено из металлической рамы (Трубный прокат с внешним диаметром </w:t>
            </w:r>
            <w:r w:rsidR="003C5FB4">
              <w:rPr>
                <w:rFonts w:ascii="Times New Roman" w:eastAsia="Arial" w:hAnsi="Times New Roman" w:cs="Times New Roman"/>
                <w:color w:val="000000"/>
                <w:sz w:val="20"/>
                <w:szCs w:val="20"/>
                <w:lang w:eastAsia="ru-RU"/>
              </w:rPr>
              <w:t>не менее</w:t>
            </w:r>
            <w:r w:rsidR="003C5FB4" w:rsidRPr="008E6204">
              <w:rPr>
                <w:rFonts w:ascii="Times New Roman" w:eastAsia="Arial" w:hAnsi="Times New Roman" w:cs="Times New Roman"/>
                <w:color w:val="000000"/>
                <w:sz w:val="20"/>
                <w:szCs w:val="20"/>
                <w:lang w:eastAsia="ru-RU"/>
              </w:rPr>
              <w:t xml:space="preserve"> </w:t>
            </w:r>
            <w:r w:rsidRPr="008E6204">
              <w:rPr>
                <w:rFonts w:ascii="Times New Roman" w:eastAsia="Arial" w:hAnsi="Times New Roman" w:cs="Times New Roman"/>
                <w:color w:val="000000"/>
                <w:sz w:val="20"/>
                <w:szCs w:val="20"/>
                <w:lang w:eastAsia="ru-RU"/>
              </w:rPr>
              <w:t>33,5 мм и толщиной стенок</w:t>
            </w:r>
            <w:r w:rsidR="003C5FB4">
              <w:rPr>
                <w:rFonts w:ascii="Times New Roman" w:eastAsia="Arial" w:hAnsi="Times New Roman" w:cs="Times New Roman"/>
                <w:color w:val="000000"/>
                <w:sz w:val="20"/>
                <w:szCs w:val="20"/>
                <w:lang w:eastAsia="ru-RU"/>
              </w:rPr>
              <w:t xml:space="preserve"> не менее</w:t>
            </w:r>
            <w:r w:rsidRPr="008E6204">
              <w:rPr>
                <w:rFonts w:ascii="Times New Roman" w:eastAsia="Arial" w:hAnsi="Times New Roman" w:cs="Times New Roman"/>
                <w:color w:val="000000"/>
                <w:sz w:val="20"/>
                <w:szCs w:val="20"/>
                <w:lang w:eastAsia="ru-RU"/>
              </w:rPr>
              <w:t xml:space="preserve"> 2,8 мм) обвитой мягким полипропиленовым канатом диаметром </w:t>
            </w:r>
            <w:r w:rsidR="003C5FB4">
              <w:rPr>
                <w:rFonts w:ascii="Times New Roman" w:eastAsia="Arial" w:hAnsi="Times New Roman" w:cs="Times New Roman"/>
                <w:color w:val="000000"/>
                <w:sz w:val="20"/>
                <w:szCs w:val="20"/>
                <w:lang w:eastAsia="ru-RU"/>
              </w:rPr>
              <w:t>не менее</w:t>
            </w:r>
            <w:r w:rsidR="003C5FB4" w:rsidRPr="008E6204">
              <w:rPr>
                <w:rFonts w:ascii="Times New Roman" w:eastAsia="Arial" w:hAnsi="Times New Roman" w:cs="Times New Roman"/>
                <w:color w:val="000000"/>
                <w:sz w:val="20"/>
                <w:szCs w:val="20"/>
                <w:lang w:eastAsia="ru-RU"/>
              </w:rPr>
              <w:t xml:space="preserve"> </w:t>
            </w:r>
            <w:r w:rsidRPr="008E6204">
              <w:rPr>
                <w:rFonts w:ascii="Times New Roman" w:eastAsia="Arial" w:hAnsi="Times New Roman" w:cs="Times New Roman"/>
                <w:color w:val="000000"/>
                <w:sz w:val="20"/>
                <w:szCs w:val="20"/>
                <w:lang w:eastAsia="ru-RU"/>
              </w:rPr>
              <w:t xml:space="preserve">19 мм, сетка для гнезда изготовлена из армированного 4-прядного каната диаметром </w:t>
            </w:r>
            <w:r w:rsidR="003C5FB4">
              <w:rPr>
                <w:rFonts w:ascii="Times New Roman" w:eastAsia="Arial" w:hAnsi="Times New Roman" w:cs="Times New Roman"/>
                <w:color w:val="000000"/>
                <w:sz w:val="20"/>
                <w:szCs w:val="20"/>
                <w:lang w:eastAsia="ru-RU"/>
              </w:rPr>
              <w:t>не менее</w:t>
            </w:r>
            <w:r w:rsidR="003C5FB4" w:rsidRPr="008E6204">
              <w:rPr>
                <w:rFonts w:ascii="Times New Roman" w:eastAsia="Arial" w:hAnsi="Times New Roman" w:cs="Times New Roman"/>
                <w:color w:val="000000"/>
                <w:sz w:val="20"/>
                <w:szCs w:val="20"/>
                <w:lang w:eastAsia="ru-RU"/>
              </w:rPr>
              <w:t xml:space="preserve"> </w:t>
            </w:r>
            <w:r w:rsidRPr="008E6204">
              <w:rPr>
                <w:rFonts w:ascii="Times New Roman" w:eastAsia="Arial" w:hAnsi="Times New Roman" w:cs="Times New Roman"/>
                <w:color w:val="000000"/>
                <w:sz w:val="20"/>
                <w:szCs w:val="20"/>
                <w:lang w:eastAsia="ru-RU"/>
              </w:rPr>
              <w:t xml:space="preserve">16 мм плетением.                                                                                                 </w:t>
            </w:r>
          </w:p>
        </w:tc>
      </w:tr>
      <w:tr w:rsidR="00550CEA" w:rsidRPr="008E6204" w14:paraId="2C0DEFB1" w14:textId="77777777" w:rsidTr="002576F1">
        <w:trPr>
          <w:trHeight w:val="3530"/>
        </w:trPr>
        <w:tc>
          <w:tcPr>
            <w:tcW w:w="426" w:type="dxa"/>
            <w:tcBorders>
              <w:top w:val="single" w:sz="4" w:space="0" w:color="auto"/>
              <w:left w:val="single" w:sz="4" w:space="0" w:color="auto"/>
              <w:bottom w:val="single" w:sz="4" w:space="0" w:color="auto"/>
              <w:right w:val="single" w:sz="4" w:space="0" w:color="auto"/>
            </w:tcBorders>
            <w:shd w:val="clear" w:color="auto" w:fill="auto"/>
          </w:tcPr>
          <w:p w14:paraId="4F06D1F8" w14:textId="77777777" w:rsidR="00550CEA" w:rsidRPr="008E6204" w:rsidRDefault="00550CEA" w:rsidP="00550CEA">
            <w:pPr>
              <w:numPr>
                <w:ilvl w:val="0"/>
                <w:numId w:val="2"/>
              </w:numPr>
              <w:spacing w:after="0" w:line="276" w:lineRule="auto"/>
              <w:rPr>
                <w:rFonts w:ascii="Times New Roman" w:eastAsia="Times New Roman" w:hAnsi="Times New Roman" w:cs="Times New Roman"/>
                <w:color w:val="000000"/>
                <w:sz w:val="20"/>
                <w:szCs w:val="20"/>
                <w:lang w:eastAsia="ru-RU"/>
              </w:rPr>
            </w:pPr>
          </w:p>
        </w:tc>
        <w:tc>
          <w:tcPr>
            <w:tcW w:w="2127" w:type="dxa"/>
            <w:tcBorders>
              <w:top w:val="single" w:sz="4" w:space="0" w:color="auto"/>
              <w:left w:val="nil"/>
              <w:bottom w:val="single" w:sz="4" w:space="0" w:color="auto"/>
              <w:right w:val="single" w:sz="4" w:space="0" w:color="auto"/>
            </w:tcBorders>
            <w:shd w:val="clear" w:color="auto" w:fill="auto"/>
            <w:vAlign w:val="center"/>
          </w:tcPr>
          <w:p w14:paraId="53B1FE1F" w14:textId="06548841" w:rsidR="00550CEA" w:rsidRPr="008E6204" w:rsidRDefault="00550CEA" w:rsidP="002576F1">
            <w:pPr>
              <w:spacing w:after="0" w:line="276" w:lineRule="auto"/>
              <w:rPr>
                <w:rFonts w:ascii="Times New Roman" w:eastAsia="Times New Roman" w:hAnsi="Times New Roman" w:cs="Times New Roman"/>
                <w:b/>
                <w:sz w:val="20"/>
                <w:szCs w:val="20"/>
                <w:lang w:val="en-US" w:eastAsia="ru-RU"/>
              </w:rPr>
            </w:pPr>
            <w:r w:rsidRPr="008E6204">
              <w:rPr>
                <w:rFonts w:ascii="Times New Roman" w:eastAsia="Times New Roman" w:hAnsi="Times New Roman" w:cs="Times New Roman"/>
                <w:b/>
                <w:sz w:val="20"/>
                <w:szCs w:val="20"/>
                <w:lang w:eastAsia="ru-RU"/>
              </w:rPr>
              <w:t xml:space="preserve">Качели </w:t>
            </w:r>
          </w:p>
        </w:tc>
        <w:tc>
          <w:tcPr>
            <w:tcW w:w="4252" w:type="dxa"/>
            <w:tcBorders>
              <w:top w:val="single" w:sz="4" w:space="0" w:color="auto"/>
              <w:left w:val="nil"/>
              <w:bottom w:val="single" w:sz="4" w:space="0" w:color="auto"/>
              <w:right w:val="single" w:sz="4" w:space="0" w:color="auto"/>
            </w:tcBorders>
            <w:shd w:val="clear" w:color="auto" w:fill="auto"/>
            <w:vAlign w:val="center"/>
          </w:tcPr>
          <w:p w14:paraId="6E6EBBBB" w14:textId="77777777" w:rsidR="00550CEA" w:rsidRPr="008E6204" w:rsidRDefault="00550CEA" w:rsidP="002576F1">
            <w:pPr>
              <w:spacing w:after="0" w:line="276" w:lineRule="auto"/>
              <w:ind w:right="3"/>
              <w:jc w:val="center"/>
              <w:rPr>
                <w:rFonts w:ascii="Times New Roman" w:eastAsia="Arial Unicode MS" w:hAnsi="Times New Roman" w:cs="Times New Roman"/>
                <w:noProof/>
                <w:color w:val="000000"/>
                <w:sz w:val="20"/>
                <w:szCs w:val="20"/>
                <w:lang w:eastAsia="ru-RU"/>
              </w:rPr>
            </w:pPr>
            <w:r w:rsidRPr="008E6204">
              <w:rPr>
                <w:rFonts w:ascii="Times New Roman" w:eastAsia="Arial Unicode MS" w:hAnsi="Times New Roman" w:cs="Times New Roman"/>
                <w:noProof/>
                <w:color w:val="000000"/>
                <w:sz w:val="20"/>
                <w:szCs w:val="20"/>
                <w:lang w:eastAsia="ru-RU"/>
              </w:rPr>
              <w:drawing>
                <wp:inline distT="0" distB="0" distL="0" distR="0" wp14:anchorId="121C1913" wp14:editId="5AFAB575">
                  <wp:extent cx="1404937" cy="1646343"/>
                  <wp:effectExtent l="0" t="0" r="5080" b="0"/>
                  <wp:docPr id="6" name="Рисунок 56">
                    <a:extLst xmlns:a="http://schemas.openxmlformats.org/drawingml/2006/main">
                      <a:ext uri="{FF2B5EF4-FFF2-40B4-BE49-F238E27FC236}">
                        <a16:creationId xmlns:a16="http://schemas.microsoft.com/office/drawing/2014/main" id="{00000000-0008-0000-0000-00003B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Рисунок 56">
                            <a:extLst>
                              <a:ext uri="{FF2B5EF4-FFF2-40B4-BE49-F238E27FC236}">
                                <a16:creationId xmlns:a16="http://schemas.microsoft.com/office/drawing/2014/main" id="{00000000-0008-0000-0000-00003B000000}"/>
                              </a:ext>
                            </a:extLst>
                          </pic:cNvPr>
                          <pic:cNvPicPr>
                            <a:picLocks noChangeAspect="1"/>
                          </pic:cNvPicPr>
                        </pic:nvPicPr>
                        <pic:blipFill>
                          <a:blip r:embed="rId10"/>
                          <a:stretch/>
                        </pic:blipFill>
                        <pic:spPr bwMode="auto">
                          <a:xfrm>
                            <a:off x="0" y="0"/>
                            <a:ext cx="1404937" cy="1646343"/>
                          </a:xfrm>
                          <a:prstGeom prst="rect">
                            <a:avLst/>
                          </a:prstGeom>
                        </pic:spPr>
                      </pic:pic>
                    </a:graphicData>
                  </a:graphic>
                </wp:inline>
              </w:drawing>
            </w:r>
          </w:p>
        </w:tc>
        <w:tc>
          <w:tcPr>
            <w:tcW w:w="3827" w:type="dxa"/>
            <w:tcBorders>
              <w:top w:val="single" w:sz="4" w:space="0" w:color="auto"/>
              <w:left w:val="nil"/>
              <w:bottom w:val="single" w:sz="4" w:space="0" w:color="auto"/>
              <w:right w:val="single" w:sz="4" w:space="0" w:color="auto"/>
            </w:tcBorders>
            <w:shd w:val="clear" w:color="auto" w:fill="auto"/>
            <w:vAlign w:val="center"/>
          </w:tcPr>
          <w:p w14:paraId="2924F849" w14:textId="77777777" w:rsidR="00550CEA" w:rsidRPr="008E6204" w:rsidRDefault="00550CEA" w:rsidP="002576F1">
            <w:pPr>
              <w:spacing w:after="0" w:line="276" w:lineRule="auto"/>
              <w:ind w:right="3"/>
              <w:jc w:val="both"/>
              <w:rPr>
                <w:rFonts w:ascii="Times New Roman" w:eastAsia="Arial" w:hAnsi="Times New Roman" w:cs="Times New Roman"/>
                <w:color w:val="000000"/>
                <w:sz w:val="20"/>
                <w:szCs w:val="20"/>
                <w:lang w:eastAsia="ru-RU"/>
              </w:rPr>
            </w:pPr>
            <w:r w:rsidRPr="008E6204">
              <w:rPr>
                <w:rFonts w:ascii="Times New Roman" w:eastAsia="Arial Unicode MS" w:hAnsi="Times New Roman" w:cs="Times New Roman"/>
                <w:color w:val="000000"/>
                <w:sz w:val="20"/>
                <w:szCs w:val="20"/>
                <w:lang w:eastAsia="ru-RU"/>
              </w:rPr>
              <w:t>Возрастная группа</w:t>
            </w:r>
            <w:r w:rsidRPr="008E6204">
              <w:rPr>
                <w:rFonts w:ascii="Times New Roman" w:eastAsia="Arial" w:hAnsi="Times New Roman" w:cs="Times New Roman"/>
                <w:color w:val="000000"/>
                <w:sz w:val="20"/>
                <w:szCs w:val="20"/>
                <w:lang w:eastAsia="ru-RU"/>
              </w:rPr>
              <w:t xml:space="preserve"> - от 5 до 14 лет</w:t>
            </w:r>
          </w:p>
          <w:p w14:paraId="330AC354" w14:textId="77777777" w:rsidR="003C5FB4" w:rsidRPr="008E6204" w:rsidRDefault="003C5FB4" w:rsidP="003C5FB4">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sz w:val="20"/>
                <w:szCs w:val="20"/>
                <w:lang w:eastAsia="ru-RU"/>
              </w:rPr>
              <w:t>Размер</w:t>
            </w:r>
            <w:r>
              <w:rPr>
                <w:rFonts w:ascii="Times New Roman" w:eastAsia="Arial Unicode MS" w:hAnsi="Times New Roman" w:cs="Times New Roman"/>
                <w:sz w:val="20"/>
                <w:szCs w:val="20"/>
                <w:lang w:eastAsia="ru-RU"/>
              </w:rPr>
              <w:t xml:space="preserve"> не более/не менее</w:t>
            </w:r>
            <w:r w:rsidRPr="008E6204">
              <w:rPr>
                <w:rFonts w:ascii="Times New Roman" w:eastAsia="Arial Unicode MS" w:hAnsi="Times New Roman" w:cs="Times New Roman"/>
                <w:sz w:val="20"/>
                <w:szCs w:val="20"/>
                <w:lang w:eastAsia="ru-RU"/>
              </w:rPr>
              <w:t xml:space="preserve">: </w:t>
            </w:r>
          </w:p>
          <w:p w14:paraId="0A55CC09" w14:textId="4DA3093B" w:rsidR="00550CEA" w:rsidRPr="008E6204" w:rsidRDefault="00550CEA" w:rsidP="002576F1">
            <w:pPr>
              <w:spacing w:after="0" w:line="276" w:lineRule="auto"/>
              <w:ind w:right="3"/>
              <w:jc w:val="both"/>
              <w:rPr>
                <w:rFonts w:ascii="Times New Roman" w:eastAsia="Arial" w:hAnsi="Times New Roman" w:cs="Times New Roman"/>
                <w:color w:val="000000"/>
                <w:sz w:val="20"/>
                <w:szCs w:val="20"/>
                <w:lang w:eastAsia="ru-RU"/>
              </w:rPr>
            </w:pPr>
            <w:r w:rsidRPr="008E6204">
              <w:rPr>
                <w:rFonts w:ascii="Times New Roman" w:eastAsia="Arial Unicode MS" w:hAnsi="Times New Roman" w:cs="Times New Roman"/>
                <w:sz w:val="20"/>
                <w:szCs w:val="20"/>
                <w:lang w:eastAsia="ru-RU"/>
              </w:rPr>
              <w:t xml:space="preserve"> </w:t>
            </w:r>
            <w:r w:rsidRPr="008E6204">
              <w:rPr>
                <w:rFonts w:ascii="Times New Roman" w:eastAsia="Arial" w:hAnsi="Times New Roman" w:cs="Times New Roman"/>
                <w:color w:val="000000"/>
                <w:sz w:val="20"/>
                <w:szCs w:val="20"/>
                <w:lang w:eastAsia="ru-RU"/>
              </w:rPr>
              <w:t>2500</w:t>
            </w:r>
            <w:r w:rsidR="003C5FB4">
              <w:rPr>
                <w:rFonts w:ascii="Times New Roman" w:eastAsia="Arial" w:hAnsi="Times New Roman" w:cs="Times New Roman"/>
                <w:color w:val="000000"/>
                <w:sz w:val="20"/>
                <w:szCs w:val="20"/>
                <w:lang w:eastAsia="ru-RU"/>
              </w:rPr>
              <w:t>/2510</w:t>
            </w:r>
            <w:r w:rsidRPr="008E6204">
              <w:rPr>
                <w:rFonts w:ascii="Times New Roman" w:eastAsia="Arial" w:hAnsi="Times New Roman" w:cs="Times New Roman"/>
                <w:color w:val="000000"/>
                <w:sz w:val="20"/>
                <w:szCs w:val="20"/>
                <w:lang w:eastAsia="ru-RU"/>
              </w:rPr>
              <w:t>х2550</w:t>
            </w:r>
            <w:r w:rsidR="003C5FB4">
              <w:rPr>
                <w:rFonts w:ascii="Times New Roman" w:eastAsia="Arial" w:hAnsi="Times New Roman" w:cs="Times New Roman"/>
                <w:color w:val="000000"/>
                <w:sz w:val="20"/>
                <w:szCs w:val="20"/>
                <w:lang w:eastAsia="ru-RU"/>
              </w:rPr>
              <w:t>/2560</w:t>
            </w:r>
            <w:r w:rsidRPr="008E6204">
              <w:rPr>
                <w:rFonts w:ascii="Times New Roman" w:eastAsia="Arial" w:hAnsi="Times New Roman" w:cs="Times New Roman"/>
                <w:color w:val="000000"/>
                <w:sz w:val="20"/>
                <w:szCs w:val="20"/>
                <w:lang w:eastAsia="ru-RU"/>
              </w:rPr>
              <w:t>х3250</w:t>
            </w:r>
            <w:r w:rsidR="003C5FB4">
              <w:rPr>
                <w:rFonts w:ascii="Times New Roman" w:eastAsia="Arial" w:hAnsi="Times New Roman" w:cs="Times New Roman"/>
                <w:color w:val="000000"/>
                <w:sz w:val="20"/>
                <w:szCs w:val="20"/>
                <w:lang w:eastAsia="ru-RU"/>
              </w:rPr>
              <w:t>/3255</w:t>
            </w:r>
            <w:r w:rsidRPr="008E6204">
              <w:rPr>
                <w:rFonts w:ascii="Times New Roman" w:eastAsia="Arial" w:hAnsi="Times New Roman" w:cs="Times New Roman"/>
                <w:color w:val="000000"/>
                <w:sz w:val="20"/>
                <w:szCs w:val="20"/>
                <w:lang w:eastAsia="ru-RU"/>
              </w:rPr>
              <w:t xml:space="preserve"> мм</w:t>
            </w:r>
          </w:p>
          <w:p w14:paraId="18811BA3" w14:textId="24C5D320" w:rsidR="00550CEA" w:rsidRPr="008E6204" w:rsidRDefault="00550CEA" w:rsidP="002576F1">
            <w:pPr>
              <w:spacing w:after="0" w:line="276" w:lineRule="auto"/>
              <w:ind w:right="3"/>
              <w:jc w:val="both"/>
              <w:rPr>
                <w:rFonts w:ascii="Times New Roman" w:eastAsia="Arial" w:hAnsi="Times New Roman" w:cs="Times New Roman"/>
                <w:color w:val="000000"/>
                <w:sz w:val="20"/>
                <w:szCs w:val="20"/>
                <w:lang w:eastAsia="ru-RU"/>
              </w:rPr>
            </w:pPr>
            <w:r w:rsidRPr="008E6204">
              <w:rPr>
                <w:rFonts w:ascii="Times New Roman" w:eastAsia="Arial" w:hAnsi="Times New Roman" w:cs="Times New Roman"/>
                <w:color w:val="000000"/>
                <w:sz w:val="20"/>
                <w:szCs w:val="20"/>
                <w:lang w:eastAsia="ru-RU"/>
              </w:rPr>
              <w:t xml:space="preserve">Конструкция из </w:t>
            </w:r>
            <w:proofErr w:type="spellStart"/>
            <w:r w:rsidRPr="008E6204">
              <w:rPr>
                <w:rFonts w:ascii="Times New Roman" w:eastAsia="Arial" w:hAnsi="Times New Roman" w:cs="Times New Roman"/>
                <w:color w:val="000000"/>
                <w:sz w:val="20"/>
                <w:szCs w:val="20"/>
                <w:lang w:eastAsia="ru-RU"/>
              </w:rPr>
              <w:t>гнутоклеенного</w:t>
            </w:r>
            <w:proofErr w:type="spellEnd"/>
            <w:r w:rsidRPr="008E6204">
              <w:rPr>
                <w:rFonts w:ascii="Times New Roman" w:eastAsia="Arial" w:hAnsi="Times New Roman" w:cs="Times New Roman"/>
                <w:color w:val="000000"/>
                <w:sz w:val="20"/>
                <w:szCs w:val="20"/>
                <w:lang w:eastAsia="ru-RU"/>
              </w:rPr>
              <w:t xml:space="preserve"> лиственного бруса. Трубы из нержавеющей шлифованной стали марки AISI 304 диаметром </w:t>
            </w:r>
            <w:r w:rsidR="003C5FB4">
              <w:rPr>
                <w:rFonts w:ascii="Times New Roman" w:eastAsia="Arial" w:hAnsi="Times New Roman" w:cs="Times New Roman"/>
                <w:color w:val="000000"/>
                <w:sz w:val="20"/>
                <w:szCs w:val="20"/>
                <w:lang w:eastAsia="ru-RU"/>
              </w:rPr>
              <w:t xml:space="preserve">не менее </w:t>
            </w:r>
            <w:r w:rsidRPr="008E6204">
              <w:rPr>
                <w:rFonts w:ascii="Times New Roman" w:eastAsia="Arial" w:hAnsi="Times New Roman" w:cs="Times New Roman"/>
                <w:color w:val="000000"/>
                <w:sz w:val="20"/>
                <w:szCs w:val="20"/>
                <w:lang w:eastAsia="ru-RU"/>
              </w:rPr>
              <w:t xml:space="preserve">57х3 мм. Сиденье из термоэластопласта армированного алюминиевой закладной, подвесы из нержавеющей цепи </w:t>
            </w:r>
            <w:r w:rsidR="003C5FB4">
              <w:rPr>
                <w:rFonts w:ascii="Times New Roman" w:eastAsia="Arial" w:hAnsi="Times New Roman" w:cs="Times New Roman"/>
                <w:color w:val="000000"/>
                <w:sz w:val="20"/>
                <w:szCs w:val="20"/>
                <w:lang w:eastAsia="ru-RU"/>
              </w:rPr>
              <w:t>не менее</w:t>
            </w:r>
            <w:r w:rsidR="003C5FB4" w:rsidRPr="008E6204">
              <w:rPr>
                <w:rFonts w:ascii="Times New Roman" w:eastAsia="Arial" w:hAnsi="Times New Roman" w:cs="Times New Roman"/>
                <w:color w:val="000000"/>
                <w:sz w:val="20"/>
                <w:szCs w:val="20"/>
                <w:lang w:eastAsia="ru-RU"/>
              </w:rPr>
              <w:t xml:space="preserve"> </w:t>
            </w:r>
            <w:r w:rsidRPr="008E6204">
              <w:rPr>
                <w:rFonts w:ascii="Times New Roman" w:eastAsia="Arial" w:hAnsi="Times New Roman" w:cs="Times New Roman"/>
                <w:color w:val="000000"/>
                <w:sz w:val="20"/>
                <w:szCs w:val="20"/>
                <w:lang w:eastAsia="ru-RU"/>
              </w:rPr>
              <w:t>6 мм, шарнирные крепления подвесов из нержавеющей стали.</w:t>
            </w:r>
          </w:p>
        </w:tc>
      </w:tr>
      <w:tr w:rsidR="00550CEA" w:rsidRPr="008E6204" w14:paraId="3A2E92FB" w14:textId="77777777" w:rsidTr="003C5FB4">
        <w:trPr>
          <w:trHeight w:val="557"/>
        </w:trPr>
        <w:tc>
          <w:tcPr>
            <w:tcW w:w="426" w:type="dxa"/>
            <w:tcBorders>
              <w:top w:val="single" w:sz="4" w:space="0" w:color="auto"/>
              <w:left w:val="single" w:sz="4" w:space="0" w:color="auto"/>
              <w:bottom w:val="single" w:sz="4" w:space="0" w:color="auto"/>
              <w:right w:val="single" w:sz="4" w:space="0" w:color="auto"/>
            </w:tcBorders>
            <w:shd w:val="clear" w:color="auto" w:fill="auto"/>
          </w:tcPr>
          <w:p w14:paraId="2DB12AF9" w14:textId="77777777" w:rsidR="00550CEA" w:rsidRPr="008E6204" w:rsidRDefault="00550CEA" w:rsidP="00550CEA">
            <w:pPr>
              <w:numPr>
                <w:ilvl w:val="0"/>
                <w:numId w:val="2"/>
              </w:numPr>
              <w:spacing w:after="0" w:line="276" w:lineRule="auto"/>
              <w:rPr>
                <w:rFonts w:ascii="Times New Roman" w:eastAsia="Times New Roman" w:hAnsi="Times New Roman" w:cs="Times New Roman"/>
                <w:color w:val="000000"/>
                <w:sz w:val="20"/>
                <w:szCs w:val="20"/>
                <w:lang w:eastAsia="ru-RU"/>
              </w:rPr>
            </w:pPr>
          </w:p>
        </w:tc>
        <w:tc>
          <w:tcPr>
            <w:tcW w:w="2127" w:type="dxa"/>
            <w:tcBorders>
              <w:top w:val="single" w:sz="4" w:space="0" w:color="auto"/>
              <w:left w:val="nil"/>
              <w:bottom w:val="single" w:sz="4" w:space="0" w:color="auto"/>
              <w:right w:val="single" w:sz="4" w:space="0" w:color="auto"/>
            </w:tcBorders>
            <w:shd w:val="clear" w:color="auto" w:fill="auto"/>
            <w:vAlign w:val="center"/>
          </w:tcPr>
          <w:p w14:paraId="00CA6BDA" w14:textId="73FBC874" w:rsidR="00550CEA" w:rsidRPr="008E6204" w:rsidRDefault="00550CEA" w:rsidP="002576F1">
            <w:pPr>
              <w:spacing w:after="0" w:line="276" w:lineRule="auto"/>
              <w:rPr>
                <w:rFonts w:ascii="Times New Roman" w:eastAsia="Times New Roman" w:hAnsi="Times New Roman" w:cs="Times New Roman"/>
                <w:b/>
                <w:sz w:val="20"/>
                <w:szCs w:val="20"/>
                <w:lang w:eastAsia="ru-RU"/>
              </w:rPr>
            </w:pPr>
            <w:r w:rsidRPr="008E6204">
              <w:rPr>
                <w:rFonts w:ascii="Times New Roman" w:eastAsia="Times New Roman" w:hAnsi="Times New Roman" w:cs="Times New Roman"/>
                <w:b/>
                <w:sz w:val="20"/>
                <w:szCs w:val="20"/>
                <w:lang w:eastAsia="ru-RU"/>
              </w:rPr>
              <w:t xml:space="preserve">Качели </w:t>
            </w:r>
          </w:p>
        </w:tc>
        <w:tc>
          <w:tcPr>
            <w:tcW w:w="4252" w:type="dxa"/>
            <w:tcBorders>
              <w:top w:val="single" w:sz="4" w:space="0" w:color="auto"/>
              <w:left w:val="nil"/>
              <w:bottom w:val="single" w:sz="4" w:space="0" w:color="auto"/>
              <w:right w:val="single" w:sz="4" w:space="0" w:color="auto"/>
            </w:tcBorders>
            <w:shd w:val="clear" w:color="auto" w:fill="auto"/>
            <w:vAlign w:val="center"/>
          </w:tcPr>
          <w:p w14:paraId="7098320E" w14:textId="77777777" w:rsidR="00550CEA" w:rsidRPr="008E6204" w:rsidRDefault="00550CEA" w:rsidP="002576F1">
            <w:pPr>
              <w:spacing w:after="0" w:line="276" w:lineRule="auto"/>
              <w:ind w:right="3"/>
              <w:jc w:val="center"/>
              <w:rPr>
                <w:rFonts w:ascii="Times New Roman" w:eastAsia="Arial Unicode MS" w:hAnsi="Times New Roman" w:cs="Times New Roman"/>
                <w:noProof/>
                <w:color w:val="000000"/>
                <w:sz w:val="20"/>
                <w:szCs w:val="20"/>
                <w:lang w:eastAsia="ru-RU"/>
              </w:rPr>
            </w:pPr>
            <w:r w:rsidRPr="008E6204">
              <w:rPr>
                <w:rFonts w:ascii="Times New Roman" w:eastAsia="Arial Unicode MS" w:hAnsi="Times New Roman" w:cs="Times New Roman"/>
                <w:noProof/>
                <w:color w:val="000000"/>
                <w:sz w:val="20"/>
                <w:szCs w:val="20"/>
                <w:lang w:eastAsia="ru-RU"/>
              </w:rPr>
              <w:drawing>
                <wp:inline distT="0" distB="0" distL="0" distR="0" wp14:anchorId="5F103540" wp14:editId="0BD7B9BC">
                  <wp:extent cx="2044460" cy="1708150"/>
                  <wp:effectExtent l="0" t="0" r="0" b="6350"/>
                  <wp:docPr id="7" name="Рисунок 7">
                    <a:extLst xmlns:a="http://schemas.openxmlformats.org/drawingml/2006/main">
                      <a:ext uri="{FF2B5EF4-FFF2-40B4-BE49-F238E27FC236}">
                        <a16:creationId xmlns:a16="http://schemas.microsoft.com/office/drawing/2014/main" id="{00000000-0008-0000-0000-000037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Рисунок 32">
                            <a:extLst>
                              <a:ext uri="{FF2B5EF4-FFF2-40B4-BE49-F238E27FC236}">
                                <a16:creationId xmlns:a16="http://schemas.microsoft.com/office/drawing/2014/main" id="{00000000-0008-0000-0000-000037000000}"/>
                              </a:ext>
                            </a:extLst>
                          </pic:cNvPr>
                          <pic:cNvPicPr>
                            <a:picLocks noChangeAspect="1"/>
                          </pic:cNvPicPr>
                        </pic:nvPicPr>
                        <pic:blipFill>
                          <a:blip r:embed="rId11"/>
                          <a:stretch/>
                        </pic:blipFill>
                        <pic:spPr bwMode="auto">
                          <a:xfrm>
                            <a:off x="0" y="0"/>
                            <a:ext cx="2048274" cy="1711336"/>
                          </a:xfrm>
                          <a:prstGeom prst="rect">
                            <a:avLst/>
                          </a:prstGeom>
                        </pic:spPr>
                      </pic:pic>
                    </a:graphicData>
                  </a:graphic>
                </wp:inline>
              </w:drawing>
            </w:r>
          </w:p>
        </w:tc>
        <w:tc>
          <w:tcPr>
            <w:tcW w:w="3827" w:type="dxa"/>
            <w:tcBorders>
              <w:top w:val="single" w:sz="4" w:space="0" w:color="auto"/>
              <w:left w:val="nil"/>
              <w:bottom w:val="single" w:sz="4" w:space="0" w:color="auto"/>
              <w:right w:val="single" w:sz="4" w:space="0" w:color="auto"/>
            </w:tcBorders>
            <w:shd w:val="clear" w:color="auto" w:fill="auto"/>
            <w:vAlign w:val="center"/>
          </w:tcPr>
          <w:p w14:paraId="19C53535" w14:textId="4D217A10" w:rsidR="00550CEA" w:rsidRPr="008E6204" w:rsidRDefault="003C5FB4" w:rsidP="002576F1">
            <w:pPr>
              <w:spacing w:after="0" w:line="276" w:lineRule="auto"/>
              <w:ind w:right="3"/>
              <w:jc w:val="both"/>
              <w:rPr>
                <w:rFonts w:ascii="Times New Roman" w:eastAsia="Arial" w:hAnsi="Times New Roman" w:cs="Times New Roman"/>
                <w:color w:val="000000"/>
                <w:sz w:val="20"/>
                <w:szCs w:val="20"/>
                <w:lang w:eastAsia="ru-RU"/>
              </w:rPr>
            </w:pPr>
            <w:r w:rsidRPr="008E6204">
              <w:rPr>
                <w:rFonts w:ascii="Times New Roman" w:eastAsia="Arial Unicode MS" w:hAnsi="Times New Roman" w:cs="Times New Roman"/>
                <w:sz w:val="20"/>
                <w:szCs w:val="20"/>
                <w:lang w:eastAsia="ru-RU"/>
              </w:rPr>
              <w:t>Размер</w:t>
            </w:r>
            <w:r>
              <w:rPr>
                <w:rFonts w:ascii="Times New Roman" w:eastAsia="Arial Unicode MS" w:hAnsi="Times New Roman" w:cs="Times New Roman"/>
                <w:sz w:val="20"/>
                <w:szCs w:val="20"/>
                <w:lang w:eastAsia="ru-RU"/>
              </w:rPr>
              <w:t xml:space="preserve">: не более/не </w:t>
            </w:r>
            <w:r w:rsidR="00F67A47">
              <w:rPr>
                <w:rFonts w:ascii="Times New Roman" w:eastAsia="Arial Unicode MS" w:hAnsi="Times New Roman" w:cs="Times New Roman"/>
                <w:sz w:val="20"/>
                <w:szCs w:val="20"/>
                <w:lang w:eastAsia="ru-RU"/>
              </w:rPr>
              <w:t>менее</w:t>
            </w:r>
            <w:r w:rsidR="00F67A47" w:rsidRPr="008E6204">
              <w:rPr>
                <w:rFonts w:ascii="Times New Roman" w:eastAsia="Arial Unicode MS" w:hAnsi="Times New Roman" w:cs="Times New Roman"/>
                <w:sz w:val="20"/>
                <w:szCs w:val="20"/>
                <w:lang w:eastAsia="ru-RU"/>
              </w:rPr>
              <w:t>: 2530</w:t>
            </w:r>
            <w:r>
              <w:rPr>
                <w:rFonts w:ascii="Times New Roman" w:eastAsia="Arial" w:hAnsi="Times New Roman" w:cs="Times New Roman"/>
                <w:color w:val="000000"/>
                <w:sz w:val="20"/>
                <w:szCs w:val="20"/>
                <w:lang w:eastAsia="ru-RU"/>
              </w:rPr>
              <w:t>/2535</w:t>
            </w:r>
            <w:r w:rsidR="00550CEA" w:rsidRPr="008E6204">
              <w:rPr>
                <w:rFonts w:ascii="Times New Roman" w:eastAsia="Arial" w:hAnsi="Times New Roman" w:cs="Times New Roman"/>
                <w:color w:val="000000"/>
                <w:sz w:val="20"/>
                <w:szCs w:val="20"/>
                <w:lang w:eastAsia="ru-RU"/>
              </w:rPr>
              <w:t>х2500</w:t>
            </w:r>
            <w:r>
              <w:rPr>
                <w:rFonts w:ascii="Times New Roman" w:eastAsia="Arial" w:hAnsi="Times New Roman" w:cs="Times New Roman"/>
                <w:color w:val="000000"/>
                <w:sz w:val="20"/>
                <w:szCs w:val="20"/>
                <w:lang w:eastAsia="ru-RU"/>
              </w:rPr>
              <w:t>/2510</w:t>
            </w:r>
            <w:r w:rsidR="00550CEA" w:rsidRPr="008E6204">
              <w:rPr>
                <w:rFonts w:ascii="Times New Roman" w:eastAsia="Arial" w:hAnsi="Times New Roman" w:cs="Times New Roman"/>
                <w:color w:val="000000"/>
                <w:sz w:val="20"/>
                <w:szCs w:val="20"/>
                <w:lang w:eastAsia="ru-RU"/>
              </w:rPr>
              <w:t>х3300</w:t>
            </w:r>
            <w:r>
              <w:rPr>
                <w:rFonts w:ascii="Times New Roman" w:eastAsia="Arial" w:hAnsi="Times New Roman" w:cs="Times New Roman"/>
                <w:color w:val="000000"/>
                <w:sz w:val="20"/>
                <w:szCs w:val="20"/>
                <w:lang w:eastAsia="ru-RU"/>
              </w:rPr>
              <w:t>/3305</w:t>
            </w:r>
            <w:r w:rsidR="00550CEA" w:rsidRPr="008E6204">
              <w:rPr>
                <w:rFonts w:ascii="Times New Roman" w:eastAsia="Arial" w:hAnsi="Times New Roman" w:cs="Times New Roman"/>
                <w:color w:val="000000"/>
                <w:sz w:val="20"/>
                <w:szCs w:val="20"/>
                <w:lang w:eastAsia="ru-RU"/>
              </w:rPr>
              <w:t>мм</w:t>
            </w:r>
          </w:p>
          <w:p w14:paraId="3D96E37B" w14:textId="77777777" w:rsidR="00550CEA" w:rsidRPr="008E6204" w:rsidRDefault="00550CEA" w:rsidP="002576F1">
            <w:pPr>
              <w:spacing w:after="0" w:line="276" w:lineRule="auto"/>
              <w:ind w:right="3"/>
              <w:jc w:val="both"/>
              <w:rPr>
                <w:rFonts w:ascii="Times New Roman" w:eastAsia="Arial" w:hAnsi="Times New Roman" w:cs="Times New Roman"/>
                <w:color w:val="000000"/>
                <w:sz w:val="20"/>
                <w:szCs w:val="20"/>
                <w:lang w:eastAsia="ru-RU"/>
              </w:rPr>
            </w:pPr>
            <w:r w:rsidRPr="008E6204">
              <w:rPr>
                <w:rFonts w:ascii="Times New Roman" w:eastAsia="Arial Unicode MS" w:hAnsi="Times New Roman" w:cs="Times New Roman"/>
                <w:color w:val="000000"/>
                <w:sz w:val="20"/>
                <w:szCs w:val="20"/>
                <w:lang w:eastAsia="ru-RU"/>
              </w:rPr>
              <w:t>Возрастная группа</w:t>
            </w:r>
            <w:r w:rsidRPr="008E6204">
              <w:rPr>
                <w:rFonts w:ascii="Times New Roman" w:eastAsia="Arial" w:hAnsi="Times New Roman" w:cs="Times New Roman"/>
                <w:color w:val="000000"/>
                <w:sz w:val="20"/>
                <w:szCs w:val="20"/>
                <w:lang w:eastAsia="ru-RU"/>
              </w:rPr>
              <w:t xml:space="preserve"> - от 5 до 14 лет</w:t>
            </w:r>
          </w:p>
          <w:p w14:paraId="60A1CC7C" w14:textId="216E4830" w:rsidR="00550CEA" w:rsidRPr="008E6204" w:rsidRDefault="00550CEA" w:rsidP="002576F1">
            <w:pPr>
              <w:spacing w:after="0" w:line="276" w:lineRule="auto"/>
              <w:ind w:right="3"/>
              <w:jc w:val="both"/>
              <w:rPr>
                <w:rFonts w:ascii="Times New Roman" w:eastAsia="Arial" w:hAnsi="Times New Roman" w:cs="Times New Roman"/>
                <w:color w:val="000000"/>
                <w:sz w:val="20"/>
                <w:szCs w:val="20"/>
                <w:lang w:eastAsia="ru-RU"/>
              </w:rPr>
            </w:pPr>
            <w:r w:rsidRPr="008E6204">
              <w:rPr>
                <w:rFonts w:ascii="Times New Roman" w:eastAsia="Arial" w:hAnsi="Times New Roman" w:cs="Times New Roman"/>
                <w:color w:val="000000"/>
                <w:sz w:val="20"/>
                <w:szCs w:val="20"/>
                <w:lang w:eastAsia="ru-RU"/>
              </w:rPr>
              <w:t xml:space="preserve">Конструкция из </w:t>
            </w:r>
            <w:proofErr w:type="spellStart"/>
            <w:r w:rsidRPr="008E6204">
              <w:rPr>
                <w:rFonts w:ascii="Times New Roman" w:eastAsia="Arial" w:hAnsi="Times New Roman" w:cs="Times New Roman"/>
                <w:color w:val="000000"/>
                <w:sz w:val="20"/>
                <w:szCs w:val="20"/>
                <w:lang w:eastAsia="ru-RU"/>
              </w:rPr>
              <w:t>гнутоклеенного</w:t>
            </w:r>
            <w:proofErr w:type="spellEnd"/>
            <w:r w:rsidRPr="008E6204">
              <w:rPr>
                <w:rFonts w:ascii="Times New Roman" w:eastAsia="Arial" w:hAnsi="Times New Roman" w:cs="Times New Roman"/>
                <w:color w:val="000000"/>
                <w:sz w:val="20"/>
                <w:szCs w:val="20"/>
                <w:lang w:eastAsia="ru-RU"/>
              </w:rPr>
              <w:t xml:space="preserve"> лиственного бруса. Трубы из нержавеющей шлифованной стали марки AISI 304 диаметром </w:t>
            </w:r>
            <w:r w:rsidR="003C5FB4">
              <w:rPr>
                <w:rFonts w:ascii="Times New Roman" w:eastAsia="Arial" w:hAnsi="Times New Roman" w:cs="Times New Roman"/>
                <w:color w:val="000000"/>
                <w:sz w:val="20"/>
                <w:szCs w:val="20"/>
                <w:lang w:eastAsia="ru-RU"/>
              </w:rPr>
              <w:t xml:space="preserve">не менее </w:t>
            </w:r>
            <w:r w:rsidRPr="008E6204">
              <w:rPr>
                <w:rFonts w:ascii="Times New Roman" w:eastAsia="Arial" w:hAnsi="Times New Roman" w:cs="Times New Roman"/>
                <w:color w:val="000000"/>
                <w:sz w:val="20"/>
                <w:szCs w:val="20"/>
                <w:lang w:eastAsia="ru-RU"/>
              </w:rPr>
              <w:t xml:space="preserve">57х3 мм. Сиденье-гнездо из армированного </w:t>
            </w:r>
            <w:proofErr w:type="spellStart"/>
            <w:r w:rsidRPr="008E6204">
              <w:rPr>
                <w:rFonts w:ascii="Times New Roman" w:eastAsia="Arial" w:hAnsi="Times New Roman" w:cs="Times New Roman"/>
                <w:color w:val="000000"/>
                <w:sz w:val="20"/>
                <w:szCs w:val="20"/>
                <w:lang w:eastAsia="ru-RU"/>
              </w:rPr>
              <w:t>четырехпраядного</w:t>
            </w:r>
            <w:proofErr w:type="spellEnd"/>
            <w:r w:rsidRPr="008E6204">
              <w:rPr>
                <w:rFonts w:ascii="Times New Roman" w:eastAsia="Arial" w:hAnsi="Times New Roman" w:cs="Times New Roman"/>
                <w:color w:val="000000"/>
                <w:sz w:val="20"/>
                <w:szCs w:val="20"/>
                <w:lang w:eastAsia="ru-RU"/>
              </w:rPr>
              <w:t xml:space="preserve"> каната диаметром </w:t>
            </w:r>
            <w:r w:rsidR="003C5FB4">
              <w:rPr>
                <w:rFonts w:ascii="Times New Roman" w:eastAsia="Arial" w:hAnsi="Times New Roman" w:cs="Times New Roman"/>
                <w:color w:val="000000"/>
                <w:sz w:val="20"/>
                <w:szCs w:val="20"/>
                <w:lang w:eastAsia="ru-RU"/>
              </w:rPr>
              <w:t xml:space="preserve">не менее </w:t>
            </w:r>
            <w:r w:rsidRPr="008E6204">
              <w:rPr>
                <w:rFonts w:ascii="Times New Roman" w:eastAsia="Arial" w:hAnsi="Times New Roman" w:cs="Times New Roman"/>
                <w:color w:val="000000"/>
                <w:sz w:val="20"/>
                <w:szCs w:val="20"/>
                <w:lang w:eastAsia="ru-RU"/>
              </w:rPr>
              <w:t xml:space="preserve">16 мм, подвесы из нержавеющей цепи </w:t>
            </w:r>
            <w:r w:rsidR="003C5FB4">
              <w:rPr>
                <w:rFonts w:ascii="Times New Roman" w:eastAsia="Arial" w:hAnsi="Times New Roman" w:cs="Times New Roman"/>
                <w:color w:val="000000"/>
                <w:sz w:val="20"/>
                <w:szCs w:val="20"/>
                <w:lang w:eastAsia="ru-RU"/>
              </w:rPr>
              <w:t xml:space="preserve">не менее </w:t>
            </w:r>
            <w:r w:rsidRPr="008E6204">
              <w:rPr>
                <w:rFonts w:ascii="Times New Roman" w:eastAsia="Arial" w:hAnsi="Times New Roman" w:cs="Times New Roman"/>
                <w:color w:val="000000"/>
                <w:sz w:val="20"/>
                <w:szCs w:val="20"/>
                <w:lang w:eastAsia="ru-RU"/>
              </w:rPr>
              <w:t>6 мм, шарнирные крепления подвесов из нержавеющей стали.</w:t>
            </w:r>
          </w:p>
        </w:tc>
      </w:tr>
      <w:tr w:rsidR="00550CEA" w:rsidRPr="008E6204" w14:paraId="73BA92CB" w14:textId="77777777" w:rsidTr="002576F1">
        <w:trPr>
          <w:trHeight w:val="2259"/>
        </w:trPr>
        <w:tc>
          <w:tcPr>
            <w:tcW w:w="426" w:type="dxa"/>
            <w:tcBorders>
              <w:top w:val="single" w:sz="4" w:space="0" w:color="auto"/>
              <w:left w:val="single" w:sz="4" w:space="0" w:color="auto"/>
              <w:bottom w:val="single" w:sz="4" w:space="0" w:color="auto"/>
              <w:right w:val="single" w:sz="4" w:space="0" w:color="auto"/>
            </w:tcBorders>
            <w:shd w:val="clear" w:color="auto" w:fill="auto"/>
          </w:tcPr>
          <w:p w14:paraId="27C96A2C" w14:textId="77777777" w:rsidR="00550CEA" w:rsidRPr="008E6204" w:rsidRDefault="00550CEA" w:rsidP="00550CEA">
            <w:pPr>
              <w:numPr>
                <w:ilvl w:val="0"/>
                <w:numId w:val="2"/>
              </w:numPr>
              <w:spacing w:after="0" w:line="276" w:lineRule="auto"/>
              <w:rPr>
                <w:rFonts w:ascii="Times New Roman" w:eastAsia="Times New Roman" w:hAnsi="Times New Roman" w:cs="Times New Roman"/>
                <w:color w:val="000000"/>
                <w:sz w:val="20"/>
                <w:szCs w:val="20"/>
                <w:lang w:eastAsia="ru-RU"/>
              </w:rPr>
            </w:pPr>
          </w:p>
        </w:tc>
        <w:tc>
          <w:tcPr>
            <w:tcW w:w="2127" w:type="dxa"/>
            <w:tcBorders>
              <w:top w:val="single" w:sz="4" w:space="0" w:color="auto"/>
              <w:left w:val="nil"/>
              <w:bottom w:val="single" w:sz="4" w:space="0" w:color="auto"/>
              <w:right w:val="single" w:sz="4" w:space="0" w:color="auto"/>
            </w:tcBorders>
            <w:shd w:val="clear" w:color="auto" w:fill="auto"/>
            <w:vAlign w:val="center"/>
          </w:tcPr>
          <w:p w14:paraId="74FADC4B" w14:textId="1D45F5BD" w:rsidR="00550CEA" w:rsidRPr="008E6204" w:rsidRDefault="00550CEA" w:rsidP="002576F1">
            <w:pPr>
              <w:spacing w:after="0" w:line="276" w:lineRule="auto"/>
              <w:rPr>
                <w:rFonts w:ascii="Times New Roman" w:eastAsia="Times New Roman" w:hAnsi="Times New Roman" w:cs="Times New Roman"/>
                <w:b/>
                <w:sz w:val="20"/>
                <w:szCs w:val="20"/>
                <w:lang w:eastAsia="ru-RU"/>
              </w:rPr>
            </w:pPr>
            <w:r w:rsidRPr="008E6204">
              <w:rPr>
                <w:rFonts w:ascii="Times New Roman" w:eastAsia="Arial Unicode MS" w:hAnsi="Times New Roman" w:cs="Times New Roman"/>
                <w:b/>
                <w:color w:val="000000"/>
                <w:sz w:val="20"/>
                <w:szCs w:val="20"/>
                <w:lang w:eastAsia="ru-RU"/>
              </w:rPr>
              <w:t xml:space="preserve">Качели </w:t>
            </w:r>
          </w:p>
        </w:tc>
        <w:tc>
          <w:tcPr>
            <w:tcW w:w="4252" w:type="dxa"/>
            <w:tcBorders>
              <w:top w:val="single" w:sz="4" w:space="0" w:color="auto"/>
              <w:left w:val="nil"/>
              <w:bottom w:val="single" w:sz="4" w:space="0" w:color="auto"/>
              <w:right w:val="single" w:sz="4" w:space="0" w:color="auto"/>
            </w:tcBorders>
            <w:shd w:val="clear" w:color="auto" w:fill="auto"/>
            <w:vAlign w:val="center"/>
          </w:tcPr>
          <w:p w14:paraId="56E21FEE" w14:textId="77777777" w:rsidR="00550CEA" w:rsidRPr="008E6204" w:rsidRDefault="00550CEA" w:rsidP="002576F1">
            <w:pPr>
              <w:spacing w:after="0" w:line="276" w:lineRule="auto"/>
              <w:ind w:right="3"/>
              <w:jc w:val="center"/>
              <w:rPr>
                <w:rFonts w:ascii="Times New Roman" w:eastAsia="Arial Unicode MS" w:hAnsi="Times New Roman" w:cs="Times New Roman"/>
                <w:noProof/>
                <w:color w:val="000000"/>
                <w:sz w:val="20"/>
                <w:szCs w:val="20"/>
                <w:lang w:eastAsia="ru-RU"/>
              </w:rPr>
            </w:pPr>
            <w:r w:rsidRPr="008E6204">
              <w:rPr>
                <w:rFonts w:ascii="Times New Roman" w:eastAsia="Arial Unicode MS" w:hAnsi="Times New Roman" w:cs="Times New Roman"/>
                <w:noProof/>
                <w:color w:val="000000"/>
                <w:sz w:val="20"/>
                <w:szCs w:val="20"/>
                <w:lang w:eastAsia="ru-RU"/>
              </w:rPr>
              <w:drawing>
                <wp:inline distT="0" distB="0" distL="0" distR="0" wp14:anchorId="6DFD20D5" wp14:editId="22E18CC8">
                  <wp:extent cx="1880344" cy="1630508"/>
                  <wp:effectExtent l="0" t="0" r="5715" b="8255"/>
                  <wp:docPr id="8" name="Рисунок 111">
                    <a:extLst xmlns:a="http://schemas.openxmlformats.org/drawingml/2006/main">
                      <a:ext uri="{FF2B5EF4-FFF2-40B4-BE49-F238E27FC236}">
                        <a16:creationId xmlns:a16="http://schemas.microsoft.com/office/drawing/2014/main" id="{00000000-0008-0000-0000-000070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Рисунок 111">
                            <a:extLst>
                              <a:ext uri="{FF2B5EF4-FFF2-40B4-BE49-F238E27FC236}">
                                <a16:creationId xmlns:a16="http://schemas.microsoft.com/office/drawing/2014/main" id="{00000000-0008-0000-0000-000070000000}"/>
                              </a:ext>
                            </a:extLst>
                          </pic:cNvPr>
                          <pic:cNvPicPr>
                            <a:picLocks noChangeAspect="1"/>
                          </pic:cNvPicPr>
                        </pic:nvPicPr>
                        <pic:blipFill>
                          <a:blip r:embed="rId12"/>
                          <a:stretch/>
                        </pic:blipFill>
                        <pic:spPr bwMode="auto">
                          <a:xfrm>
                            <a:off x="0" y="0"/>
                            <a:ext cx="1880344" cy="1630508"/>
                          </a:xfrm>
                          <a:prstGeom prst="rect">
                            <a:avLst/>
                          </a:prstGeom>
                        </pic:spPr>
                      </pic:pic>
                    </a:graphicData>
                  </a:graphic>
                </wp:inline>
              </w:drawing>
            </w:r>
          </w:p>
        </w:tc>
        <w:tc>
          <w:tcPr>
            <w:tcW w:w="3827" w:type="dxa"/>
            <w:tcBorders>
              <w:top w:val="single" w:sz="4" w:space="0" w:color="auto"/>
              <w:left w:val="nil"/>
              <w:bottom w:val="single" w:sz="4" w:space="0" w:color="auto"/>
              <w:right w:val="single" w:sz="4" w:space="0" w:color="auto"/>
            </w:tcBorders>
            <w:shd w:val="clear" w:color="auto" w:fill="auto"/>
            <w:vAlign w:val="center"/>
          </w:tcPr>
          <w:p w14:paraId="3BEFE2E0" w14:textId="69B34D66" w:rsidR="00550CEA" w:rsidRPr="008E6204" w:rsidRDefault="003C5FB4" w:rsidP="002576F1">
            <w:pPr>
              <w:spacing w:after="0" w:line="276" w:lineRule="auto"/>
              <w:ind w:right="3"/>
              <w:jc w:val="both"/>
              <w:rPr>
                <w:rFonts w:ascii="Times New Roman" w:eastAsia="Arial" w:hAnsi="Times New Roman" w:cs="Times New Roman"/>
                <w:color w:val="000000"/>
                <w:sz w:val="20"/>
                <w:szCs w:val="20"/>
                <w:lang w:eastAsia="ru-RU"/>
              </w:rPr>
            </w:pPr>
            <w:r w:rsidRPr="008E6204">
              <w:rPr>
                <w:rFonts w:ascii="Times New Roman" w:eastAsia="Arial Unicode MS" w:hAnsi="Times New Roman" w:cs="Times New Roman"/>
                <w:sz w:val="20"/>
                <w:szCs w:val="20"/>
                <w:lang w:eastAsia="ru-RU"/>
              </w:rPr>
              <w:t>Размер</w:t>
            </w:r>
            <w:r>
              <w:rPr>
                <w:rFonts w:ascii="Times New Roman" w:eastAsia="Arial Unicode MS" w:hAnsi="Times New Roman" w:cs="Times New Roman"/>
                <w:sz w:val="20"/>
                <w:szCs w:val="20"/>
                <w:lang w:eastAsia="ru-RU"/>
              </w:rPr>
              <w:t>: не более/не менее</w:t>
            </w:r>
            <w:r w:rsidRPr="008E6204">
              <w:rPr>
                <w:rFonts w:ascii="Times New Roman" w:eastAsia="Arial Unicode MS" w:hAnsi="Times New Roman" w:cs="Times New Roman"/>
                <w:sz w:val="20"/>
                <w:szCs w:val="20"/>
                <w:lang w:eastAsia="ru-RU"/>
              </w:rPr>
              <w:t>:</w:t>
            </w:r>
            <w:r w:rsidR="00550CEA" w:rsidRPr="008E6204">
              <w:rPr>
                <w:rFonts w:ascii="Times New Roman" w:eastAsia="Arial Unicode MS" w:hAnsi="Times New Roman" w:cs="Times New Roman"/>
                <w:sz w:val="20"/>
                <w:szCs w:val="20"/>
                <w:lang w:eastAsia="ru-RU"/>
              </w:rPr>
              <w:t xml:space="preserve"> </w:t>
            </w:r>
            <w:r w:rsidR="00550CEA" w:rsidRPr="008E6204">
              <w:rPr>
                <w:rFonts w:ascii="Times New Roman" w:eastAsia="Arial" w:hAnsi="Times New Roman" w:cs="Times New Roman"/>
                <w:color w:val="000000"/>
                <w:sz w:val="20"/>
                <w:szCs w:val="20"/>
                <w:lang w:eastAsia="ru-RU"/>
              </w:rPr>
              <w:t>2080</w:t>
            </w:r>
            <w:r>
              <w:rPr>
                <w:rFonts w:ascii="Times New Roman" w:eastAsia="Arial" w:hAnsi="Times New Roman" w:cs="Times New Roman"/>
                <w:color w:val="000000"/>
                <w:sz w:val="20"/>
                <w:szCs w:val="20"/>
                <w:lang w:eastAsia="ru-RU"/>
              </w:rPr>
              <w:t>/2085</w:t>
            </w:r>
            <w:r w:rsidR="00550CEA" w:rsidRPr="008E6204">
              <w:rPr>
                <w:rFonts w:ascii="Times New Roman" w:eastAsia="Arial" w:hAnsi="Times New Roman" w:cs="Times New Roman"/>
                <w:color w:val="000000"/>
                <w:sz w:val="20"/>
                <w:szCs w:val="20"/>
                <w:lang w:eastAsia="ru-RU"/>
              </w:rPr>
              <w:t>х3630</w:t>
            </w:r>
            <w:r>
              <w:rPr>
                <w:rFonts w:ascii="Times New Roman" w:eastAsia="Arial" w:hAnsi="Times New Roman" w:cs="Times New Roman"/>
                <w:color w:val="000000"/>
                <w:sz w:val="20"/>
                <w:szCs w:val="20"/>
                <w:lang w:eastAsia="ru-RU"/>
              </w:rPr>
              <w:t>/3635</w:t>
            </w:r>
            <w:r w:rsidR="00550CEA" w:rsidRPr="008E6204">
              <w:rPr>
                <w:rFonts w:ascii="Times New Roman" w:eastAsia="Arial" w:hAnsi="Times New Roman" w:cs="Times New Roman"/>
                <w:color w:val="000000"/>
                <w:sz w:val="20"/>
                <w:szCs w:val="20"/>
                <w:lang w:eastAsia="ru-RU"/>
              </w:rPr>
              <w:t>х2750</w:t>
            </w:r>
            <w:r>
              <w:rPr>
                <w:rFonts w:ascii="Times New Roman" w:eastAsia="Arial" w:hAnsi="Times New Roman" w:cs="Times New Roman"/>
                <w:color w:val="000000"/>
                <w:sz w:val="20"/>
                <w:szCs w:val="20"/>
                <w:lang w:eastAsia="ru-RU"/>
              </w:rPr>
              <w:t>/2755</w:t>
            </w:r>
            <w:r w:rsidR="00550CEA" w:rsidRPr="008E6204">
              <w:rPr>
                <w:rFonts w:ascii="Times New Roman" w:eastAsia="Arial" w:hAnsi="Times New Roman" w:cs="Times New Roman"/>
                <w:color w:val="000000"/>
                <w:sz w:val="20"/>
                <w:szCs w:val="20"/>
                <w:lang w:eastAsia="ru-RU"/>
              </w:rPr>
              <w:t xml:space="preserve"> мм</w:t>
            </w:r>
          </w:p>
          <w:p w14:paraId="7CDF770D" w14:textId="77777777" w:rsidR="00550CEA" w:rsidRPr="008E6204" w:rsidRDefault="00550CEA" w:rsidP="002576F1">
            <w:pPr>
              <w:spacing w:after="0" w:line="276" w:lineRule="auto"/>
              <w:ind w:right="3"/>
              <w:jc w:val="both"/>
              <w:rPr>
                <w:rFonts w:ascii="Times New Roman" w:eastAsia="Arial" w:hAnsi="Times New Roman" w:cs="Times New Roman"/>
                <w:color w:val="000000"/>
                <w:sz w:val="20"/>
                <w:szCs w:val="20"/>
                <w:lang w:eastAsia="ru-RU"/>
              </w:rPr>
            </w:pPr>
            <w:r w:rsidRPr="008E6204">
              <w:rPr>
                <w:rFonts w:ascii="Times New Roman" w:eastAsia="Arial Unicode MS" w:hAnsi="Times New Roman" w:cs="Times New Roman"/>
                <w:color w:val="000000"/>
                <w:sz w:val="20"/>
                <w:szCs w:val="20"/>
                <w:lang w:eastAsia="ru-RU"/>
              </w:rPr>
              <w:t>Возрастная группа</w:t>
            </w:r>
            <w:r w:rsidRPr="008E6204">
              <w:rPr>
                <w:rFonts w:ascii="Times New Roman" w:eastAsia="Arial" w:hAnsi="Times New Roman" w:cs="Times New Roman"/>
                <w:color w:val="000000"/>
                <w:sz w:val="20"/>
                <w:szCs w:val="20"/>
                <w:lang w:eastAsia="ru-RU"/>
              </w:rPr>
              <w:t xml:space="preserve"> - от 5 до 14 лет</w:t>
            </w:r>
          </w:p>
          <w:p w14:paraId="23E71919" w14:textId="1EAD2E41" w:rsidR="00550CEA" w:rsidRPr="008E6204" w:rsidRDefault="00550CEA" w:rsidP="003C5FB4">
            <w:pPr>
              <w:spacing w:after="0" w:line="276" w:lineRule="auto"/>
              <w:ind w:right="3"/>
              <w:jc w:val="both"/>
              <w:rPr>
                <w:rFonts w:ascii="Times New Roman" w:eastAsia="Arial" w:hAnsi="Times New Roman" w:cs="Times New Roman"/>
                <w:color w:val="000000"/>
                <w:sz w:val="20"/>
                <w:szCs w:val="20"/>
                <w:lang w:eastAsia="ru-RU"/>
              </w:rPr>
            </w:pPr>
            <w:r w:rsidRPr="008E6204">
              <w:rPr>
                <w:rFonts w:ascii="Times New Roman" w:eastAsia="Arial" w:hAnsi="Times New Roman" w:cs="Times New Roman"/>
                <w:color w:val="000000"/>
                <w:sz w:val="20"/>
                <w:szCs w:val="20"/>
                <w:lang w:eastAsia="ru-RU"/>
              </w:rPr>
              <w:t>Качели выполнены из древесины вида Робиния с защитной пропиткой, крепежные соединения древесины, шарнирные крепления подвесов и подвесы из цепи М6 выполнены из нержавеющей стали марки А2, сиденье выполнено из термопласта армированного алюминиевой закладной.</w:t>
            </w:r>
          </w:p>
        </w:tc>
      </w:tr>
      <w:tr w:rsidR="00550CEA" w:rsidRPr="008E6204" w14:paraId="185A6003" w14:textId="77777777" w:rsidTr="002576F1">
        <w:trPr>
          <w:trHeight w:val="703"/>
        </w:trPr>
        <w:tc>
          <w:tcPr>
            <w:tcW w:w="426" w:type="dxa"/>
            <w:tcBorders>
              <w:top w:val="single" w:sz="4" w:space="0" w:color="auto"/>
              <w:left w:val="single" w:sz="4" w:space="0" w:color="auto"/>
              <w:bottom w:val="single" w:sz="4" w:space="0" w:color="auto"/>
              <w:right w:val="single" w:sz="4" w:space="0" w:color="auto"/>
            </w:tcBorders>
            <w:shd w:val="clear" w:color="auto" w:fill="auto"/>
          </w:tcPr>
          <w:p w14:paraId="579E7739" w14:textId="77777777" w:rsidR="00550CEA" w:rsidRPr="008E6204" w:rsidRDefault="00550CEA" w:rsidP="00550CEA">
            <w:pPr>
              <w:numPr>
                <w:ilvl w:val="0"/>
                <w:numId w:val="2"/>
              </w:numPr>
              <w:spacing w:after="0" w:line="276" w:lineRule="auto"/>
              <w:rPr>
                <w:rFonts w:ascii="Times New Roman" w:eastAsia="Times New Roman" w:hAnsi="Times New Roman" w:cs="Times New Roman"/>
                <w:color w:val="000000"/>
                <w:sz w:val="20"/>
                <w:szCs w:val="20"/>
                <w:lang w:eastAsia="ru-RU"/>
              </w:rPr>
            </w:pPr>
          </w:p>
        </w:tc>
        <w:tc>
          <w:tcPr>
            <w:tcW w:w="2127" w:type="dxa"/>
            <w:tcBorders>
              <w:top w:val="single" w:sz="4" w:space="0" w:color="auto"/>
              <w:left w:val="nil"/>
              <w:bottom w:val="single" w:sz="4" w:space="0" w:color="auto"/>
              <w:right w:val="single" w:sz="4" w:space="0" w:color="auto"/>
            </w:tcBorders>
            <w:shd w:val="clear" w:color="auto" w:fill="auto"/>
            <w:vAlign w:val="center"/>
          </w:tcPr>
          <w:p w14:paraId="75509ABF" w14:textId="1FF12735" w:rsidR="00550CEA" w:rsidRPr="008E6204" w:rsidRDefault="00550CEA" w:rsidP="002576F1">
            <w:pPr>
              <w:spacing w:after="0" w:line="276" w:lineRule="auto"/>
              <w:rPr>
                <w:rFonts w:ascii="Times New Roman" w:eastAsia="Times New Roman" w:hAnsi="Times New Roman" w:cs="Times New Roman"/>
                <w:b/>
                <w:sz w:val="20"/>
                <w:szCs w:val="20"/>
                <w:lang w:eastAsia="ru-RU"/>
              </w:rPr>
            </w:pPr>
            <w:r w:rsidRPr="008E6204">
              <w:rPr>
                <w:rFonts w:ascii="Times New Roman" w:eastAsia="Arial Unicode MS" w:hAnsi="Times New Roman" w:cs="Times New Roman"/>
                <w:b/>
                <w:color w:val="000000"/>
                <w:sz w:val="20"/>
                <w:szCs w:val="20"/>
                <w:lang w:eastAsia="ru-RU"/>
              </w:rPr>
              <w:t xml:space="preserve">Детский игровой комплекс </w:t>
            </w:r>
          </w:p>
        </w:tc>
        <w:tc>
          <w:tcPr>
            <w:tcW w:w="4252" w:type="dxa"/>
            <w:tcBorders>
              <w:top w:val="single" w:sz="4" w:space="0" w:color="auto"/>
              <w:left w:val="nil"/>
              <w:bottom w:val="single" w:sz="4" w:space="0" w:color="auto"/>
              <w:right w:val="single" w:sz="4" w:space="0" w:color="auto"/>
            </w:tcBorders>
            <w:shd w:val="clear" w:color="auto" w:fill="auto"/>
            <w:vAlign w:val="center"/>
          </w:tcPr>
          <w:p w14:paraId="304D97CF" w14:textId="77777777" w:rsidR="00550CEA" w:rsidRPr="008E6204" w:rsidRDefault="00550CEA" w:rsidP="002576F1">
            <w:pPr>
              <w:spacing w:after="0" w:line="276" w:lineRule="auto"/>
              <w:ind w:right="3"/>
              <w:jc w:val="center"/>
              <w:rPr>
                <w:rFonts w:ascii="Times New Roman" w:eastAsia="Arial Unicode MS" w:hAnsi="Times New Roman" w:cs="Times New Roman"/>
                <w:noProof/>
                <w:color w:val="000000"/>
                <w:sz w:val="20"/>
                <w:szCs w:val="20"/>
                <w:lang w:eastAsia="ru-RU"/>
              </w:rPr>
            </w:pPr>
            <w:r w:rsidRPr="008E6204">
              <w:rPr>
                <w:rFonts w:ascii="Times New Roman" w:eastAsia="Arial Unicode MS" w:hAnsi="Times New Roman" w:cs="Times New Roman"/>
                <w:noProof/>
                <w:color w:val="000000"/>
                <w:sz w:val="20"/>
                <w:szCs w:val="20"/>
                <w:lang w:eastAsia="ru-RU"/>
              </w:rPr>
              <w:drawing>
                <wp:inline distT="0" distB="0" distL="0" distR="0" wp14:anchorId="41E2A2CF" wp14:editId="2E8CA3FC">
                  <wp:extent cx="2166937" cy="1741416"/>
                  <wp:effectExtent l="0" t="0" r="5080" b="0"/>
                  <wp:docPr id="9" name="Рисунок 2">
                    <a:extLst xmlns:a="http://schemas.openxmlformats.org/drawingml/2006/main">
                      <a:ext uri="{FF2B5EF4-FFF2-40B4-BE49-F238E27FC236}">
                        <a16:creationId xmlns:a16="http://schemas.microsoft.com/office/drawing/2014/main" id="{00000000-0008-0000-0000-0000AE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Рисунок 2">
                            <a:extLst>
                              <a:ext uri="{FF2B5EF4-FFF2-40B4-BE49-F238E27FC236}">
                                <a16:creationId xmlns:a16="http://schemas.microsoft.com/office/drawing/2014/main" id="{00000000-0008-0000-0000-0000AE000000}"/>
                              </a:ext>
                            </a:extLst>
                          </pic:cNvPr>
                          <pic:cNvPicPr>
                            <a:picLocks noChangeAspect="1"/>
                          </pic:cNvPicPr>
                        </pic:nvPicPr>
                        <pic:blipFill>
                          <a:blip r:embed="rId13"/>
                          <a:stretch/>
                        </pic:blipFill>
                        <pic:spPr bwMode="auto">
                          <a:xfrm>
                            <a:off x="0" y="0"/>
                            <a:ext cx="2166937" cy="1741416"/>
                          </a:xfrm>
                          <a:prstGeom prst="rect">
                            <a:avLst/>
                          </a:prstGeom>
                        </pic:spPr>
                      </pic:pic>
                    </a:graphicData>
                  </a:graphic>
                </wp:inline>
              </w:drawing>
            </w:r>
          </w:p>
        </w:tc>
        <w:tc>
          <w:tcPr>
            <w:tcW w:w="3827" w:type="dxa"/>
            <w:tcBorders>
              <w:top w:val="single" w:sz="4" w:space="0" w:color="auto"/>
              <w:left w:val="nil"/>
              <w:bottom w:val="single" w:sz="4" w:space="0" w:color="auto"/>
              <w:right w:val="single" w:sz="4" w:space="0" w:color="auto"/>
            </w:tcBorders>
            <w:shd w:val="clear" w:color="auto" w:fill="auto"/>
            <w:vAlign w:val="center"/>
          </w:tcPr>
          <w:p w14:paraId="2BC5B4F2" w14:textId="78EEAF58" w:rsidR="00550CEA" w:rsidRPr="008E6204" w:rsidRDefault="003C5FB4" w:rsidP="002576F1">
            <w:pPr>
              <w:spacing w:after="0" w:line="276" w:lineRule="auto"/>
              <w:ind w:right="3"/>
              <w:jc w:val="both"/>
              <w:rPr>
                <w:rFonts w:ascii="Times New Roman" w:eastAsia="Arial" w:hAnsi="Times New Roman" w:cs="Times New Roman"/>
                <w:color w:val="000000"/>
                <w:sz w:val="20"/>
                <w:szCs w:val="20"/>
                <w:lang w:eastAsia="ru-RU"/>
              </w:rPr>
            </w:pPr>
            <w:r w:rsidRPr="008E6204">
              <w:rPr>
                <w:rFonts w:ascii="Times New Roman" w:eastAsia="Arial Unicode MS" w:hAnsi="Times New Roman" w:cs="Times New Roman"/>
                <w:sz w:val="20"/>
                <w:szCs w:val="20"/>
                <w:lang w:eastAsia="ru-RU"/>
              </w:rPr>
              <w:t>Размер</w:t>
            </w:r>
            <w:r>
              <w:rPr>
                <w:rFonts w:ascii="Times New Roman" w:eastAsia="Arial Unicode MS" w:hAnsi="Times New Roman" w:cs="Times New Roman"/>
                <w:sz w:val="20"/>
                <w:szCs w:val="20"/>
                <w:lang w:eastAsia="ru-RU"/>
              </w:rPr>
              <w:t>: не более/не менее</w:t>
            </w:r>
            <w:r w:rsidRPr="008E6204">
              <w:rPr>
                <w:rFonts w:ascii="Times New Roman" w:eastAsia="Arial Unicode MS" w:hAnsi="Times New Roman" w:cs="Times New Roman"/>
                <w:sz w:val="20"/>
                <w:szCs w:val="20"/>
                <w:lang w:eastAsia="ru-RU"/>
              </w:rPr>
              <w:t xml:space="preserve">: </w:t>
            </w:r>
            <w:r w:rsidR="00550CEA" w:rsidRPr="008E6204">
              <w:rPr>
                <w:rFonts w:ascii="Times New Roman" w:eastAsia="Arial" w:hAnsi="Times New Roman" w:cs="Times New Roman"/>
                <w:color w:val="000000"/>
                <w:sz w:val="20"/>
                <w:szCs w:val="20"/>
                <w:lang w:eastAsia="ru-RU"/>
              </w:rPr>
              <w:t>3970</w:t>
            </w:r>
            <w:r>
              <w:rPr>
                <w:rFonts w:ascii="Times New Roman" w:eastAsia="Arial" w:hAnsi="Times New Roman" w:cs="Times New Roman"/>
                <w:color w:val="000000"/>
                <w:sz w:val="20"/>
                <w:szCs w:val="20"/>
                <w:lang w:eastAsia="ru-RU"/>
              </w:rPr>
              <w:t>/3975</w:t>
            </w:r>
            <w:r w:rsidR="00550CEA" w:rsidRPr="008E6204">
              <w:rPr>
                <w:rFonts w:ascii="Times New Roman" w:eastAsia="Arial" w:hAnsi="Times New Roman" w:cs="Times New Roman"/>
                <w:color w:val="000000"/>
                <w:sz w:val="20"/>
                <w:szCs w:val="20"/>
                <w:lang w:eastAsia="ru-RU"/>
              </w:rPr>
              <w:t>х1740</w:t>
            </w:r>
            <w:r>
              <w:rPr>
                <w:rFonts w:ascii="Times New Roman" w:eastAsia="Arial" w:hAnsi="Times New Roman" w:cs="Times New Roman"/>
                <w:color w:val="000000"/>
                <w:sz w:val="20"/>
                <w:szCs w:val="20"/>
                <w:lang w:eastAsia="ru-RU"/>
              </w:rPr>
              <w:t>/1745</w:t>
            </w:r>
            <w:r w:rsidR="00550CEA" w:rsidRPr="008E6204">
              <w:rPr>
                <w:rFonts w:ascii="Times New Roman" w:eastAsia="Arial" w:hAnsi="Times New Roman" w:cs="Times New Roman"/>
                <w:color w:val="000000"/>
                <w:sz w:val="20"/>
                <w:szCs w:val="20"/>
                <w:lang w:eastAsia="ru-RU"/>
              </w:rPr>
              <w:t>х2515</w:t>
            </w:r>
            <w:r>
              <w:rPr>
                <w:rFonts w:ascii="Times New Roman" w:eastAsia="Arial" w:hAnsi="Times New Roman" w:cs="Times New Roman"/>
                <w:color w:val="000000"/>
                <w:sz w:val="20"/>
                <w:szCs w:val="20"/>
                <w:lang w:eastAsia="ru-RU"/>
              </w:rPr>
              <w:t>/2520</w:t>
            </w:r>
            <w:r w:rsidR="00550CEA" w:rsidRPr="008E6204">
              <w:rPr>
                <w:rFonts w:ascii="Times New Roman" w:eastAsia="Arial" w:hAnsi="Times New Roman" w:cs="Times New Roman"/>
                <w:color w:val="000000"/>
                <w:sz w:val="20"/>
                <w:szCs w:val="20"/>
                <w:lang w:eastAsia="ru-RU"/>
              </w:rPr>
              <w:t xml:space="preserve"> мм</w:t>
            </w:r>
          </w:p>
          <w:p w14:paraId="5ABB6C19" w14:textId="77777777" w:rsidR="00550CEA" w:rsidRPr="008E6204" w:rsidRDefault="00550CEA" w:rsidP="002576F1">
            <w:pPr>
              <w:spacing w:after="0" w:line="276" w:lineRule="auto"/>
              <w:ind w:right="3"/>
              <w:jc w:val="both"/>
              <w:rPr>
                <w:rFonts w:ascii="Times New Roman" w:eastAsia="Arial" w:hAnsi="Times New Roman" w:cs="Times New Roman"/>
                <w:color w:val="000000"/>
                <w:sz w:val="20"/>
                <w:szCs w:val="20"/>
                <w:lang w:eastAsia="ru-RU"/>
              </w:rPr>
            </w:pPr>
            <w:r w:rsidRPr="008E6204">
              <w:rPr>
                <w:rFonts w:ascii="Times New Roman" w:eastAsia="Arial Unicode MS" w:hAnsi="Times New Roman" w:cs="Times New Roman"/>
                <w:color w:val="000000"/>
                <w:sz w:val="20"/>
                <w:szCs w:val="20"/>
                <w:lang w:eastAsia="ru-RU"/>
              </w:rPr>
              <w:t>Возрастная группа</w:t>
            </w:r>
            <w:r w:rsidRPr="008E6204">
              <w:rPr>
                <w:rFonts w:ascii="Times New Roman" w:eastAsia="Arial" w:hAnsi="Times New Roman" w:cs="Times New Roman"/>
                <w:color w:val="000000"/>
                <w:sz w:val="20"/>
                <w:szCs w:val="20"/>
                <w:lang w:eastAsia="ru-RU"/>
              </w:rPr>
              <w:t xml:space="preserve"> - от 2 до 14 лет</w:t>
            </w:r>
          </w:p>
          <w:p w14:paraId="632EE029" w14:textId="01A08B9C" w:rsidR="00550CEA" w:rsidRPr="008E6204" w:rsidRDefault="00550CEA" w:rsidP="002576F1">
            <w:pPr>
              <w:spacing w:after="0" w:line="276" w:lineRule="auto"/>
              <w:ind w:right="3"/>
              <w:jc w:val="both"/>
              <w:rPr>
                <w:rFonts w:ascii="Times New Roman" w:eastAsia="Arial" w:hAnsi="Times New Roman" w:cs="Times New Roman"/>
                <w:color w:val="000000"/>
                <w:sz w:val="20"/>
                <w:szCs w:val="20"/>
                <w:lang w:eastAsia="ru-RU"/>
              </w:rPr>
            </w:pPr>
            <w:r w:rsidRPr="008E6204">
              <w:rPr>
                <w:rFonts w:ascii="Times New Roman" w:eastAsia="Arial" w:hAnsi="Times New Roman" w:cs="Times New Roman"/>
                <w:color w:val="000000"/>
                <w:sz w:val="20"/>
                <w:szCs w:val="20"/>
                <w:lang w:eastAsia="ru-RU"/>
              </w:rPr>
              <w:t xml:space="preserve">Трубы из нержавеющей шлифованной стали марки AISI 304 диаметром </w:t>
            </w:r>
            <w:r w:rsidR="003C5FB4">
              <w:rPr>
                <w:rFonts w:ascii="Times New Roman" w:eastAsia="Arial" w:hAnsi="Times New Roman" w:cs="Times New Roman"/>
                <w:color w:val="000000"/>
                <w:sz w:val="20"/>
                <w:szCs w:val="20"/>
                <w:lang w:eastAsia="ru-RU"/>
              </w:rPr>
              <w:t xml:space="preserve">не менее </w:t>
            </w:r>
            <w:r w:rsidRPr="008E6204">
              <w:rPr>
                <w:rFonts w:ascii="Times New Roman" w:eastAsia="Arial" w:hAnsi="Times New Roman" w:cs="Times New Roman"/>
                <w:color w:val="000000"/>
                <w:sz w:val="20"/>
                <w:szCs w:val="20"/>
                <w:lang w:eastAsia="ru-RU"/>
              </w:rPr>
              <w:t xml:space="preserve">57х3 мм. Канат армированный </w:t>
            </w:r>
            <w:proofErr w:type="spellStart"/>
            <w:r w:rsidRPr="008E6204">
              <w:rPr>
                <w:rFonts w:ascii="Times New Roman" w:eastAsia="Arial" w:hAnsi="Times New Roman" w:cs="Times New Roman"/>
                <w:color w:val="000000"/>
                <w:sz w:val="20"/>
                <w:szCs w:val="20"/>
                <w:lang w:eastAsia="ru-RU"/>
              </w:rPr>
              <w:t>шестипрядный</w:t>
            </w:r>
            <w:proofErr w:type="spellEnd"/>
            <w:r w:rsidRPr="008E6204">
              <w:rPr>
                <w:rFonts w:ascii="Times New Roman" w:eastAsia="Arial" w:hAnsi="Times New Roman" w:cs="Times New Roman"/>
                <w:color w:val="000000"/>
                <w:sz w:val="20"/>
                <w:szCs w:val="20"/>
                <w:lang w:eastAsia="ru-RU"/>
              </w:rPr>
              <w:t xml:space="preserve"> диаметром </w:t>
            </w:r>
            <w:r w:rsidR="003C5FB4">
              <w:rPr>
                <w:rFonts w:ascii="Times New Roman" w:eastAsia="Arial" w:hAnsi="Times New Roman" w:cs="Times New Roman"/>
                <w:color w:val="000000"/>
                <w:sz w:val="20"/>
                <w:szCs w:val="20"/>
                <w:lang w:eastAsia="ru-RU"/>
              </w:rPr>
              <w:t xml:space="preserve">не менее </w:t>
            </w:r>
            <w:r w:rsidRPr="008E6204">
              <w:rPr>
                <w:rFonts w:ascii="Times New Roman" w:eastAsia="Arial" w:hAnsi="Times New Roman" w:cs="Times New Roman"/>
                <w:color w:val="000000"/>
                <w:sz w:val="20"/>
                <w:szCs w:val="20"/>
                <w:lang w:eastAsia="ru-RU"/>
              </w:rPr>
              <w:t xml:space="preserve">16мм, состоит из полипропиленовых нитей и стальной проволоки. Крепления для листового HDPE-пластика к трубе круглого сечения </w:t>
            </w:r>
            <w:r w:rsidR="003C5FB4">
              <w:rPr>
                <w:rFonts w:ascii="Times New Roman" w:eastAsia="Arial" w:hAnsi="Times New Roman" w:cs="Times New Roman"/>
                <w:color w:val="000000"/>
                <w:sz w:val="20"/>
                <w:szCs w:val="20"/>
                <w:lang w:eastAsia="ru-RU"/>
              </w:rPr>
              <w:t xml:space="preserve">не менее </w:t>
            </w:r>
            <w:r w:rsidRPr="008E6204">
              <w:rPr>
                <w:rFonts w:ascii="Times New Roman" w:eastAsia="Arial" w:hAnsi="Times New Roman" w:cs="Times New Roman"/>
                <w:color w:val="000000"/>
                <w:sz w:val="20"/>
                <w:szCs w:val="20"/>
                <w:lang w:eastAsia="ru-RU"/>
              </w:rPr>
              <w:t xml:space="preserve">57 мм, крепления для каната диаметром </w:t>
            </w:r>
            <w:r w:rsidR="00F67A47">
              <w:rPr>
                <w:rFonts w:ascii="Times New Roman" w:eastAsia="Arial" w:hAnsi="Times New Roman" w:cs="Times New Roman"/>
                <w:color w:val="000000"/>
                <w:sz w:val="20"/>
                <w:szCs w:val="20"/>
                <w:lang w:eastAsia="ru-RU"/>
              </w:rPr>
              <w:t xml:space="preserve">не менее </w:t>
            </w:r>
            <w:r w:rsidRPr="008E6204">
              <w:rPr>
                <w:rFonts w:ascii="Times New Roman" w:eastAsia="Arial" w:hAnsi="Times New Roman" w:cs="Times New Roman"/>
                <w:color w:val="000000"/>
                <w:sz w:val="20"/>
                <w:szCs w:val="20"/>
                <w:lang w:eastAsia="ru-RU"/>
              </w:rPr>
              <w:t xml:space="preserve">16 мм к трубе круглого сечения </w:t>
            </w:r>
            <w:r w:rsidR="003C5FB4">
              <w:rPr>
                <w:rFonts w:ascii="Times New Roman" w:eastAsia="Arial" w:hAnsi="Times New Roman" w:cs="Times New Roman"/>
                <w:color w:val="000000"/>
                <w:sz w:val="20"/>
                <w:szCs w:val="20"/>
                <w:lang w:eastAsia="ru-RU"/>
              </w:rPr>
              <w:t xml:space="preserve">не менее </w:t>
            </w:r>
            <w:r w:rsidRPr="008E6204">
              <w:rPr>
                <w:rFonts w:ascii="Times New Roman" w:eastAsia="Arial" w:hAnsi="Times New Roman" w:cs="Times New Roman"/>
                <w:color w:val="000000"/>
                <w:sz w:val="20"/>
                <w:szCs w:val="20"/>
                <w:lang w:eastAsia="ru-RU"/>
              </w:rPr>
              <w:t xml:space="preserve">57 мм и сферические соединители для труб </w:t>
            </w:r>
            <w:r w:rsidR="00F67A47">
              <w:rPr>
                <w:rFonts w:ascii="Times New Roman" w:eastAsia="Arial" w:hAnsi="Times New Roman" w:cs="Times New Roman"/>
                <w:color w:val="000000"/>
                <w:sz w:val="20"/>
                <w:szCs w:val="20"/>
                <w:lang w:eastAsia="ru-RU"/>
              </w:rPr>
              <w:t xml:space="preserve">не менее </w:t>
            </w:r>
            <w:r w:rsidRPr="008E6204">
              <w:rPr>
                <w:rFonts w:ascii="Times New Roman" w:eastAsia="Arial" w:hAnsi="Times New Roman" w:cs="Times New Roman"/>
                <w:color w:val="000000"/>
                <w:sz w:val="20"/>
                <w:szCs w:val="20"/>
                <w:lang w:eastAsia="ru-RU"/>
              </w:rPr>
              <w:t xml:space="preserve">57 мм из </w:t>
            </w:r>
            <w:proofErr w:type="spellStart"/>
            <w:r w:rsidRPr="008E6204">
              <w:rPr>
                <w:rFonts w:ascii="Times New Roman" w:eastAsia="Arial" w:hAnsi="Times New Roman" w:cs="Times New Roman"/>
                <w:color w:val="000000"/>
                <w:sz w:val="20"/>
                <w:szCs w:val="20"/>
                <w:lang w:eastAsia="ru-RU"/>
              </w:rPr>
              <w:t>стеклонаполненного</w:t>
            </w:r>
            <w:proofErr w:type="spellEnd"/>
            <w:r w:rsidRPr="008E6204">
              <w:rPr>
                <w:rFonts w:ascii="Times New Roman" w:eastAsia="Arial" w:hAnsi="Times New Roman" w:cs="Times New Roman"/>
                <w:color w:val="000000"/>
                <w:sz w:val="20"/>
                <w:szCs w:val="20"/>
                <w:lang w:eastAsia="ru-RU"/>
              </w:rPr>
              <w:t xml:space="preserve"> полиамида. Х-образные и Т-образные соединения каната из полиамида ПА6. Боковые панели комплекса из HDPE-пластика толщиной</w:t>
            </w:r>
            <w:r w:rsidR="003C5FB4">
              <w:rPr>
                <w:rFonts w:ascii="Times New Roman" w:eastAsia="Arial" w:hAnsi="Times New Roman" w:cs="Times New Roman"/>
                <w:color w:val="000000"/>
                <w:sz w:val="20"/>
                <w:szCs w:val="20"/>
                <w:lang w:eastAsia="ru-RU"/>
              </w:rPr>
              <w:t xml:space="preserve"> не менее</w:t>
            </w:r>
            <w:r w:rsidRPr="008E6204">
              <w:rPr>
                <w:rFonts w:ascii="Times New Roman" w:eastAsia="Arial" w:hAnsi="Times New Roman" w:cs="Times New Roman"/>
                <w:color w:val="000000"/>
                <w:sz w:val="20"/>
                <w:szCs w:val="20"/>
                <w:lang w:eastAsia="ru-RU"/>
              </w:rPr>
              <w:t xml:space="preserve"> 15 мм. Пол комплекса и ступени лестницы из HDPE-пластика толщиной </w:t>
            </w:r>
            <w:r w:rsidR="003C5FB4">
              <w:rPr>
                <w:rFonts w:ascii="Times New Roman" w:eastAsia="Arial" w:hAnsi="Times New Roman" w:cs="Times New Roman"/>
                <w:color w:val="000000"/>
                <w:sz w:val="20"/>
                <w:szCs w:val="20"/>
                <w:lang w:eastAsia="ru-RU"/>
              </w:rPr>
              <w:t xml:space="preserve">не менее </w:t>
            </w:r>
            <w:r w:rsidRPr="008E6204">
              <w:rPr>
                <w:rFonts w:ascii="Times New Roman" w:eastAsia="Arial" w:hAnsi="Times New Roman" w:cs="Times New Roman"/>
                <w:color w:val="000000"/>
                <w:sz w:val="20"/>
                <w:szCs w:val="20"/>
                <w:lang w:eastAsia="ru-RU"/>
              </w:rPr>
              <w:t xml:space="preserve">15 мм с резиновой нескользящей поверхностью. Горка из нержавеющей стали марки AISI 304 толщиной </w:t>
            </w:r>
            <w:r w:rsidR="003C5FB4">
              <w:rPr>
                <w:rFonts w:ascii="Times New Roman" w:eastAsia="Arial" w:hAnsi="Times New Roman" w:cs="Times New Roman"/>
                <w:color w:val="000000"/>
                <w:sz w:val="20"/>
                <w:szCs w:val="20"/>
                <w:lang w:eastAsia="ru-RU"/>
              </w:rPr>
              <w:t xml:space="preserve">не менее </w:t>
            </w:r>
            <w:r w:rsidRPr="008E6204">
              <w:rPr>
                <w:rFonts w:ascii="Times New Roman" w:eastAsia="Arial" w:hAnsi="Times New Roman" w:cs="Times New Roman"/>
                <w:color w:val="000000"/>
                <w:sz w:val="20"/>
                <w:szCs w:val="20"/>
                <w:lang w:eastAsia="ru-RU"/>
              </w:rPr>
              <w:t xml:space="preserve">2 мм. </w:t>
            </w:r>
            <w:proofErr w:type="spellStart"/>
            <w:r w:rsidRPr="008E6204">
              <w:rPr>
                <w:rFonts w:ascii="Times New Roman" w:eastAsia="Arial" w:hAnsi="Times New Roman" w:cs="Times New Roman"/>
                <w:color w:val="000000"/>
                <w:sz w:val="20"/>
                <w:szCs w:val="20"/>
                <w:lang w:eastAsia="ru-RU"/>
              </w:rPr>
              <w:t>Скалодромные</w:t>
            </w:r>
            <w:proofErr w:type="spellEnd"/>
            <w:r w:rsidRPr="008E6204">
              <w:rPr>
                <w:rFonts w:ascii="Times New Roman" w:eastAsia="Arial" w:hAnsi="Times New Roman" w:cs="Times New Roman"/>
                <w:color w:val="000000"/>
                <w:sz w:val="20"/>
                <w:szCs w:val="20"/>
                <w:lang w:eastAsia="ru-RU"/>
              </w:rPr>
              <w:t xml:space="preserve"> зацепы из искусственного камня на основе полиэфирной смолы и кварца, армированные стекловолокном.</w:t>
            </w:r>
          </w:p>
        </w:tc>
      </w:tr>
      <w:tr w:rsidR="00550CEA" w:rsidRPr="008E6204" w14:paraId="32A07286" w14:textId="77777777" w:rsidTr="002576F1">
        <w:trPr>
          <w:trHeight w:val="987"/>
        </w:trPr>
        <w:tc>
          <w:tcPr>
            <w:tcW w:w="426" w:type="dxa"/>
            <w:tcBorders>
              <w:top w:val="single" w:sz="4" w:space="0" w:color="auto"/>
              <w:left w:val="single" w:sz="4" w:space="0" w:color="auto"/>
              <w:bottom w:val="single" w:sz="4" w:space="0" w:color="auto"/>
              <w:right w:val="single" w:sz="4" w:space="0" w:color="auto"/>
            </w:tcBorders>
            <w:shd w:val="clear" w:color="auto" w:fill="auto"/>
          </w:tcPr>
          <w:p w14:paraId="5E2201C5" w14:textId="77777777" w:rsidR="00550CEA" w:rsidRPr="008E6204" w:rsidRDefault="00550CEA" w:rsidP="00550CEA">
            <w:pPr>
              <w:numPr>
                <w:ilvl w:val="0"/>
                <w:numId w:val="2"/>
              </w:numPr>
              <w:spacing w:after="0" w:line="276" w:lineRule="auto"/>
              <w:rPr>
                <w:rFonts w:ascii="Times New Roman" w:eastAsia="Times New Roman" w:hAnsi="Times New Roman" w:cs="Times New Roman"/>
                <w:color w:val="000000"/>
                <w:sz w:val="20"/>
                <w:szCs w:val="20"/>
                <w:lang w:eastAsia="ru-RU"/>
              </w:rPr>
            </w:pPr>
          </w:p>
        </w:tc>
        <w:tc>
          <w:tcPr>
            <w:tcW w:w="2127" w:type="dxa"/>
            <w:tcBorders>
              <w:top w:val="single" w:sz="4" w:space="0" w:color="auto"/>
              <w:left w:val="nil"/>
              <w:bottom w:val="single" w:sz="4" w:space="0" w:color="auto"/>
              <w:right w:val="single" w:sz="4" w:space="0" w:color="auto"/>
            </w:tcBorders>
            <w:shd w:val="clear" w:color="auto" w:fill="auto"/>
            <w:vAlign w:val="center"/>
          </w:tcPr>
          <w:p w14:paraId="59AAC2A0" w14:textId="0179E40A" w:rsidR="00550CEA" w:rsidRPr="008E6204" w:rsidRDefault="00550CEA" w:rsidP="002576F1">
            <w:pPr>
              <w:spacing w:after="0" w:line="276" w:lineRule="auto"/>
              <w:rPr>
                <w:rFonts w:ascii="Times New Roman" w:eastAsia="Times New Roman" w:hAnsi="Times New Roman" w:cs="Times New Roman"/>
                <w:b/>
                <w:sz w:val="20"/>
                <w:szCs w:val="20"/>
                <w:lang w:eastAsia="ru-RU"/>
              </w:rPr>
            </w:pPr>
            <w:r w:rsidRPr="008E6204">
              <w:rPr>
                <w:rFonts w:ascii="Times New Roman" w:eastAsia="Arial Unicode MS" w:hAnsi="Times New Roman" w:cs="Times New Roman"/>
                <w:b/>
                <w:color w:val="000000"/>
                <w:sz w:val="20"/>
                <w:szCs w:val="20"/>
                <w:lang w:eastAsia="ru-RU"/>
              </w:rPr>
              <w:t xml:space="preserve">Детский игровой комплекс </w:t>
            </w:r>
          </w:p>
        </w:tc>
        <w:tc>
          <w:tcPr>
            <w:tcW w:w="4252" w:type="dxa"/>
            <w:tcBorders>
              <w:top w:val="single" w:sz="4" w:space="0" w:color="auto"/>
              <w:left w:val="nil"/>
              <w:bottom w:val="single" w:sz="4" w:space="0" w:color="auto"/>
              <w:right w:val="single" w:sz="4" w:space="0" w:color="auto"/>
            </w:tcBorders>
            <w:shd w:val="clear" w:color="auto" w:fill="auto"/>
            <w:vAlign w:val="center"/>
          </w:tcPr>
          <w:p w14:paraId="06F948B9" w14:textId="77777777" w:rsidR="00550CEA" w:rsidRPr="008E6204" w:rsidRDefault="00550CEA" w:rsidP="002576F1">
            <w:pPr>
              <w:spacing w:after="0" w:line="276" w:lineRule="auto"/>
              <w:ind w:right="3"/>
              <w:jc w:val="center"/>
              <w:rPr>
                <w:rFonts w:ascii="Times New Roman" w:eastAsia="Arial Unicode MS" w:hAnsi="Times New Roman" w:cs="Times New Roman"/>
                <w:noProof/>
                <w:color w:val="000000"/>
                <w:sz w:val="20"/>
                <w:szCs w:val="20"/>
                <w:lang w:eastAsia="ru-RU"/>
              </w:rPr>
            </w:pPr>
            <w:r w:rsidRPr="008E6204">
              <w:rPr>
                <w:rFonts w:ascii="Times New Roman" w:eastAsia="Arial Unicode MS" w:hAnsi="Times New Roman" w:cs="Times New Roman"/>
                <w:noProof/>
                <w:color w:val="000000"/>
                <w:sz w:val="20"/>
                <w:szCs w:val="20"/>
                <w:lang w:eastAsia="ru-RU"/>
              </w:rPr>
              <w:drawing>
                <wp:inline distT="0" distB="0" distL="0" distR="0" wp14:anchorId="647BCAA5" wp14:editId="7C19FC72">
                  <wp:extent cx="2619576" cy="1714500"/>
                  <wp:effectExtent l="0" t="0" r="9525" b="0"/>
                  <wp:docPr id="10" name="Рисунок 38">
                    <a:extLst xmlns:a="http://schemas.openxmlformats.org/drawingml/2006/main">
                      <a:ext uri="{FF2B5EF4-FFF2-40B4-BE49-F238E27FC236}">
                        <a16:creationId xmlns:a16="http://schemas.microsoft.com/office/drawing/2014/main" id="{00000000-0008-0000-0000-00003F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Рисунок 38">
                            <a:extLst>
                              <a:ext uri="{FF2B5EF4-FFF2-40B4-BE49-F238E27FC236}">
                                <a16:creationId xmlns:a16="http://schemas.microsoft.com/office/drawing/2014/main" id="{00000000-0008-0000-0000-00003F000000}"/>
                              </a:ext>
                            </a:extLst>
                          </pic:cNvPr>
                          <pic:cNvPicPr>
                            <a:picLocks noChangeAspect="1"/>
                          </pic:cNvPicPr>
                        </pic:nvPicPr>
                        <pic:blipFill>
                          <a:blip r:embed="rId14"/>
                          <a:stretch/>
                        </pic:blipFill>
                        <pic:spPr bwMode="auto">
                          <a:xfrm>
                            <a:off x="0" y="0"/>
                            <a:ext cx="2619576" cy="1714500"/>
                          </a:xfrm>
                          <a:prstGeom prst="rect">
                            <a:avLst/>
                          </a:prstGeom>
                        </pic:spPr>
                      </pic:pic>
                    </a:graphicData>
                  </a:graphic>
                </wp:inline>
              </w:drawing>
            </w:r>
          </w:p>
        </w:tc>
        <w:tc>
          <w:tcPr>
            <w:tcW w:w="3827" w:type="dxa"/>
            <w:tcBorders>
              <w:top w:val="single" w:sz="4" w:space="0" w:color="auto"/>
              <w:left w:val="nil"/>
              <w:bottom w:val="single" w:sz="4" w:space="0" w:color="auto"/>
              <w:right w:val="single" w:sz="4" w:space="0" w:color="auto"/>
            </w:tcBorders>
            <w:shd w:val="clear" w:color="auto" w:fill="auto"/>
            <w:vAlign w:val="center"/>
          </w:tcPr>
          <w:p w14:paraId="24679775" w14:textId="545F04C7" w:rsidR="00550CEA" w:rsidRPr="008E6204" w:rsidRDefault="003C5FB4" w:rsidP="002576F1">
            <w:pPr>
              <w:spacing w:after="0" w:line="276" w:lineRule="auto"/>
              <w:ind w:right="3"/>
              <w:jc w:val="both"/>
              <w:rPr>
                <w:rFonts w:ascii="Times New Roman" w:eastAsia="Arial" w:hAnsi="Times New Roman" w:cs="Times New Roman"/>
                <w:color w:val="000000"/>
                <w:sz w:val="20"/>
                <w:szCs w:val="20"/>
                <w:lang w:eastAsia="ru-RU"/>
              </w:rPr>
            </w:pPr>
            <w:r w:rsidRPr="008E6204">
              <w:rPr>
                <w:rFonts w:ascii="Times New Roman" w:eastAsia="Arial Unicode MS" w:hAnsi="Times New Roman" w:cs="Times New Roman"/>
                <w:sz w:val="20"/>
                <w:szCs w:val="20"/>
                <w:lang w:eastAsia="ru-RU"/>
              </w:rPr>
              <w:t>Размер</w:t>
            </w:r>
            <w:r>
              <w:rPr>
                <w:rFonts w:ascii="Times New Roman" w:eastAsia="Arial Unicode MS" w:hAnsi="Times New Roman" w:cs="Times New Roman"/>
                <w:sz w:val="20"/>
                <w:szCs w:val="20"/>
                <w:lang w:eastAsia="ru-RU"/>
              </w:rPr>
              <w:t>: не более/не менее</w:t>
            </w:r>
            <w:r w:rsidR="00550CEA" w:rsidRPr="008E6204">
              <w:rPr>
                <w:rFonts w:ascii="Times New Roman" w:eastAsia="Arial Unicode MS" w:hAnsi="Times New Roman" w:cs="Times New Roman"/>
                <w:sz w:val="20"/>
                <w:szCs w:val="20"/>
                <w:lang w:eastAsia="ru-RU"/>
              </w:rPr>
              <w:t xml:space="preserve">: </w:t>
            </w:r>
            <w:r w:rsidR="00550CEA" w:rsidRPr="008E6204">
              <w:rPr>
                <w:rFonts w:ascii="Times New Roman" w:eastAsia="Arial" w:hAnsi="Times New Roman" w:cs="Times New Roman"/>
                <w:color w:val="000000"/>
                <w:sz w:val="20"/>
                <w:szCs w:val="20"/>
                <w:lang w:eastAsia="ru-RU"/>
              </w:rPr>
              <w:t>4300</w:t>
            </w:r>
            <w:r>
              <w:rPr>
                <w:rFonts w:ascii="Times New Roman" w:eastAsia="Arial" w:hAnsi="Times New Roman" w:cs="Times New Roman"/>
                <w:color w:val="000000"/>
                <w:sz w:val="20"/>
                <w:szCs w:val="20"/>
                <w:lang w:eastAsia="ru-RU"/>
              </w:rPr>
              <w:t>/4305</w:t>
            </w:r>
            <w:r w:rsidR="00550CEA" w:rsidRPr="008E6204">
              <w:rPr>
                <w:rFonts w:ascii="Times New Roman" w:eastAsia="Arial" w:hAnsi="Times New Roman" w:cs="Times New Roman"/>
                <w:color w:val="000000"/>
                <w:sz w:val="20"/>
                <w:szCs w:val="20"/>
                <w:lang w:eastAsia="ru-RU"/>
              </w:rPr>
              <w:t>х3895</w:t>
            </w:r>
            <w:r>
              <w:rPr>
                <w:rFonts w:ascii="Times New Roman" w:eastAsia="Arial" w:hAnsi="Times New Roman" w:cs="Times New Roman"/>
                <w:color w:val="000000"/>
                <w:sz w:val="20"/>
                <w:szCs w:val="20"/>
                <w:lang w:eastAsia="ru-RU"/>
              </w:rPr>
              <w:t>/3900</w:t>
            </w:r>
            <w:r w:rsidR="00550CEA" w:rsidRPr="008E6204">
              <w:rPr>
                <w:rFonts w:ascii="Times New Roman" w:eastAsia="Arial" w:hAnsi="Times New Roman" w:cs="Times New Roman"/>
                <w:color w:val="000000"/>
                <w:sz w:val="20"/>
                <w:szCs w:val="20"/>
                <w:lang w:eastAsia="ru-RU"/>
              </w:rPr>
              <w:t>х3360</w:t>
            </w:r>
            <w:r>
              <w:rPr>
                <w:rFonts w:ascii="Times New Roman" w:eastAsia="Arial" w:hAnsi="Times New Roman" w:cs="Times New Roman"/>
                <w:color w:val="000000"/>
                <w:sz w:val="20"/>
                <w:szCs w:val="20"/>
                <w:lang w:eastAsia="ru-RU"/>
              </w:rPr>
              <w:t>/3365</w:t>
            </w:r>
            <w:r w:rsidR="00550CEA" w:rsidRPr="008E6204">
              <w:rPr>
                <w:rFonts w:ascii="Times New Roman" w:eastAsia="Arial" w:hAnsi="Times New Roman" w:cs="Times New Roman"/>
                <w:color w:val="000000"/>
                <w:sz w:val="20"/>
                <w:szCs w:val="20"/>
                <w:lang w:eastAsia="ru-RU"/>
              </w:rPr>
              <w:t xml:space="preserve"> мм</w:t>
            </w:r>
          </w:p>
          <w:p w14:paraId="352A2A76" w14:textId="77777777" w:rsidR="00550CEA" w:rsidRPr="008E6204" w:rsidRDefault="00550CEA" w:rsidP="002576F1">
            <w:pPr>
              <w:spacing w:after="0" w:line="276" w:lineRule="auto"/>
              <w:ind w:right="3"/>
              <w:jc w:val="both"/>
              <w:rPr>
                <w:rFonts w:ascii="Times New Roman" w:eastAsia="Arial" w:hAnsi="Times New Roman" w:cs="Times New Roman"/>
                <w:color w:val="000000"/>
                <w:sz w:val="20"/>
                <w:szCs w:val="20"/>
                <w:lang w:eastAsia="ru-RU"/>
              </w:rPr>
            </w:pPr>
            <w:r w:rsidRPr="008E6204">
              <w:rPr>
                <w:rFonts w:ascii="Times New Roman" w:eastAsia="Arial Unicode MS" w:hAnsi="Times New Roman" w:cs="Times New Roman"/>
                <w:color w:val="000000"/>
                <w:sz w:val="20"/>
                <w:szCs w:val="20"/>
                <w:lang w:eastAsia="ru-RU"/>
              </w:rPr>
              <w:t>Возрастная группа</w:t>
            </w:r>
            <w:r w:rsidRPr="008E6204">
              <w:rPr>
                <w:rFonts w:ascii="Times New Roman" w:eastAsia="Arial" w:hAnsi="Times New Roman" w:cs="Times New Roman"/>
                <w:color w:val="000000"/>
                <w:sz w:val="20"/>
                <w:szCs w:val="20"/>
                <w:lang w:eastAsia="ru-RU"/>
              </w:rPr>
              <w:t xml:space="preserve"> - от 2 до 14 лет</w:t>
            </w:r>
          </w:p>
          <w:p w14:paraId="2DABCB3B" w14:textId="2C71340E" w:rsidR="00550CEA" w:rsidRPr="008E6204" w:rsidRDefault="00550CEA" w:rsidP="002576F1">
            <w:pPr>
              <w:spacing w:after="0" w:line="276" w:lineRule="auto"/>
              <w:ind w:right="3"/>
              <w:jc w:val="both"/>
              <w:rPr>
                <w:rFonts w:ascii="Times New Roman" w:eastAsia="Arial" w:hAnsi="Times New Roman" w:cs="Times New Roman"/>
                <w:color w:val="000000"/>
                <w:sz w:val="20"/>
                <w:szCs w:val="20"/>
                <w:lang w:eastAsia="ru-RU"/>
              </w:rPr>
            </w:pPr>
            <w:r w:rsidRPr="008E6204">
              <w:rPr>
                <w:rFonts w:ascii="Times New Roman" w:eastAsia="Arial" w:hAnsi="Times New Roman" w:cs="Times New Roman"/>
                <w:color w:val="000000"/>
                <w:sz w:val="20"/>
                <w:szCs w:val="20"/>
                <w:lang w:eastAsia="ru-RU"/>
              </w:rPr>
              <w:t xml:space="preserve">Трубы из нержавеющей шлифованной стали марки AISI 304 диаметром </w:t>
            </w:r>
            <w:r w:rsidR="003C5FB4">
              <w:rPr>
                <w:rFonts w:ascii="Times New Roman" w:eastAsia="Arial" w:hAnsi="Times New Roman" w:cs="Times New Roman"/>
                <w:color w:val="000000"/>
                <w:sz w:val="20"/>
                <w:szCs w:val="20"/>
                <w:lang w:eastAsia="ru-RU"/>
              </w:rPr>
              <w:t xml:space="preserve">не менее </w:t>
            </w:r>
            <w:r w:rsidRPr="008E6204">
              <w:rPr>
                <w:rFonts w:ascii="Times New Roman" w:eastAsia="Arial" w:hAnsi="Times New Roman" w:cs="Times New Roman"/>
                <w:color w:val="000000"/>
                <w:sz w:val="20"/>
                <w:szCs w:val="20"/>
                <w:lang w:eastAsia="ru-RU"/>
              </w:rPr>
              <w:t xml:space="preserve">57х3 мм. Канат армированный </w:t>
            </w:r>
            <w:proofErr w:type="spellStart"/>
            <w:r w:rsidRPr="008E6204">
              <w:rPr>
                <w:rFonts w:ascii="Times New Roman" w:eastAsia="Arial" w:hAnsi="Times New Roman" w:cs="Times New Roman"/>
                <w:color w:val="000000"/>
                <w:sz w:val="20"/>
                <w:szCs w:val="20"/>
                <w:lang w:eastAsia="ru-RU"/>
              </w:rPr>
              <w:t>шестипрядный</w:t>
            </w:r>
            <w:proofErr w:type="spellEnd"/>
            <w:r w:rsidRPr="008E6204">
              <w:rPr>
                <w:rFonts w:ascii="Times New Roman" w:eastAsia="Arial" w:hAnsi="Times New Roman" w:cs="Times New Roman"/>
                <w:color w:val="000000"/>
                <w:sz w:val="20"/>
                <w:szCs w:val="20"/>
                <w:lang w:eastAsia="ru-RU"/>
              </w:rPr>
              <w:t xml:space="preserve"> диаметром </w:t>
            </w:r>
            <w:r w:rsidR="003C5FB4">
              <w:rPr>
                <w:rFonts w:ascii="Times New Roman" w:eastAsia="Arial" w:hAnsi="Times New Roman" w:cs="Times New Roman"/>
                <w:color w:val="000000"/>
                <w:sz w:val="20"/>
                <w:szCs w:val="20"/>
                <w:lang w:eastAsia="ru-RU"/>
              </w:rPr>
              <w:t xml:space="preserve">не менее </w:t>
            </w:r>
            <w:r w:rsidRPr="008E6204">
              <w:rPr>
                <w:rFonts w:ascii="Times New Roman" w:eastAsia="Arial" w:hAnsi="Times New Roman" w:cs="Times New Roman"/>
                <w:color w:val="000000"/>
                <w:sz w:val="20"/>
                <w:szCs w:val="20"/>
                <w:lang w:eastAsia="ru-RU"/>
              </w:rPr>
              <w:t xml:space="preserve">16мм, состоит из полипропиленовых нитей и стальной проволоки. Крепления для листового HDPE-пластика к трубе круглого сечения </w:t>
            </w:r>
            <w:r w:rsidR="003C5FB4">
              <w:rPr>
                <w:rFonts w:ascii="Times New Roman" w:eastAsia="Arial" w:hAnsi="Times New Roman" w:cs="Times New Roman"/>
                <w:color w:val="000000"/>
                <w:sz w:val="20"/>
                <w:szCs w:val="20"/>
                <w:lang w:eastAsia="ru-RU"/>
              </w:rPr>
              <w:t xml:space="preserve">не менее </w:t>
            </w:r>
            <w:r w:rsidRPr="008E6204">
              <w:rPr>
                <w:rFonts w:ascii="Times New Roman" w:eastAsia="Arial" w:hAnsi="Times New Roman" w:cs="Times New Roman"/>
                <w:color w:val="000000"/>
                <w:sz w:val="20"/>
                <w:szCs w:val="20"/>
                <w:lang w:eastAsia="ru-RU"/>
              </w:rPr>
              <w:t xml:space="preserve">57 мм, крепления для каната диаметром 16 мм к трубе круглого сечения </w:t>
            </w:r>
            <w:r w:rsidR="003C5FB4">
              <w:rPr>
                <w:rFonts w:ascii="Times New Roman" w:eastAsia="Arial" w:hAnsi="Times New Roman" w:cs="Times New Roman"/>
                <w:color w:val="000000"/>
                <w:sz w:val="20"/>
                <w:szCs w:val="20"/>
                <w:lang w:eastAsia="ru-RU"/>
              </w:rPr>
              <w:t xml:space="preserve">не менее </w:t>
            </w:r>
            <w:r w:rsidRPr="008E6204">
              <w:rPr>
                <w:rFonts w:ascii="Times New Roman" w:eastAsia="Arial" w:hAnsi="Times New Roman" w:cs="Times New Roman"/>
                <w:color w:val="000000"/>
                <w:sz w:val="20"/>
                <w:szCs w:val="20"/>
                <w:lang w:eastAsia="ru-RU"/>
              </w:rPr>
              <w:t xml:space="preserve">57 мм и сферические соединители для труб </w:t>
            </w:r>
            <w:r w:rsidR="003C5FB4">
              <w:rPr>
                <w:rFonts w:ascii="Times New Roman" w:eastAsia="Arial" w:hAnsi="Times New Roman" w:cs="Times New Roman"/>
                <w:color w:val="000000"/>
                <w:sz w:val="20"/>
                <w:szCs w:val="20"/>
                <w:lang w:eastAsia="ru-RU"/>
              </w:rPr>
              <w:t xml:space="preserve">не менее </w:t>
            </w:r>
            <w:r w:rsidRPr="008E6204">
              <w:rPr>
                <w:rFonts w:ascii="Times New Roman" w:eastAsia="Arial" w:hAnsi="Times New Roman" w:cs="Times New Roman"/>
                <w:color w:val="000000"/>
                <w:sz w:val="20"/>
                <w:szCs w:val="20"/>
                <w:lang w:eastAsia="ru-RU"/>
              </w:rPr>
              <w:t xml:space="preserve">57 мм из </w:t>
            </w:r>
            <w:proofErr w:type="spellStart"/>
            <w:r w:rsidRPr="008E6204">
              <w:rPr>
                <w:rFonts w:ascii="Times New Roman" w:eastAsia="Arial" w:hAnsi="Times New Roman" w:cs="Times New Roman"/>
                <w:color w:val="000000"/>
                <w:sz w:val="20"/>
                <w:szCs w:val="20"/>
                <w:lang w:eastAsia="ru-RU"/>
              </w:rPr>
              <w:t>стеклонаполненного</w:t>
            </w:r>
            <w:proofErr w:type="spellEnd"/>
            <w:r w:rsidRPr="008E6204">
              <w:rPr>
                <w:rFonts w:ascii="Times New Roman" w:eastAsia="Arial" w:hAnsi="Times New Roman" w:cs="Times New Roman"/>
                <w:color w:val="000000"/>
                <w:sz w:val="20"/>
                <w:szCs w:val="20"/>
                <w:lang w:eastAsia="ru-RU"/>
              </w:rPr>
              <w:t xml:space="preserve"> полиамида. Х-образные и Т-образные соединения каната из полиамида ПА6. Боковые панели комплекса из HDPE-пластика толщиной </w:t>
            </w:r>
            <w:r w:rsidR="003C5FB4">
              <w:rPr>
                <w:rFonts w:ascii="Times New Roman" w:eastAsia="Arial" w:hAnsi="Times New Roman" w:cs="Times New Roman"/>
                <w:color w:val="000000"/>
                <w:sz w:val="20"/>
                <w:szCs w:val="20"/>
                <w:lang w:eastAsia="ru-RU"/>
              </w:rPr>
              <w:t xml:space="preserve">не менее </w:t>
            </w:r>
            <w:r w:rsidRPr="008E6204">
              <w:rPr>
                <w:rFonts w:ascii="Times New Roman" w:eastAsia="Arial" w:hAnsi="Times New Roman" w:cs="Times New Roman"/>
                <w:color w:val="000000"/>
                <w:sz w:val="20"/>
                <w:szCs w:val="20"/>
                <w:lang w:eastAsia="ru-RU"/>
              </w:rPr>
              <w:t xml:space="preserve">15 мм. Пол комплекса и ступени лестницы из HDPE-пластика толщиной </w:t>
            </w:r>
            <w:r w:rsidR="003C5FB4">
              <w:rPr>
                <w:rFonts w:ascii="Times New Roman" w:eastAsia="Arial" w:hAnsi="Times New Roman" w:cs="Times New Roman"/>
                <w:color w:val="000000"/>
                <w:sz w:val="20"/>
                <w:szCs w:val="20"/>
                <w:lang w:eastAsia="ru-RU"/>
              </w:rPr>
              <w:t xml:space="preserve">не менее </w:t>
            </w:r>
            <w:r w:rsidRPr="008E6204">
              <w:rPr>
                <w:rFonts w:ascii="Times New Roman" w:eastAsia="Arial" w:hAnsi="Times New Roman" w:cs="Times New Roman"/>
                <w:color w:val="000000"/>
                <w:sz w:val="20"/>
                <w:szCs w:val="20"/>
                <w:lang w:eastAsia="ru-RU"/>
              </w:rPr>
              <w:t xml:space="preserve">15 мм с резиновой нескользящей поверхностью. Горка из нержавеющей стали марки AISI 304 толщиной </w:t>
            </w:r>
            <w:r w:rsidR="003C5FB4">
              <w:rPr>
                <w:rFonts w:ascii="Times New Roman" w:eastAsia="Arial" w:hAnsi="Times New Roman" w:cs="Times New Roman"/>
                <w:color w:val="000000"/>
                <w:sz w:val="20"/>
                <w:szCs w:val="20"/>
                <w:lang w:eastAsia="ru-RU"/>
              </w:rPr>
              <w:t xml:space="preserve">не менее </w:t>
            </w:r>
            <w:r w:rsidRPr="008E6204">
              <w:rPr>
                <w:rFonts w:ascii="Times New Roman" w:eastAsia="Arial" w:hAnsi="Times New Roman" w:cs="Times New Roman"/>
                <w:color w:val="000000"/>
                <w:sz w:val="20"/>
                <w:szCs w:val="20"/>
                <w:lang w:eastAsia="ru-RU"/>
              </w:rPr>
              <w:t xml:space="preserve">2 мм. Элементы "иллюминатор" из </w:t>
            </w:r>
            <w:proofErr w:type="spellStart"/>
            <w:r w:rsidRPr="008E6204">
              <w:rPr>
                <w:rFonts w:ascii="Times New Roman" w:eastAsia="Arial" w:hAnsi="Times New Roman" w:cs="Times New Roman"/>
                <w:color w:val="000000"/>
                <w:sz w:val="20"/>
                <w:szCs w:val="20"/>
                <w:lang w:eastAsia="ru-RU"/>
              </w:rPr>
              <w:t>поликорбоната</w:t>
            </w:r>
            <w:proofErr w:type="spellEnd"/>
            <w:r w:rsidRPr="008E6204">
              <w:rPr>
                <w:rFonts w:ascii="Times New Roman" w:eastAsia="Arial" w:hAnsi="Times New Roman" w:cs="Times New Roman"/>
                <w:color w:val="000000"/>
                <w:sz w:val="20"/>
                <w:szCs w:val="20"/>
                <w:lang w:eastAsia="ru-RU"/>
              </w:rPr>
              <w:t>.</w:t>
            </w:r>
          </w:p>
        </w:tc>
      </w:tr>
      <w:tr w:rsidR="00550CEA" w:rsidRPr="008E6204" w14:paraId="289540D8" w14:textId="77777777" w:rsidTr="002576F1">
        <w:trPr>
          <w:trHeight w:val="2259"/>
        </w:trPr>
        <w:tc>
          <w:tcPr>
            <w:tcW w:w="426" w:type="dxa"/>
            <w:tcBorders>
              <w:top w:val="single" w:sz="4" w:space="0" w:color="auto"/>
              <w:left w:val="single" w:sz="4" w:space="0" w:color="auto"/>
              <w:bottom w:val="single" w:sz="4" w:space="0" w:color="auto"/>
              <w:right w:val="single" w:sz="4" w:space="0" w:color="auto"/>
            </w:tcBorders>
            <w:shd w:val="clear" w:color="auto" w:fill="auto"/>
          </w:tcPr>
          <w:p w14:paraId="50563B39" w14:textId="77777777" w:rsidR="00550CEA" w:rsidRPr="008E6204" w:rsidRDefault="00550CEA" w:rsidP="00550CEA">
            <w:pPr>
              <w:numPr>
                <w:ilvl w:val="0"/>
                <w:numId w:val="2"/>
              </w:numPr>
              <w:spacing w:after="0" w:line="276" w:lineRule="auto"/>
              <w:ind w:right="3"/>
              <w:jc w:val="both"/>
              <w:rPr>
                <w:rFonts w:ascii="Times New Roman" w:eastAsia="Arial Unicode MS" w:hAnsi="Times New Roman" w:cs="Times New Roman"/>
                <w:sz w:val="20"/>
                <w:szCs w:val="20"/>
                <w:lang w:eastAsia="ru-RU"/>
              </w:rPr>
            </w:pPr>
          </w:p>
        </w:tc>
        <w:tc>
          <w:tcPr>
            <w:tcW w:w="2127" w:type="dxa"/>
            <w:tcBorders>
              <w:top w:val="single" w:sz="4" w:space="0" w:color="auto"/>
              <w:left w:val="nil"/>
              <w:bottom w:val="single" w:sz="4" w:space="0" w:color="auto"/>
              <w:right w:val="single" w:sz="4" w:space="0" w:color="auto"/>
            </w:tcBorders>
            <w:shd w:val="clear" w:color="auto" w:fill="auto"/>
            <w:vAlign w:val="center"/>
          </w:tcPr>
          <w:p w14:paraId="172ACA8F" w14:textId="3C2E078F" w:rsidR="00550CEA" w:rsidRPr="008E6204" w:rsidRDefault="00550CEA" w:rsidP="002576F1">
            <w:pPr>
              <w:spacing w:after="0" w:line="276" w:lineRule="auto"/>
              <w:ind w:right="3"/>
              <w:jc w:val="both"/>
              <w:rPr>
                <w:rFonts w:ascii="Times New Roman" w:eastAsia="Arial Unicode MS" w:hAnsi="Times New Roman" w:cs="Times New Roman"/>
                <w:b/>
                <w:sz w:val="20"/>
                <w:szCs w:val="20"/>
                <w:lang w:eastAsia="ru-RU"/>
              </w:rPr>
            </w:pPr>
            <w:r w:rsidRPr="008E6204">
              <w:rPr>
                <w:rFonts w:ascii="Times New Roman" w:eastAsia="Arial Unicode MS" w:hAnsi="Times New Roman" w:cs="Times New Roman"/>
                <w:b/>
                <w:sz w:val="20"/>
                <w:szCs w:val="20"/>
                <w:lang w:eastAsia="ru-RU"/>
              </w:rPr>
              <w:t xml:space="preserve">Детский игровой комплекс </w:t>
            </w:r>
          </w:p>
        </w:tc>
        <w:tc>
          <w:tcPr>
            <w:tcW w:w="4252" w:type="dxa"/>
            <w:tcBorders>
              <w:top w:val="single" w:sz="4" w:space="0" w:color="auto"/>
              <w:left w:val="nil"/>
              <w:bottom w:val="single" w:sz="4" w:space="0" w:color="auto"/>
              <w:right w:val="single" w:sz="4" w:space="0" w:color="auto"/>
            </w:tcBorders>
            <w:shd w:val="clear" w:color="auto" w:fill="auto"/>
            <w:vAlign w:val="center"/>
          </w:tcPr>
          <w:p w14:paraId="5FA9830C" w14:textId="77777777" w:rsidR="00550CEA" w:rsidRPr="008E6204" w:rsidRDefault="00550CEA" w:rsidP="002576F1">
            <w:pPr>
              <w:spacing w:after="0" w:line="276" w:lineRule="auto"/>
              <w:ind w:right="3"/>
              <w:jc w:val="center"/>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noProof/>
                <w:sz w:val="20"/>
                <w:szCs w:val="20"/>
                <w:lang w:eastAsia="ru-RU"/>
              </w:rPr>
              <w:drawing>
                <wp:inline distT="0" distB="0" distL="0" distR="0" wp14:anchorId="0BF69FD2" wp14:editId="0F5DFF41">
                  <wp:extent cx="2562225" cy="1733550"/>
                  <wp:effectExtent l="0" t="0" r="952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562225" cy="1733550"/>
                          </a:xfrm>
                          <a:prstGeom prst="rect">
                            <a:avLst/>
                          </a:prstGeom>
                          <a:noFill/>
                          <a:ln>
                            <a:noFill/>
                          </a:ln>
                        </pic:spPr>
                      </pic:pic>
                    </a:graphicData>
                  </a:graphic>
                </wp:inline>
              </w:drawing>
            </w:r>
          </w:p>
        </w:tc>
        <w:tc>
          <w:tcPr>
            <w:tcW w:w="3827" w:type="dxa"/>
            <w:tcBorders>
              <w:top w:val="single" w:sz="4" w:space="0" w:color="auto"/>
              <w:left w:val="nil"/>
              <w:bottom w:val="single" w:sz="4" w:space="0" w:color="auto"/>
              <w:right w:val="single" w:sz="4" w:space="0" w:color="auto"/>
            </w:tcBorders>
            <w:shd w:val="clear" w:color="auto" w:fill="auto"/>
            <w:vAlign w:val="center"/>
          </w:tcPr>
          <w:p w14:paraId="05155EEC" w14:textId="2E56AF1B" w:rsidR="00550CEA" w:rsidRPr="008E6204" w:rsidRDefault="003C5FB4"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sz w:val="20"/>
                <w:szCs w:val="20"/>
                <w:lang w:eastAsia="ru-RU"/>
              </w:rPr>
              <w:t>Размер</w:t>
            </w:r>
            <w:r>
              <w:rPr>
                <w:rFonts w:ascii="Times New Roman" w:eastAsia="Arial Unicode MS" w:hAnsi="Times New Roman" w:cs="Times New Roman"/>
                <w:sz w:val="20"/>
                <w:szCs w:val="20"/>
                <w:lang w:eastAsia="ru-RU"/>
              </w:rPr>
              <w:t xml:space="preserve">: не более/не </w:t>
            </w:r>
            <w:r w:rsidR="00F67A47">
              <w:rPr>
                <w:rFonts w:ascii="Times New Roman" w:eastAsia="Arial Unicode MS" w:hAnsi="Times New Roman" w:cs="Times New Roman"/>
                <w:sz w:val="20"/>
                <w:szCs w:val="20"/>
                <w:lang w:eastAsia="ru-RU"/>
              </w:rPr>
              <w:t>менее</w:t>
            </w:r>
            <w:r w:rsidR="00F67A47" w:rsidRPr="008E6204">
              <w:rPr>
                <w:rFonts w:ascii="Times New Roman" w:eastAsia="Arial Unicode MS" w:hAnsi="Times New Roman" w:cs="Times New Roman"/>
                <w:sz w:val="20"/>
                <w:szCs w:val="20"/>
                <w:lang w:eastAsia="ru-RU"/>
              </w:rPr>
              <w:t>: 4880</w:t>
            </w:r>
            <w:r>
              <w:rPr>
                <w:rFonts w:ascii="Times New Roman" w:eastAsia="Arial Unicode MS" w:hAnsi="Times New Roman" w:cs="Times New Roman"/>
                <w:sz w:val="20"/>
                <w:szCs w:val="20"/>
                <w:lang w:eastAsia="ru-RU"/>
              </w:rPr>
              <w:t>/4885</w:t>
            </w:r>
            <w:r w:rsidR="00550CEA" w:rsidRPr="008E6204">
              <w:rPr>
                <w:rFonts w:ascii="Times New Roman" w:eastAsia="Arial Unicode MS" w:hAnsi="Times New Roman" w:cs="Times New Roman"/>
                <w:sz w:val="20"/>
                <w:szCs w:val="20"/>
                <w:lang w:eastAsia="ru-RU"/>
              </w:rPr>
              <w:t>х6680</w:t>
            </w:r>
            <w:r>
              <w:rPr>
                <w:rFonts w:ascii="Times New Roman" w:eastAsia="Arial Unicode MS" w:hAnsi="Times New Roman" w:cs="Times New Roman"/>
                <w:sz w:val="20"/>
                <w:szCs w:val="20"/>
                <w:lang w:eastAsia="ru-RU"/>
              </w:rPr>
              <w:t>/6685</w:t>
            </w:r>
            <w:r w:rsidR="00550CEA" w:rsidRPr="008E6204">
              <w:rPr>
                <w:rFonts w:ascii="Times New Roman" w:eastAsia="Arial Unicode MS" w:hAnsi="Times New Roman" w:cs="Times New Roman"/>
                <w:sz w:val="20"/>
                <w:szCs w:val="20"/>
                <w:lang w:eastAsia="ru-RU"/>
              </w:rPr>
              <w:t>х2380</w:t>
            </w:r>
            <w:r>
              <w:rPr>
                <w:rFonts w:ascii="Times New Roman" w:eastAsia="Arial Unicode MS" w:hAnsi="Times New Roman" w:cs="Times New Roman"/>
                <w:sz w:val="20"/>
                <w:szCs w:val="20"/>
                <w:lang w:eastAsia="ru-RU"/>
              </w:rPr>
              <w:t>/3285</w:t>
            </w:r>
            <w:r w:rsidR="00550CEA" w:rsidRPr="008E6204">
              <w:rPr>
                <w:rFonts w:ascii="Times New Roman" w:eastAsia="Arial Unicode MS" w:hAnsi="Times New Roman" w:cs="Times New Roman"/>
                <w:sz w:val="20"/>
                <w:szCs w:val="20"/>
                <w:lang w:eastAsia="ru-RU"/>
              </w:rPr>
              <w:t xml:space="preserve"> мм</w:t>
            </w:r>
          </w:p>
          <w:p w14:paraId="1FE72501" w14:textId="77777777" w:rsidR="00550CEA" w:rsidRPr="008E6204" w:rsidRDefault="00550CEA"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color w:val="000000"/>
                <w:sz w:val="20"/>
                <w:szCs w:val="20"/>
                <w:lang w:eastAsia="ru-RU"/>
              </w:rPr>
              <w:t>Возрастная группа</w:t>
            </w:r>
            <w:r w:rsidRPr="008E6204">
              <w:rPr>
                <w:rFonts w:ascii="Times New Roman" w:eastAsia="Arial" w:hAnsi="Times New Roman" w:cs="Times New Roman"/>
                <w:color w:val="000000"/>
                <w:sz w:val="20"/>
                <w:szCs w:val="20"/>
                <w:lang w:eastAsia="ru-RU"/>
              </w:rPr>
              <w:t xml:space="preserve"> - </w:t>
            </w:r>
            <w:r w:rsidRPr="008E6204">
              <w:rPr>
                <w:rFonts w:ascii="Times New Roman" w:eastAsia="Arial Unicode MS" w:hAnsi="Times New Roman" w:cs="Times New Roman"/>
                <w:sz w:val="20"/>
                <w:szCs w:val="20"/>
                <w:lang w:eastAsia="ru-RU"/>
              </w:rPr>
              <w:t>от 2 до 14 лет</w:t>
            </w:r>
          </w:p>
          <w:p w14:paraId="018363B8" w14:textId="365692DD" w:rsidR="00550CEA" w:rsidRPr="008E6204" w:rsidRDefault="00550CEA"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sz w:val="20"/>
                <w:szCs w:val="20"/>
                <w:lang w:eastAsia="ru-RU"/>
              </w:rPr>
              <w:t xml:space="preserve">Трубы из нержавеющей шлифованной стали марки AISI 304 диаметром </w:t>
            </w:r>
            <w:r w:rsidR="003C5FB4">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57х3 мм. Канат армированный </w:t>
            </w:r>
            <w:proofErr w:type="spellStart"/>
            <w:r w:rsidRPr="008E6204">
              <w:rPr>
                <w:rFonts w:ascii="Times New Roman" w:eastAsia="Arial Unicode MS" w:hAnsi="Times New Roman" w:cs="Times New Roman"/>
                <w:sz w:val="20"/>
                <w:szCs w:val="20"/>
                <w:lang w:eastAsia="ru-RU"/>
              </w:rPr>
              <w:t>шестипрядный</w:t>
            </w:r>
            <w:proofErr w:type="spellEnd"/>
            <w:r w:rsidRPr="008E6204">
              <w:rPr>
                <w:rFonts w:ascii="Times New Roman" w:eastAsia="Arial Unicode MS" w:hAnsi="Times New Roman" w:cs="Times New Roman"/>
                <w:sz w:val="20"/>
                <w:szCs w:val="20"/>
                <w:lang w:eastAsia="ru-RU"/>
              </w:rPr>
              <w:t xml:space="preserve"> диаметром </w:t>
            </w:r>
            <w:r w:rsidR="003C5FB4">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16 мм, состоит из полипропиленовых нитей и стальной проволоки. Крепления для листового HDPE-пластика к трубе круглого сечения </w:t>
            </w:r>
            <w:r w:rsidR="003C5FB4">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57 мм, крепления для каната диаметром 16 мм к трубе круглого сечения </w:t>
            </w:r>
            <w:r w:rsidR="003C5FB4">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57 мм и сферические соединители для труб </w:t>
            </w:r>
            <w:r w:rsidR="003C5FB4">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57 мм из </w:t>
            </w:r>
            <w:proofErr w:type="spellStart"/>
            <w:r w:rsidRPr="008E6204">
              <w:rPr>
                <w:rFonts w:ascii="Times New Roman" w:eastAsia="Arial Unicode MS" w:hAnsi="Times New Roman" w:cs="Times New Roman"/>
                <w:sz w:val="20"/>
                <w:szCs w:val="20"/>
                <w:lang w:eastAsia="ru-RU"/>
              </w:rPr>
              <w:t>стеклонаполненного</w:t>
            </w:r>
            <w:proofErr w:type="spellEnd"/>
            <w:r w:rsidRPr="008E6204">
              <w:rPr>
                <w:rFonts w:ascii="Times New Roman" w:eastAsia="Arial Unicode MS" w:hAnsi="Times New Roman" w:cs="Times New Roman"/>
                <w:sz w:val="20"/>
                <w:szCs w:val="20"/>
                <w:lang w:eastAsia="ru-RU"/>
              </w:rPr>
              <w:t xml:space="preserve"> полиамида. Х-образные и Т-образные соединения каната из полиамида ПА6. Боковые панели комплекса из HDPE-пластика толщиной </w:t>
            </w:r>
            <w:r w:rsidR="003C5FB4">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15 мм. Пол комплекса и ступени лестницы из HDPE-пластика толщиной </w:t>
            </w:r>
            <w:r w:rsidR="003C5FB4">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15 мм с резиновой нескользящей поверхностью. Горка из нержавеющей стали марки AISI 304 толщиной </w:t>
            </w:r>
            <w:r w:rsidR="003C5FB4">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2 мм. </w:t>
            </w:r>
            <w:proofErr w:type="spellStart"/>
            <w:r w:rsidRPr="008E6204">
              <w:rPr>
                <w:rFonts w:ascii="Times New Roman" w:eastAsia="Arial Unicode MS" w:hAnsi="Times New Roman" w:cs="Times New Roman"/>
                <w:sz w:val="20"/>
                <w:szCs w:val="20"/>
                <w:lang w:eastAsia="ru-RU"/>
              </w:rPr>
              <w:t>Скалодромные</w:t>
            </w:r>
            <w:proofErr w:type="spellEnd"/>
            <w:r w:rsidRPr="008E6204">
              <w:rPr>
                <w:rFonts w:ascii="Times New Roman" w:eastAsia="Arial Unicode MS" w:hAnsi="Times New Roman" w:cs="Times New Roman"/>
                <w:sz w:val="20"/>
                <w:szCs w:val="20"/>
                <w:lang w:eastAsia="ru-RU"/>
              </w:rPr>
              <w:t xml:space="preserve"> зацепы из искусственного камня на основе полиэфирной смолы и кварца, армированные стекловолокном.</w:t>
            </w:r>
          </w:p>
        </w:tc>
      </w:tr>
      <w:tr w:rsidR="00550CEA" w:rsidRPr="008E6204" w14:paraId="728E77C7" w14:textId="77777777" w:rsidTr="002576F1">
        <w:trPr>
          <w:trHeight w:val="1412"/>
        </w:trPr>
        <w:tc>
          <w:tcPr>
            <w:tcW w:w="426" w:type="dxa"/>
            <w:tcBorders>
              <w:top w:val="single" w:sz="4" w:space="0" w:color="auto"/>
              <w:left w:val="single" w:sz="4" w:space="0" w:color="auto"/>
              <w:bottom w:val="single" w:sz="4" w:space="0" w:color="auto"/>
              <w:right w:val="single" w:sz="4" w:space="0" w:color="auto"/>
            </w:tcBorders>
            <w:shd w:val="clear" w:color="auto" w:fill="auto"/>
          </w:tcPr>
          <w:p w14:paraId="00E55E63" w14:textId="77777777" w:rsidR="00550CEA" w:rsidRPr="008E6204" w:rsidRDefault="00550CEA" w:rsidP="00550CEA">
            <w:pPr>
              <w:numPr>
                <w:ilvl w:val="0"/>
                <w:numId w:val="2"/>
              </w:numPr>
              <w:spacing w:after="0" w:line="276" w:lineRule="auto"/>
              <w:ind w:right="3"/>
              <w:jc w:val="both"/>
              <w:rPr>
                <w:rFonts w:ascii="Times New Roman" w:eastAsia="Arial Unicode MS" w:hAnsi="Times New Roman" w:cs="Times New Roman"/>
                <w:sz w:val="20"/>
                <w:szCs w:val="20"/>
                <w:lang w:eastAsia="ru-RU"/>
              </w:rPr>
            </w:pPr>
          </w:p>
        </w:tc>
        <w:tc>
          <w:tcPr>
            <w:tcW w:w="2127" w:type="dxa"/>
            <w:tcBorders>
              <w:top w:val="single" w:sz="4" w:space="0" w:color="auto"/>
              <w:left w:val="nil"/>
              <w:bottom w:val="single" w:sz="4" w:space="0" w:color="auto"/>
              <w:right w:val="single" w:sz="4" w:space="0" w:color="auto"/>
            </w:tcBorders>
            <w:shd w:val="clear" w:color="auto" w:fill="auto"/>
            <w:vAlign w:val="center"/>
          </w:tcPr>
          <w:p w14:paraId="7A62B89E" w14:textId="4CE4CE12" w:rsidR="00550CEA" w:rsidRPr="008E6204" w:rsidRDefault="00550CEA" w:rsidP="002576F1">
            <w:pPr>
              <w:spacing w:after="0" w:line="276" w:lineRule="auto"/>
              <w:ind w:right="3"/>
              <w:jc w:val="both"/>
              <w:rPr>
                <w:rFonts w:ascii="Times New Roman" w:eastAsia="Arial Unicode MS" w:hAnsi="Times New Roman" w:cs="Times New Roman"/>
                <w:b/>
                <w:sz w:val="20"/>
                <w:szCs w:val="20"/>
                <w:lang w:eastAsia="ru-RU"/>
              </w:rPr>
            </w:pPr>
            <w:r w:rsidRPr="008E6204">
              <w:rPr>
                <w:rFonts w:ascii="Times New Roman" w:eastAsia="Arial Unicode MS" w:hAnsi="Times New Roman" w:cs="Times New Roman"/>
                <w:b/>
                <w:sz w:val="20"/>
                <w:szCs w:val="20"/>
                <w:lang w:eastAsia="ru-RU"/>
              </w:rPr>
              <w:t xml:space="preserve">Детский игровой комплекс </w:t>
            </w:r>
          </w:p>
        </w:tc>
        <w:tc>
          <w:tcPr>
            <w:tcW w:w="4252" w:type="dxa"/>
            <w:tcBorders>
              <w:top w:val="single" w:sz="4" w:space="0" w:color="auto"/>
              <w:left w:val="nil"/>
              <w:bottom w:val="single" w:sz="4" w:space="0" w:color="auto"/>
              <w:right w:val="single" w:sz="4" w:space="0" w:color="auto"/>
            </w:tcBorders>
            <w:shd w:val="clear" w:color="auto" w:fill="auto"/>
            <w:vAlign w:val="center"/>
          </w:tcPr>
          <w:p w14:paraId="385173E2" w14:textId="77777777" w:rsidR="00550CEA" w:rsidRPr="008E6204" w:rsidRDefault="00550CEA" w:rsidP="002576F1">
            <w:pPr>
              <w:spacing w:after="0" w:line="276" w:lineRule="auto"/>
              <w:ind w:right="3"/>
              <w:jc w:val="center"/>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noProof/>
                <w:sz w:val="20"/>
                <w:szCs w:val="20"/>
                <w:lang w:eastAsia="ru-RU"/>
              </w:rPr>
              <w:drawing>
                <wp:inline distT="0" distB="0" distL="0" distR="0" wp14:anchorId="24160A6D" wp14:editId="7C9AB8B5">
                  <wp:extent cx="2574787" cy="152400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579215" cy="1526621"/>
                          </a:xfrm>
                          <a:prstGeom prst="rect">
                            <a:avLst/>
                          </a:prstGeom>
                          <a:noFill/>
                          <a:ln>
                            <a:noFill/>
                          </a:ln>
                        </pic:spPr>
                      </pic:pic>
                    </a:graphicData>
                  </a:graphic>
                </wp:inline>
              </w:drawing>
            </w:r>
          </w:p>
        </w:tc>
        <w:tc>
          <w:tcPr>
            <w:tcW w:w="3827" w:type="dxa"/>
            <w:tcBorders>
              <w:top w:val="single" w:sz="4" w:space="0" w:color="auto"/>
              <w:left w:val="nil"/>
              <w:bottom w:val="single" w:sz="4" w:space="0" w:color="auto"/>
              <w:right w:val="single" w:sz="4" w:space="0" w:color="auto"/>
            </w:tcBorders>
            <w:shd w:val="clear" w:color="auto" w:fill="auto"/>
            <w:vAlign w:val="center"/>
          </w:tcPr>
          <w:p w14:paraId="27D770B5" w14:textId="1C31AD40" w:rsidR="00550CEA" w:rsidRPr="008E6204" w:rsidRDefault="003C5FB4"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sz w:val="20"/>
                <w:szCs w:val="20"/>
                <w:lang w:eastAsia="ru-RU"/>
              </w:rPr>
              <w:t>Размер</w:t>
            </w:r>
            <w:r>
              <w:rPr>
                <w:rFonts w:ascii="Times New Roman" w:eastAsia="Arial Unicode MS" w:hAnsi="Times New Roman" w:cs="Times New Roman"/>
                <w:sz w:val="20"/>
                <w:szCs w:val="20"/>
                <w:lang w:eastAsia="ru-RU"/>
              </w:rPr>
              <w:t>: не более/не менее</w:t>
            </w:r>
            <w:r w:rsidRPr="008E6204">
              <w:rPr>
                <w:rFonts w:ascii="Times New Roman" w:eastAsia="Arial Unicode MS" w:hAnsi="Times New Roman" w:cs="Times New Roman"/>
                <w:sz w:val="20"/>
                <w:szCs w:val="20"/>
                <w:lang w:eastAsia="ru-RU"/>
              </w:rPr>
              <w:t>:</w:t>
            </w:r>
            <w:r w:rsidR="00550CEA" w:rsidRPr="008E6204">
              <w:rPr>
                <w:rFonts w:ascii="Times New Roman" w:eastAsia="Arial Unicode MS" w:hAnsi="Times New Roman" w:cs="Times New Roman"/>
                <w:sz w:val="20"/>
                <w:szCs w:val="20"/>
                <w:lang w:eastAsia="ru-RU"/>
              </w:rPr>
              <w:t xml:space="preserve"> 3380</w:t>
            </w:r>
            <w:r>
              <w:rPr>
                <w:rFonts w:ascii="Times New Roman" w:eastAsia="Arial Unicode MS" w:hAnsi="Times New Roman" w:cs="Times New Roman"/>
                <w:sz w:val="20"/>
                <w:szCs w:val="20"/>
                <w:lang w:eastAsia="ru-RU"/>
              </w:rPr>
              <w:t>/3385</w:t>
            </w:r>
            <w:r w:rsidR="00550CEA" w:rsidRPr="008E6204">
              <w:rPr>
                <w:rFonts w:ascii="Times New Roman" w:eastAsia="Arial Unicode MS" w:hAnsi="Times New Roman" w:cs="Times New Roman"/>
                <w:sz w:val="20"/>
                <w:szCs w:val="20"/>
                <w:lang w:eastAsia="ru-RU"/>
              </w:rPr>
              <w:t>х6190</w:t>
            </w:r>
            <w:r>
              <w:rPr>
                <w:rFonts w:ascii="Times New Roman" w:eastAsia="Arial Unicode MS" w:hAnsi="Times New Roman" w:cs="Times New Roman"/>
                <w:sz w:val="20"/>
                <w:szCs w:val="20"/>
                <w:lang w:eastAsia="ru-RU"/>
              </w:rPr>
              <w:t>/6195</w:t>
            </w:r>
            <w:r w:rsidR="00550CEA" w:rsidRPr="008E6204">
              <w:rPr>
                <w:rFonts w:ascii="Times New Roman" w:eastAsia="Arial Unicode MS" w:hAnsi="Times New Roman" w:cs="Times New Roman"/>
                <w:sz w:val="20"/>
                <w:szCs w:val="20"/>
                <w:lang w:eastAsia="ru-RU"/>
              </w:rPr>
              <w:t>х2370</w:t>
            </w:r>
            <w:r>
              <w:rPr>
                <w:rFonts w:ascii="Times New Roman" w:eastAsia="Arial Unicode MS" w:hAnsi="Times New Roman" w:cs="Times New Roman"/>
                <w:sz w:val="20"/>
                <w:szCs w:val="20"/>
                <w:lang w:eastAsia="ru-RU"/>
              </w:rPr>
              <w:t>/3275</w:t>
            </w:r>
            <w:r w:rsidR="00550CEA" w:rsidRPr="008E6204">
              <w:rPr>
                <w:rFonts w:ascii="Times New Roman" w:eastAsia="Arial Unicode MS" w:hAnsi="Times New Roman" w:cs="Times New Roman"/>
                <w:sz w:val="20"/>
                <w:szCs w:val="20"/>
                <w:lang w:eastAsia="ru-RU"/>
              </w:rPr>
              <w:t xml:space="preserve"> мм</w:t>
            </w:r>
          </w:p>
          <w:p w14:paraId="0F0B8DCC" w14:textId="77777777" w:rsidR="00550CEA" w:rsidRPr="008E6204" w:rsidRDefault="00550CEA"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color w:val="000000"/>
                <w:sz w:val="20"/>
                <w:szCs w:val="20"/>
                <w:lang w:eastAsia="ru-RU"/>
              </w:rPr>
              <w:t>Возрастная группа</w:t>
            </w:r>
            <w:r w:rsidRPr="008E6204">
              <w:rPr>
                <w:rFonts w:ascii="Times New Roman" w:eastAsia="Arial" w:hAnsi="Times New Roman" w:cs="Times New Roman"/>
                <w:color w:val="000000"/>
                <w:sz w:val="20"/>
                <w:szCs w:val="20"/>
                <w:lang w:eastAsia="ru-RU"/>
              </w:rPr>
              <w:t xml:space="preserve"> - </w:t>
            </w:r>
            <w:r w:rsidRPr="008E6204">
              <w:rPr>
                <w:rFonts w:ascii="Times New Roman" w:eastAsia="Arial Unicode MS" w:hAnsi="Times New Roman" w:cs="Times New Roman"/>
                <w:sz w:val="20"/>
                <w:szCs w:val="20"/>
                <w:lang w:eastAsia="ru-RU"/>
              </w:rPr>
              <w:t>от 2 до 14 лет</w:t>
            </w:r>
          </w:p>
          <w:p w14:paraId="494B8DDF" w14:textId="3D281C04" w:rsidR="00550CEA" w:rsidRPr="008E6204" w:rsidRDefault="00550CEA"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sz w:val="20"/>
                <w:szCs w:val="20"/>
                <w:lang w:eastAsia="ru-RU"/>
              </w:rPr>
              <w:t xml:space="preserve">Трубы из нержавеющей шлифованной стали марки AISI 304 диаметром </w:t>
            </w:r>
            <w:r w:rsidR="003C5FB4">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57х3 мм. Канат армированный </w:t>
            </w:r>
            <w:proofErr w:type="spellStart"/>
            <w:r w:rsidRPr="008E6204">
              <w:rPr>
                <w:rFonts w:ascii="Times New Roman" w:eastAsia="Arial Unicode MS" w:hAnsi="Times New Roman" w:cs="Times New Roman"/>
                <w:sz w:val="20"/>
                <w:szCs w:val="20"/>
                <w:lang w:eastAsia="ru-RU"/>
              </w:rPr>
              <w:t>шестипрядный</w:t>
            </w:r>
            <w:proofErr w:type="spellEnd"/>
            <w:r w:rsidRPr="008E6204">
              <w:rPr>
                <w:rFonts w:ascii="Times New Roman" w:eastAsia="Arial Unicode MS" w:hAnsi="Times New Roman" w:cs="Times New Roman"/>
                <w:sz w:val="20"/>
                <w:szCs w:val="20"/>
                <w:lang w:eastAsia="ru-RU"/>
              </w:rPr>
              <w:t xml:space="preserve"> диаметром </w:t>
            </w:r>
            <w:r w:rsidR="003C5FB4">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16 мм, состоит из полипропиленовых нитей и стальной проволоки. Крепления для листового HDPE-пластика к трубе круглого сечения </w:t>
            </w:r>
            <w:r w:rsidR="003C5FB4">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57 мм, крепления для каната диаметром 16 мм к трубе круглого сечения </w:t>
            </w:r>
            <w:r w:rsidR="003C5FB4">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57 мм и сферические соединители для труб </w:t>
            </w:r>
            <w:r w:rsidR="003C5FB4">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57 мм из </w:t>
            </w:r>
            <w:proofErr w:type="spellStart"/>
            <w:r w:rsidRPr="008E6204">
              <w:rPr>
                <w:rFonts w:ascii="Times New Roman" w:eastAsia="Arial Unicode MS" w:hAnsi="Times New Roman" w:cs="Times New Roman"/>
                <w:sz w:val="20"/>
                <w:szCs w:val="20"/>
                <w:lang w:eastAsia="ru-RU"/>
              </w:rPr>
              <w:t>стеклонаполненного</w:t>
            </w:r>
            <w:proofErr w:type="spellEnd"/>
            <w:r w:rsidRPr="008E6204">
              <w:rPr>
                <w:rFonts w:ascii="Times New Roman" w:eastAsia="Arial Unicode MS" w:hAnsi="Times New Roman" w:cs="Times New Roman"/>
                <w:sz w:val="20"/>
                <w:szCs w:val="20"/>
                <w:lang w:eastAsia="ru-RU"/>
              </w:rPr>
              <w:t xml:space="preserve"> полиамида. Х-образные и Т-образные соединения каната из полиамида ПА6. Боковые панели комплекса из HDPE-пластика толщиной </w:t>
            </w:r>
            <w:r w:rsidR="003C5FB4">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15 мм. Пол комплекса и ступени лестницы из HDPE-пластика толщиной </w:t>
            </w:r>
            <w:r w:rsidR="003C5FB4">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15 мм с резиновой нескользящей поверхностью. Горка из нержавеющей стали марки AISI 304 толщиной </w:t>
            </w:r>
            <w:r w:rsidR="003C5FB4">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2 мм. Элемент "иллюминатор" из </w:t>
            </w:r>
            <w:proofErr w:type="spellStart"/>
            <w:r w:rsidRPr="008E6204">
              <w:rPr>
                <w:rFonts w:ascii="Times New Roman" w:eastAsia="Arial Unicode MS" w:hAnsi="Times New Roman" w:cs="Times New Roman"/>
                <w:sz w:val="20"/>
                <w:szCs w:val="20"/>
                <w:lang w:eastAsia="ru-RU"/>
              </w:rPr>
              <w:t>поликорбоната</w:t>
            </w:r>
            <w:proofErr w:type="spellEnd"/>
            <w:r w:rsidRPr="008E6204">
              <w:rPr>
                <w:rFonts w:ascii="Times New Roman" w:eastAsia="Arial Unicode MS" w:hAnsi="Times New Roman" w:cs="Times New Roman"/>
                <w:sz w:val="20"/>
                <w:szCs w:val="20"/>
                <w:lang w:eastAsia="ru-RU"/>
              </w:rPr>
              <w:t xml:space="preserve"> толщиной </w:t>
            </w:r>
            <w:r w:rsidR="003C5FB4">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4 мм, прозрачные. </w:t>
            </w:r>
            <w:proofErr w:type="spellStart"/>
            <w:r w:rsidRPr="008E6204">
              <w:rPr>
                <w:rFonts w:ascii="Times New Roman" w:eastAsia="Arial Unicode MS" w:hAnsi="Times New Roman" w:cs="Times New Roman"/>
                <w:sz w:val="20"/>
                <w:szCs w:val="20"/>
                <w:lang w:eastAsia="ru-RU"/>
              </w:rPr>
              <w:t>Скалодромные</w:t>
            </w:r>
            <w:proofErr w:type="spellEnd"/>
            <w:r w:rsidRPr="008E6204">
              <w:rPr>
                <w:rFonts w:ascii="Times New Roman" w:eastAsia="Arial Unicode MS" w:hAnsi="Times New Roman" w:cs="Times New Roman"/>
                <w:sz w:val="20"/>
                <w:szCs w:val="20"/>
                <w:lang w:eastAsia="ru-RU"/>
              </w:rPr>
              <w:t xml:space="preserve"> зацепы из искусственного камня на основе полиэфирной смолы и кварца, армированные стекловолокном.</w:t>
            </w:r>
          </w:p>
        </w:tc>
      </w:tr>
      <w:tr w:rsidR="00550CEA" w:rsidRPr="008E6204" w14:paraId="17E7526D" w14:textId="77777777" w:rsidTr="002576F1">
        <w:trPr>
          <w:trHeight w:val="2259"/>
        </w:trPr>
        <w:tc>
          <w:tcPr>
            <w:tcW w:w="426" w:type="dxa"/>
            <w:tcBorders>
              <w:top w:val="single" w:sz="4" w:space="0" w:color="auto"/>
              <w:left w:val="single" w:sz="4" w:space="0" w:color="auto"/>
              <w:bottom w:val="single" w:sz="4" w:space="0" w:color="auto"/>
              <w:right w:val="single" w:sz="4" w:space="0" w:color="auto"/>
            </w:tcBorders>
            <w:shd w:val="clear" w:color="auto" w:fill="auto"/>
          </w:tcPr>
          <w:p w14:paraId="5E961057" w14:textId="77777777" w:rsidR="00550CEA" w:rsidRPr="008E6204" w:rsidRDefault="00550CEA" w:rsidP="00550CEA">
            <w:pPr>
              <w:numPr>
                <w:ilvl w:val="0"/>
                <w:numId w:val="2"/>
              </w:numPr>
              <w:spacing w:after="0" w:line="276" w:lineRule="auto"/>
              <w:ind w:right="3"/>
              <w:jc w:val="both"/>
              <w:rPr>
                <w:rFonts w:ascii="Times New Roman" w:eastAsia="Arial Unicode MS" w:hAnsi="Times New Roman" w:cs="Times New Roman"/>
                <w:sz w:val="20"/>
                <w:szCs w:val="20"/>
                <w:lang w:eastAsia="ru-RU"/>
              </w:rPr>
            </w:pPr>
          </w:p>
        </w:tc>
        <w:tc>
          <w:tcPr>
            <w:tcW w:w="2127" w:type="dxa"/>
            <w:tcBorders>
              <w:top w:val="single" w:sz="4" w:space="0" w:color="auto"/>
              <w:left w:val="nil"/>
              <w:bottom w:val="single" w:sz="4" w:space="0" w:color="auto"/>
              <w:right w:val="single" w:sz="4" w:space="0" w:color="auto"/>
            </w:tcBorders>
            <w:shd w:val="clear" w:color="auto" w:fill="auto"/>
            <w:vAlign w:val="center"/>
          </w:tcPr>
          <w:p w14:paraId="3DFDCDF8" w14:textId="00C254AC" w:rsidR="00550CEA" w:rsidRPr="008E6204" w:rsidRDefault="00550CEA" w:rsidP="002576F1">
            <w:pPr>
              <w:spacing w:after="0" w:line="276" w:lineRule="auto"/>
              <w:ind w:right="3"/>
              <w:jc w:val="both"/>
              <w:rPr>
                <w:rFonts w:ascii="Times New Roman" w:eastAsia="Arial Unicode MS" w:hAnsi="Times New Roman" w:cs="Times New Roman"/>
                <w:b/>
                <w:sz w:val="20"/>
                <w:szCs w:val="20"/>
                <w:lang w:eastAsia="ru-RU"/>
              </w:rPr>
            </w:pPr>
            <w:r w:rsidRPr="008E6204">
              <w:rPr>
                <w:rFonts w:ascii="Times New Roman" w:eastAsia="Arial Unicode MS" w:hAnsi="Times New Roman" w:cs="Times New Roman"/>
                <w:b/>
                <w:sz w:val="20"/>
                <w:szCs w:val="20"/>
                <w:lang w:eastAsia="ru-RU"/>
              </w:rPr>
              <w:t xml:space="preserve">Детский игровой комплекс </w:t>
            </w:r>
          </w:p>
        </w:tc>
        <w:tc>
          <w:tcPr>
            <w:tcW w:w="4252" w:type="dxa"/>
            <w:tcBorders>
              <w:top w:val="single" w:sz="4" w:space="0" w:color="auto"/>
              <w:left w:val="nil"/>
              <w:bottom w:val="single" w:sz="4" w:space="0" w:color="auto"/>
              <w:right w:val="single" w:sz="4" w:space="0" w:color="auto"/>
            </w:tcBorders>
            <w:shd w:val="clear" w:color="auto" w:fill="auto"/>
            <w:vAlign w:val="center"/>
          </w:tcPr>
          <w:p w14:paraId="4CD3804E" w14:textId="77777777" w:rsidR="00550CEA" w:rsidRPr="008E6204" w:rsidRDefault="00550CEA" w:rsidP="002576F1">
            <w:pPr>
              <w:spacing w:after="0" w:line="276" w:lineRule="auto"/>
              <w:ind w:right="3"/>
              <w:jc w:val="center"/>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noProof/>
                <w:sz w:val="20"/>
                <w:szCs w:val="20"/>
                <w:lang w:eastAsia="ru-RU"/>
              </w:rPr>
              <w:drawing>
                <wp:inline distT="0" distB="0" distL="0" distR="0" wp14:anchorId="56ACF209" wp14:editId="43CE2DE5">
                  <wp:extent cx="2533650" cy="1256553"/>
                  <wp:effectExtent l="0" t="0" r="0" b="1270"/>
                  <wp:docPr id="13" name="Рисунок 59">
                    <a:extLst xmlns:a="http://schemas.openxmlformats.org/drawingml/2006/main">
                      <a:ext uri="{FF2B5EF4-FFF2-40B4-BE49-F238E27FC236}">
                        <a16:creationId xmlns:a16="http://schemas.microsoft.com/office/drawing/2014/main" id="{00000000-0008-0000-0000-0000F0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Рисунок 59">
                            <a:extLst>
                              <a:ext uri="{FF2B5EF4-FFF2-40B4-BE49-F238E27FC236}">
                                <a16:creationId xmlns:a16="http://schemas.microsoft.com/office/drawing/2014/main" id="{00000000-0008-0000-0000-0000F0000000}"/>
                              </a:ext>
                            </a:extLst>
                          </pic:cNvPr>
                          <pic:cNvPicPr>
                            <a:picLocks noChangeAspect="1"/>
                          </pic:cNvPicPr>
                        </pic:nvPicPr>
                        <pic:blipFill>
                          <a:blip r:embed="rId17"/>
                          <a:stretch/>
                        </pic:blipFill>
                        <pic:spPr bwMode="auto">
                          <a:xfrm>
                            <a:off x="0" y="0"/>
                            <a:ext cx="2544525" cy="1261946"/>
                          </a:xfrm>
                          <a:prstGeom prst="rect">
                            <a:avLst/>
                          </a:prstGeom>
                        </pic:spPr>
                      </pic:pic>
                    </a:graphicData>
                  </a:graphic>
                </wp:inline>
              </w:drawing>
            </w:r>
          </w:p>
        </w:tc>
        <w:tc>
          <w:tcPr>
            <w:tcW w:w="3827" w:type="dxa"/>
            <w:tcBorders>
              <w:top w:val="single" w:sz="4" w:space="0" w:color="auto"/>
              <w:left w:val="nil"/>
              <w:bottom w:val="single" w:sz="4" w:space="0" w:color="auto"/>
              <w:right w:val="single" w:sz="4" w:space="0" w:color="auto"/>
            </w:tcBorders>
            <w:shd w:val="clear" w:color="auto" w:fill="auto"/>
            <w:vAlign w:val="center"/>
          </w:tcPr>
          <w:p w14:paraId="68EE08AD" w14:textId="54804B12" w:rsidR="00550CEA" w:rsidRPr="008E6204" w:rsidRDefault="003C5FB4"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sz w:val="20"/>
                <w:szCs w:val="20"/>
                <w:lang w:eastAsia="ru-RU"/>
              </w:rPr>
              <w:t>Размер</w:t>
            </w:r>
            <w:r>
              <w:rPr>
                <w:rFonts w:ascii="Times New Roman" w:eastAsia="Arial Unicode MS" w:hAnsi="Times New Roman" w:cs="Times New Roman"/>
                <w:sz w:val="20"/>
                <w:szCs w:val="20"/>
                <w:lang w:eastAsia="ru-RU"/>
              </w:rPr>
              <w:t>: не более/не менее</w:t>
            </w:r>
            <w:r w:rsidRPr="008E6204">
              <w:rPr>
                <w:rFonts w:ascii="Times New Roman" w:eastAsia="Arial Unicode MS" w:hAnsi="Times New Roman" w:cs="Times New Roman"/>
                <w:sz w:val="20"/>
                <w:szCs w:val="20"/>
                <w:lang w:eastAsia="ru-RU"/>
              </w:rPr>
              <w:t xml:space="preserve">: </w:t>
            </w:r>
            <w:r w:rsidR="00550CEA" w:rsidRPr="008E6204">
              <w:rPr>
                <w:rFonts w:ascii="Times New Roman" w:eastAsia="Arial Unicode MS" w:hAnsi="Times New Roman" w:cs="Times New Roman"/>
                <w:sz w:val="20"/>
                <w:szCs w:val="20"/>
                <w:lang w:eastAsia="ru-RU"/>
              </w:rPr>
              <w:t>6160</w:t>
            </w:r>
            <w:r>
              <w:rPr>
                <w:rFonts w:ascii="Times New Roman" w:eastAsia="Arial Unicode MS" w:hAnsi="Times New Roman" w:cs="Times New Roman"/>
                <w:sz w:val="20"/>
                <w:szCs w:val="20"/>
                <w:lang w:eastAsia="ru-RU"/>
              </w:rPr>
              <w:t>/6165</w:t>
            </w:r>
            <w:r w:rsidR="00550CEA" w:rsidRPr="008E6204">
              <w:rPr>
                <w:rFonts w:ascii="Times New Roman" w:eastAsia="Arial Unicode MS" w:hAnsi="Times New Roman" w:cs="Times New Roman"/>
                <w:sz w:val="20"/>
                <w:szCs w:val="20"/>
                <w:lang w:eastAsia="ru-RU"/>
              </w:rPr>
              <w:t>х7070</w:t>
            </w:r>
            <w:r>
              <w:rPr>
                <w:rFonts w:ascii="Times New Roman" w:eastAsia="Arial Unicode MS" w:hAnsi="Times New Roman" w:cs="Times New Roman"/>
                <w:sz w:val="20"/>
                <w:szCs w:val="20"/>
                <w:lang w:eastAsia="ru-RU"/>
              </w:rPr>
              <w:t>/7075</w:t>
            </w:r>
            <w:r w:rsidR="00550CEA" w:rsidRPr="008E6204">
              <w:rPr>
                <w:rFonts w:ascii="Times New Roman" w:eastAsia="Arial Unicode MS" w:hAnsi="Times New Roman" w:cs="Times New Roman"/>
                <w:sz w:val="20"/>
                <w:szCs w:val="20"/>
                <w:lang w:eastAsia="ru-RU"/>
              </w:rPr>
              <w:t>х2370</w:t>
            </w:r>
            <w:r>
              <w:rPr>
                <w:rFonts w:ascii="Times New Roman" w:eastAsia="Arial Unicode MS" w:hAnsi="Times New Roman" w:cs="Times New Roman"/>
                <w:sz w:val="20"/>
                <w:szCs w:val="20"/>
                <w:lang w:eastAsia="ru-RU"/>
              </w:rPr>
              <w:t>/2375</w:t>
            </w:r>
            <w:r w:rsidR="00550CEA" w:rsidRPr="008E6204">
              <w:rPr>
                <w:rFonts w:ascii="Times New Roman" w:eastAsia="Arial Unicode MS" w:hAnsi="Times New Roman" w:cs="Times New Roman"/>
                <w:sz w:val="20"/>
                <w:szCs w:val="20"/>
                <w:lang w:eastAsia="ru-RU"/>
              </w:rPr>
              <w:t xml:space="preserve"> мм</w:t>
            </w:r>
          </w:p>
          <w:p w14:paraId="0ECFB49C" w14:textId="77777777" w:rsidR="00550CEA" w:rsidRPr="008E6204" w:rsidRDefault="00550CEA"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color w:val="000000"/>
                <w:sz w:val="20"/>
                <w:szCs w:val="20"/>
                <w:lang w:eastAsia="ru-RU"/>
              </w:rPr>
              <w:t>Возрастная группа</w:t>
            </w:r>
            <w:r w:rsidRPr="008E6204">
              <w:rPr>
                <w:rFonts w:ascii="Times New Roman" w:eastAsia="Arial" w:hAnsi="Times New Roman" w:cs="Times New Roman"/>
                <w:color w:val="000000"/>
                <w:sz w:val="20"/>
                <w:szCs w:val="20"/>
                <w:lang w:eastAsia="ru-RU"/>
              </w:rPr>
              <w:t xml:space="preserve"> - </w:t>
            </w:r>
            <w:r w:rsidRPr="008E6204">
              <w:rPr>
                <w:rFonts w:ascii="Times New Roman" w:eastAsia="Arial Unicode MS" w:hAnsi="Times New Roman" w:cs="Times New Roman"/>
                <w:sz w:val="20"/>
                <w:szCs w:val="20"/>
                <w:lang w:eastAsia="ru-RU"/>
              </w:rPr>
              <w:t>от 5 до 14 лет</w:t>
            </w:r>
          </w:p>
          <w:p w14:paraId="51507D64" w14:textId="74F43A3D" w:rsidR="00550CEA" w:rsidRPr="008E6204" w:rsidRDefault="00550CEA"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sz w:val="20"/>
                <w:szCs w:val="20"/>
                <w:lang w:eastAsia="ru-RU"/>
              </w:rPr>
              <w:t xml:space="preserve">Трубы из нержавеющей шлифованной стали марки AISI 304 диаметром </w:t>
            </w:r>
            <w:r w:rsidR="003C5FB4">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57х3 мм. Канат армированный </w:t>
            </w:r>
            <w:proofErr w:type="spellStart"/>
            <w:r w:rsidRPr="008E6204">
              <w:rPr>
                <w:rFonts w:ascii="Times New Roman" w:eastAsia="Arial Unicode MS" w:hAnsi="Times New Roman" w:cs="Times New Roman"/>
                <w:sz w:val="20"/>
                <w:szCs w:val="20"/>
                <w:lang w:eastAsia="ru-RU"/>
              </w:rPr>
              <w:t>шестипрядный</w:t>
            </w:r>
            <w:proofErr w:type="spellEnd"/>
            <w:r w:rsidRPr="008E6204">
              <w:rPr>
                <w:rFonts w:ascii="Times New Roman" w:eastAsia="Arial Unicode MS" w:hAnsi="Times New Roman" w:cs="Times New Roman"/>
                <w:sz w:val="20"/>
                <w:szCs w:val="20"/>
                <w:lang w:eastAsia="ru-RU"/>
              </w:rPr>
              <w:t xml:space="preserve"> диаметром </w:t>
            </w:r>
            <w:r w:rsidR="003C5FB4">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16 мм, состоит из полипропиленовых нитей и стальной проволоки. Крепления для листового HDPE-пластика к трубе круглого сечения </w:t>
            </w:r>
            <w:r w:rsidR="003C5FB4">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57 мм, крепления для каната диаметром 16 мм к трубе круглого сечения </w:t>
            </w:r>
            <w:r w:rsidR="003C5FB4">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57 мм и сферические соединители для труб </w:t>
            </w:r>
            <w:r w:rsidR="003C5FB4">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57 мм из </w:t>
            </w:r>
            <w:proofErr w:type="spellStart"/>
            <w:r w:rsidRPr="008E6204">
              <w:rPr>
                <w:rFonts w:ascii="Times New Roman" w:eastAsia="Arial Unicode MS" w:hAnsi="Times New Roman" w:cs="Times New Roman"/>
                <w:sz w:val="20"/>
                <w:szCs w:val="20"/>
                <w:lang w:eastAsia="ru-RU"/>
              </w:rPr>
              <w:t>стеклонаполненного</w:t>
            </w:r>
            <w:proofErr w:type="spellEnd"/>
            <w:r w:rsidRPr="008E6204">
              <w:rPr>
                <w:rFonts w:ascii="Times New Roman" w:eastAsia="Arial Unicode MS" w:hAnsi="Times New Roman" w:cs="Times New Roman"/>
                <w:sz w:val="20"/>
                <w:szCs w:val="20"/>
                <w:lang w:eastAsia="ru-RU"/>
              </w:rPr>
              <w:t xml:space="preserve"> полиамида. Х-образные и Т-образные соединения каната из полиамида ПА6. Боковые панели комплекса из HDPE-пластика толщиной </w:t>
            </w:r>
            <w:r w:rsidR="003C5FB4">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15 мм. Пол комплекса и ступени лестницы из HDPE-пластика толщиной </w:t>
            </w:r>
            <w:r w:rsidR="003C5FB4">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15 мм с резиновой нескользящей поверхностью. Горка из нержавеющей стали марки AISI 304 толщиной </w:t>
            </w:r>
            <w:r w:rsidR="003C5FB4">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2 мм. Элементы "иллюминатор" из </w:t>
            </w:r>
            <w:proofErr w:type="spellStart"/>
            <w:r w:rsidRPr="008E6204">
              <w:rPr>
                <w:rFonts w:ascii="Times New Roman" w:eastAsia="Arial Unicode MS" w:hAnsi="Times New Roman" w:cs="Times New Roman"/>
                <w:sz w:val="20"/>
                <w:szCs w:val="20"/>
                <w:lang w:eastAsia="ru-RU"/>
              </w:rPr>
              <w:t>поликорбоната</w:t>
            </w:r>
            <w:proofErr w:type="spellEnd"/>
            <w:r w:rsidRPr="008E6204">
              <w:rPr>
                <w:rFonts w:ascii="Times New Roman" w:eastAsia="Arial Unicode MS" w:hAnsi="Times New Roman" w:cs="Times New Roman"/>
                <w:sz w:val="20"/>
                <w:szCs w:val="20"/>
                <w:lang w:eastAsia="ru-RU"/>
              </w:rPr>
              <w:t>, прозрачные.</w:t>
            </w:r>
          </w:p>
        </w:tc>
      </w:tr>
      <w:tr w:rsidR="00550CEA" w:rsidRPr="008E6204" w14:paraId="67B88371" w14:textId="77777777" w:rsidTr="002576F1">
        <w:trPr>
          <w:trHeight w:val="2259"/>
        </w:trPr>
        <w:tc>
          <w:tcPr>
            <w:tcW w:w="426" w:type="dxa"/>
            <w:tcBorders>
              <w:top w:val="single" w:sz="4" w:space="0" w:color="auto"/>
              <w:left w:val="single" w:sz="4" w:space="0" w:color="auto"/>
              <w:bottom w:val="single" w:sz="4" w:space="0" w:color="auto"/>
              <w:right w:val="single" w:sz="4" w:space="0" w:color="auto"/>
            </w:tcBorders>
            <w:shd w:val="clear" w:color="auto" w:fill="auto"/>
          </w:tcPr>
          <w:p w14:paraId="2051E50F" w14:textId="77777777" w:rsidR="00550CEA" w:rsidRPr="008E6204" w:rsidRDefault="00550CEA" w:rsidP="00550CEA">
            <w:pPr>
              <w:numPr>
                <w:ilvl w:val="0"/>
                <w:numId w:val="2"/>
              </w:numPr>
              <w:spacing w:after="0" w:line="276" w:lineRule="auto"/>
              <w:ind w:right="3"/>
              <w:jc w:val="both"/>
              <w:rPr>
                <w:rFonts w:ascii="Times New Roman" w:eastAsia="Arial Unicode MS" w:hAnsi="Times New Roman" w:cs="Times New Roman"/>
                <w:sz w:val="20"/>
                <w:szCs w:val="20"/>
                <w:lang w:eastAsia="ru-RU"/>
              </w:rPr>
            </w:pPr>
          </w:p>
        </w:tc>
        <w:tc>
          <w:tcPr>
            <w:tcW w:w="2127" w:type="dxa"/>
            <w:tcBorders>
              <w:top w:val="single" w:sz="4" w:space="0" w:color="auto"/>
              <w:left w:val="nil"/>
              <w:bottom w:val="single" w:sz="4" w:space="0" w:color="auto"/>
              <w:right w:val="single" w:sz="4" w:space="0" w:color="auto"/>
            </w:tcBorders>
            <w:shd w:val="clear" w:color="auto" w:fill="auto"/>
            <w:vAlign w:val="center"/>
          </w:tcPr>
          <w:p w14:paraId="00CD328A" w14:textId="3A36EC94" w:rsidR="00550CEA" w:rsidRPr="008E6204" w:rsidRDefault="00550CEA" w:rsidP="002576F1">
            <w:pPr>
              <w:spacing w:after="0" w:line="276" w:lineRule="auto"/>
              <w:ind w:right="3"/>
              <w:jc w:val="both"/>
              <w:rPr>
                <w:rFonts w:ascii="Times New Roman" w:eastAsia="Arial Unicode MS" w:hAnsi="Times New Roman" w:cs="Times New Roman"/>
                <w:b/>
                <w:sz w:val="20"/>
                <w:szCs w:val="20"/>
                <w:lang w:eastAsia="ru-RU"/>
              </w:rPr>
            </w:pPr>
            <w:r w:rsidRPr="008E6204">
              <w:rPr>
                <w:rFonts w:ascii="Times New Roman" w:eastAsia="Arial Unicode MS" w:hAnsi="Times New Roman" w:cs="Times New Roman"/>
                <w:b/>
                <w:sz w:val="20"/>
                <w:szCs w:val="20"/>
                <w:lang w:eastAsia="ru-RU"/>
              </w:rPr>
              <w:t xml:space="preserve">Детский игровой комплекс </w:t>
            </w:r>
          </w:p>
        </w:tc>
        <w:tc>
          <w:tcPr>
            <w:tcW w:w="4252" w:type="dxa"/>
            <w:tcBorders>
              <w:top w:val="single" w:sz="4" w:space="0" w:color="auto"/>
              <w:left w:val="nil"/>
              <w:bottom w:val="single" w:sz="4" w:space="0" w:color="auto"/>
              <w:right w:val="single" w:sz="4" w:space="0" w:color="auto"/>
            </w:tcBorders>
            <w:shd w:val="clear" w:color="auto" w:fill="auto"/>
            <w:vAlign w:val="center"/>
          </w:tcPr>
          <w:p w14:paraId="5B18938D" w14:textId="77777777" w:rsidR="00550CEA" w:rsidRPr="008E6204" w:rsidRDefault="00550CEA" w:rsidP="002576F1">
            <w:pPr>
              <w:spacing w:after="0" w:line="276" w:lineRule="auto"/>
              <w:ind w:right="3"/>
              <w:jc w:val="center"/>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noProof/>
                <w:sz w:val="20"/>
                <w:szCs w:val="20"/>
                <w:lang w:eastAsia="ru-RU"/>
              </w:rPr>
              <w:drawing>
                <wp:inline distT="0" distB="0" distL="0" distR="0" wp14:anchorId="57C36FE0" wp14:editId="7FA7BB5D">
                  <wp:extent cx="2562225" cy="1600200"/>
                  <wp:effectExtent l="0" t="0" r="9525"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562225" cy="1600200"/>
                          </a:xfrm>
                          <a:prstGeom prst="rect">
                            <a:avLst/>
                          </a:prstGeom>
                          <a:noFill/>
                          <a:ln>
                            <a:noFill/>
                          </a:ln>
                        </pic:spPr>
                      </pic:pic>
                    </a:graphicData>
                  </a:graphic>
                </wp:inline>
              </w:drawing>
            </w:r>
          </w:p>
        </w:tc>
        <w:tc>
          <w:tcPr>
            <w:tcW w:w="3827" w:type="dxa"/>
            <w:tcBorders>
              <w:top w:val="single" w:sz="4" w:space="0" w:color="auto"/>
              <w:left w:val="nil"/>
              <w:bottom w:val="single" w:sz="4" w:space="0" w:color="auto"/>
              <w:right w:val="single" w:sz="4" w:space="0" w:color="auto"/>
            </w:tcBorders>
            <w:shd w:val="clear" w:color="auto" w:fill="auto"/>
            <w:vAlign w:val="center"/>
          </w:tcPr>
          <w:p w14:paraId="58E163A3" w14:textId="3A2E4048" w:rsidR="00550CEA" w:rsidRPr="008E6204" w:rsidRDefault="003C5FB4"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sz w:val="20"/>
                <w:szCs w:val="20"/>
                <w:lang w:eastAsia="ru-RU"/>
              </w:rPr>
              <w:t>Размер</w:t>
            </w:r>
            <w:r>
              <w:rPr>
                <w:rFonts w:ascii="Times New Roman" w:eastAsia="Arial Unicode MS" w:hAnsi="Times New Roman" w:cs="Times New Roman"/>
                <w:sz w:val="20"/>
                <w:szCs w:val="20"/>
                <w:lang w:eastAsia="ru-RU"/>
              </w:rPr>
              <w:t xml:space="preserve">: не более/не </w:t>
            </w:r>
            <w:r w:rsidR="00F67A47">
              <w:rPr>
                <w:rFonts w:ascii="Times New Roman" w:eastAsia="Arial Unicode MS" w:hAnsi="Times New Roman" w:cs="Times New Roman"/>
                <w:sz w:val="20"/>
                <w:szCs w:val="20"/>
                <w:lang w:eastAsia="ru-RU"/>
              </w:rPr>
              <w:t>менее</w:t>
            </w:r>
            <w:r w:rsidR="00F67A47" w:rsidRPr="008E6204">
              <w:rPr>
                <w:rFonts w:ascii="Times New Roman" w:eastAsia="Arial Unicode MS" w:hAnsi="Times New Roman" w:cs="Times New Roman"/>
                <w:sz w:val="20"/>
                <w:szCs w:val="20"/>
                <w:lang w:eastAsia="ru-RU"/>
              </w:rPr>
              <w:t>: 4630</w:t>
            </w:r>
            <w:r>
              <w:rPr>
                <w:rFonts w:ascii="Times New Roman" w:eastAsia="Arial Unicode MS" w:hAnsi="Times New Roman" w:cs="Times New Roman"/>
                <w:sz w:val="20"/>
                <w:szCs w:val="20"/>
                <w:lang w:eastAsia="ru-RU"/>
              </w:rPr>
              <w:t>/4635</w:t>
            </w:r>
            <w:r w:rsidR="00550CEA" w:rsidRPr="008E6204">
              <w:rPr>
                <w:rFonts w:ascii="Times New Roman" w:eastAsia="Arial Unicode MS" w:hAnsi="Times New Roman" w:cs="Times New Roman"/>
                <w:sz w:val="20"/>
                <w:szCs w:val="20"/>
                <w:lang w:eastAsia="ru-RU"/>
              </w:rPr>
              <w:t>х3525</w:t>
            </w:r>
            <w:r>
              <w:rPr>
                <w:rFonts w:ascii="Times New Roman" w:eastAsia="Arial Unicode MS" w:hAnsi="Times New Roman" w:cs="Times New Roman"/>
                <w:sz w:val="20"/>
                <w:szCs w:val="20"/>
                <w:lang w:eastAsia="ru-RU"/>
              </w:rPr>
              <w:t>/3530</w:t>
            </w:r>
            <w:r w:rsidR="00550CEA" w:rsidRPr="008E6204">
              <w:rPr>
                <w:rFonts w:ascii="Times New Roman" w:eastAsia="Arial Unicode MS" w:hAnsi="Times New Roman" w:cs="Times New Roman"/>
                <w:sz w:val="20"/>
                <w:szCs w:val="20"/>
                <w:lang w:eastAsia="ru-RU"/>
              </w:rPr>
              <w:t>х2760</w:t>
            </w:r>
            <w:r>
              <w:rPr>
                <w:rFonts w:ascii="Times New Roman" w:eastAsia="Arial Unicode MS" w:hAnsi="Times New Roman" w:cs="Times New Roman"/>
                <w:sz w:val="20"/>
                <w:szCs w:val="20"/>
                <w:lang w:eastAsia="ru-RU"/>
              </w:rPr>
              <w:t>/2765</w:t>
            </w:r>
            <w:r w:rsidR="00550CEA" w:rsidRPr="008E6204">
              <w:rPr>
                <w:rFonts w:ascii="Times New Roman" w:eastAsia="Arial Unicode MS" w:hAnsi="Times New Roman" w:cs="Times New Roman"/>
                <w:sz w:val="20"/>
                <w:szCs w:val="20"/>
                <w:lang w:eastAsia="ru-RU"/>
              </w:rPr>
              <w:t xml:space="preserve"> мм</w:t>
            </w:r>
          </w:p>
          <w:p w14:paraId="59B83A3B" w14:textId="77777777" w:rsidR="00550CEA" w:rsidRPr="008E6204" w:rsidRDefault="00550CEA"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color w:val="000000"/>
                <w:sz w:val="20"/>
                <w:szCs w:val="20"/>
                <w:lang w:eastAsia="ru-RU"/>
              </w:rPr>
              <w:t>Возрастная группа</w:t>
            </w:r>
            <w:r w:rsidRPr="008E6204">
              <w:rPr>
                <w:rFonts w:ascii="Times New Roman" w:eastAsia="Arial" w:hAnsi="Times New Roman" w:cs="Times New Roman"/>
                <w:color w:val="000000"/>
                <w:sz w:val="20"/>
                <w:szCs w:val="20"/>
                <w:lang w:eastAsia="ru-RU"/>
              </w:rPr>
              <w:t xml:space="preserve"> - </w:t>
            </w:r>
            <w:r w:rsidRPr="008E6204">
              <w:rPr>
                <w:rFonts w:ascii="Times New Roman" w:eastAsia="Arial Unicode MS" w:hAnsi="Times New Roman" w:cs="Times New Roman"/>
                <w:sz w:val="20"/>
                <w:szCs w:val="20"/>
                <w:lang w:eastAsia="ru-RU"/>
              </w:rPr>
              <w:t>от 2 до 14 лет</w:t>
            </w:r>
          </w:p>
          <w:p w14:paraId="0B9ED75B" w14:textId="3F265444" w:rsidR="00550CEA" w:rsidRPr="008E6204" w:rsidRDefault="00550CEA"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sz w:val="20"/>
                <w:szCs w:val="20"/>
                <w:lang w:eastAsia="ru-RU"/>
              </w:rPr>
              <w:t xml:space="preserve">Трубы из нержавеющей шлифованной стали марки AISI 304 диаметром </w:t>
            </w:r>
            <w:r w:rsidR="003C5FB4">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57х3 мм. Канат армированный </w:t>
            </w:r>
            <w:proofErr w:type="spellStart"/>
            <w:r w:rsidRPr="008E6204">
              <w:rPr>
                <w:rFonts w:ascii="Times New Roman" w:eastAsia="Arial Unicode MS" w:hAnsi="Times New Roman" w:cs="Times New Roman"/>
                <w:sz w:val="20"/>
                <w:szCs w:val="20"/>
                <w:lang w:eastAsia="ru-RU"/>
              </w:rPr>
              <w:t>шестипрядный</w:t>
            </w:r>
            <w:proofErr w:type="spellEnd"/>
            <w:r w:rsidRPr="008E6204">
              <w:rPr>
                <w:rFonts w:ascii="Times New Roman" w:eastAsia="Arial Unicode MS" w:hAnsi="Times New Roman" w:cs="Times New Roman"/>
                <w:sz w:val="20"/>
                <w:szCs w:val="20"/>
                <w:lang w:eastAsia="ru-RU"/>
              </w:rPr>
              <w:t xml:space="preserve"> диаметром </w:t>
            </w:r>
            <w:r w:rsidR="003C5FB4">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16 мм, состоит из полипропиленовых нитей и стальной проволоки. Крепления для листового HDPE-пластика к трубе круглого сечения </w:t>
            </w:r>
            <w:r w:rsidR="003C5FB4">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57 мм, крепления для каната диаметром 16 мм к трубе круглого сечения </w:t>
            </w:r>
            <w:r w:rsidR="003C5FB4">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57 мм и сферические соединители для труб </w:t>
            </w:r>
            <w:r w:rsidR="003C5FB4">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57 мм из </w:t>
            </w:r>
            <w:proofErr w:type="spellStart"/>
            <w:r w:rsidRPr="008E6204">
              <w:rPr>
                <w:rFonts w:ascii="Times New Roman" w:eastAsia="Arial Unicode MS" w:hAnsi="Times New Roman" w:cs="Times New Roman"/>
                <w:sz w:val="20"/>
                <w:szCs w:val="20"/>
                <w:lang w:eastAsia="ru-RU"/>
              </w:rPr>
              <w:t>стеклонаполненного</w:t>
            </w:r>
            <w:proofErr w:type="spellEnd"/>
            <w:r w:rsidRPr="008E6204">
              <w:rPr>
                <w:rFonts w:ascii="Times New Roman" w:eastAsia="Arial Unicode MS" w:hAnsi="Times New Roman" w:cs="Times New Roman"/>
                <w:sz w:val="20"/>
                <w:szCs w:val="20"/>
                <w:lang w:eastAsia="ru-RU"/>
              </w:rPr>
              <w:t xml:space="preserve"> полиамида. Х-образные и Т-образные соединения каната из полиамида ПА6. Боковые панели комплекса из HDPE-пластика толщиной </w:t>
            </w:r>
            <w:r w:rsidR="003C5FB4">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15 мм. Пол комплекса и ступени лестницы из HDPE-пластика толщиной </w:t>
            </w:r>
            <w:r w:rsidR="003C5FB4">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15 мм с резиновой нескользящей поверхностью. Горка из нержавеющей стали марки AISI 304 толщиной </w:t>
            </w:r>
            <w:r w:rsidR="003C5FB4">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2 мм. </w:t>
            </w:r>
            <w:proofErr w:type="spellStart"/>
            <w:r w:rsidRPr="008E6204">
              <w:rPr>
                <w:rFonts w:ascii="Times New Roman" w:eastAsia="Arial Unicode MS" w:hAnsi="Times New Roman" w:cs="Times New Roman"/>
                <w:sz w:val="20"/>
                <w:szCs w:val="20"/>
                <w:lang w:eastAsia="ru-RU"/>
              </w:rPr>
              <w:t>Скалодромные</w:t>
            </w:r>
            <w:proofErr w:type="spellEnd"/>
            <w:r w:rsidRPr="008E6204">
              <w:rPr>
                <w:rFonts w:ascii="Times New Roman" w:eastAsia="Arial Unicode MS" w:hAnsi="Times New Roman" w:cs="Times New Roman"/>
                <w:sz w:val="20"/>
                <w:szCs w:val="20"/>
                <w:lang w:eastAsia="ru-RU"/>
              </w:rPr>
              <w:t xml:space="preserve"> зацепы из искусственного камня на основе полиэфирной смолы и кварца, армированные стекловолокном.</w:t>
            </w:r>
          </w:p>
        </w:tc>
      </w:tr>
      <w:tr w:rsidR="00550CEA" w:rsidRPr="008E6204" w14:paraId="103D40BC" w14:textId="77777777" w:rsidTr="002576F1">
        <w:trPr>
          <w:trHeight w:val="845"/>
        </w:trPr>
        <w:tc>
          <w:tcPr>
            <w:tcW w:w="426" w:type="dxa"/>
            <w:tcBorders>
              <w:top w:val="single" w:sz="4" w:space="0" w:color="auto"/>
              <w:left w:val="single" w:sz="4" w:space="0" w:color="auto"/>
              <w:bottom w:val="single" w:sz="4" w:space="0" w:color="auto"/>
              <w:right w:val="single" w:sz="4" w:space="0" w:color="auto"/>
            </w:tcBorders>
            <w:shd w:val="clear" w:color="auto" w:fill="auto"/>
          </w:tcPr>
          <w:p w14:paraId="2C976789" w14:textId="77777777" w:rsidR="00550CEA" w:rsidRPr="008E6204" w:rsidRDefault="00550CEA" w:rsidP="00550CEA">
            <w:pPr>
              <w:numPr>
                <w:ilvl w:val="0"/>
                <w:numId w:val="2"/>
              </w:numPr>
              <w:spacing w:after="0" w:line="276" w:lineRule="auto"/>
              <w:ind w:right="3"/>
              <w:jc w:val="both"/>
              <w:rPr>
                <w:rFonts w:ascii="Times New Roman" w:eastAsia="Arial Unicode MS" w:hAnsi="Times New Roman" w:cs="Times New Roman"/>
                <w:sz w:val="20"/>
                <w:szCs w:val="20"/>
                <w:lang w:eastAsia="ru-RU"/>
              </w:rPr>
            </w:pPr>
          </w:p>
        </w:tc>
        <w:tc>
          <w:tcPr>
            <w:tcW w:w="2127" w:type="dxa"/>
            <w:tcBorders>
              <w:top w:val="single" w:sz="4" w:space="0" w:color="auto"/>
              <w:left w:val="nil"/>
              <w:bottom w:val="single" w:sz="4" w:space="0" w:color="auto"/>
              <w:right w:val="single" w:sz="4" w:space="0" w:color="auto"/>
            </w:tcBorders>
            <w:shd w:val="clear" w:color="auto" w:fill="auto"/>
            <w:vAlign w:val="center"/>
          </w:tcPr>
          <w:p w14:paraId="476BB24F" w14:textId="681EB60B" w:rsidR="00550CEA" w:rsidRPr="008E6204" w:rsidRDefault="00550CEA" w:rsidP="002576F1">
            <w:pPr>
              <w:spacing w:after="0" w:line="276" w:lineRule="auto"/>
              <w:ind w:right="3"/>
              <w:jc w:val="both"/>
              <w:rPr>
                <w:rFonts w:ascii="Times New Roman" w:eastAsia="Arial Unicode MS" w:hAnsi="Times New Roman" w:cs="Times New Roman"/>
                <w:b/>
                <w:sz w:val="20"/>
                <w:szCs w:val="20"/>
                <w:lang w:eastAsia="ru-RU"/>
              </w:rPr>
            </w:pPr>
            <w:r w:rsidRPr="008E6204">
              <w:rPr>
                <w:rFonts w:ascii="Times New Roman" w:eastAsia="Arial Unicode MS" w:hAnsi="Times New Roman" w:cs="Times New Roman"/>
                <w:b/>
                <w:sz w:val="20"/>
                <w:szCs w:val="20"/>
                <w:lang w:eastAsia="ru-RU"/>
              </w:rPr>
              <w:t xml:space="preserve">Канатная конструкция </w:t>
            </w:r>
          </w:p>
        </w:tc>
        <w:tc>
          <w:tcPr>
            <w:tcW w:w="4252" w:type="dxa"/>
            <w:tcBorders>
              <w:top w:val="single" w:sz="4" w:space="0" w:color="auto"/>
              <w:left w:val="nil"/>
              <w:bottom w:val="single" w:sz="4" w:space="0" w:color="auto"/>
              <w:right w:val="single" w:sz="4" w:space="0" w:color="auto"/>
            </w:tcBorders>
            <w:shd w:val="clear" w:color="auto" w:fill="auto"/>
            <w:vAlign w:val="center"/>
          </w:tcPr>
          <w:p w14:paraId="09A45BBE" w14:textId="77777777" w:rsidR="00550CEA" w:rsidRPr="008E6204" w:rsidRDefault="00550CEA" w:rsidP="002576F1">
            <w:pPr>
              <w:spacing w:after="0" w:line="276" w:lineRule="auto"/>
              <w:ind w:right="3"/>
              <w:jc w:val="center"/>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noProof/>
                <w:sz w:val="20"/>
                <w:szCs w:val="20"/>
                <w:lang w:eastAsia="ru-RU"/>
              </w:rPr>
              <w:drawing>
                <wp:inline distT="0" distB="0" distL="0" distR="0" wp14:anchorId="60CBDA91" wp14:editId="078CC937">
                  <wp:extent cx="1905000" cy="1625246"/>
                  <wp:effectExtent l="0" t="0" r="0" b="0"/>
                  <wp:docPr id="15" name="Рисунок 11">
                    <a:extLst xmlns:a="http://schemas.openxmlformats.org/drawingml/2006/main">
                      <a:ext uri="{FF2B5EF4-FFF2-40B4-BE49-F238E27FC236}">
                        <a16:creationId xmlns:a16="http://schemas.microsoft.com/office/drawing/2014/main" id="{00000000-0008-0000-0000-000086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Рисунок 11">
                            <a:extLst>
                              <a:ext uri="{FF2B5EF4-FFF2-40B4-BE49-F238E27FC236}">
                                <a16:creationId xmlns:a16="http://schemas.microsoft.com/office/drawing/2014/main" id="{00000000-0008-0000-0000-000086000000}"/>
                              </a:ext>
                            </a:extLst>
                          </pic:cNvPr>
                          <pic:cNvPicPr>
                            <a:picLocks noChangeAspect="1"/>
                          </pic:cNvPicPr>
                        </pic:nvPicPr>
                        <pic:blipFill>
                          <a:blip r:embed="rId19"/>
                          <a:stretch/>
                        </pic:blipFill>
                        <pic:spPr bwMode="auto">
                          <a:xfrm>
                            <a:off x="0" y="0"/>
                            <a:ext cx="1905000" cy="1625246"/>
                          </a:xfrm>
                          <a:prstGeom prst="rect">
                            <a:avLst/>
                          </a:prstGeom>
                        </pic:spPr>
                      </pic:pic>
                    </a:graphicData>
                  </a:graphic>
                </wp:inline>
              </w:drawing>
            </w:r>
          </w:p>
        </w:tc>
        <w:tc>
          <w:tcPr>
            <w:tcW w:w="3827" w:type="dxa"/>
            <w:tcBorders>
              <w:top w:val="single" w:sz="4" w:space="0" w:color="auto"/>
              <w:left w:val="nil"/>
              <w:bottom w:val="single" w:sz="4" w:space="0" w:color="auto"/>
              <w:right w:val="single" w:sz="4" w:space="0" w:color="auto"/>
            </w:tcBorders>
            <w:shd w:val="clear" w:color="auto" w:fill="auto"/>
            <w:vAlign w:val="center"/>
          </w:tcPr>
          <w:p w14:paraId="01602FBD" w14:textId="1FE55ACA" w:rsidR="00550CEA" w:rsidRPr="008E6204" w:rsidRDefault="003C5FB4"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sz w:val="20"/>
                <w:szCs w:val="20"/>
                <w:lang w:eastAsia="ru-RU"/>
              </w:rPr>
              <w:t>Размер</w:t>
            </w:r>
            <w:r>
              <w:rPr>
                <w:rFonts w:ascii="Times New Roman" w:eastAsia="Arial Unicode MS" w:hAnsi="Times New Roman" w:cs="Times New Roman"/>
                <w:sz w:val="20"/>
                <w:szCs w:val="20"/>
                <w:lang w:eastAsia="ru-RU"/>
              </w:rPr>
              <w:t xml:space="preserve">: не более/не </w:t>
            </w:r>
            <w:r w:rsidR="00F67A47">
              <w:rPr>
                <w:rFonts w:ascii="Times New Roman" w:eastAsia="Arial Unicode MS" w:hAnsi="Times New Roman" w:cs="Times New Roman"/>
                <w:sz w:val="20"/>
                <w:szCs w:val="20"/>
                <w:lang w:eastAsia="ru-RU"/>
              </w:rPr>
              <w:t>менее</w:t>
            </w:r>
            <w:r w:rsidR="00F67A47" w:rsidRPr="008E6204">
              <w:rPr>
                <w:rFonts w:ascii="Times New Roman" w:eastAsia="Arial Unicode MS" w:hAnsi="Times New Roman" w:cs="Times New Roman"/>
                <w:sz w:val="20"/>
                <w:szCs w:val="20"/>
                <w:lang w:eastAsia="ru-RU"/>
              </w:rPr>
              <w:t>: 4450</w:t>
            </w:r>
            <w:r>
              <w:rPr>
                <w:rFonts w:ascii="Times New Roman" w:eastAsia="Arial Unicode MS" w:hAnsi="Times New Roman" w:cs="Times New Roman"/>
                <w:sz w:val="20"/>
                <w:szCs w:val="20"/>
                <w:lang w:eastAsia="ru-RU"/>
              </w:rPr>
              <w:t>/4455</w:t>
            </w:r>
            <w:r w:rsidR="00550CEA" w:rsidRPr="008E6204">
              <w:rPr>
                <w:rFonts w:ascii="Times New Roman" w:eastAsia="Arial Unicode MS" w:hAnsi="Times New Roman" w:cs="Times New Roman"/>
                <w:sz w:val="20"/>
                <w:szCs w:val="20"/>
                <w:lang w:eastAsia="ru-RU"/>
              </w:rPr>
              <w:t>х3000</w:t>
            </w:r>
            <w:r>
              <w:rPr>
                <w:rFonts w:ascii="Times New Roman" w:eastAsia="Arial Unicode MS" w:hAnsi="Times New Roman" w:cs="Times New Roman"/>
                <w:sz w:val="20"/>
                <w:szCs w:val="20"/>
                <w:lang w:eastAsia="ru-RU"/>
              </w:rPr>
              <w:t>/3010</w:t>
            </w:r>
            <w:r w:rsidR="00550CEA" w:rsidRPr="008E6204">
              <w:rPr>
                <w:rFonts w:ascii="Times New Roman" w:eastAsia="Arial Unicode MS" w:hAnsi="Times New Roman" w:cs="Times New Roman"/>
                <w:sz w:val="20"/>
                <w:szCs w:val="20"/>
                <w:lang w:eastAsia="ru-RU"/>
              </w:rPr>
              <w:t>х2600</w:t>
            </w:r>
            <w:r>
              <w:rPr>
                <w:rFonts w:ascii="Times New Roman" w:eastAsia="Arial Unicode MS" w:hAnsi="Times New Roman" w:cs="Times New Roman"/>
                <w:sz w:val="20"/>
                <w:szCs w:val="20"/>
                <w:lang w:eastAsia="ru-RU"/>
              </w:rPr>
              <w:t>/2605</w:t>
            </w:r>
            <w:r w:rsidR="00550CEA" w:rsidRPr="008E6204">
              <w:rPr>
                <w:rFonts w:ascii="Times New Roman" w:eastAsia="Arial Unicode MS" w:hAnsi="Times New Roman" w:cs="Times New Roman"/>
                <w:sz w:val="20"/>
                <w:szCs w:val="20"/>
                <w:lang w:eastAsia="ru-RU"/>
              </w:rPr>
              <w:t xml:space="preserve"> мм</w:t>
            </w:r>
          </w:p>
          <w:p w14:paraId="62142379" w14:textId="77777777" w:rsidR="00550CEA" w:rsidRPr="008E6204" w:rsidRDefault="00550CEA"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color w:val="000000"/>
                <w:sz w:val="20"/>
                <w:szCs w:val="20"/>
                <w:lang w:eastAsia="ru-RU"/>
              </w:rPr>
              <w:t>Возрастная группа</w:t>
            </w:r>
            <w:r w:rsidRPr="008E6204">
              <w:rPr>
                <w:rFonts w:ascii="Times New Roman" w:eastAsia="Arial" w:hAnsi="Times New Roman" w:cs="Times New Roman"/>
                <w:color w:val="000000"/>
                <w:sz w:val="20"/>
                <w:szCs w:val="20"/>
                <w:lang w:eastAsia="ru-RU"/>
              </w:rPr>
              <w:t xml:space="preserve"> - </w:t>
            </w:r>
            <w:r w:rsidRPr="008E6204">
              <w:rPr>
                <w:rFonts w:ascii="Times New Roman" w:eastAsia="Arial Unicode MS" w:hAnsi="Times New Roman" w:cs="Times New Roman"/>
                <w:sz w:val="20"/>
                <w:szCs w:val="20"/>
                <w:lang w:eastAsia="ru-RU"/>
              </w:rPr>
              <w:t>от 5 до 14 лет</w:t>
            </w:r>
          </w:p>
          <w:p w14:paraId="39A1D38B" w14:textId="736B36EB" w:rsidR="00550CEA" w:rsidRPr="008E6204" w:rsidRDefault="00550CEA" w:rsidP="003C5FB4">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sz w:val="20"/>
                <w:szCs w:val="20"/>
                <w:lang w:eastAsia="ru-RU"/>
              </w:rPr>
              <w:t xml:space="preserve">Конструкция из </w:t>
            </w:r>
            <w:proofErr w:type="spellStart"/>
            <w:r w:rsidRPr="008E6204">
              <w:rPr>
                <w:rFonts w:ascii="Times New Roman" w:eastAsia="Arial Unicode MS" w:hAnsi="Times New Roman" w:cs="Times New Roman"/>
                <w:sz w:val="20"/>
                <w:szCs w:val="20"/>
                <w:lang w:eastAsia="ru-RU"/>
              </w:rPr>
              <w:t>гнутоклеенного</w:t>
            </w:r>
            <w:proofErr w:type="spellEnd"/>
            <w:r w:rsidRPr="008E6204">
              <w:rPr>
                <w:rFonts w:ascii="Times New Roman" w:eastAsia="Arial Unicode MS" w:hAnsi="Times New Roman" w:cs="Times New Roman"/>
                <w:sz w:val="20"/>
                <w:szCs w:val="20"/>
                <w:lang w:eastAsia="ru-RU"/>
              </w:rPr>
              <w:t xml:space="preserve"> лиственного бруса, канатная часть выполнена из армированного </w:t>
            </w:r>
            <w:proofErr w:type="spellStart"/>
            <w:r w:rsidRPr="008E6204">
              <w:rPr>
                <w:rFonts w:ascii="Times New Roman" w:eastAsia="Arial Unicode MS" w:hAnsi="Times New Roman" w:cs="Times New Roman"/>
                <w:sz w:val="20"/>
                <w:szCs w:val="20"/>
                <w:lang w:eastAsia="ru-RU"/>
              </w:rPr>
              <w:t>шестипрядного</w:t>
            </w:r>
            <w:proofErr w:type="spellEnd"/>
            <w:r w:rsidRPr="008E6204">
              <w:rPr>
                <w:rFonts w:ascii="Times New Roman" w:eastAsia="Arial Unicode MS" w:hAnsi="Times New Roman" w:cs="Times New Roman"/>
                <w:sz w:val="20"/>
                <w:szCs w:val="20"/>
                <w:lang w:eastAsia="ru-RU"/>
              </w:rPr>
              <w:t xml:space="preserve"> каната диаметром </w:t>
            </w:r>
            <w:r w:rsidR="003C5FB4">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16 мм, состоящего из полипропиленовых нитей и стальной проволоки. Х-образные соединения каната цельнолитые, выполнены из полиамида (ПА6), обжимные гильзы из алюминиевого сплава. Трубы из нержавеющей шлифованной стали марки AISI 304 диаметром </w:t>
            </w:r>
            <w:r w:rsidR="003C5FB4">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57х3 мм. Крепления для каната диаметром 16 мм к трубе круглого сечения </w:t>
            </w:r>
            <w:r w:rsidR="003C5FB4">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57 мм из </w:t>
            </w:r>
            <w:proofErr w:type="spellStart"/>
            <w:r w:rsidRPr="008E6204">
              <w:rPr>
                <w:rFonts w:ascii="Times New Roman" w:eastAsia="Arial Unicode MS" w:hAnsi="Times New Roman" w:cs="Times New Roman"/>
                <w:sz w:val="20"/>
                <w:szCs w:val="20"/>
                <w:lang w:eastAsia="ru-RU"/>
              </w:rPr>
              <w:t>стеклонаполненного</w:t>
            </w:r>
            <w:proofErr w:type="spellEnd"/>
            <w:r w:rsidRPr="008E6204">
              <w:rPr>
                <w:rFonts w:ascii="Times New Roman" w:eastAsia="Arial Unicode MS" w:hAnsi="Times New Roman" w:cs="Times New Roman"/>
                <w:sz w:val="20"/>
                <w:szCs w:val="20"/>
                <w:lang w:eastAsia="ru-RU"/>
              </w:rPr>
              <w:t xml:space="preserve"> полиамида. Горка из нержавеющей стали марки AISI 304 толщиной </w:t>
            </w:r>
            <w:r w:rsidR="003C5FB4">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2 мм.</w:t>
            </w:r>
          </w:p>
        </w:tc>
      </w:tr>
      <w:tr w:rsidR="00550CEA" w:rsidRPr="008E6204" w14:paraId="6B76F59B" w14:textId="77777777" w:rsidTr="00752F60">
        <w:trPr>
          <w:trHeight w:val="556"/>
        </w:trPr>
        <w:tc>
          <w:tcPr>
            <w:tcW w:w="426" w:type="dxa"/>
            <w:tcBorders>
              <w:top w:val="single" w:sz="4" w:space="0" w:color="auto"/>
              <w:left w:val="single" w:sz="4" w:space="0" w:color="auto"/>
              <w:bottom w:val="single" w:sz="4" w:space="0" w:color="auto"/>
              <w:right w:val="single" w:sz="4" w:space="0" w:color="auto"/>
            </w:tcBorders>
            <w:shd w:val="clear" w:color="auto" w:fill="auto"/>
          </w:tcPr>
          <w:p w14:paraId="18E9197B" w14:textId="77777777" w:rsidR="00550CEA" w:rsidRPr="008E6204" w:rsidRDefault="00550CEA" w:rsidP="00550CEA">
            <w:pPr>
              <w:numPr>
                <w:ilvl w:val="0"/>
                <w:numId w:val="2"/>
              </w:numPr>
              <w:spacing w:after="0" w:line="276" w:lineRule="auto"/>
              <w:ind w:right="3"/>
              <w:jc w:val="both"/>
              <w:rPr>
                <w:rFonts w:ascii="Times New Roman" w:eastAsia="Arial Unicode MS" w:hAnsi="Times New Roman" w:cs="Times New Roman"/>
                <w:sz w:val="20"/>
                <w:szCs w:val="20"/>
                <w:lang w:eastAsia="ru-RU"/>
              </w:rPr>
            </w:pPr>
          </w:p>
        </w:tc>
        <w:tc>
          <w:tcPr>
            <w:tcW w:w="2127" w:type="dxa"/>
            <w:tcBorders>
              <w:top w:val="single" w:sz="4" w:space="0" w:color="auto"/>
              <w:left w:val="nil"/>
              <w:bottom w:val="single" w:sz="4" w:space="0" w:color="auto"/>
              <w:right w:val="single" w:sz="4" w:space="0" w:color="auto"/>
            </w:tcBorders>
            <w:shd w:val="clear" w:color="auto" w:fill="auto"/>
            <w:vAlign w:val="center"/>
          </w:tcPr>
          <w:p w14:paraId="41834B77" w14:textId="7D3AA5D9" w:rsidR="00550CEA" w:rsidRPr="008E6204" w:rsidRDefault="00550CEA" w:rsidP="002576F1">
            <w:pPr>
              <w:spacing w:after="0" w:line="276" w:lineRule="auto"/>
              <w:ind w:right="3"/>
              <w:jc w:val="both"/>
              <w:rPr>
                <w:rFonts w:ascii="Times New Roman" w:eastAsia="Arial Unicode MS" w:hAnsi="Times New Roman" w:cs="Times New Roman"/>
                <w:b/>
                <w:sz w:val="20"/>
                <w:szCs w:val="20"/>
                <w:lang w:eastAsia="ru-RU"/>
              </w:rPr>
            </w:pPr>
            <w:r w:rsidRPr="008E6204">
              <w:rPr>
                <w:rFonts w:ascii="Times New Roman" w:eastAsia="Arial Unicode MS" w:hAnsi="Times New Roman" w:cs="Times New Roman"/>
                <w:b/>
                <w:sz w:val="20"/>
                <w:szCs w:val="20"/>
                <w:lang w:eastAsia="ru-RU"/>
              </w:rPr>
              <w:t xml:space="preserve">Детский игровой комплекс </w:t>
            </w:r>
          </w:p>
        </w:tc>
        <w:tc>
          <w:tcPr>
            <w:tcW w:w="4252" w:type="dxa"/>
            <w:tcBorders>
              <w:top w:val="single" w:sz="4" w:space="0" w:color="auto"/>
              <w:left w:val="nil"/>
              <w:bottom w:val="single" w:sz="4" w:space="0" w:color="auto"/>
              <w:right w:val="single" w:sz="4" w:space="0" w:color="auto"/>
            </w:tcBorders>
            <w:shd w:val="clear" w:color="auto" w:fill="auto"/>
            <w:vAlign w:val="center"/>
          </w:tcPr>
          <w:p w14:paraId="64F2EE84" w14:textId="77777777" w:rsidR="00550CEA" w:rsidRPr="008E6204" w:rsidRDefault="00550CEA" w:rsidP="002576F1">
            <w:pPr>
              <w:spacing w:after="0" w:line="276" w:lineRule="auto"/>
              <w:ind w:right="3"/>
              <w:jc w:val="center"/>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noProof/>
                <w:sz w:val="20"/>
                <w:szCs w:val="20"/>
                <w:lang w:eastAsia="ru-RU"/>
              </w:rPr>
              <w:drawing>
                <wp:inline distT="0" distB="0" distL="0" distR="0" wp14:anchorId="3F1002F8" wp14:editId="644EC294">
                  <wp:extent cx="2581275" cy="1012027"/>
                  <wp:effectExtent l="0" t="0" r="0" b="0"/>
                  <wp:docPr id="16" name="Рисунок 2">
                    <a:extLst xmlns:a="http://schemas.openxmlformats.org/drawingml/2006/main">
                      <a:ext uri="{FF2B5EF4-FFF2-40B4-BE49-F238E27FC236}">
                        <a16:creationId xmlns:a16="http://schemas.microsoft.com/office/drawing/2014/main" id="{00000000-0008-0000-0000-000071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Рисунок 2">
                            <a:extLst>
                              <a:ext uri="{FF2B5EF4-FFF2-40B4-BE49-F238E27FC236}">
                                <a16:creationId xmlns:a16="http://schemas.microsoft.com/office/drawing/2014/main" id="{00000000-0008-0000-0000-000071000000}"/>
                              </a:ext>
                            </a:extLst>
                          </pic:cNvPr>
                          <pic:cNvPicPr>
                            <a:picLocks noChangeAspect="1"/>
                          </pic:cNvPicPr>
                        </pic:nvPicPr>
                        <pic:blipFill>
                          <a:blip r:embed="rId20"/>
                          <a:stretch/>
                        </pic:blipFill>
                        <pic:spPr bwMode="auto">
                          <a:xfrm>
                            <a:off x="0" y="0"/>
                            <a:ext cx="2598262" cy="1018687"/>
                          </a:xfrm>
                          <a:prstGeom prst="rect">
                            <a:avLst/>
                          </a:prstGeom>
                        </pic:spPr>
                      </pic:pic>
                    </a:graphicData>
                  </a:graphic>
                </wp:inline>
              </w:drawing>
            </w:r>
          </w:p>
        </w:tc>
        <w:tc>
          <w:tcPr>
            <w:tcW w:w="3827" w:type="dxa"/>
            <w:tcBorders>
              <w:top w:val="single" w:sz="4" w:space="0" w:color="auto"/>
              <w:left w:val="nil"/>
              <w:bottom w:val="single" w:sz="4" w:space="0" w:color="auto"/>
              <w:right w:val="single" w:sz="4" w:space="0" w:color="auto"/>
            </w:tcBorders>
            <w:shd w:val="clear" w:color="auto" w:fill="auto"/>
            <w:vAlign w:val="center"/>
          </w:tcPr>
          <w:p w14:paraId="56B5396F" w14:textId="62450B97" w:rsidR="00550CEA" w:rsidRPr="008E6204" w:rsidRDefault="003C5FB4"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sz w:val="20"/>
                <w:szCs w:val="20"/>
                <w:lang w:eastAsia="ru-RU"/>
              </w:rPr>
              <w:t>Размер</w:t>
            </w:r>
            <w:r>
              <w:rPr>
                <w:rFonts w:ascii="Times New Roman" w:eastAsia="Arial Unicode MS" w:hAnsi="Times New Roman" w:cs="Times New Roman"/>
                <w:sz w:val="20"/>
                <w:szCs w:val="20"/>
                <w:lang w:eastAsia="ru-RU"/>
              </w:rPr>
              <w:t>: не более/не менее</w:t>
            </w:r>
            <w:r w:rsidRPr="008E6204">
              <w:rPr>
                <w:rFonts w:ascii="Times New Roman" w:eastAsia="Arial Unicode MS" w:hAnsi="Times New Roman" w:cs="Times New Roman"/>
                <w:sz w:val="20"/>
                <w:szCs w:val="20"/>
                <w:lang w:eastAsia="ru-RU"/>
              </w:rPr>
              <w:t>:</w:t>
            </w:r>
            <w:r w:rsidR="00550CEA" w:rsidRPr="008E6204">
              <w:rPr>
                <w:rFonts w:ascii="Times New Roman" w:eastAsia="Arial Unicode MS" w:hAnsi="Times New Roman" w:cs="Times New Roman"/>
                <w:sz w:val="20"/>
                <w:szCs w:val="20"/>
                <w:lang w:eastAsia="ru-RU"/>
              </w:rPr>
              <w:t xml:space="preserve"> 9775</w:t>
            </w:r>
            <w:r>
              <w:rPr>
                <w:rFonts w:ascii="Times New Roman" w:eastAsia="Arial Unicode MS" w:hAnsi="Times New Roman" w:cs="Times New Roman"/>
                <w:sz w:val="20"/>
                <w:szCs w:val="20"/>
                <w:lang w:eastAsia="ru-RU"/>
              </w:rPr>
              <w:t>/9780</w:t>
            </w:r>
            <w:r w:rsidR="00550CEA" w:rsidRPr="008E6204">
              <w:rPr>
                <w:rFonts w:ascii="Times New Roman" w:eastAsia="Arial Unicode MS" w:hAnsi="Times New Roman" w:cs="Times New Roman"/>
                <w:sz w:val="20"/>
                <w:szCs w:val="20"/>
                <w:lang w:eastAsia="ru-RU"/>
              </w:rPr>
              <w:t>х4350</w:t>
            </w:r>
            <w:r>
              <w:rPr>
                <w:rFonts w:ascii="Times New Roman" w:eastAsia="Arial Unicode MS" w:hAnsi="Times New Roman" w:cs="Times New Roman"/>
                <w:sz w:val="20"/>
                <w:szCs w:val="20"/>
                <w:lang w:eastAsia="ru-RU"/>
              </w:rPr>
              <w:t>/4355</w:t>
            </w:r>
            <w:r w:rsidR="00550CEA" w:rsidRPr="008E6204">
              <w:rPr>
                <w:rFonts w:ascii="Times New Roman" w:eastAsia="Arial Unicode MS" w:hAnsi="Times New Roman" w:cs="Times New Roman"/>
                <w:sz w:val="20"/>
                <w:szCs w:val="20"/>
                <w:lang w:eastAsia="ru-RU"/>
              </w:rPr>
              <w:t>х2550</w:t>
            </w:r>
            <w:r>
              <w:rPr>
                <w:rFonts w:ascii="Times New Roman" w:eastAsia="Arial Unicode MS" w:hAnsi="Times New Roman" w:cs="Times New Roman"/>
                <w:sz w:val="20"/>
                <w:szCs w:val="20"/>
                <w:lang w:eastAsia="ru-RU"/>
              </w:rPr>
              <w:t>/2555</w:t>
            </w:r>
            <w:r w:rsidR="00550CEA" w:rsidRPr="008E6204">
              <w:rPr>
                <w:rFonts w:ascii="Times New Roman" w:eastAsia="Arial Unicode MS" w:hAnsi="Times New Roman" w:cs="Times New Roman"/>
                <w:sz w:val="20"/>
                <w:szCs w:val="20"/>
                <w:lang w:eastAsia="ru-RU"/>
              </w:rPr>
              <w:t xml:space="preserve"> мм</w:t>
            </w:r>
          </w:p>
          <w:p w14:paraId="01693E5B" w14:textId="77777777" w:rsidR="00550CEA" w:rsidRPr="008E6204" w:rsidRDefault="00550CEA"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color w:val="000000"/>
                <w:sz w:val="20"/>
                <w:szCs w:val="20"/>
                <w:lang w:eastAsia="ru-RU"/>
              </w:rPr>
              <w:t>Возрастная группа</w:t>
            </w:r>
            <w:r w:rsidRPr="008E6204">
              <w:rPr>
                <w:rFonts w:ascii="Times New Roman" w:eastAsia="Arial" w:hAnsi="Times New Roman" w:cs="Times New Roman"/>
                <w:color w:val="000000"/>
                <w:sz w:val="20"/>
                <w:szCs w:val="20"/>
                <w:lang w:eastAsia="ru-RU"/>
              </w:rPr>
              <w:t xml:space="preserve"> - </w:t>
            </w:r>
            <w:r w:rsidRPr="008E6204">
              <w:rPr>
                <w:rFonts w:ascii="Times New Roman" w:eastAsia="Arial Unicode MS" w:hAnsi="Times New Roman" w:cs="Times New Roman"/>
                <w:sz w:val="20"/>
                <w:szCs w:val="20"/>
                <w:lang w:eastAsia="ru-RU"/>
              </w:rPr>
              <w:t>от 5 до 14 лет</w:t>
            </w:r>
          </w:p>
          <w:p w14:paraId="3D89D32B" w14:textId="76983900" w:rsidR="00550CEA" w:rsidRPr="008E6204" w:rsidRDefault="00550CEA" w:rsidP="003C5FB4">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sz w:val="20"/>
                <w:szCs w:val="20"/>
                <w:lang w:eastAsia="ru-RU"/>
              </w:rPr>
              <w:t xml:space="preserve">Конструкция из </w:t>
            </w:r>
            <w:proofErr w:type="spellStart"/>
            <w:r w:rsidRPr="008E6204">
              <w:rPr>
                <w:rFonts w:ascii="Times New Roman" w:eastAsia="Arial Unicode MS" w:hAnsi="Times New Roman" w:cs="Times New Roman"/>
                <w:sz w:val="20"/>
                <w:szCs w:val="20"/>
                <w:lang w:eastAsia="ru-RU"/>
              </w:rPr>
              <w:t>гнутоклеенного</w:t>
            </w:r>
            <w:proofErr w:type="spellEnd"/>
            <w:r w:rsidRPr="008E6204">
              <w:rPr>
                <w:rFonts w:ascii="Times New Roman" w:eastAsia="Arial Unicode MS" w:hAnsi="Times New Roman" w:cs="Times New Roman"/>
                <w:sz w:val="20"/>
                <w:szCs w:val="20"/>
                <w:lang w:eastAsia="ru-RU"/>
              </w:rPr>
              <w:t xml:space="preserve"> лиственного бруса, канатная часть выполнена из </w:t>
            </w:r>
            <w:r w:rsidR="003C5FB4">
              <w:rPr>
                <w:rFonts w:ascii="Times New Roman" w:eastAsia="Arial Unicode MS" w:hAnsi="Times New Roman" w:cs="Times New Roman"/>
                <w:sz w:val="20"/>
                <w:szCs w:val="20"/>
                <w:lang w:eastAsia="ru-RU"/>
              </w:rPr>
              <w:t>а</w:t>
            </w:r>
            <w:r w:rsidRPr="008E6204">
              <w:rPr>
                <w:rFonts w:ascii="Times New Roman" w:eastAsia="Arial Unicode MS" w:hAnsi="Times New Roman" w:cs="Times New Roman"/>
                <w:sz w:val="20"/>
                <w:szCs w:val="20"/>
                <w:lang w:eastAsia="ru-RU"/>
              </w:rPr>
              <w:t xml:space="preserve">рмированного </w:t>
            </w:r>
            <w:proofErr w:type="spellStart"/>
            <w:r w:rsidRPr="008E6204">
              <w:rPr>
                <w:rFonts w:ascii="Times New Roman" w:eastAsia="Arial Unicode MS" w:hAnsi="Times New Roman" w:cs="Times New Roman"/>
                <w:sz w:val="20"/>
                <w:szCs w:val="20"/>
                <w:lang w:eastAsia="ru-RU"/>
              </w:rPr>
              <w:t>шестипрядного</w:t>
            </w:r>
            <w:proofErr w:type="spellEnd"/>
            <w:r w:rsidRPr="008E6204">
              <w:rPr>
                <w:rFonts w:ascii="Times New Roman" w:eastAsia="Arial Unicode MS" w:hAnsi="Times New Roman" w:cs="Times New Roman"/>
                <w:sz w:val="20"/>
                <w:szCs w:val="20"/>
                <w:lang w:eastAsia="ru-RU"/>
              </w:rPr>
              <w:t xml:space="preserve"> каната диаметром </w:t>
            </w:r>
            <w:r w:rsidR="003C5FB4">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16 мм, состоящего из полипропиленовых нитей и стальной проволоки. Х-образные соединения каната цельнолитые, выполнены из полиамида (ПА6), обжимные гильзы из алюминиевого сплава. Боковые панели комплекса из HDPE-пластика толщиной </w:t>
            </w:r>
            <w:r w:rsidR="00752F60">
              <w:rPr>
                <w:rFonts w:ascii="Times New Roman" w:eastAsia="Arial Unicode MS" w:hAnsi="Times New Roman" w:cs="Times New Roman"/>
                <w:sz w:val="20"/>
                <w:szCs w:val="20"/>
                <w:lang w:eastAsia="ru-RU"/>
              </w:rPr>
              <w:t>не менее</w:t>
            </w:r>
            <w:r w:rsidR="00752F60" w:rsidRPr="008E6204">
              <w:rPr>
                <w:rFonts w:ascii="Times New Roman" w:eastAsia="Arial Unicode MS" w:hAnsi="Times New Roman" w:cs="Times New Roman"/>
                <w:sz w:val="20"/>
                <w:szCs w:val="20"/>
                <w:lang w:eastAsia="ru-RU"/>
              </w:rPr>
              <w:t xml:space="preserve"> </w:t>
            </w:r>
            <w:r w:rsidRPr="008E6204">
              <w:rPr>
                <w:rFonts w:ascii="Times New Roman" w:eastAsia="Arial Unicode MS" w:hAnsi="Times New Roman" w:cs="Times New Roman"/>
                <w:sz w:val="20"/>
                <w:szCs w:val="20"/>
                <w:lang w:eastAsia="ru-RU"/>
              </w:rPr>
              <w:t xml:space="preserve">15 мм. Пол комплекса из HDPE-пластика толщиной </w:t>
            </w:r>
            <w:r w:rsidR="00752F60">
              <w:rPr>
                <w:rFonts w:ascii="Times New Roman" w:eastAsia="Arial Unicode MS" w:hAnsi="Times New Roman" w:cs="Times New Roman"/>
                <w:sz w:val="20"/>
                <w:szCs w:val="20"/>
                <w:lang w:eastAsia="ru-RU"/>
              </w:rPr>
              <w:t>не менее</w:t>
            </w:r>
            <w:r w:rsidR="00752F60" w:rsidRPr="008E6204">
              <w:rPr>
                <w:rFonts w:ascii="Times New Roman" w:eastAsia="Arial Unicode MS" w:hAnsi="Times New Roman" w:cs="Times New Roman"/>
                <w:sz w:val="20"/>
                <w:szCs w:val="20"/>
                <w:lang w:eastAsia="ru-RU"/>
              </w:rPr>
              <w:t xml:space="preserve"> </w:t>
            </w:r>
            <w:r w:rsidRPr="008E6204">
              <w:rPr>
                <w:rFonts w:ascii="Times New Roman" w:eastAsia="Arial Unicode MS" w:hAnsi="Times New Roman" w:cs="Times New Roman"/>
                <w:sz w:val="20"/>
                <w:szCs w:val="20"/>
                <w:lang w:eastAsia="ru-RU"/>
              </w:rPr>
              <w:t>15 мм с резиновой нескользящей поверхностью. Трубы из нержавеющей шлифованной стали марки AISI 304 диаметром</w:t>
            </w:r>
            <w:r w:rsidR="00752F60">
              <w:rPr>
                <w:rFonts w:ascii="Times New Roman" w:eastAsia="Arial Unicode MS" w:hAnsi="Times New Roman" w:cs="Times New Roman"/>
                <w:sz w:val="20"/>
                <w:szCs w:val="20"/>
                <w:lang w:eastAsia="ru-RU"/>
              </w:rPr>
              <w:t xml:space="preserve"> не менее</w:t>
            </w:r>
            <w:r w:rsidRPr="008E6204">
              <w:rPr>
                <w:rFonts w:ascii="Times New Roman" w:eastAsia="Arial Unicode MS" w:hAnsi="Times New Roman" w:cs="Times New Roman"/>
                <w:sz w:val="20"/>
                <w:szCs w:val="20"/>
                <w:lang w:eastAsia="ru-RU"/>
              </w:rPr>
              <w:t xml:space="preserve"> 57х3 мм. Крепления для каната диаметром </w:t>
            </w:r>
            <w:r w:rsidR="00752F60">
              <w:rPr>
                <w:rFonts w:ascii="Times New Roman" w:eastAsia="Arial Unicode MS" w:hAnsi="Times New Roman" w:cs="Times New Roman"/>
                <w:sz w:val="20"/>
                <w:szCs w:val="20"/>
                <w:lang w:eastAsia="ru-RU"/>
              </w:rPr>
              <w:t>не менее</w:t>
            </w:r>
            <w:r w:rsidR="00752F60" w:rsidRPr="008E6204">
              <w:rPr>
                <w:rFonts w:ascii="Times New Roman" w:eastAsia="Arial Unicode MS" w:hAnsi="Times New Roman" w:cs="Times New Roman"/>
                <w:sz w:val="20"/>
                <w:szCs w:val="20"/>
                <w:lang w:eastAsia="ru-RU"/>
              </w:rPr>
              <w:t xml:space="preserve"> </w:t>
            </w:r>
            <w:r w:rsidRPr="008E6204">
              <w:rPr>
                <w:rFonts w:ascii="Times New Roman" w:eastAsia="Arial Unicode MS" w:hAnsi="Times New Roman" w:cs="Times New Roman"/>
                <w:sz w:val="20"/>
                <w:szCs w:val="20"/>
                <w:lang w:eastAsia="ru-RU"/>
              </w:rPr>
              <w:t xml:space="preserve">16 мм к трубе круглого сечения </w:t>
            </w:r>
            <w:r w:rsidR="00752F60">
              <w:rPr>
                <w:rFonts w:ascii="Times New Roman" w:eastAsia="Arial Unicode MS" w:hAnsi="Times New Roman" w:cs="Times New Roman"/>
                <w:sz w:val="20"/>
                <w:szCs w:val="20"/>
                <w:lang w:eastAsia="ru-RU"/>
              </w:rPr>
              <w:t>не менее</w:t>
            </w:r>
            <w:r w:rsidR="00752F60" w:rsidRPr="008E6204">
              <w:rPr>
                <w:rFonts w:ascii="Times New Roman" w:eastAsia="Arial Unicode MS" w:hAnsi="Times New Roman" w:cs="Times New Roman"/>
                <w:sz w:val="20"/>
                <w:szCs w:val="20"/>
                <w:lang w:eastAsia="ru-RU"/>
              </w:rPr>
              <w:t xml:space="preserve"> </w:t>
            </w:r>
            <w:r w:rsidRPr="008E6204">
              <w:rPr>
                <w:rFonts w:ascii="Times New Roman" w:eastAsia="Arial Unicode MS" w:hAnsi="Times New Roman" w:cs="Times New Roman"/>
                <w:sz w:val="20"/>
                <w:szCs w:val="20"/>
                <w:lang w:eastAsia="ru-RU"/>
              </w:rPr>
              <w:t xml:space="preserve">57 мм из </w:t>
            </w:r>
            <w:proofErr w:type="spellStart"/>
            <w:r w:rsidRPr="008E6204">
              <w:rPr>
                <w:rFonts w:ascii="Times New Roman" w:eastAsia="Arial Unicode MS" w:hAnsi="Times New Roman" w:cs="Times New Roman"/>
                <w:sz w:val="20"/>
                <w:szCs w:val="20"/>
                <w:lang w:eastAsia="ru-RU"/>
              </w:rPr>
              <w:t>стеклонаполненного</w:t>
            </w:r>
            <w:proofErr w:type="spellEnd"/>
            <w:r w:rsidRPr="008E6204">
              <w:rPr>
                <w:rFonts w:ascii="Times New Roman" w:eastAsia="Arial Unicode MS" w:hAnsi="Times New Roman" w:cs="Times New Roman"/>
                <w:sz w:val="20"/>
                <w:szCs w:val="20"/>
                <w:lang w:eastAsia="ru-RU"/>
              </w:rPr>
              <w:t xml:space="preserve"> полиамида. Горка из нержавеющей стали марки AISI 304 толщиной </w:t>
            </w:r>
            <w:r w:rsidR="00752F60">
              <w:rPr>
                <w:rFonts w:ascii="Times New Roman" w:eastAsia="Arial Unicode MS" w:hAnsi="Times New Roman" w:cs="Times New Roman"/>
                <w:sz w:val="20"/>
                <w:szCs w:val="20"/>
                <w:lang w:eastAsia="ru-RU"/>
              </w:rPr>
              <w:t>не менее</w:t>
            </w:r>
            <w:r w:rsidR="00752F60" w:rsidRPr="008E6204">
              <w:rPr>
                <w:rFonts w:ascii="Times New Roman" w:eastAsia="Arial Unicode MS" w:hAnsi="Times New Roman" w:cs="Times New Roman"/>
                <w:sz w:val="20"/>
                <w:szCs w:val="20"/>
                <w:lang w:eastAsia="ru-RU"/>
              </w:rPr>
              <w:t xml:space="preserve"> </w:t>
            </w:r>
            <w:r w:rsidRPr="008E6204">
              <w:rPr>
                <w:rFonts w:ascii="Times New Roman" w:eastAsia="Arial Unicode MS" w:hAnsi="Times New Roman" w:cs="Times New Roman"/>
                <w:sz w:val="20"/>
                <w:szCs w:val="20"/>
                <w:lang w:eastAsia="ru-RU"/>
              </w:rPr>
              <w:t>2 мм.</w:t>
            </w:r>
          </w:p>
        </w:tc>
      </w:tr>
      <w:tr w:rsidR="00550CEA" w:rsidRPr="008E6204" w14:paraId="28E3F465" w14:textId="77777777" w:rsidTr="002576F1">
        <w:trPr>
          <w:trHeight w:val="2259"/>
        </w:trPr>
        <w:tc>
          <w:tcPr>
            <w:tcW w:w="426" w:type="dxa"/>
            <w:tcBorders>
              <w:top w:val="single" w:sz="4" w:space="0" w:color="auto"/>
              <w:left w:val="single" w:sz="4" w:space="0" w:color="auto"/>
              <w:bottom w:val="single" w:sz="4" w:space="0" w:color="auto"/>
              <w:right w:val="single" w:sz="4" w:space="0" w:color="auto"/>
            </w:tcBorders>
            <w:shd w:val="clear" w:color="auto" w:fill="auto"/>
          </w:tcPr>
          <w:p w14:paraId="4DB93092" w14:textId="77777777" w:rsidR="00550CEA" w:rsidRPr="008E6204" w:rsidRDefault="00550CEA" w:rsidP="00550CEA">
            <w:pPr>
              <w:numPr>
                <w:ilvl w:val="0"/>
                <w:numId w:val="2"/>
              </w:numPr>
              <w:spacing w:after="0" w:line="276" w:lineRule="auto"/>
              <w:ind w:right="3"/>
              <w:jc w:val="both"/>
              <w:rPr>
                <w:rFonts w:ascii="Times New Roman" w:eastAsia="Arial Unicode MS" w:hAnsi="Times New Roman" w:cs="Times New Roman"/>
                <w:sz w:val="20"/>
                <w:szCs w:val="20"/>
                <w:lang w:eastAsia="ru-RU"/>
              </w:rPr>
            </w:pPr>
          </w:p>
        </w:tc>
        <w:tc>
          <w:tcPr>
            <w:tcW w:w="2127" w:type="dxa"/>
            <w:tcBorders>
              <w:top w:val="single" w:sz="4" w:space="0" w:color="auto"/>
              <w:left w:val="nil"/>
              <w:bottom w:val="single" w:sz="4" w:space="0" w:color="auto"/>
              <w:right w:val="single" w:sz="4" w:space="0" w:color="auto"/>
            </w:tcBorders>
            <w:shd w:val="clear" w:color="auto" w:fill="auto"/>
            <w:vAlign w:val="center"/>
          </w:tcPr>
          <w:p w14:paraId="54893538" w14:textId="4DF97E93" w:rsidR="00550CEA" w:rsidRPr="008E6204" w:rsidRDefault="00550CEA" w:rsidP="002576F1">
            <w:pPr>
              <w:spacing w:after="0" w:line="276" w:lineRule="auto"/>
              <w:ind w:right="3"/>
              <w:jc w:val="both"/>
              <w:rPr>
                <w:rFonts w:ascii="Times New Roman" w:eastAsia="Arial Unicode MS" w:hAnsi="Times New Roman" w:cs="Times New Roman"/>
                <w:b/>
                <w:sz w:val="20"/>
                <w:szCs w:val="20"/>
                <w:lang w:eastAsia="ru-RU"/>
              </w:rPr>
            </w:pPr>
            <w:r w:rsidRPr="008E6204">
              <w:rPr>
                <w:rFonts w:ascii="Times New Roman" w:eastAsia="Arial Unicode MS" w:hAnsi="Times New Roman" w:cs="Times New Roman"/>
                <w:b/>
                <w:sz w:val="20"/>
                <w:szCs w:val="20"/>
                <w:lang w:eastAsia="ru-RU"/>
              </w:rPr>
              <w:t xml:space="preserve">Детский игровой комплекс </w:t>
            </w:r>
          </w:p>
        </w:tc>
        <w:tc>
          <w:tcPr>
            <w:tcW w:w="4252" w:type="dxa"/>
            <w:tcBorders>
              <w:top w:val="single" w:sz="4" w:space="0" w:color="auto"/>
              <w:left w:val="nil"/>
              <w:bottom w:val="single" w:sz="4" w:space="0" w:color="auto"/>
              <w:right w:val="single" w:sz="4" w:space="0" w:color="auto"/>
            </w:tcBorders>
            <w:shd w:val="clear" w:color="auto" w:fill="auto"/>
            <w:vAlign w:val="center"/>
          </w:tcPr>
          <w:p w14:paraId="2ECB7991" w14:textId="77777777" w:rsidR="00550CEA" w:rsidRPr="008E6204" w:rsidRDefault="00550CEA" w:rsidP="002576F1">
            <w:pPr>
              <w:spacing w:after="0" w:line="276" w:lineRule="auto"/>
              <w:ind w:right="3"/>
              <w:jc w:val="center"/>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noProof/>
                <w:sz w:val="20"/>
                <w:szCs w:val="20"/>
                <w:lang w:eastAsia="ru-RU"/>
              </w:rPr>
              <w:drawing>
                <wp:inline distT="0" distB="0" distL="0" distR="0" wp14:anchorId="3C8B837A" wp14:editId="4F3FC5BF">
                  <wp:extent cx="2562225" cy="1123950"/>
                  <wp:effectExtent l="0" t="0" r="9525"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562225" cy="1123950"/>
                          </a:xfrm>
                          <a:prstGeom prst="rect">
                            <a:avLst/>
                          </a:prstGeom>
                          <a:noFill/>
                          <a:ln>
                            <a:noFill/>
                          </a:ln>
                        </pic:spPr>
                      </pic:pic>
                    </a:graphicData>
                  </a:graphic>
                </wp:inline>
              </w:drawing>
            </w:r>
          </w:p>
        </w:tc>
        <w:tc>
          <w:tcPr>
            <w:tcW w:w="3827" w:type="dxa"/>
            <w:tcBorders>
              <w:top w:val="single" w:sz="4" w:space="0" w:color="auto"/>
              <w:left w:val="nil"/>
              <w:bottom w:val="single" w:sz="4" w:space="0" w:color="auto"/>
              <w:right w:val="single" w:sz="4" w:space="0" w:color="auto"/>
            </w:tcBorders>
            <w:shd w:val="clear" w:color="auto" w:fill="auto"/>
            <w:vAlign w:val="center"/>
          </w:tcPr>
          <w:p w14:paraId="4F036972" w14:textId="75D1124D" w:rsidR="00550CEA" w:rsidRPr="008E6204" w:rsidRDefault="00C84075"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sz w:val="20"/>
                <w:szCs w:val="20"/>
                <w:lang w:eastAsia="ru-RU"/>
              </w:rPr>
              <w:t>Размер</w:t>
            </w:r>
            <w:r>
              <w:rPr>
                <w:rFonts w:ascii="Times New Roman" w:eastAsia="Arial Unicode MS" w:hAnsi="Times New Roman" w:cs="Times New Roman"/>
                <w:sz w:val="20"/>
                <w:szCs w:val="20"/>
                <w:lang w:eastAsia="ru-RU"/>
              </w:rPr>
              <w:t xml:space="preserve">: не более/не </w:t>
            </w:r>
            <w:r w:rsidR="00F67A47">
              <w:rPr>
                <w:rFonts w:ascii="Times New Roman" w:eastAsia="Arial Unicode MS" w:hAnsi="Times New Roman" w:cs="Times New Roman"/>
                <w:sz w:val="20"/>
                <w:szCs w:val="20"/>
                <w:lang w:eastAsia="ru-RU"/>
              </w:rPr>
              <w:t>менее</w:t>
            </w:r>
            <w:r w:rsidR="00F67A47" w:rsidRPr="008E6204">
              <w:rPr>
                <w:rFonts w:ascii="Times New Roman" w:eastAsia="Arial Unicode MS" w:hAnsi="Times New Roman" w:cs="Times New Roman"/>
                <w:sz w:val="20"/>
                <w:szCs w:val="20"/>
                <w:lang w:eastAsia="ru-RU"/>
              </w:rPr>
              <w:t>: 8945</w:t>
            </w:r>
            <w:r>
              <w:rPr>
                <w:rFonts w:ascii="Times New Roman" w:eastAsia="Arial Unicode MS" w:hAnsi="Times New Roman" w:cs="Times New Roman"/>
                <w:sz w:val="20"/>
                <w:szCs w:val="20"/>
                <w:lang w:eastAsia="ru-RU"/>
              </w:rPr>
              <w:t>/8950</w:t>
            </w:r>
            <w:r w:rsidR="00550CEA" w:rsidRPr="008E6204">
              <w:rPr>
                <w:rFonts w:ascii="Times New Roman" w:eastAsia="Arial Unicode MS" w:hAnsi="Times New Roman" w:cs="Times New Roman"/>
                <w:sz w:val="20"/>
                <w:szCs w:val="20"/>
                <w:lang w:eastAsia="ru-RU"/>
              </w:rPr>
              <w:t>х3718</w:t>
            </w:r>
            <w:r>
              <w:rPr>
                <w:rFonts w:ascii="Times New Roman" w:eastAsia="Arial Unicode MS" w:hAnsi="Times New Roman" w:cs="Times New Roman"/>
                <w:sz w:val="20"/>
                <w:szCs w:val="20"/>
                <w:lang w:eastAsia="ru-RU"/>
              </w:rPr>
              <w:t>/3722</w:t>
            </w:r>
            <w:r w:rsidR="00550CEA" w:rsidRPr="008E6204">
              <w:rPr>
                <w:rFonts w:ascii="Times New Roman" w:eastAsia="Arial Unicode MS" w:hAnsi="Times New Roman" w:cs="Times New Roman"/>
                <w:sz w:val="20"/>
                <w:szCs w:val="20"/>
                <w:lang w:eastAsia="ru-RU"/>
              </w:rPr>
              <w:t>х2344</w:t>
            </w:r>
            <w:r>
              <w:rPr>
                <w:rFonts w:ascii="Times New Roman" w:eastAsia="Arial Unicode MS" w:hAnsi="Times New Roman" w:cs="Times New Roman"/>
                <w:sz w:val="20"/>
                <w:szCs w:val="20"/>
                <w:lang w:eastAsia="ru-RU"/>
              </w:rPr>
              <w:t>/2346</w:t>
            </w:r>
            <w:r w:rsidR="00550CEA" w:rsidRPr="008E6204">
              <w:rPr>
                <w:rFonts w:ascii="Times New Roman" w:eastAsia="Arial Unicode MS" w:hAnsi="Times New Roman" w:cs="Times New Roman"/>
                <w:sz w:val="20"/>
                <w:szCs w:val="20"/>
                <w:lang w:eastAsia="ru-RU"/>
              </w:rPr>
              <w:t>мм</w:t>
            </w:r>
          </w:p>
          <w:p w14:paraId="50F115FA" w14:textId="77777777" w:rsidR="00550CEA" w:rsidRPr="008E6204" w:rsidRDefault="00550CEA"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color w:val="000000"/>
                <w:sz w:val="20"/>
                <w:szCs w:val="20"/>
                <w:lang w:eastAsia="ru-RU"/>
              </w:rPr>
              <w:t>Возрастная группа</w:t>
            </w:r>
            <w:r w:rsidRPr="008E6204">
              <w:rPr>
                <w:rFonts w:ascii="Times New Roman" w:eastAsia="Arial" w:hAnsi="Times New Roman" w:cs="Times New Roman"/>
                <w:color w:val="000000"/>
                <w:sz w:val="20"/>
                <w:szCs w:val="20"/>
                <w:lang w:eastAsia="ru-RU"/>
              </w:rPr>
              <w:t xml:space="preserve"> - </w:t>
            </w:r>
            <w:r w:rsidRPr="008E6204">
              <w:rPr>
                <w:rFonts w:ascii="Times New Roman" w:eastAsia="Arial Unicode MS" w:hAnsi="Times New Roman" w:cs="Times New Roman"/>
                <w:sz w:val="20"/>
                <w:szCs w:val="20"/>
                <w:lang w:eastAsia="ru-RU"/>
              </w:rPr>
              <w:t>от 5 до 14 лет</w:t>
            </w:r>
          </w:p>
          <w:p w14:paraId="4BE4F04F" w14:textId="42447F1D" w:rsidR="00550CEA" w:rsidRPr="008E6204" w:rsidRDefault="00550CEA"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sz w:val="20"/>
                <w:szCs w:val="20"/>
                <w:lang w:eastAsia="ru-RU"/>
              </w:rPr>
              <w:t xml:space="preserve">Конструкция из </w:t>
            </w:r>
            <w:proofErr w:type="spellStart"/>
            <w:r w:rsidRPr="008E6204">
              <w:rPr>
                <w:rFonts w:ascii="Times New Roman" w:eastAsia="Arial Unicode MS" w:hAnsi="Times New Roman" w:cs="Times New Roman"/>
                <w:sz w:val="20"/>
                <w:szCs w:val="20"/>
                <w:lang w:eastAsia="ru-RU"/>
              </w:rPr>
              <w:t>гнутоклеенного</w:t>
            </w:r>
            <w:proofErr w:type="spellEnd"/>
            <w:r w:rsidRPr="008E6204">
              <w:rPr>
                <w:rFonts w:ascii="Times New Roman" w:eastAsia="Arial Unicode MS" w:hAnsi="Times New Roman" w:cs="Times New Roman"/>
                <w:sz w:val="20"/>
                <w:szCs w:val="20"/>
                <w:lang w:eastAsia="ru-RU"/>
              </w:rPr>
              <w:t xml:space="preserve"> лиственного бруса, канатная часть выполнена из </w:t>
            </w:r>
            <w:proofErr w:type="spellStart"/>
            <w:r w:rsidRPr="008E6204">
              <w:rPr>
                <w:rFonts w:ascii="Times New Roman" w:eastAsia="Arial Unicode MS" w:hAnsi="Times New Roman" w:cs="Times New Roman"/>
                <w:sz w:val="20"/>
                <w:szCs w:val="20"/>
                <w:lang w:eastAsia="ru-RU"/>
              </w:rPr>
              <w:t>из</w:t>
            </w:r>
            <w:proofErr w:type="spellEnd"/>
            <w:r w:rsidRPr="008E6204">
              <w:rPr>
                <w:rFonts w:ascii="Times New Roman" w:eastAsia="Arial Unicode MS" w:hAnsi="Times New Roman" w:cs="Times New Roman"/>
                <w:sz w:val="20"/>
                <w:szCs w:val="20"/>
                <w:lang w:eastAsia="ru-RU"/>
              </w:rPr>
              <w:t xml:space="preserve"> армированного </w:t>
            </w:r>
            <w:proofErr w:type="spellStart"/>
            <w:r w:rsidRPr="008E6204">
              <w:rPr>
                <w:rFonts w:ascii="Times New Roman" w:eastAsia="Arial Unicode MS" w:hAnsi="Times New Roman" w:cs="Times New Roman"/>
                <w:sz w:val="20"/>
                <w:szCs w:val="20"/>
                <w:lang w:eastAsia="ru-RU"/>
              </w:rPr>
              <w:t>шестипрядного</w:t>
            </w:r>
            <w:proofErr w:type="spellEnd"/>
            <w:r w:rsidRPr="008E6204">
              <w:rPr>
                <w:rFonts w:ascii="Times New Roman" w:eastAsia="Arial Unicode MS" w:hAnsi="Times New Roman" w:cs="Times New Roman"/>
                <w:sz w:val="20"/>
                <w:szCs w:val="20"/>
                <w:lang w:eastAsia="ru-RU"/>
              </w:rPr>
              <w:t xml:space="preserve"> каната диаметром </w:t>
            </w:r>
            <w:r w:rsidR="00C84075">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16 мм, состоящего из полипропиленовых нитей и стальной проволоки. Х-образные соединения каната цельнолитые, выполнены из полиамида (ПА6), обжимные гильзы из алюминиевого сплава. Горка тоннельная из нержавеющей стали марки AISI 304 толщиной </w:t>
            </w:r>
            <w:r w:rsidR="00C84075">
              <w:rPr>
                <w:rFonts w:ascii="Times New Roman" w:eastAsia="Arial Unicode MS" w:hAnsi="Times New Roman" w:cs="Times New Roman"/>
                <w:sz w:val="20"/>
                <w:szCs w:val="20"/>
                <w:lang w:eastAsia="ru-RU"/>
              </w:rPr>
              <w:t>не менее</w:t>
            </w:r>
            <w:r w:rsidR="00C84075" w:rsidRPr="008E6204">
              <w:rPr>
                <w:rFonts w:ascii="Times New Roman" w:eastAsia="Arial Unicode MS" w:hAnsi="Times New Roman" w:cs="Times New Roman"/>
                <w:sz w:val="20"/>
                <w:szCs w:val="20"/>
                <w:lang w:eastAsia="ru-RU"/>
              </w:rPr>
              <w:t xml:space="preserve"> </w:t>
            </w:r>
            <w:r w:rsidRPr="008E6204">
              <w:rPr>
                <w:rFonts w:ascii="Times New Roman" w:eastAsia="Arial Unicode MS" w:hAnsi="Times New Roman" w:cs="Times New Roman"/>
                <w:sz w:val="20"/>
                <w:szCs w:val="20"/>
                <w:lang w:eastAsia="ru-RU"/>
              </w:rPr>
              <w:t>2 мм.</w:t>
            </w:r>
          </w:p>
        </w:tc>
      </w:tr>
      <w:tr w:rsidR="00550CEA" w:rsidRPr="008E6204" w14:paraId="19262F5A" w14:textId="77777777" w:rsidTr="002576F1">
        <w:trPr>
          <w:trHeight w:val="987"/>
        </w:trPr>
        <w:tc>
          <w:tcPr>
            <w:tcW w:w="426" w:type="dxa"/>
            <w:tcBorders>
              <w:top w:val="single" w:sz="4" w:space="0" w:color="auto"/>
              <w:left w:val="single" w:sz="4" w:space="0" w:color="auto"/>
              <w:bottom w:val="single" w:sz="4" w:space="0" w:color="auto"/>
              <w:right w:val="single" w:sz="4" w:space="0" w:color="auto"/>
            </w:tcBorders>
            <w:shd w:val="clear" w:color="auto" w:fill="auto"/>
          </w:tcPr>
          <w:p w14:paraId="4C239D88" w14:textId="77777777" w:rsidR="00550CEA" w:rsidRPr="008E6204" w:rsidRDefault="00550CEA" w:rsidP="00550CEA">
            <w:pPr>
              <w:numPr>
                <w:ilvl w:val="0"/>
                <w:numId w:val="2"/>
              </w:numPr>
              <w:spacing w:after="0" w:line="276" w:lineRule="auto"/>
              <w:ind w:right="3"/>
              <w:jc w:val="both"/>
              <w:rPr>
                <w:rFonts w:ascii="Times New Roman" w:eastAsia="Arial Unicode MS" w:hAnsi="Times New Roman" w:cs="Times New Roman"/>
                <w:sz w:val="20"/>
                <w:szCs w:val="20"/>
                <w:lang w:eastAsia="ru-RU"/>
              </w:rPr>
            </w:pPr>
          </w:p>
        </w:tc>
        <w:tc>
          <w:tcPr>
            <w:tcW w:w="2127" w:type="dxa"/>
            <w:tcBorders>
              <w:top w:val="single" w:sz="4" w:space="0" w:color="auto"/>
              <w:left w:val="nil"/>
              <w:bottom w:val="single" w:sz="4" w:space="0" w:color="auto"/>
              <w:right w:val="single" w:sz="4" w:space="0" w:color="auto"/>
            </w:tcBorders>
            <w:shd w:val="clear" w:color="auto" w:fill="auto"/>
            <w:vAlign w:val="center"/>
          </w:tcPr>
          <w:p w14:paraId="0D5F5841" w14:textId="7779BA45" w:rsidR="00550CEA" w:rsidRPr="008E6204" w:rsidRDefault="00550CEA" w:rsidP="002576F1">
            <w:pPr>
              <w:spacing w:after="0" w:line="276" w:lineRule="auto"/>
              <w:ind w:right="3"/>
              <w:jc w:val="both"/>
              <w:rPr>
                <w:rFonts w:ascii="Times New Roman" w:eastAsia="Arial Unicode MS" w:hAnsi="Times New Roman" w:cs="Times New Roman"/>
                <w:b/>
                <w:sz w:val="20"/>
                <w:szCs w:val="20"/>
                <w:lang w:eastAsia="ru-RU"/>
              </w:rPr>
            </w:pPr>
            <w:r w:rsidRPr="008E6204">
              <w:rPr>
                <w:rFonts w:ascii="Times New Roman" w:eastAsia="Arial Unicode MS" w:hAnsi="Times New Roman" w:cs="Times New Roman"/>
                <w:b/>
                <w:sz w:val="20"/>
                <w:szCs w:val="20"/>
                <w:lang w:eastAsia="ru-RU"/>
              </w:rPr>
              <w:t xml:space="preserve">Пространственная сеть </w:t>
            </w:r>
          </w:p>
        </w:tc>
        <w:tc>
          <w:tcPr>
            <w:tcW w:w="4252" w:type="dxa"/>
            <w:tcBorders>
              <w:top w:val="single" w:sz="4" w:space="0" w:color="auto"/>
              <w:left w:val="nil"/>
              <w:bottom w:val="single" w:sz="4" w:space="0" w:color="auto"/>
              <w:right w:val="single" w:sz="4" w:space="0" w:color="auto"/>
            </w:tcBorders>
            <w:shd w:val="clear" w:color="auto" w:fill="auto"/>
            <w:vAlign w:val="center"/>
          </w:tcPr>
          <w:p w14:paraId="1DC97408" w14:textId="77777777" w:rsidR="00550CEA" w:rsidRPr="008E6204" w:rsidRDefault="00550CEA" w:rsidP="002576F1">
            <w:pPr>
              <w:spacing w:after="0" w:line="276" w:lineRule="auto"/>
              <w:ind w:right="3"/>
              <w:jc w:val="center"/>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noProof/>
                <w:sz w:val="20"/>
                <w:szCs w:val="20"/>
                <w:lang w:eastAsia="ru-RU"/>
              </w:rPr>
              <w:drawing>
                <wp:inline distT="0" distB="0" distL="0" distR="0" wp14:anchorId="5C9215D7" wp14:editId="6B5CB0B2">
                  <wp:extent cx="2428875" cy="2181225"/>
                  <wp:effectExtent l="0" t="0" r="9525" b="952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28875" cy="2181225"/>
                          </a:xfrm>
                          <a:prstGeom prst="rect">
                            <a:avLst/>
                          </a:prstGeom>
                          <a:noFill/>
                          <a:ln>
                            <a:noFill/>
                          </a:ln>
                        </pic:spPr>
                      </pic:pic>
                    </a:graphicData>
                  </a:graphic>
                </wp:inline>
              </w:drawing>
            </w:r>
          </w:p>
        </w:tc>
        <w:tc>
          <w:tcPr>
            <w:tcW w:w="3827" w:type="dxa"/>
            <w:tcBorders>
              <w:top w:val="single" w:sz="4" w:space="0" w:color="auto"/>
              <w:left w:val="nil"/>
              <w:bottom w:val="single" w:sz="4" w:space="0" w:color="auto"/>
              <w:right w:val="single" w:sz="4" w:space="0" w:color="auto"/>
            </w:tcBorders>
            <w:shd w:val="clear" w:color="auto" w:fill="auto"/>
            <w:vAlign w:val="center"/>
          </w:tcPr>
          <w:p w14:paraId="54751625" w14:textId="4FBDFF5C" w:rsidR="00550CEA" w:rsidRPr="008E6204" w:rsidRDefault="00C84075"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sz w:val="20"/>
                <w:szCs w:val="20"/>
                <w:lang w:eastAsia="ru-RU"/>
              </w:rPr>
              <w:t>Размер</w:t>
            </w:r>
            <w:r>
              <w:rPr>
                <w:rFonts w:ascii="Times New Roman" w:eastAsia="Arial Unicode MS" w:hAnsi="Times New Roman" w:cs="Times New Roman"/>
                <w:sz w:val="20"/>
                <w:szCs w:val="20"/>
                <w:lang w:eastAsia="ru-RU"/>
              </w:rPr>
              <w:t xml:space="preserve">: не более/не </w:t>
            </w:r>
            <w:r w:rsidR="00F67A47">
              <w:rPr>
                <w:rFonts w:ascii="Times New Roman" w:eastAsia="Arial Unicode MS" w:hAnsi="Times New Roman" w:cs="Times New Roman"/>
                <w:sz w:val="20"/>
                <w:szCs w:val="20"/>
                <w:lang w:eastAsia="ru-RU"/>
              </w:rPr>
              <w:t>менее</w:t>
            </w:r>
            <w:r w:rsidR="00F67A47" w:rsidRPr="008E6204">
              <w:rPr>
                <w:rFonts w:ascii="Times New Roman" w:eastAsia="Arial Unicode MS" w:hAnsi="Times New Roman" w:cs="Times New Roman"/>
                <w:sz w:val="20"/>
                <w:szCs w:val="20"/>
                <w:lang w:eastAsia="ru-RU"/>
              </w:rPr>
              <w:t>: 4560</w:t>
            </w:r>
            <w:r>
              <w:rPr>
                <w:rFonts w:ascii="Times New Roman" w:eastAsia="Arial Unicode MS" w:hAnsi="Times New Roman" w:cs="Times New Roman"/>
                <w:sz w:val="20"/>
                <w:szCs w:val="20"/>
                <w:lang w:eastAsia="ru-RU"/>
              </w:rPr>
              <w:t>/4565</w:t>
            </w:r>
            <w:r w:rsidR="00550CEA" w:rsidRPr="008E6204">
              <w:rPr>
                <w:rFonts w:ascii="Times New Roman" w:eastAsia="Arial Unicode MS" w:hAnsi="Times New Roman" w:cs="Times New Roman"/>
                <w:sz w:val="20"/>
                <w:szCs w:val="20"/>
                <w:lang w:eastAsia="ru-RU"/>
              </w:rPr>
              <w:t>х2790</w:t>
            </w:r>
            <w:r>
              <w:rPr>
                <w:rFonts w:ascii="Times New Roman" w:eastAsia="Arial Unicode MS" w:hAnsi="Times New Roman" w:cs="Times New Roman"/>
                <w:sz w:val="20"/>
                <w:szCs w:val="20"/>
                <w:lang w:eastAsia="ru-RU"/>
              </w:rPr>
              <w:t>/2795</w:t>
            </w:r>
            <w:r w:rsidR="00550CEA" w:rsidRPr="008E6204">
              <w:rPr>
                <w:rFonts w:ascii="Times New Roman" w:eastAsia="Arial Unicode MS" w:hAnsi="Times New Roman" w:cs="Times New Roman"/>
                <w:sz w:val="20"/>
                <w:szCs w:val="20"/>
                <w:lang w:eastAsia="ru-RU"/>
              </w:rPr>
              <w:t>х3100</w:t>
            </w:r>
            <w:r>
              <w:rPr>
                <w:rFonts w:ascii="Times New Roman" w:eastAsia="Arial Unicode MS" w:hAnsi="Times New Roman" w:cs="Times New Roman"/>
                <w:sz w:val="20"/>
                <w:szCs w:val="20"/>
                <w:lang w:eastAsia="ru-RU"/>
              </w:rPr>
              <w:t>/3105</w:t>
            </w:r>
            <w:r w:rsidR="00550CEA" w:rsidRPr="008E6204">
              <w:rPr>
                <w:rFonts w:ascii="Times New Roman" w:eastAsia="Arial Unicode MS" w:hAnsi="Times New Roman" w:cs="Times New Roman"/>
                <w:sz w:val="20"/>
                <w:szCs w:val="20"/>
                <w:lang w:eastAsia="ru-RU"/>
              </w:rPr>
              <w:t>мм</w:t>
            </w:r>
          </w:p>
          <w:p w14:paraId="2ADF6EF9" w14:textId="77777777" w:rsidR="00550CEA" w:rsidRPr="008E6204" w:rsidRDefault="00550CEA"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color w:val="000000"/>
                <w:sz w:val="20"/>
                <w:szCs w:val="20"/>
                <w:lang w:eastAsia="ru-RU"/>
              </w:rPr>
              <w:t>Возрастная группа</w:t>
            </w:r>
            <w:r w:rsidRPr="008E6204">
              <w:rPr>
                <w:rFonts w:ascii="Times New Roman" w:eastAsia="Arial" w:hAnsi="Times New Roman" w:cs="Times New Roman"/>
                <w:color w:val="000000"/>
                <w:sz w:val="20"/>
                <w:szCs w:val="20"/>
                <w:lang w:eastAsia="ru-RU"/>
              </w:rPr>
              <w:t xml:space="preserve"> - </w:t>
            </w:r>
            <w:r w:rsidRPr="008E6204">
              <w:rPr>
                <w:rFonts w:ascii="Times New Roman" w:eastAsia="Arial Unicode MS" w:hAnsi="Times New Roman" w:cs="Times New Roman"/>
                <w:sz w:val="20"/>
                <w:szCs w:val="20"/>
                <w:lang w:eastAsia="ru-RU"/>
              </w:rPr>
              <w:t>от 5 до 12 лет</w:t>
            </w:r>
          </w:p>
          <w:p w14:paraId="58B0FEA7" w14:textId="6BF73B4D" w:rsidR="00550CEA" w:rsidRPr="008E6204" w:rsidRDefault="00550CEA"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sz w:val="20"/>
                <w:szCs w:val="20"/>
                <w:lang w:eastAsia="ru-RU"/>
              </w:rPr>
              <w:t>Игровой комплекс "</w:t>
            </w:r>
            <w:proofErr w:type="spellStart"/>
            <w:r w:rsidRPr="008E6204">
              <w:rPr>
                <w:rFonts w:ascii="Times New Roman" w:eastAsia="Arial Unicode MS" w:hAnsi="Times New Roman" w:cs="Times New Roman"/>
                <w:sz w:val="20"/>
                <w:szCs w:val="20"/>
                <w:lang w:eastAsia="ru-RU"/>
              </w:rPr>
              <w:t>WoodHouse</w:t>
            </w:r>
            <w:proofErr w:type="spellEnd"/>
            <w:r w:rsidRPr="008E6204">
              <w:rPr>
                <w:rFonts w:ascii="Times New Roman" w:eastAsia="Arial Unicode MS" w:hAnsi="Times New Roman" w:cs="Times New Roman"/>
                <w:sz w:val="20"/>
                <w:szCs w:val="20"/>
                <w:lang w:eastAsia="ru-RU"/>
              </w:rPr>
              <w:t xml:space="preserve">". Каркас комплекса выполнен из нержавеющих шлифованных труб диаметром </w:t>
            </w:r>
            <w:r w:rsidR="00C84075">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57х3 мм, марка стали AISI 304. Канатная часть комплекса выполнена </w:t>
            </w:r>
            <w:r w:rsidR="00F67A47" w:rsidRPr="008E6204">
              <w:rPr>
                <w:rFonts w:ascii="Times New Roman" w:eastAsia="Arial Unicode MS" w:hAnsi="Times New Roman" w:cs="Times New Roman"/>
                <w:sz w:val="20"/>
                <w:szCs w:val="20"/>
                <w:lang w:eastAsia="ru-RU"/>
              </w:rPr>
              <w:t>из каната,</w:t>
            </w:r>
            <w:r w:rsidRPr="008E6204">
              <w:rPr>
                <w:rFonts w:ascii="Times New Roman" w:eastAsia="Arial Unicode MS" w:hAnsi="Times New Roman" w:cs="Times New Roman"/>
                <w:sz w:val="20"/>
                <w:szCs w:val="20"/>
                <w:lang w:eastAsia="ru-RU"/>
              </w:rPr>
              <w:t xml:space="preserve"> армированного </w:t>
            </w:r>
            <w:proofErr w:type="spellStart"/>
            <w:r w:rsidRPr="008E6204">
              <w:rPr>
                <w:rFonts w:ascii="Times New Roman" w:eastAsia="Arial Unicode MS" w:hAnsi="Times New Roman" w:cs="Times New Roman"/>
                <w:sz w:val="20"/>
                <w:szCs w:val="20"/>
                <w:lang w:eastAsia="ru-RU"/>
              </w:rPr>
              <w:t>шестипрядного</w:t>
            </w:r>
            <w:proofErr w:type="spellEnd"/>
            <w:r w:rsidRPr="008E6204">
              <w:rPr>
                <w:rFonts w:ascii="Times New Roman" w:eastAsia="Arial Unicode MS" w:hAnsi="Times New Roman" w:cs="Times New Roman"/>
                <w:sz w:val="20"/>
                <w:szCs w:val="20"/>
                <w:lang w:eastAsia="ru-RU"/>
              </w:rPr>
              <w:t xml:space="preserve"> диаметром </w:t>
            </w:r>
            <w:r w:rsidR="00C84075">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16 мм, состоящего из полипропиленовых нитей и стальной проволоки. Соединители для каната типа «клевер» выполнены из нержавеющей стали диаметром </w:t>
            </w:r>
            <w:r w:rsidR="00C84075">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9 мм. Боковые панели комплекса комбинированные, задняя часть панелей и оконные вставки выполнены из HDPE-пластика толщиной </w:t>
            </w:r>
            <w:r w:rsidR="00C84075">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15 мм, наружная часть панелей выполнена из HPL толщиной </w:t>
            </w:r>
            <w:r w:rsidR="00C84075">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15 мм. Каркас комплекса собран в единую структуру при помощи литых полусфер из алюминия с защитным полимерным покрытием. Отверстия в полусферах закрыты крышками из стали с полимерным покрытием. Крепления для листового HDPE и HPL к трубе круглого сечения </w:t>
            </w:r>
            <w:r w:rsidR="00C84075">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57 мм и крепления для каната диаметром 16 мм к трубе круглого сечения </w:t>
            </w:r>
            <w:r w:rsidR="00C84075">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57 мм выполнены из </w:t>
            </w:r>
            <w:proofErr w:type="spellStart"/>
            <w:r w:rsidRPr="008E6204">
              <w:rPr>
                <w:rFonts w:ascii="Times New Roman" w:eastAsia="Arial Unicode MS" w:hAnsi="Times New Roman" w:cs="Times New Roman"/>
                <w:sz w:val="20"/>
                <w:szCs w:val="20"/>
                <w:lang w:eastAsia="ru-RU"/>
              </w:rPr>
              <w:t>стеклонаполненного</w:t>
            </w:r>
            <w:proofErr w:type="spellEnd"/>
            <w:r w:rsidRPr="008E6204">
              <w:rPr>
                <w:rFonts w:ascii="Times New Roman" w:eastAsia="Arial Unicode MS" w:hAnsi="Times New Roman" w:cs="Times New Roman"/>
                <w:sz w:val="20"/>
                <w:szCs w:val="20"/>
                <w:lang w:eastAsia="ru-RU"/>
              </w:rPr>
              <w:t xml:space="preserve"> полиамида. Горка желоб с высотой старта </w:t>
            </w:r>
            <w:r w:rsidR="00C84075">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1000 мм выполнена из нержавеющей стали марки AISI 304 толщиной</w:t>
            </w:r>
            <w:r w:rsidR="00C84075">
              <w:rPr>
                <w:rFonts w:ascii="Times New Roman" w:eastAsia="Arial Unicode MS" w:hAnsi="Times New Roman" w:cs="Times New Roman"/>
                <w:sz w:val="20"/>
                <w:szCs w:val="20"/>
                <w:lang w:eastAsia="ru-RU"/>
              </w:rPr>
              <w:t xml:space="preserve"> не менее</w:t>
            </w:r>
            <w:r w:rsidRPr="008E6204">
              <w:rPr>
                <w:rFonts w:ascii="Times New Roman" w:eastAsia="Arial Unicode MS" w:hAnsi="Times New Roman" w:cs="Times New Roman"/>
                <w:sz w:val="20"/>
                <w:szCs w:val="20"/>
                <w:lang w:eastAsia="ru-RU"/>
              </w:rPr>
              <w:t xml:space="preserve"> 2 мм.</w:t>
            </w:r>
          </w:p>
        </w:tc>
      </w:tr>
      <w:tr w:rsidR="00550CEA" w:rsidRPr="008E6204" w14:paraId="4A7392E3" w14:textId="77777777" w:rsidTr="002576F1">
        <w:trPr>
          <w:trHeight w:val="1412"/>
        </w:trPr>
        <w:tc>
          <w:tcPr>
            <w:tcW w:w="426" w:type="dxa"/>
            <w:tcBorders>
              <w:top w:val="single" w:sz="4" w:space="0" w:color="auto"/>
              <w:left w:val="single" w:sz="4" w:space="0" w:color="auto"/>
              <w:bottom w:val="single" w:sz="4" w:space="0" w:color="auto"/>
              <w:right w:val="single" w:sz="4" w:space="0" w:color="auto"/>
            </w:tcBorders>
            <w:shd w:val="clear" w:color="auto" w:fill="auto"/>
          </w:tcPr>
          <w:p w14:paraId="68F34BA3" w14:textId="77777777" w:rsidR="00550CEA" w:rsidRPr="008E6204" w:rsidRDefault="00550CEA" w:rsidP="00550CEA">
            <w:pPr>
              <w:numPr>
                <w:ilvl w:val="0"/>
                <w:numId w:val="2"/>
              </w:numPr>
              <w:spacing w:after="0" w:line="276" w:lineRule="auto"/>
              <w:ind w:right="3"/>
              <w:jc w:val="both"/>
              <w:rPr>
                <w:rFonts w:ascii="Times New Roman" w:eastAsia="Arial Unicode MS" w:hAnsi="Times New Roman" w:cs="Times New Roman"/>
                <w:sz w:val="20"/>
                <w:szCs w:val="20"/>
                <w:lang w:eastAsia="ru-RU"/>
              </w:rPr>
            </w:pPr>
          </w:p>
        </w:tc>
        <w:tc>
          <w:tcPr>
            <w:tcW w:w="2127" w:type="dxa"/>
            <w:tcBorders>
              <w:top w:val="single" w:sz="4" w:space="0" w:color="auto"/>
              <w:left w:val="nil"/>
              <w:bottom w:val="single" w:sz="4" w:space="0" w:color="auto"/>
              <w:right w:val="single" w:sz="4" w:space="0" w:color="auto"/>
            </w:tcBorders>
            <w:shd w:val="clear" w:color="auto" w:fill="auto"/>
            <w:vAlign w:val="center"/>
          </w:tcPr>
          <w:p w14:paraId="58A9920B" w14:textId="13EBE659" w:rsidR="00550CEA" w:rsidRPr="008E6204" w:rsidRDefault="00550CEA" w:rsidP="002576F1">
            <w:pPr>
              <w:spacing w:after="0" w:line="276" w:lineRule="auto"/>
              <w:ind w:right="3"/>
              <w:jc w:val="both"/>
              <w:rPr>
                <w:rFonts w:ascii="Times New Roman" w:eastAsia="Arial Unicode MS" w:hAnsi="Times New Roman" w:cs="Times New Roman"/>
                <w:b/>
                <w:sz w:val="20"/>
                <w:szCs w:val="20"/>
                <w:lang w:eastAsia="ru-RU"/>
              </w:rPr>
            </w:pPr>
            <w:r w:rsidRPr="008E6204">
              <w:rPr>
                <w:rFonts w:ascii="Times New Roman" w:eastAsia="Arial Unicode MS" w:hAnsi="Times New Roman" w:cs="Times New Roman"/>
                <w:b/>
                <w:sz w:val="20"/>
                <w:szCs w:val="20"/>
                <w:lang w:eastAsia="ru-RU"/>
              </w:rPr>
              <w:t xml:space="preserve">Канатный комплекс </w:t>
            </w:r>
          </w:p>
        </w:tc>
        <w:tc>
          <w:tcPr>
            <w:tcW w:w="4252" w:type="dxa"/>
            <w:tcBorders>
              <w:top w:val="single" w:sz="4" w:space="0" w:color="auto"/>
              <w:left w:val="nil"/>
              <w:bottom w:val="single" w:sz="4" w:space="0" w:color="auto"/>
              <w:right w:val="single" w:sz="4" w:space="0" w:color="auto"/>
            </w:tcBorders>
            <w:shd w:val="clear" w:color="auto" w:fill="auto"/>
            <w:vAlign w:val="center"/>
          </w:tcPr>
          <w:p w14:paraId="7C548410" w14:textId="77777777" w:rsidR="00550CEA" w:rsidRPr="008E6204" w:rsidRDefault="00550CEA" w:rsidP="002576F1">
            <w:pPr>
              <w:spacing w:after="0" w:line="276" w:lineRule="auto"/>
              <w:ind w:right="3"/>
              <w:jc w:val="center"/>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noProof/>
                <w:sz w:val="20"/>
                <w:szCs w:val="20"/>
                <w:lang w:eastAsia="ru-RU"/>
              </w:rPr>
              <w:drawing>
                <wp:inline distT="0" distB="0" distL="0" distR="0" wp14:anchorId="5DF38377" wp14:editId="62074E29">
                  <wp:extent cx="2524125" cy="1447835"/>
                  <wp:effectExtent l="0" t="0" r="0" b="0"/>
                  <wp:docPr id="19" name="Рисунок 13">
                    <a:extLst xmlns:a="http://schemas.openxmlformats.org/drawingml/2006/main">
                      <a:ext uri="{FF2B5EF4-FFF2-40B4-BE49-F238E27FC236}">
                        <a16:creationId xmlns:a16="http://schemas.microsoft.com/office/drawing/2014/main" id="{00000000-0008-0000-0000-00004A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Рисунок 13">
                            <a:extLst>
                              <a:ext uri="{FF2B5EF4-FFF2-40B4-BE49-F238E27FC236}">
                                <a16:creationId xmlns:a16="http://schemas.microsoft.com/office/drawing/2014/main" id="{00000000-0008-0000-0000-00004A000000}"/>
                              </a:ext>
                            </a:extLst>
                          </pic:cNvPr>
                          <pic:cNvPicPr>
                            <a:picLocks noChangeAspect="1"/>
                          </pic:cNvPicPr>
                        </pic:nvPicPr>
                        <pic:blipFill>
                          <a:blip r:embed="rId23"/>
                          <a:stretch/>
                        </pic:blipFill>
                        <pic:spPr bwMode="auto">
                          <a:xfrm>
                            <a:off x="0" y="0"/>
                            <a:ext cx="2531943" cy="1452319"/>
                          </a:xfrm>
                          <a:prstGeom prst="rect">
                            <a:avLst/>
                          </a:prstGeom>
                        </pic:spPr>
                      </pic:pic>
                    </a:graphicData>
                  </a:graphic>
                </wp:inline>
              </w:drawing>
            </w:r>
          </w:p>
        </w:tc>
        <w:tc>
          <w:tcPr>
            <w:tcW w:w="3827" w:type="dxa"/>
            <w:tcBorders>
              <w:top w:val="single" w:sz="4" w:space="0" w:color="auto"/>
              <w:left w:val="nil"/>
              <w:bottom w:val="single" w:sz="4" w:space="0" w:color="auto"/>
              <w:right w:val="single" w:sz="4" w:space="0" w:color="auto"/>
            </w:tcBorders>
            <w:shd w:val="clear" w:color="auto" w:fill="auto"/>
            <w:vAlign w:val="center"/>
          </w:tcPr>
          <w:p w14:paraId="515B525F" w14:textId="531F43C9" w:rsidR="00550CEA" w:rsidRPr="008E6204" w:rsidRDefault="00413256"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sz w:val="20"/>
                <w:szCs w:val="20"/>
                <w:lang w:eastAsia="ru-RU"/>
              </w:rPr>
              <w:t>Размер</w:t>
            </w:r>
            <w:r>
              <w:rPr>
                <w:rFonts w:ascii="Times New Roman" w:eastAsia="Arial Unicode MS" w:hAnsi="Times New Roman" w:cs="Times New Roman"/>
                <w:sz w:val="20"/>
                <w:szCs w:val="20"/>
                <w:lang w:eastAsia="ru-RU"/>
              </w:rPr>
              <w:t xml:space="preserve">: не более/не </w:t>
            </w:r>
            <w:r w:rsidR="00F67A47">
              <w:rPr>
                <w:rFonts w:ascii="Times New Roman" w:eastAsia="Arial Unicode MS" w:hAnsi="Times New Roman" w:cs="Times New Roman"/>
                <w:sz w:val="20"/>
                <w:szCs w:val="20"/>
                <w:lang w:eastAsia="ru-RU"/>
              </w:rPr>
              <w:t>менее</w:t>
            </w:r>
            <w:r w:rsidR="00F67A47" w:rsidRPr="008E6204">
              <w:rPr>
                <w:rFonts w:ascii="Times New Roman" w:eastAsia="Arial Unicode MS" w:hAnsi="Times New Roman" w:cs="Times New Roman"/>
                <w:sz w:val="20"/>
                <w:szCs w:val="20"/>
                <w:lang w:eastAsia="ru-RU"/>
              </w:rPr>
              <w:t>: 8300</w:t>
            </w:r>
            <w:r>
              <w:rPr>
                <w:rFonts w:ascii="Times New Roman" w:eastAsia="Arial Unicode MS" w:hAnsi="Times New Roman" w:cs="Times New Roman"/>
                <w:sz w:val="20"/>
                <w:szCs w:val="20"/>
                <w:lang w:eastAsia="ru-RU"/>
              </w:rPr>
              <w:t>/8310</w:t>
            </w:r>
            <w:r w:rsidR="00550CEA" w:rsidRPr="008E6204">
              <w:rPr>
                <w:rFonts w:ascii="Times New Roman" w:eastAsia="Arial Unicode MS" w:hAnsi="Times New Roman" w:cs="Times New Roman"/>
                <w:sz w:val="20"/>
                <w:szCs w:val="20"/>
                <w:lang w:eastAsia="ru-RU"/>
              </w:rPr>
              <w:t>х1230</w:t>
            </w:r>
            <w:r>
              <w:rPr>
                <w:rFonts w:ascii="Times New Roman" w:eastAsia="Arial Unicode MS" w:hAnsi="Times New Roman" w:cs="Times New Roman"/>
                <w:sz w:val="20"/>
                <w:szCs w:val="20"/>
                <w:lang w:eastAsia="ru-RU"/>
              </w:rPr>
              <w:t>/1235</w:t>
            </w:r>
            <w:r w:rsidR="00550CEA" w:rsidRPr="008E6204">
              <w:rPr>
                <w:rFonts w:ascii="Times New Roman" w:eastAsia="Arial Unicode MS" w:hAnsi="Times New Roman" w:cs="Times New Roman"/>
                <w:sz w:val="20"/>
                <w:szCs w:val="20"/>
                <w:lang w:eastAsia="ru-RU"/>
              </w:rPr>
              <w:t>х2800</w:t>
            </w:r>
            <w:r>
              <w:rPr>
                <w:rFonts w:ascii="Times New Roman" w:eastAsia="Arial Unicode MS" w:hAnsi="Times New Roman" w:cs="Times New Roman"/>
                <w:sz w:val="20"/>
                <w:szCs w:val="20"/>
                <w:lang w:eastAsia="ru-RU"/>
              </w:rPr>
              <w:t>/2805</w:t>
            </w:r>
            <w:r w:rsidR="00550CEA" w:rsidRPr="008E6204">
              <w:rPr>
                <w:rFonts w:ascii="Times New Roman" w:eastAsia="Arial Unicode MS" w:hAnsi="Times New Roman" w:cs="Times New Roman"/>
                <w:sz w:val="20"/>
                <w:szCs w:val="20"/>
                <w:lang w:eastAsia="ru-RU"/>
              </w:rPr>
              <w:t xml:space="preserve"> мм</w:t>
            </w:r>
          </w:p>
          <w:p w14:paraId="3773EA64" w14:textId="77777777" w:rsidR="00550CEA" w:rsidRPr="008E6204" w:rsidRDefault="00550CEA"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color w:val="000000"/>
                <w:sz w:val="20"/>
                <w:szCs w:val="20"/>
                <w:lang w:eastAsia="ru-RU"/>
              </w:rPr>
              <w:t>Возрастная группа</w:t>
            </w:r>
            <w:r w:rsidRPr="008E6204">
              <w:rPr>
                <w:rFonts w:ascii="Times New Roman" w:eastAsia="Arial" w:hAnsi="Times New Roman" w:cs="Times New Roman"/>
                <w:color w:val="000000"/>
                <w:sz w:val="20"/>
                <w:szCs w:val="20"/>
                <w:lang w:eastAsia="ru-RU"/>
              </w:rPr>
              <w:t xml:space="preserve"> - </w:t>
            </w:r>
            <w:r w:rsidRPr="008E6204">
              <w:rPr>
                <w:rFonts w:ascii="Times New Roman" w:eastAsia="Arial Unicode MS" w:hAnsi="Times New Roman" w:cs="Times New Roman"/>
                <w:sz w:val="20"/>
                <w:szCs w:val="20"/>
                <w:lang w:eastAsia="ru-RU"/>
              </w:rPr>
              <w:t>от 5 до 14 лет</w:t>
            </w:r>
          </w:p>
          <w:p w14:paraId="74F3DD09" w14:textId="1BFC1524" w:rsidR="00550CEA" w:rsidRPr="008E6204" w:rsidRDefault="00550CEA" w:rsidP="00413256">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sz w:val="20"/>
                <w:szCs w:val="20"/>
                <w:lang w:eastAsia="ru-RU"/>
              </w:rPr>
              <w:t xml:space="preserve">Конструкция из </w:t>
            </w:r>
            <w:proofErr w:type="spellStart"/>
            <w:r w:rsidRPr="008E6204">
              <w:rPr>
                <w:rFonts w:ascii="Times New Roman" w:eastAsia="Arial Unicode MS" w:hAnsi="Times New Roman" w:cs="Times New Roman"/>
                <w:sz w:val="20"/>
                <w:szCs w:val="20"/>
                <w:lang w:eastAsia="ru-RU"/>
              </w:rPr>
              <w:t>гнутоклеенного</w:t>
            </w:r>
            <w:proofErr w:type="spellEnd"/>
            <w:r w:rsidRPr="008E6204">
              <w:rPr>
                <w:rFonts w:ascii="Times New Roman" w:eastAsia="Arial Unicode MS" w:hAnsi="Times New Roman" w:cs="Times New Roman"/>
                <w:sz w:val="20"/>
                <w:szCs w:val="20"/>
                <w:lang w:eastAsia="ru-RU"/>
              </w:rPr>
              <w:t xml:space="preserve"> лиственного бруса, канатная часть выполнена из армированного </w:t>
            </w:r>
            <w:proofErr w:type="spellStart"/>
            <w:r w:rsidRPr="008E6204">
              <w:rPr>
                <w:rFonts w:ascii="Times New Roman" w:eastAsia="Arial Unicode MS" w:hAnsi="Times New Roman" w:cs="Times New Roman"/>
                <w:sz w:val="20"/>
                <w:szCs w:val="20"/>
                <w:lang w:eastAsia="ru-RU"/>
              </w:rPr>
              <w:t>шестипрядного</w:t>
            </w:r>
            <w:proofErr w:type="spellEnd"/>
            <w:r w:rsidRPr="008E6204">
              <w:rPr>
                <w:rFonts w:ascii="Times New Roman" w:eastAsia="Arial Unicode MS" w:hAnsi="Times New Roman" w:cs="Times New Roman"/>
                <w:sz w:val="20"/>
                <w:szCs w:val="20"/>
                <w:lang w:eastAsia="ru-RU"/>
              </w:rPr>
              <w:t xml:space="preserve"> каната диаметром </w:t>
            </w:r>
            <w:r w:rsidR="00413256">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16 мм, состоящего из полипропиленовых нитей и стальной проволоки. Х-образные соединения каната цельнолитые, выполнены из полиамида (ПА6), обжимные гильзы из алюминиевого сплава. Боковые панели комплекса из HDPE-пластика толщиной</w:t>
            </w:r>
            <w:r w:rsidR="00413256">
              <w:rPr>
                <w:rFonts w:ascii="Times New Roman" w:eastAsia="Arial Unicode MS" w:hAnsi="Times New Roman" w:cs="Times New Roman"/>
                <w:sz w:val="20"/>
                <w:szCs w:val="20"/>
                <w:lang w:eastAsia="ru-RU"/>
              </w:rPr>
              <w:t xml:space="preserve"> не менее</w:t>
            </w:r>
            <w:r w:rsidRPr="008E6204">
              <w:rPr>
                <w:rFonts w:ascii="Times New Roman" w:eastAsia="Arial Unicode MS" w:hAnsi="Times New Roman" w:cs="Times New Roman"/>
                <w:sz w:val="20"/>
                <w:szCs w:val="20"/>
                <w:lang w:eastAsia="ru-RU"/>
              </w:rPr>
              <w:t xml:space="preserve"> 15 мм. Пол комплекса из HDPE-пластика толщиной </w:t>
            </w:r>
            <w:r w:rsidR="00413256">
              <w:rPr>
                <w:rFonts w:ascii="Times New Roman" w:eastAsia="Arial Unicode MS" w:hAnsi="Times New Roman" w:cs="Times New Roman"/>
                <w:sz w:val="20"/>
                <w:szCs w:val="20"/>
                <w:lang w:eastAsia="ru-RU"/>
              </w:rPr>
              <w:t>не менее</w:t>
            </w:r>
            <w:r w:rsidR="00413256" w:rsidRPr="008E6204">
              <w:rPr>
                <w:rFonts w:ascii="Times New Roman" w:eastAsia="Arial Unicode MS" w:hAnsi="Times New Roman" w:cs="Times New Roman"/>
                <w:sz w:val="20"/>
                <w:szCs w:val="20"/>
                <w:lang w:eastAsia="ru-RU"/>
              </w:rPr>
              <w:t xml:space="preserve"> </w:t>
            </w:r>
            <w:r w:rsidRPr="008E6204">
              <w:rPr>
                <w:rFonts w:ascii="Times New Roman" w:eastAsia="Arial Unicode MS" w:hAnsi="Times New Roman" w:cs="Times New Roman"/>
                <w:sz w:val="20"/>
                <w:szCs w:val="20"/>
                <w:lang w:eastAsia="ru-RU"/>
              </w:rPr>
              <w:t xml:space="preserve">15 мм с резиновой нескользящей поверхностью. Трубы из нержавеющей шлифованной стали марки AISI 304 диаметром </w:t>
            </w:r>
            <w:r w:rsidR="00413256">
              <w:rPr>
                <w:rFonts w:ascii="Times New Roman" w:eastAsia="Arial Unicode MS" w:hAnsi="Times New Roman" w:cs="Times New Roman"/>
                <w:sz w:val="20"/>
                <w:szCs w:val="20"/>
                <w:lang w:eastAsia="ru-RU"/>
              </w:rPr>
              <w:t>не менее</w:t>
            </w:r>
            <w:r w:rsidR="00413256" w:rsidRPr="008E6204">
              <w:rPr>
                <w:rFonts w:ascii="Times New Roman" w:eastAsia="Arial Unicode MS" w:hAnsi="Times New Roman" w:cs="Times New Roman"/>
                <w:sz w:val="20"/>
                <w:szCs w:val="20"/>
                <w:lang w:eastAsia="ru-RU"/>
              </w:rPr>
              <w:t xml:space="preserve"> </w:t>
            </w:r>
            <w:r w:rsidRPr="008E6204">
              <w:rPr>
                <w:rFonts w:ascii="Times New Roman" w:eastAsia="Arial Unicode MS" w:hAnsi="Times New Roman" w:cs="Times New Roman"/>
                <w:sz w:val="20"/>
                <w:szCs w:val="20"/>
                <w:lang w:eastAsia="ru-RU"/>
              </w:rPr>
              <w:t xml:space="preserve">57х3 мм. Крепления для каната диаметром </w:t>
            </w:r>
            <w:r w:rsidR="00413256">
              <w:rPr>
                <w:rFonts w:ascii="Times New Roman" w:eastAsia="Arial Unicode MS" w:hAnsi="Times New Roman" w:cs="Times New Roman"/>
                <w:sz w:val="20"/>
                <w:szCs w:val="20"/>
                <w:lang w:eastAsia="ru-RU"/>
              </w:rPr>
              <w:t>не менее</w:t>
            </w:r>
            <w:r w:rsidR="00413256" w:rsidRPr="008E6204">
              <w:rPr>
                <w:rFonts w:ascii="Times New Roman" w:eastAsia="Arial Unicode MS" w:hAnsi="Times New Roman" w:cs="Times New Roman"/>
                <w:sz w:val="20"/>
                <w:szCs w:val="20"/>
                <w:lang w:eastAsia="ru-RU"/>
              </w:rPr>
              <w:t xml:space="preserve"> </w:t>
            </w:r>
            <w:r w:rsidRPr="008E6204">
              <w:rPr>
                <w:rFonts w:ascii="Times New Roman" w:eastAsia="Arial Unicode MS" w:hAnsi="Times New Roman" w:cs="Times New Roman"/>
                <w:sz w:val="20"/>
                <w:szCs w:val="20"/>
                <w:lang w:eastAsia="ru-RU"/>
              </w:rPr>
              <w:t>16 мм к трубе круглого сечения</w:t>
            </w:r>
            <w:r w:rsidR="00413256">
              <w:rPr>
                <w:rFonts w:ascii="Times New Roman" w:eastAsia="Arial Unicode MS" w:hAnsi="Times New Roman" w:cs="Times New Roman"/>
                <w:sz w:val="20"/>
                <w:szCs w:val="20"/>
                <w:lang w:eastAsia="ru-RU"/>
              </w:rPr>
              <w:t xml:space="preserve"> не менее</w:t>
            </w:r>
            <w:r w:rsidRPr="008E6204">
              <w:rPr>
                <w:rFonts w:ascii="Times New Roman" w:eastAsia="Arial Unicode MS" w:hAnsi="Times New Roman" w:cs="Times New Roman"/>
                <w:sz w:val="20"/>
                <w:szCs w:val="20"/>
                <w:lang w:eastAsia="ru-RU"/>
              </w:rPr>
              <w:t xml:space="preserve"> 57 мм из </w:t>
            </w:r>
            <w:proofErr w:type="spellStart"/>
            <w:r w:rsidRPr="008E6204">
              <w:rPr>
                <w:rFonts w:ascii="Times New Roman" w:eastAsia="Arial Unicode MS" w:hAnsi="Times New Roman" w:cs="Times New Roman"/>
                <w:sz w:val="20"/>
                <w:szCs w:val="20"/>
                <w:lang w:eastAsia="ru-RU"/>
              </w:rPr>
              <w:t>стеклонаполненного</w:t>
            </w:r>
            <w:proofErr w:type="spellEnd"/>
            <w:r w:rsidRPr="008E6204">
              <w:rPr>
                <w:rFonts w:ascii="Times New Roman" w:eastAsia="Arial Unicode MS" w:hAnsi="Times New Roman" w:cs="Times New Roman"/>
                <w:sz w:val="20"/>
                <w:szCs w:val="20"/>
                <w:lang w:eastAsia="ru-RU"/>
              </w:rPr>
              <w:t xml:space="preserve"> полиамида.</w:t>
            </w:r>
          </w:p>
        </w:tc>
      </w:tr>
      <w:tr w:rsidR="00550CEA" w:rsidRPr="008E6204" w14:paraId="406AF85A" w14:textId="77777777" w:rsidTr="002576F1">
        <w:trPr>
          <w:trHeight w:val="2259"/>
        </w:trPr>
        <w:tc>
          <w:tcPr>
            <w:tcW w:w="426" w:type="dxa"/>
            <w:tcBorders>
              <w:top w:val="single" w:sz="4" w:space="0" w:color="auto"/>
              <w:left w:val="single" w:sz="4" w:space="0" w:color="auto"/>
              <w:bottom w:val="single" w:sz="4" w:space="0" w:color="auto"/>
              <w:right w:val="single" w:sz="4" w:space="0" w:color="auto"/>
            </w:tcBorders>
            <w:shd w:val="clear" w:color="auto" w:fill="auto"/>
          </w:tcPr>
          <w:p w14:paraId="4ED6E89A" w14:textId="77777777" w:rsidR="00550CEA" w:rsidRPr="008E6204" w:rsidRDefault="00550CEA" w:rsidP="00550CEA">
            <w:pPr>
              <w:numPr>
                <w:ilvl w:val="0"/>
                <w:numId w:val="2"/>
              </w:numPr>
              <w:spacing w:after="0" w:line="276" w:lineRule="auto"/>
              <w:ind w:right="3"/>
              <w:jc w:val="both"/>
              <w:rPr>
                <w:rFonts w:ascii="Times New Roman" w:eastAsia="Arial Unicode MS" w:hAnsi="Times New Roman" w:cs="Times New Roman"/>
                <w:sz w:val="20"/>
                <w:szCs w:val="20"/>
                <w:lang w:eastAsia="ru-RU"/>
              </w:rPr>
            </w:pPr>
          </w:p>
        </w:tc>
        <w:tc>
          <w:tcPr>
            <w:tcW w:w="2127" w:type="dxa"/>
            <w:tcBorders>
              <w:top w:val="single" w:sz="4" w:space="0" w:color="auto"/>
              <w:left w:val="nil"/>
              <w:bottom w:val="single" w:sz="4" w:space="0" w:color="auto"/>
              <w:right w:val="single" w:sz="4" w:space="0" w:color="auto"/>
            </w:tcBorders>
            <w:shd w:val="clear" w:color="auto" w:fill="auto"/>
            <w:vAlign w:val="center"/>
          </w:tcPr>
          <w:p w14:paraId="25A6497E" w14:textId="5BF0B2C8" w:rsidR="00550CEA" w:rsidRPr="008E6204" w:rsidRDefault="00550CEA" w:rsidP="002576F1">
            <w:pPr>
              <w:spacing w:after="0" w:line="276" w:lineRule="auto"/>
              <w:ind w:right="3"/>
              <w:jc w:val="both"/>
              <w:rPr>
                <w:rFonts w:ascii="Times New Roman" w:eastAsia="Arial Unicode MS" w:hAnsi="Times New Roman" w:cs="Times New Roman"/>
                <w:b/>
                <w:sz w:val="20"/>
                <w:szCs w:val="20"/>
                <w:lang w:eastAsia="ru-RU"/>
              </w:rPr>
            </w:pPr>
            <w:r w:rsidRPr="008E6204">
              <w:rPr>
                <w:rFonts w:ascii="Times New Roman" w:eastAsia="Arial Unicode MS" w:hAnsi="Times New Roman" w:cs="Times New Roman"/>
                <w:b/>
                <w:sz w:val="20"/>
                <w:szCs w:val="20"/>
                <w:lang w:eastAsia="ru-RU"/>
              </w:rPr>
              <w:t xml:space="preserve">Пространственная сеть </w:t>
            </w:r>
          </w:p>
        </w:tc>
        <w:tc>
          <w:tcPr>
            <w:tcW w:w="4252" w:type="dxa"/>
            <w:tcBorders>
              <w:top w:val="single" w:sz="4" w:space="0" w:color="auto"/>
              <w:left w:val="nil"/>
              <w:bottom w:val="single" w:sz="4" w:space="0" w:color="auto"/>
              <w:right w:val="single" w:sz="4" w:space="0" w:color="auto"/>
            </w:tcBorders>
            <w:shd w:val="clear" w:color="auto" w:fill="auto"/>
            <w:vAlign w:val="center"/>
          </w:tcPr>
          <w:p w14:paraId="775E2FAD" w14:textId="77777777" w:rsidR="00550CEA" w:rsidRPr="008E6204" w:rsidRDefault="00550CEA" w:rsidP="002576F1">
            <w:pPr>
              <w:spacing w:after="0" w:line="276" w:lineRule="auto"/>
              <w:ind w:right="3"/>
              <w:jc w:val="center"/>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noProof/>
                <w:sz w:val="20"/>
                <w:szCs w:val="20"/>
                <w:lang w:eastAsia="ru-RU"/>
              </w:rPr>
              <w:drawing>
                <wp:inline distT="0" distB="0" distL="0" distR="0" wp14:anchorId="4D4E643E" wp14:editId="53688733">
                  <wp:extent cx="2238374" cy="1784942"/>
                  <wp:effectExtent l="0" t="0" r="0" b="6350"/>
                  <wp:docPr id="20" name="Рисунок 20">
                    <a:extLst xmlns:a="http://schemas.openxmlformats.org/drawingml/2006/main">
                      <a:ext uri="{FF2B5EF4-FFF2-40B4-BE49-F238E27FC236}">
                        <a16:creationId xmlns:a16="http://schemas.microsoft.com/office/drawing/2014/main" id="{00000000-0008-0000-0000-0000E5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Рисунок 20">
                            <a:extLst>
                              <a:ext uri="{FF2B5EF4-FFF2-40B4-BE49-F238E27FC236}">
                                <a16:creationId xmlns:a16="http://schemas.microsoft.com/office/drawing/2014/main" id="{00000000-0008-0000-0000-0000E5000000}"/>
                              </a:ext>
                            </a:extLst>
                          </pic:cNvPr>
                          <pic:cNvPicPr>
                            <a:picLocks noChangeAspect="1"/>
                          </pic:cNvPicPr>
                        </pic:nvPicPr>
                        <pic:blipFill>
                          <a:blip r:embed="rId24"/>
                          <a:stretch/>
                        </pic:blipFill>
                        <pic:spPr bwMode="auto">
                          <a:xfrm>
                            <a:off x="0" y="0"/>
                            <a:ext cx="2238374" cy="1784942"/>
                          </a:xfrm>
                          <a:prstGeom prst="rect">
                            <a:avLst/>
                          </a:prstGeom>
                        </pic:spPr>
                      </pic:pic>
                    </a:graphicData>
                  </a:graphic>
                </wp:inline>
              </w:drawing>
            </w:r>
          </w:p>
        </w:tc>
        <w:tc>
          <w:tcPr>
            <w:tcW w:w="3827" w:type="dxa"/>
            <w:tcBorders>
              <w:top w:val="single" w:sz="4" w:space="0" w:color="auto"/>
              <w:left w:val="nil"/>
              <w:bottom w:val="single" w:sz="4" w:space="0" w:color="auto"/>
              <w:right w:val="single" w:sz="4" w:space="0" w:color="auto"/>
            </w:tcBorders>
            <w:shd w:val="clear" w:color="auto" w:fill="auto"/>
            <w:vAlign w:val="center"/>
          </w:tcPr>
          <w:p w14:paraId="7357F5EF" w14:textId="2F3EE84A" w:rsidR="00550CEA" w:rsidRPr="008E6204" w:rsidRDefault="00413256"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sz w:val="20"/>
                <w:szCs w:val="20"/>
                <w:lang w:eastAsia="ru-RU"/>
              </w:rPr>
              <w:t>Размер</w:t>
            </w:r>
            <w:r>
              <w:rPr>
                <w:rFonts w:ascii="Times New Roman" w:eastAsia="Arial Unicode MS" w:hAnsi="Times New Roman" w:cs="Times New Roman"/>
                <w:sz w:val="20"/>
                <w:szCs w:val="20"/>
                <w:lang w:eastAsia="ru-RU"/>
              </w:rPr>
              <w:t xml:space="preserve">: не более/не </w:t>
            </w:r>
            <w:r w:rsidR="00F67A47">
              <w:rPr>
                <w:rFonts w:ascii="Times New Roman" w:eastAsia="Arial Unicode MS" w:hAnsi="Times New Roman" w:cs="Times New Roman"/>
                <w:sz w:val="20"/>
                <w:szCs w:val="20"/>
                <w:lang w:eastAsia="ru-RU"/>
              </w:rPr>
              <w:t>менее</w:t>
            </w:r>
            <w:r w:rsidR="00F67A47" w:rsidRPr="008E6204">
              <w:rPr>
                <w:rFonts w:ascii="Times New Roman" w:eastAsia="Arial Unicode MS" w:hAnsi="Times New Roman" w:cs="Times New Roman"/>
                <w:sz w:val="20"/>
                <w:szCs w:val="20"/>
                <w:lang w:eastAsia="ru-RU"/>
              </w:rPr>
              <w:t>: 5285</w:t>
            </w:r>
            <w:r>
              <w:rPr>
                <w:rFonts w:ascii="Times New Roman" w:eastAsia="Arial Unicode MS" w:hAnsi="Times New Roman" w:cs="Times New Roman"/>
                <w:sz w:val="20"/>
                <w:szCs w:val="20"/>
                <w:lang w:eastAsia="ru-RU"/>
              </w:rPr>
              <w:t>/5290</w:t>
            </w:r>
            <w:r w:rsidR="00550CEA" w:rsidRPr="008E6204">
              <w:rPr>
                <w:rFonts w:ascii="Times New Roman" w:eastAsia="Arial Unicode MS" w:hAnsi="Times New Roman" w:cs="Times New Roman"/>
                <w:sz w:val="20"/>
                <w:szCs w:val="20"/>
                <w:lang w:eastAsia="ru-RU"/>
              </w:rPr>
              <w:t>х3318</w:t>
            </w:r>
            <w:r>
              <w:rPr>
                <w:rFonts w:ascii="Times New Roman" w:eastAsia="Arial Unicode MS" w:hAnsi="Times New Roman" w:cs="Times New Roman"/>
                <w:sz w:val="20"/>
                <w:szCs w:val="20"/>
                <w:lang w:eastAsia="ru-RU"/>
              </w:rPr>
              <w:t>/3325</w:t>
            </w:r>
            <w:r w:rsidR="00550CEA" w:rsidRPr="008E6204">
              <w:rPr>
                <w:rFonts w:ascii="Times New Roman" w:eastAsia="Arial Unicode MS" w:hAnsi="Times New Roman" w:cs="Times New Roman"/>
                <w:sz w:val="20"/>
                <w:szCs w:val="20"/>
                <w:lang w:eastAsia="ru-RU"/>
              </w:rPr>
              <w:t>х3490</w:t>
            </w:r>
            <w:r>
              <w:rPr>
                <w:rFonts w:ascii="Times New Roman" w:eastAsia="Arial Unicode MS" w:hAnsi="Times New Roman" w:cs="Times New Roman"/>
                <w:sz w:val="20"/>
                <w:szCs w:val="20"/>
                <w:lang w:eastAsia="ru-RU"/>
              </w:rPr>
              <w:t>/3395</w:t>
            </w:r>
            <w:r w:rsidR="00550CEA" w:rsidRPr="008E6204">
              <w:rPr>
                <w:rFonts w:ascii="Times New Roman" w:eastAsia="Arial Unicode MS" w:hAnsi="Times New Roman" w:cs="Times New Roman"/>
                <w:sz w:val="20"/>
                <w:szCs w:val="20"/>
                <w:lang w:eastAsia="ru-RU"/>
              </w:rPr>
              <w:t xml:space="preserve"> мм</w:t>
            </w:r>
          </w:p>
          <w:p w14:paraId="1082B5DB" w14:textId="77777777" w:rsidR="00550CEA" w:rsidRPr="008E6204" w:rsidRDefault="00550CEA"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color w:val="000000"/>
                <w:sz w:val="20"/>
                <w:szCs w:val="20"/>
                <w:lang w:eastAsia="ru-RU"/>
              </w:rPr>
              <w:t>Возрастная группа</w:t>
            </w:r>
            <w:r w:rsidRPr="008E6204">
              <w:rPr>
                <w:rFonts w:ascii="Times New Roman" w:eastAsia="Arial" w:hAnsi="Times New Roman" w:cs="Times New Roman"/>
                <w:color w:val="000000"/>
                <w:sz w:val="20"/>
                <w:szCs w:val="20"/>
                <w:lang w:eastAsia="ru-RU"/>
              </w:rPr>
              <w:t xml:space="preserve"> - </w:t>
            </w:r>
            <w:r w:rsidRPr="008E6204">
              <w:rPr>
                <w:rFonts w:ascii="Times New Roman" w:eastAsia="Arial Unicode MS" w:hAnsi="Times New Roman" w:cs="Times New Roman"/>
                <w:sz w:val="20"/>
                <w:szCs w:val="20"/>
                <w:lang w:eastAsia="ru-RU"/>
              </w:rPr>
              <w:t>от 5 до 14 лет</w:t>
            </w:r>
          </w:p>
          <w:p w14:paraId="018758EC" w14:textId="7AC23957" w:rsidR="00550CEA" w:rsidRPr="008E6204" w:rsidRDefault="00550CEA"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sz w:val="20"/>
                <w:szCs w:val="20"/>
                <w:lang w:eastAsia="ru-RU"/>
              </w:rPr>
              <w:t xml:space="preserve">Трубы диаметром </w:t>
            </w:r>
            <w:r w:rsidR="00413256">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57 мм. Канат армированный </w:t>
            </w:r>
            <w:proofErr w:type="spellStart"/>
            <w:r w:rsidRPr="008E6204">
              <w:rPr>
                <w:rFonts w:ascii="Times New Roman" w:eastAsia="Arial Unicode MS" w:hAnsi="Times New Roman" w:cs="Times New Roman"/>
                <w:sz w:val="20"/>
                <w:szCs w:val="20"/>
                <w:lang w:eastAsia="ru-RU"/>
              </w:rPr>
              <w:t>шестипрядный</w:t>
            </w:r>
            <w:proofErr w:type="spellEnd"/>
            <w:r w:rsidRPr="008E6204">
              <w:rPr>
                <w:rFonts w:ascii="Times New Roman" w:eastAsia="Arial Unicode MS" w:hAnsi="Times New Roman" w:cs="Times New Roman"/>
                <w:sz w:val="20"/>
                <w:szCs w:val="20"/>
                <w:lang w:eastAsia="ru-RU"/>
              </w:rPr>
              <w:t xml:space="preserve"> диаметром </w:t>
            </w:r>
            <w:r w:rsidR="00413256">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16 мм, состоит из полипропиленовых нитей и стальной проволоки. Х-образные и Т-образные соединения каната из полиамида ПА6. Литые полусферы из </w:t>
            </w:r>
            <w:proofErr w:type="spellStart"/>
            <w:r w:rsidRPr="008E6204">
              <w:rPr>
                <w:rFonts w:ascii="Times New Roman" w:eastAsia="Arial Unicode MS" w:hAnsi="Times New Roman" w:cs="Times New Roman"/>
                <w:sz w:val="20"/>
                <w:szCs w:val="20"/>
                <w:lang w:eastAsia="ru-RU"/>
              </w:rPr>
              <w:t>аллюминия</w:t>
            </w:r>
            <w:proofErr w:type="spellEnd"/>
            <w:r w:rsidRPr="008E6204">
              <w:rPr>
                <w:rFonts w:ascii="Times New Roman" w:eastAsia="Arial Unicode MS" w:hAnsi="Times New Roman" w:cs="Times New Roman"/>
                <w:sz w:val="20"/>
                <w:szCs w:val="20"/>
                <w:lang w:eastAsia="ru-RU"/>
              </w:rPr>
              <w:t xml:space="preserve"> с защитными крышками. Боковые панели комплекса из HDPE-пластика толщиной </w:t>
            </w:r>
            <w:r w:rsidR="00413256">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15 мм. Крепления для листового HDPE-пластика к трубе круглого сечения 57 мм из </w:t>
            </w:r>
            <w:proofErr w:type="spellStart"/>
            <w:r w:rsidRPr="008E6204">
              <w:rPr>
                <w:rFonts w:ascii="Times New Roman" w:eastAsia="Arial Unicode MS" w:hAnsi="Times New Roman" w:cs="Times New Roman"/>
                <w:sz w:val="20"/>
                <w:szCs w:val="20"/>
                <w:lang w:eastAsia="ru-RU"/>
              </w:rPr>
              <w:t>стеклонаполненного</w:t>
            </w:r>
            <w:proofErr w:type="spellEnd"/>
            <w:r w:rsidRPr="008E6204">
              <w:rPr>
                <w:rFonts w:ascii="Times New Roman" w:eastAsia="Arial Unicode MS" w:hAnsi="Times New Roman" w:cs="Times New Roman"/>
                <w:sz w:val="20"/>
                <w:szCs w:val="20"/>
                <w:lang w:eastAsia="ru-RU"/>
              </w:rPr>
              <w:t xml:space="preserve"> полиамида. Вставки из резинотканевой конвейерной ленты EP-400/3 4/2 толщиной </w:t>
            </w:r>
            <w:r w:rsidR="00413256">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9 мм. Металлические части конструкции имеют защитное порошковое покрытие.</w:t>
            </w:r>
          </w:p>
        </w:tc>
      </w:tr>
      <w:tr w:rsidR="00550CEA" w:rsidRPr="008E6204" w14:paraId="262D03B7" w14:textId="77777777" w:rsidTr="00413256">
        <w:trPr>
          <w:trHeight w:val="556"/>
        </w:trPr>
        <w:tc>
          <w:tcPr>
            <w:tcW w:w="426" w:type="dxa"/>
            <w:tcBorders>
              <w:top w:val="single" w:sz="4" w:space="0" w:color="auto"/>
              <w:left w:val="single" w:sz="4" w:space="0" w:color="auto"/>
              <w:bottom w:val="single" w:sz="4" w:space="0" w:color="auto"/>
              <w:right w:val="single" w:sz="4" w:space="0" w:color="auto"/>
            </w:tcBorders>
            <w:shd w:val="clear" w:color="auto" w:fill="auto"/>
          </w:tcPr>
          <w:p w14:paraId="62C66B63" w14:textId="77777777" w:rsidR="00550CEA" w:rsidRPr="008E6204" w:rsidRDefault="00550CEA" w:rsidP="00550CEA">
            <w:pPr>
              <w:numPr>
                <w:ilvl w:val="0"/>
                <w:numId w:val="2"/>
              </w:numPr>
              <w:spacing w:after="0" w:line="276" w:lineRule="auto"/>
              <w:ind w:right="3"/>
              <w:jc w:val="both"/>
              <w:rPr>
                <w:rFonts w:ascii="Times New Roman" w:eastAsia="Arial Unicode MS" w:hAnsi="Times New Roman" w:cs="Times New Roman"/>
                <w:sz w:val="20"/>
                <w:szCs w:val="20"/>
                <w:lang w:eastAsia="ru-RU"/>
              </w:rPr>
            </w:pPr>
          </w:p>
        </w:tc>
        <w:tc>
          <w:tcPr>
            <w:tcW w:w="2127" w:type="dxa"/>
            <w:tcBorders>
              <w:top w:val="single" w:sz="4" w:space="0" w:color="auto"/>
              <w:left w:val="nil"/>
              <w:bottom w:val="single" w:sz="4" w:space="0" w:color="auto"/>
              <w:right w:val="single" w:sz="4" w:space="0" w:color="auto"/>
            </w:tcBorders>
            <w:shd w:val="clear" w:color="auto" w:fill="auto"/>
            <w:vAlign w:val="center"/>
          </w:tcPr>
          <w:p w14:paraId="7112A056" w14:textId="3C078350" w:rsidR="00550CEA" w:rsidRPr="008E6204" w:rsidRDefault="00550CEA" w:rsidP="002576F1">
            <w:pPr>
              <w:spacing w:after="0" w:line="276" w:lineRule="auto"/>
              <w:ind w:right="3"/>
              <w:jc w:val="both"/>
              <w:rPr>
                <w:rFonts w:ascii="Times New Roman" w:eastAsia="Arial Unicode MS" w:hAnsi="Times New Roman" w:cs="Times New Roman"/>
                <w:b/>
                <w:sz w:val="20"/>
                <w:szCs w:val="20"/>
                <w:lang w:eastAsia="ru-RU"/>
              </w:rPr>
            </w:pPr>
            <w:r w:rsidRPr="008E6204">
              <w:rPr>
                <w:rFonts w:ascii="Times New Roman" w:eastAsia="Arial Unicode MS" w:hAnsi="Times New Roman" w:cs="Times New Roman"/>
                <w:b/>
                <w:sz w:val="20"/>
                <w:szCs w:val="20"/>
                <w:lang w:eastAsia="ru-RU"/>
              </w:rPr>
              <w:t xml:space="preserve">Пространственная сеть </w:t>
            </w:r>
          </w:p>
        </w:tc>
        <w:tc>
          <w:tcPr>
            <w:tcW w:w="4252" w:type="dxa"/>
            <w:tcBorders>
              <w:top w:val="single" w:sz="4" w:space="0" w:color="auto"/>
              <w:left w:val="nil"/>
              <w:bottom w:val="single" w:sz="4" w:space="0" w:color="auto"/>
              <w:right w:val="single" w:sz="4" w:space="0" w:color="auto"/>
            </w:tcBorders>
            <w:shd w:val="clear" w:color="auto" w:fill="auto"/>
            <w:vAlign w:val="center"/>
          </w:tcPr>
          <w:p w14:paraId="729DE83E" w14:textId="77777777" w:rsidR="00550CEA" w:rsidRPr="008E6204" w:rsidRDefault="00550CEA" w:rsidP="002576F1">
            <w:pPr>
              <w:spacing w:after="0" w:line="276" w:lineRule="auto"/>
              <w:ind w:right="3"/>
              <w:jc w:val="center"/>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noProof/>
                <w:sz w:val="20"/>
                <w:szCs w:val="20"/>
                <w:lang w:eastAsia="ru-RU"/>
              </w:rPr>
              <w:drawing>
                <wp:inline distT="0" distB="0" distL="0" distR="0" wp14:anchorId="6C177FD9" wp14:editId="5C909D3E">
                  <wp:extent cx="1476375" cy="1536841"/>
                  <wp:effectExtent l="0" t="0" r="0" b="6350"/>
                  <wp:docPr id="21" name="Рисунок 52">
                    <a:extLst xmlns:a="http://schemas.openxmlformats.org/drawingml/2006/main">
                      <a:ext uri="{FF2B5EF4-FFF2-40B4-BE49-F238E27FC236}">
                        <a16:creationId xmlns:a16="http://schemas.microsoft.com/office/drawing/2014/main" id="{00000000-0008-0000-0000-0000AD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Рисунок 52">
                            <a:extLst>
                              <a:ext uri="{FF2B5EF4-FFF2-40B4-BE49-F238E27FC236}">
                                <a16:creationId xmlns:a16="http://schemas.microsoft.com/office/drawing/2014/main" id="{00000000-0008-0000-0000-0000AD000000}"/>
                              </a:ext>
                            </a:extLst>
                          </pic:cNvPr>
                          <pic:cNvPicPr>
                            <a:picLocks noChangeAspect="1"/>
                          </pic:cNvPicPr>
                        </pic:nvPicPr>
                        <pic:blipFill>
                          <a:blip r:embed="rId25"/>
                          <a:stretch/>
                        </pic:blipFill>
                        <pic:spPr bwMode="auto">
                          <a:xfrm>
                            <a:off x="0" y="0"/>
                            <a:ext cx="1479388" cy="1539977"/>
                          </a:xfrm>
                          <a:prstGeom prst="rect">
                            <a:avLst/>
                          </a:prstGeom>
                        </pic:spPr>
                      </pic:pic>
                    </a:graphicData>
                  </a:graphic>
                </wp:inline>
              </w:drawing>
            </w:r>
          </w:p>
        </w:tc>
        <w:tc>
          <w:tcPr>
            <w:tcW w:w="3827" w:type="dxa"/>
            <w:tcBorders>
              <w:top w:val="single" w:sz="4" w:space="0" w:color="auto"/>
              <w:left w:val="nil"/>
              <w:bottom w:val="single" w:sz="4" w:space="0" w:color="auto"/>
              <w:right w:val="single" w:sz="4" w:space="0" w:color="auto"/>
            </w:tcBorders>
            <w:shd w:val="clear" w:color="auto" w:fill="auto"/>
            <w:vAlign w:val="center"/>
          </w:tcPr>
          <w:p w14:paraId="2EE38D08" w14:textId="7B11573A" w:rsidR="00550CEA" w:rsidRPr="008E6204" w:rsidRDefault="00413256"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sz w:val="20"/>
                <w:szCs w:val="20"/>
                <w:lang w:eastAsia="ru-RU"/>
              </w:rPr>
              <w:t>Размер</w:t>
            </w:r>
            <w:r>
              <w:rPr>
                <w:rFonts w:ascii="Times New Roman" w:eastAsia="Arial Unicode MS" w:hAnsi="Times New Roman" w:cs="Times New Roman"/>
                <w:sz w:val="20"/>
                <w:szCs w:val="20"/>
                <w:lang w:eastAsia="ru-RU"/>
              </w:rPr>
              <w:t xml:space="preserve">: не более/не </w:t>
            </w:r>
            <w:r w:rsidR="00F67A47">
              <w:rPr>
                <w:rFonts w:ascii="Times New Roman" w:eastAsia="Arial Unicode MS" w:hAnsi="Times New Roman" w:cs="Times New Roman"/>
                <w:sz w:val="20"/>
                <w:szCs w:val="20"/>
                <w:lang w:eastAsia="ru-RU"/>
              </w:rPr>
              <w:t>менее</w:t>
            </w:r>
            <w:r w:rsidR="00F67A47" w:rsidRPr="008E6204">
              <w:rPr>
                <w:rFonts w:ascii="Times New Roman" w:eastAsia="Arial Unicode MS" w:hAnsi="Times New Roman" w:cs="Times New Roman"/>
                <w:sz w:val="20"/>
                <w:szCs w:val="20"/>
                <w:lang w:eastAsia="ru-RU"/>
              </w:rPr>
              <w:t>: 4490</w:t>
            </w:r>
            <w:r>
              <w:rPr>
                <w:rFonts w:ascii="Times New Roman" w:eastAsia="Arial Unicode MS" w:hAnsi="Times New Roman" w:cs="Times New Roman"/>
                <w:sz w:val="20"/>
                <w:szCs w:val="20"/>
                <w:lang w:eastAsia="ru-RU"/>
              </w:rPr>
              <w:t>/4495</w:t>
            </w:r>
            <w:r w:rsidR="00550CEA" w:rsidRPr="008E6204">
              <w:rPr>
                <w:rFonts w:ascii="Times New Roman" w:eastAsia="Arial Unicode MS" w:hAnsi="Times New Roman" w:cs="Times New Roman"/>
                <w:sz w:val="20"/>
                <w:szCs w:val="20"/>
                <w:lang w:eastAsia="ru-RU"/>
              </w:rPr>
              <w:t>х4490</w:t>
            </w:r>
            <w:r>
              <w:rPr>
                <w:rFonts w:ascii="Times New Roman" w:eastAsia="Arial Unicode MS" w:hAnsi="Times New Roman" w:cs="Times New Roman"/>
                <w:sz w:val="20"/>
                <w:szCs w:val="20"/>
                <w:lang w:eastAsia="ru-RU"/>
              </w:rPr>
              <w:t>/4495</w:t>
            </w:r>
            <w:r w:rsidR="00550CEA" w:rsidRPr="008E6204">
              <w:rPr>
                <w:rFonts w:ascii="Times New Roman" w:eastAsia="Arial Unicode MS" w:hAnsi="Times New Roman" w:cs="Times New Roman"/>
                <w:sz w:val="20"/>
                <w:szCs w:val="20"/>
                <w:lang w:eastAsia="ru-RU"/>
              </w:rPr>
              <w:t>х3475</w:t>
            </w:r>
            <w:r>
              <w:rPr>
                <w:rFonts w:ascii="Times New Roman" w:eastAsia="Arial Unicode MS" w:hAnsi="Times New Roman" w:cs="Times New Roman"/>
                <w:sz w:val="20"/>
                <w:szCs w:val="20"/>
                <w:lang w:eastAsia="ru-RU"/>
              </w:rPr>
              <w:t>/3480</w:t>
            </w:r>
            <w:r w:rsidR="00550CEA" w:rsidRPr="008E6204">
              <w:rPr>
                <w:rFonts w:ascii="Times New Roman" w:eastAsia="Arial Unicode MS" w:hAnsi="Times New Roman" w:cs="Times New Roman"/>
                <w:sz w:val="20"/>
                <w:szCs w:val="20"/>
                <w:lang w:eastAsia="ru-RU"/>
              </w:rPr>
              <w:t xml:space="preserve"> мм</w:t>
            </w:r>
          </w:p>
          <w:p w14:paraId="6AA64525" w14:textId="77777777" w:rsidR="00550CEA" w:rsidRPr="008E6204" w:rsidRDefault="00550CEA"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color w:val="000000"/>
                <w:sz w:val="20"/>
                <w:szCs w:val="20"/>
                <w:lang w:eastAsia="ru-RU"/>
              </w:rPr>
              <w:t>Возрастная группа</w:t>
            </w:r>
            <w:r w:rsidRPr="008E6204">
              <w:rPr>
                <w:rFonts w:ascii="Times New Roman" w:eastAsia="Arial" w:hAnsi="Times New Roman" w:cs="Times New Roman"/>
                <w:color w:val="000000"/>
                <w:sz w:val="20"/>
                <w:szCs w:val="20"/>
                <w:lang w:eastAsia="ru-RU"/>
              </w:rPr>
              <w:t xml:space="preserve"> - </w:t>
            </w:r>
            <w:r w:rsidRPr="008E6204">
              <w:rPr>
                <w:rFonts w:ascii="Times New Roman" w:eastAsia="Arial Unicode MS" w:hAnsi="Times New Roman" w:cs="Times New Roman"/>
                <w:sz w:val="20"/>
                <w:szCs w:val="20"/>
                <w:lang w:eastAsia="ru-RU"/>
              </w:rPr>
              <w:t>от 5 до 14 лет</w:t>
            </w:r>
          </w:p>
          <w:p w14:paraId="07B78319" w14:textId="25531EA9" w:rsidR="00550CEA" w:rsidRPr="008E6204" w:rsidRDefault="00550CEA"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sz w:val="20"/>
                <w:szCs w:val="20"/>
                <w:lang w:eastAsia="ru-RU"/>
              </w:rPr>
              <w:t xml:space="preserve">Трубы диаметром </w:t>
            </w:r>
            <w:r w:rsidR="00413256">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57 мм. Канат армированный </w:t>
            </w:r>
            <w:proofErr w:type="spellStart"/>
            <w:r w:rsidRPr="008E6204">
              <w:rPr>
                <w:rFonts w:ascii="Times New Roman" w:eastAsia="Arial Unicode MS" w:hAnsi="Times New Roman" w:cs="Times New Roman"/>
                <w:sz w:val="20"/>
                <w:szCs w:val="20"/>
                <w:lang w:eastAsia="ru-RU"/>
              </w:rPr>
              <w:t>шестипрядный</w:t>
            </w:r>
            <w:proofErr w:type="spellEnd"/>
            <w:r w:rsidRPr="008E6204">
              <w:rPr>
                <w:rFonts w:ascii="Times New Roman" w:eastAsia="Arial Unicode MS" w:hAnsi="Times New Roman" w:cs="Times New Roman"/>
                <w:sz w:val="20"/>
                <w:szCs w:val="20"/>
                <w:lang w:eastAsia="ru-RU"/>
              </w:rPr>
              <w:t xml:space="preserve"> диаметром </w:t>
            </w:r>
            <w:r w:rsidR="00413256">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16 мм, состоит из полипропиленовых нитей и стальной проволоки. Х-образные и Т-образные соединения каната из полиамида ПА6. Литые полусферы из </w:t>
            </w:r>
            <w:proofErr w:type="spellStart"/>
            <w:r w:rsidRPr="008E6204">
              <w:rPr>
                <w:rFonts w:ascii="Times New Roman" w:eastAsia="Arial Unicode MS" w:hAnsi="Times New Roman" w:cs="Times New Roman"/>
                <w:sz w:val="20"/>
                <w:szCs w:val="20"/>
                <w:lang w:eastAsia="ru-RU"/>
              </w:rPr>
              <w:t>аллюминия</w:t>
            </w:r>
            <w:proofErr w:type="spellEnd"/>
            <w:r w:rsidRPr="008E6204">
              <w:rPr>
                <w:rFonts w:ascii="Times New Roman" w:eastAsia="Arial Unicode MS" w:hAnsi="Times New Roman" w:cs="Times New Roman"/>
                <w:sz w:val="20"/>
                <w:szCs w:val="20"/>
                <w:lang w:eastAsia="ru-RU"/>
              </w:rPr>
              <w:t xml:space="preserve"> с защитными крышками. Металлические части конструкции имеют защитное порошковое покрытие.</w:t>
            </w:r>
          </w:p>
        </w:tc>
      </w:tr>
      <w:tr w:rsidR="00550CEA" w:rsidRPr="008E6204" w14:paraId="314E6723" w14:textId="77777777" w:rsidTr="002576F1">
        <w:trPr>
          <w:trHeight w:val="2259"/>
        </w:trPr>
        <w:tc>
          <w:tcPr>
            <w:tcW w:w="426" w:type="dxa"/>
            <w:tcBorders>
              <w:top w:val="single" w:sz="4" w:space="0" w:color="auto"/>
              <w:left w:val="single" w:sz="4" w:space="0" w:color="auto"/>
              <w:bottom w:val="single" w:sz="4" w:space="0" w:color="auto"/>
              <w:right w:val="single" w:sz="4" w:space="0" w:color="auto"/>
            </w:tcBorders>
            <w:shd w:val="clear" w:color="auto" w:fill="auto"/>
          </w:tcPr>
          <w:p w14:paraId="27F44EB6" w14:textId="77777777" w:rsidR="00550CEA" w:rsidRPr="008E6204" w:rsidRDefault="00550CEA" w:rsidP="00550CEA">
            <w:pPr>
              <w:numPr>
                <w:ilvl w:val="0"/>
                <w:numId w:val="2"/>
              </w:numPr>
              <w:spacing w:after="0" w:line="276" w:lineRule="auto"/>
              <w:ind w:right="3"/>
              <w:jc w:val="both"/>
              <w:rPr>
                <w:rFonts w:ascii="Times New Roman" w:eastAsia="Arial Unicode MS" w:hAnsi="Times New Roman" w:cs="Times New Roman"/>
                <w:sz w:val="20"/>
                <w:szCs w:val="20"/>
                <w:lang w:eastAsia="ru-RU"/>
              </w:rPr>
            </w:pPr>
          </w:p>
        </w:tc>
        <w:tc>
          <w:tcPr>
            <w:tcW w:w="2127" w:type="dxa"/>
            <w:tcBorders>
              <w:top w:val="single" w:sz="4" w:space="0" w:color="auto"/>
              <w:left w:val="nil"/>
              <w:bottom w:val="single" w:sz="4" w:space="0" w:color="auto"/>
              <w:right w:val="single" w:sz="4" w:space="0" w:color="auto"/>
            </w:tcBorders>
            <w:shd w:val="clear" w:color="auto" w:fill="auto"/>
            <w:vAlign w:val="center"/>
          </w:tcPr>
          <w:p w14:paraId="627C5DAD" w14:textId="07457A0B" w:rsidR="00550CEA" w:rsidRPr="008E6204" w:rsidRDefault="00550CEA" w:rsidP="002576F1">
            <w:pPr>
              <w:spacing w:after="0" w:line="276" w:lineRule="auto"/>
              <w:ind w:right="3"/>
              <w:jc w:val="both"/>
              <w:rPr>
                <w:rFonts w:ascii="Times New Roman" w:eastAsia="Arial Unicode MS" w:hAnsi="Times New Roman" w:cs="Times New Roman"/>
                <w:b/>
                <w:sz w:val="20"/>
                <w:szCs w:val="20"/>
                <w:lang w:eastAsia="ru-RU"/>
              </w:rPr>
            </w:pPr>
            <w:r w:rsidRPr="008E6204">
              <w:rPr>
                <w:rFonts w:ascii="Times New Roman" w:eastAsia="Arial Unicode MS" w:hAnsi="Times New Roman" w:cs="Times New Roman"/>
                <w:b/>
                <w:sz w:val="20"/>
                <w:szCs w:val="20"/>
                <w:lang w:eastAsia="ru-RU"/>
              </w:rPr>
              <w:t xml:space="preserve">Пространственная сеть </w:t>
            </w:r>
          </w:p>
        </w:tc>
        <w:tc>
          <w:tcPr>
            <w:tcW w:w="4252" w:type="dxa"/>
            <w:tcBorders>
              <w:top w:val="single" w:sz="4" w:space="0" w:color="auto"/>
              <w:left w:val="nil"/>
              <w:bottom w:val="single" w:sz="4" w:space="0" w:color="auto"/>
              <w:right w:val="single" w:sz="4" w:space="0" w:color="auto"/>
            </w:tcBorders>
            <w:shd w:val="clear" w:color="auto" w:fill="auto"/>
            <w:vAlign w:val="center"/>
          </w:tcPr>
          <w:p w14:paraId="5822B394" w14:textId="77777777" w:rsidR="00550CEA" w:rsidRPr="008E6204" w:rsidRDefault="00550CEA" w:rsidP="002576F1">
            <w:pPr>
              <w:spacing w:after="0" w:line="276" w:lineRule="auto"/>
              <w:ind w:right="3"/>
              <w:jc w:val="center"/>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noProof/>
                <w:sz w:val="20"/>
                <w:szCs w:val="20"/>
                <w:lang w:eastAsia="ru-RU"/>
              </w:rPr>
              <w:drawing>
                <wp:inline distT="0" distB="0" distL="0" distR="0" wp14:anchorId="32ED45A4" wp14:editId="5395708E">
                  <wp:extent cx="1819275" cy="1573884"/>
                  <wp:effectExtent l="0" t="0" r="0" b="762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821828" cy="1576092"/>
                          </a:xfrm>
                          <a:prstGeom prst="rect">
                            <a:avLst/>
                          </a:prstGeom>
                          <a:noFill/>
                          <a:ln>
                            <a:noFill/>
                          </a:ln>
                        </pic:spPr>
                      </pic:pic>
                    </a:graphicData>
                  </a:graphic>
                </wp:inline>
              </w:drawing>
            </w:r>
          </w:p>
        </w:tc>
        <w:tc>
          <w:tcPr>
            <w:tcW w:w="3827" w:type="dxa"/>
            <w:tcBorders>
              <w:top w:val="single" w:sz="4" w:space="0" w:color="auto"/>
              <w:left w:val="nil"/>
              <w:bottom w:val="single" w:sz="4" w:space="0" w:color="auto"/>
              <w:right w:val="single" w:sz="4" w:space="0" w:color="auto"/>
            </w:tcBorders>
            <w:shd w:val="clear" w:color="auto" w:fill="auto"/>
            <w:vAlign w:val="center"/>
          </w:tcPr>
          <w:p w14:paraId="465006AA" w14:textId="3A7F5C0E" w:rsidR="00550CEA" w:rsidRPr="008E6204" w:rsidRDefault="008659CB"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sz w:val="20"/>
                <w:szCs w:val="20"/>
                <w:lang w:eastAsia="ru-RU"/>
              </w:rPr>
              <w:t>Размер</w:t>
            </w:r>
            <w:r>
              <w:rPr>
                <w:rFonts w:ascii="Times New Roman" w:eastAsia="Arial Unicode MS" w:hAnsi="Times New Roman" w:cs="Times New Roman"/>
                <w:sz w:val="20"/>
                <w:szCs w:val="20"/>
                <w:lang w:eastAsia="ru-RU"/>
              </w:rPr>
              <w:t xml:space="preserve">: не более/не </w:t>
            </w:r>
            <w:r w:rsidR="00F67A47">
              <w:rPr>
                <w:rFonts w:ascii="Times New Roman" w:eastAsia="Arial Unicode MS" w:hAnsi="Times New Roman" w:cs="Times New Roman"/>
                <w:sz w:val="20"/>
                <w:szCs w:val="20"/>
                <w:lang w:eastAsia="ru-RU"/>
              </w:rPr>
              <w:t>менее</w:t>
            </w:r>
            <w:r w:rsidR="00F67A47" w:rsidRPr="008E6204">
              <w:rPr>
                <w:rFonts w:ascii="Times New Roman" w:eastAsia="Arial Unicode MS" w:hAnsi="Times New Roman" w:cs="Times New Roman"/>
                <w:sz w:val="20"/>
                <w:szCs w:val="20"/>
                <w:lang w:eastAsia="ru-RU"/>
              </w:rPr>
              <w:t>: 4490</w:t>
            </w:r>
            <w:r>
              <w:rPr>
                <w:rFonts w:ascii="Times New Roman" w:eastAsia="Arial Unicode MS" w:hAnsi="Times New Roman" w:cs="Times New Roman"/>
                <w:sz w:val="20"/>
                <w:szCs w:val="20"/>
                <w:lang w:eastAsia="ru-RU"/>
              </w:rPr>
              <w:t>/4495</w:t>
            </w:r>
            <w:r w:rsidR="00550CEA" w:rsidRPr="008E6204">
              <w:rPr>
                <w:rFonts w:ascii="Times New Roman" w:eastAsia="Arial Unicode MS" w:hAnsi="Times New Roman" w:cs="Times New Roman"/>
                <w:sz w:val="20"/>
                <w:szCs w:val="20"/>
                <w:lang w:eastAsia="ru-RU"/>
              </w:rPr>
              <w:t>x4490</w:t>
            </w:r>
            <w:r>
              <w:rPr>
                <w:rFonts w:ascii="Times New Roman" w:eastAsia="Arial Unicode MS" w:hAnsi="Times New Roman" w:cs="Times New Roman"/>
                <w:sz w:val="20"/>
                <w:szCs w:val="20"/>
                <w:lang w:eastAsia="ru-RU"/>
              </w:rPr>
              <w:t>/4495</w:t>
            </w:r>
            <w:r w:rsidR="00550CEA" w:rsidRPr="008E6204">
              <w:rPr>
                <w:rFonts w:ascii="Times New Roman" w:eastAsia="Arial Unicode MS" w:hAnsi="Times New Roman" w:cs="Times New Roman"/>
                <w:sz w:val="20"/>
                <w:szCs w:val="20"/>
                <w:lang w:eastAsia="ru-RU"/>
              </w:rPr>
              <w:t>x3510</w:t>
            </w:r>
            <w:r>
              <w:rPr>
                <w:rFonts w:ascii="Times New Roman" w:eastAsia="Arial Unicode MS" w:hAnsi="Times New Roman" w:cs="Times New Roman"/>
                <w:sz w:val="20"/>
                <w:szCs w:val="20"/>
                <w:lang w:eastAsia="ru-RU"/>
              </w:rPr>
              <w:t>/3515</w:t>
            </w:r>
            <w:r w:rsidR="00550CEA" w:rsidRPr="008E6204">
              <w:rPr>
                <w:rFonts w:ascii="Times New Roman" w:eastAsia="Arial Unicode MS" w:hAnsi="Times New Roman" w:cs="Times New Roman"/>
                <w:sz w:val="20"/>
                <w:szCs w:val="20"/>
                <w:lang w:eastAsia="ru-RU"/>
              </w:rPr>
              <w:t xml:space="preserve"> мм</w:t>
            </w:r>
          </w:p>
          <w:p w14:paraId="071C6FB1" w14:textId="77777777" w:rsidR="00550CEA" w:rsidRPr="008E6204" w:rsidRDefault="00550CEA"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color w:val="000000"/>
                <w:sz w:val="20"/>
                <w:szCs w:val="20"/>
                <w:lang w:eastAsia="ru-RU"/>
              </w:rPr>
              <w:t>Возрастная группа</w:t>
            </w:r>
            <w:r w:rsidRPr="008E6204">
              <w:rPr>
                <w:rFonts w:ascii="Times New Roman" w:eastAsia="Arial" w:hAnsi="Times New Roman" w:cs="Times New Roman"/>
                <w:color w:val="000000"/>
                <w:sz w:val="20"/>
                <w:szCs w:val="20"/>
                <w:lang w:eastAsia="ru-RU"/>
              </w:rPr>
              <w:t xml:space="preserve"> - </w:t>
            </w:r>
            <w:r w:rsidRPr="008E6204">
              <w:rPr>
                <w:rFonts w:ascii="Times New Roman" w:eastAsia="Arial Unicode MS" w:hAnsi="Times New Roman" w:cs="Times New Roman"/>
                <w:sz w:val="20"/>
                <w:szCs w:val="20"/>
                <w:lang w:eastAsia="ru-RU"/>
              </w:rPr>
              <w:t>от 5 до 14 лет</w:t>
            </w:r>
          </w:p>
          <w:p w14:paraId="68F59B29" w14:textId="24A258F8" w:rsidR="00550CEA" w:rsidRPr="008E6204" w:rsidRDefault="00550CEA"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sz w:val="20"/>
                <w:szCs w:val="20"/>
                <w:lang w:eastAsia="ru-RU"/>
              </w:rPr>
              <w:t xml:space="preserve">Трубы диаметром </w:t>
            </w:r>
            <w:r w:rsidR="008659CB">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57 мм. Канат армированный </w:t>
            </w:r>
            <w:proofErr w:type="spellStart"/>
            <w:r w:rsidRPr="008E6204">
              <w:rPr>
                <w:rFonts w:ascii="Times New Roman" w:eastAsia="Arial Unicode MS" w:hAnsi="Times New Roman" w:cs="Times New Roman"/>
                <w:sz w:val="20"/>
                <w:szCs w:val="20"/>
                <w:lang w:eastAsia="ru-RU"/>
              </w:rPr>
              <w:t>шестипрядный</w:t>
            </w:r>
            <w:proofErr w:type="spellEnd"/>
            <w:r w:rsidRPr="008E6204">
              <w:rPr>
                <w:rFonts w:ascii="Times New Roman" w:eastAsia="Arial Unicode MS" w:hAnsi="Times New Roman" w:cs="Times New Roman"/>
                <w:sz w:val="20"/>
                <w:szCs w:val="20"/>
                <w:lang w:eastAsia="ru-RU"/>
              </w:rPr>
              <w:t xml:space="preserve"> диаметром </w:t>
            </w:r>
            <w:r w:rsidR="008659CB">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16 мм, состоит из полипропиленовых нитей и стальной проволоки. Х-образные и Т-образные соединения каната из полиамида ПА6. Литые полусферы из </w:t>
            </w:r>
            <w:proofErr w:type="spellStart"/>
            <w:r w:rsidRPr="008E6204">
              <w:rPr>
                <w:rFonts w:ascii="Times New Roman" w:eastAsia="Arial Unicode MS" w:hAnsi="Times New Roman" w:cs="Times New Roman"/>
                <w:sz w:val="20"/>
                <w:szCs w:val="20"/>
                <w:lang w:eastAsia="ru-RU"/>
              </w:rPr>
              <w:t>аллюминия</w:t>
            </w:r>
            <w:proofErr w:type="spellEnd"/>
            <w:r w:rsidRPr="008E6204">
              <w:rPr>
                <w:rFonts w:ascii="Times New Roman" w:eastAsia="Arial Unicode MS" w:hAnsi="Times New Roman" w:cs="Times New Roman"/>
                <w:sz w:val="20"/>
                <w:szCs w:val="20"/>
                <w:lang w:eastAsia="ru-RU"/>
              </w:rPr>
              <w:t xml:space="preserve"> с защитными крышками. Металлические части конструкции имеют защитное порошковое покрытие.</w:t>
            </w:r>
          </w:p>
        </w:tc>
      </w:tr>
      <w:tr w:rsidR="00550CEA" w:rsidRPr="008E6204" w14:paraId="6F1B8EC2" w14:textId="77777777" w:rsidTr="002576F1">
        <w:trPr>
          <w:trHeight w:val="2998"/>
        </w:trPr>
        <w:tc>
          <w:tcPr>
            <w:tcW w:w="426" w:type="dxa"/>
            <w:tcBorders>
              <w:top w:val="single" w:sz="4" w:space="0" w:color="auto"/>
              <w:left w:val="single" w:sz="4" w:space="0" w:color="auto"/>
              <w:bottom w:val="single" w:sz="4" w:space="0" w:color="auto"/>
              <w:right w:val="single" w:sz="4" w:space="0" w:color="auto"/>
            </w:tcBorders>
            <w:shd w:val="clear" w:color="auto" w:fill="auto"/>
          </w:tcPr>
          <w:p w14:paraId="27D76B21" w14:textId="77777777" w:rsidR="00550CEA" w:rsidRPr="008E6204" w:rsidRDefault="00550CEA" w:rsidP="00550CEA">
            <w:pPr>
              <w:numPr>
                <w:ilvl w:val="0"/>
                <w:numId w:val="2"/>
              </w:numPr>
              <w:spacing w:after="0" w:line="276" w:lineRule="auto"/>
              <w:ind w:right="3"/>
              <w:jc w:val="both"/>
              <w:rPr>
                <w:rFonts w:ascii="Times New Roman" w:eastAsia="Arial Unicode MS" w:hAnsi="Times New Roman" w:cs="Times New Roman"/>
                <w:sz w:val="20"/>
                <w:szCs w:val="20"/>
                <w:lang w:eastAsia="ru-RU"/>
              </w:rPr>
            </w:pPr>
          </w:p>
        </w:tc>
        <w:tc>
          <w:tcPr>
            <w:tcW w:w="2127" w:type="dxa"/>
            <w:tcBorders>
              <w:top w:val="single" w:sz="4" w:space="0" w:color="auto"/>
              <w:left w:val="nil"/>
              <w:bottom w:val="single" w:sz="4" w:space="0" w:color="auto"/>
              <w:right w:val="single" w:sz="4" w:space="0" w:color="auto"/>
            </w:tcBorders>
            <w:shd w:val="clear" w:color="auto" w:fill="auto"/>
            <w:vAlign w:val="center"/>
          </w:tcPr>
          <w:p w14:paraId="0E359A6C" w14:textId="0F67B3A4" w:rsidR="00550CEA" w:rsidRPr="008E6204" w:rsidRDefault="00550CEA" w:rsidP="002576F1">
            <w:pPr>
              <w:spacing w:after="0" w:line="276" w:lineRule="auto"/>
              <w:ind w:right="3"/>
              <w:jc w:val="both"/>
              <w:rPr>
                <w:rFonts w:ascii="Times New Roman" w:eastAsia="Arial Unicode MS" w:hAnsi="Times New Roman" w:cs="Times New Roman"/>
                <w:b/>
                <w:sz w:val="20"/>
                <w:szCs w:val="20"/>
                <w:lang w:eastAsia="ru-RU"/>
              </w:rPr>
            </w:pPr>
            <w:r w:rsidRPr="008E6204">
              <w:rPr>
                <w:rFonts w:ascii="Times New Roman" w:eastAsia="Arial Unicode MS" w:hAnsi="Times New Roman" w:cs="Times New Roman"/>
                <w:b/>
                <w:sz w:val="20"/>
                <w:szCs w:val="20"/>
                <w:lang w:eastAsia="ru-RU"/>
              </w:rPr>
              <w:t xml:space="preserve">Пространственная сеть </w:t>
            </w:r>
          </w:p>
        </w:tc>
        <w:tc>
          <w:tcPr>
            <w:tcW w:w="4252" w:type="dxa"/>
            <w:tcBorders>
              <w:top w:val="single" w:sz="4" w:space="0" w:color="auto"/>
              <w:left w:val="nil"/>
              <w:bottom w:val="single" w:sz="4" w:space="0" w:color="auto"/>
              <w:right w:val="single" w:sz="4" w:space="0" w:color="auto"/>
            </w:tcBorders>
            <w:shd w:val="clear" w:color="auto" w:fill="auto"/>
            <w:vAlign w:val="center"/>
          </w:tcPr>
          <w:p w14:paraId="3971D503" w14:textId="77777777" w:rsidR="00550CEA" w:rsidRPr="008E6204" w:rsidRDefault="00550CEA" w:rsidP="002576F1">
            <w:pPr>
              <w:spacing w:after="0" w:line="276" w:lineRule="auto"/>
              <w:ind w:right="3"/>
              <w:jc w:val="center"/>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noProof/>
                <w:sz w:val="20"/>
                <w:szCs w:val="20"/>
                <w:lang w:eastAsia="ru-RU"/>
              </w:rPr>
              <w:drawing>
                <wp:inline distT="0" distB="0" distL="0" distR="0" wp14:anchorId="270BD878" wp14:editId="0C7C481E">
                  <wp:extent cx="2095500" cy="1577988"/>
                  <wp:effectExtent l="0" t="0" r="0" b="317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097507" cy="1579499"/>
                          </a:xfrm>
                          <a:prstGeom prst="rect">
                            <a:avLst/>
                          </a:prstGeom>
                          <a:noFill/>
                          <a:ln>
                            <a:noFill/>
                          </a:ln>
                        </pic:spPr>
                      </pic:pic>
                    </a:graphicData>
                  </a:graphic>
                </wp:inline>
              </w:drawing>
            </w:r>
          </w:p>
        </w:tc>
        <w:tc>
          <w:tcPr>
            <w:tcW w:w="3827" w:type="dxa"/>
            <w:tcBorders>
              <w:top w:val="single" w:sz="4" w:space="0" w:color="auto"/>
              <w:left w:val="nil"/>
              <w:bottom w:val="single" w:sz="4" w:space="0" w:color="auto"/>
              <w:right w:val="single" w:sz="4" w:space="0" w:color="auto"/>
            </w:tcBorders>
            <w:shd w:val="clear" w:color="auto" w:fill="auto"/>
            <w:vAlign w:val="center"/>
          </w:tcPr>
          <w:p w14:paraId="5F059B45" w14:textId="5D728AED" w:rsidR="00550CEA" w:rsidRPr="008E6204" w:rsidRDefault="008659CB"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sz w:val="20"/>
                <w:szCs w:val="20"/>
                <w:lang w:eastAsia="ru-RU"/>
              </w:rPr>
              <w:t>Размер</w:t>
            </w:r>
            <w:r>
              <w:rPr>
                <w:rFonts w:ascii="Times New Roman" w:eastAsia="Arial Unicode MS" w:hAnsi="Times New Roman" w:cs="Times New Roman"/>
                <w:sz w:val="20"/>
                <w:szCs w:val="20"/>
                <w:lang w:eastAsia="ru-RU"/>
              </w:rPr>
              <w:t>: не более/не менее</w:t>
            </w:r>
            <w:r w:rsidRPr="008E6204">
              <w:rPr>
                <w:rFonts w:ascii="Times New Roman" w:eastAsia="Arial Unicode MS" w:hAnsi="Times New Roman" w:cs="Times New Roman"/>
                <w:sz w:val="20"/>
                <w:szCs w:val="20"/>
                <w:lang w:eastAsia="ru-RU"/>
              </w:rPr>
              <w:t>:</w:t>
            </w:r>
            <w:r w:rsidR="00550CEA" w:rsidRPr="008E6204">
              <w:rPr>
                <w:rFonts w:ascii="Times New Roman" w:eastAsia="Arial Unicode MS" w:hAnsi="Times New Roman" w:cs="Times New Roman"/>
                <w:sz w:val="20"/>
                <w:szCs w:val="20"/>
                <w:lang w:eastAsia="ru-RU"/>
              </w:rPr>
              <w:t xml:space="preserve"> 8890</w:t>
            </w:r>
            <w:r>
              <w:rPr>
                <w:rFonts w:ascii="Times New Roman" w:eastAsia="Arial Unicode MS" w:hAnsi="Times New Roman" w:cs="Times New Roman"/>
                <w:sz w:val="20"/>
                <w:szCs w:val="20"/>
                <w:lang w:eastAsia="ru-RU"/>
              </w:rPr>
              <w:t>/8895</w:t>
            </w:r>
            <w:r w:rsidR="00550CEA" w:rsidRPr="008E6204">
              <w:rPr>
                <w:rFonts w:ascii="Times New Roman" w:eastAsia="Arial Unicode MS" w:hAnsi="Times New Roman" w:cs="Times New Roman"/>
                <w:sz w:val="20"/>
                <w:szCs w:val="20"/>
                <w:lang w:eastAsia="ru-RU"/>
              </w:rPr>
              <w:t>х4490</w:t>
            </w:r>
            <w:r>
              <w:rPr>
                <w:rFonts w:ascii="Times New Roman" w:eastAsia="Arial Unicode MS" w:hAnsi="Times New Roman" w:cs="Times New Roman"/>
                <w:sz w:val="20"/>
                <w:szCs w:val="20"/>
                <w:lang w:eastAsia="ru-RU"/>
              </w:rPr>
              <w:t>/4495</w:t>
            </w:r>
            <w:r w:rsidR="00550CEA" w:rsidRPr="008E6204">
              <w:rPr>
                <w:rFonts w:ascii="Times New Roman" w:eastAsia="Arial Unicode MS" w:hAnsi="Times New Roman" w:cs="Times New Roman"/>
                <w:sz w:val="20"/>
                <w:szCs w:val="20"/>
                <w:lang w:eastAsia="ru-RU"/>
              </w:rPr>
              <w:t>х3480</w:t>
            </w:r>
            <w:r>
              <w:rPr>
                <w:rFonts w:ascii="Times New Roman" w:eastAsia="Arial Unicode MS" w:hAnsi="Times New Roman" w:cs="Times New Roman"/>
                <w:sz w:val="20"/>
                <w:szCs w:val="20"/>
                <w:lang w:eastAsia="ru-RU"/>
              </w:rPr>
              <w:t>/3485</w:t>
            </w:r>
            <w:r w:rsidR="00550CEA" w:rsidRPr="008E6204">
              <w:rPr>
                <w:rFonts w:ascii="Times New Roman" w:eastAsia="Arial Unicode MS" w:hAnsi="Times New Roman" w:cs="Times New Roman"/>
                <w:sz w:val="20"/>
                <w:szCs w:val="20"/>
                <w:lang w:eastAsia="ru-RU"/>
              </w:rPr>
              <w:t xml:space="preserve"> мм</w:t>
            </w:r>
          </w:p>
          <w:p w14:paraId="75229555" w14:textId="77777777" w:rsidR="00550CEA" w:rsidRPr="008E6204" w:rsidRDefault="00550CEA"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color w:val="000000"/>
                <w:sz w:val="20"/>
                <w:szCs w:val="20"/>
                <w:lang w:eastAsia="ru-RU"/>
              </w:rPr>
              <w:t>Возрастная группа</w:t>
            </w:r>
            <w:r w:rsidRPr="008E6204">
              <w:rPr>
                <w:rFonts w:ascii="Times New Roman" w:eastAsia="Arial" w:hAnsi="Times New Roman" w:cs="Times New Roman"/>
                <w:color w:val="000000"/>
                <w:sz w:val="20"/>
                <w:szCs w:val="20"/>
                <w:lang w:eastAsia="ru-RU"/>
              </w:rPr>
              <w:t xml:space="preserve"> - </w:t>
            </w:r>
            <w:r w:rsidRPr="008E6204">
              <w:rPr>
                <w:rFonts w:ascii="Times New Roman" w:eastAsia="Arial Unicode MS" w:hAnsi="Times New Roman" w:cs="Times New Roman"/>
                <w:sz w:val="20"/>
                <w:szCs w:val="20"/>
                <w:lang w:eastAsia="ru-RU"/>
              </w:rPr>
              <w:t>от 5 до 14 лет</w:t>
            </w:r>
          </w:p>
          <w:p w14:paraId="4AC7D3F7" w14:textId="1F4B4C63" w:rsidR="00550CEA" w:rsidRPr="008E6204" w:rsidRDefault="00550CEA"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sz w:val="20"/>
                <w:szCs w:val="20"/>
                <w:lang w:eastAsia="ru-RU"/>
              </w:rPr>
              <w:t xml:space="preserve">Трубы диаметром </w:t>
            </w:r>
            <w:r w:rsidR="008659CB">
              <w:rPr>
                <w:rFonts w:ascii="Times New Roman" w:eastAsia="Arial Unicode MS" w:hAnsi="Times New Roman" w:cs="Times New Roman"/>
                <w:sz w:val="20"/>
                <w:szCs w:val="20"/>
                <w:lang w:eastAsia="ru-RU"/>
              </w:rPr>
              <w:t>не менее</w:t>
            </w:r>
            <w:r w:rsidR="008659CB" w:rsidRPr="008E6204">
              <w:rPr>
                <w:rFonts w:ascii="Times New Roman" w:eastAsia="Arial Unicode MS" w:hAnsi="Times New Roman" w:cs="Times New Roman"/>
                <w:sz w:val="20"/>
                <w:szCs w:val="20"/>
                <w:lang w:eastAsia="ru-RU"/>
              </w:rPr>
              <w:t xml:space="preserve"> </w:t>
            </w:r>
            <w:r w:rsidRPr="008E6204">
              <w:rPr>
                <w:rFonts w:ascii="Times New Roman" w:eastAsia="Arial Unicode MS" w:hAnsi="Times New Roman" w:cs="Times New Roman"/>
                <w:sz w:val="20"/>
                <w:szCs w:val="20"/>
                <w:lang w:eastAsia="ru-RU"/>
              </w:rPr>
              <w:t xml:space="preserve">57 мм. Канат армированный </w:t>
            </w:r>
            <w:proofErr w:type="spellStart"/>
            <w:r w:rsidRPr="008E6204">
              <w:rPr>
                <w:rFonts w:ascii="Times New Roman" w:eastAsia="Arial Unicode MS" w:hAnsi="Times New Roman" w:cs="Times New Roman"/>
                <w:sz w:val="20"/>
                <w:szCs w:val="20"/>
                <w:lang w:eastAsia="ru-RU"/>
              </w:rPr>
              <w:t>шестипрядный</w:t>
            </w:r>
            <w:proofErr w:type="spellEnd"/>
            <w:r w:rsidRPr="008E6204">
              <w:rPr>
                <w:rFonts w:ascii="Times New Roman" w:eastAsia="Arial Unicode MS" w:hAnsi="Times New Roman" w:cs="Times New Roman"/>
                <w:sz w:val="20"/>
                <w:szCs w:val="20"/>
                <w:lang w:eastAsia="ru-RU"/>
              </w:rPr>
              <w:t xml:space="preserve"> диаметром </w:t>
            </w:r>
            <w:r w:rsidR="008659CB">
              <w:rPr>
                <w:rFonts w:ascii="Times New Roman" w:eastAsia="Arial Unicode MS" w:hAnsi="Times New Roman" w:cs="Times New Roman"/>
                <w:sz w:val="20"/>
                <w:szCs w:val="20"/>
                <w:lang w:eastAsia="ru-RU"/>
              </w:rPr>
              <w:t>не менее</w:t>
            </w:r>
            <w:r w:rsidR="008659CB" w:rsidRPr="008E6204">
              <w:rPr>
                <w:rFonts w:ascii="Times New Roman" w:eastAsia="Arial Unicode MS" w:hAnsi="Times New Roman" w:cs="Times New Roman"/>
                <w:sz w:val="20"/>
                <w:szCs w:val="20"/>
                <w:lang w:eastAsia="ru-RU"/>
              </w:rPr>
              <w:t xml:space="preserve"> </w:t>
            </w:r>
            <w:r w:rsidRPr="008E6204">
              <w:rPr>
                <w:rFonts w:ascii="Times New Roman" w:eastAsia="Arial Unicode MS" w:hAnsi="Times New Roman" w:cs="Times New Roman"/>
                <w:sz w:val="20"/>
                <w:szCs w:val="20"/>
                <w:lang w:eastAsia="ru-RU"/>
              </w:rPr>
              <w:t xml:space="preserve">16 мм, состоит из полипропиленовых нитей и стальной проволоки. Х-образные и Т-образные соединения каната из полиамида ПА6. Литые полусферы из </w:t>
            </w:r>
            <w:proofErr w:type="spellStart"/>
            <w:r w:rsidRPr="008E6204">
              <w:rPr>
                <w:rFonts w:ascii="Times New Roman" w:eastAsia="Arial Unicode MS" w:hAnsi="Times New Roman" w:cs="Times New Roman"/>
                <w:sz w:val="20"/>
                <w:szCs w:val="20"/>
                <w:lang w:eastAsia="ru-RU"/>
              </w:rPr>
              <w:t>аллюминия</w:t>
            </w:r>
            <w:proofErr w:type="spellEnd"/>
            <w:r w:rsidRPr="008E6204">
              <w:rPr>
                <w:rFonts w:ascii="Times New Roman" w:eastAsia="Arial Unicode MS" w:hAnsi="Times New Roman" w:cs="Times New Roman"/>
                <w:sz w:val="20"/>
                <w:szCs w:val="20"/>
                <w:lang w:eastAsia="ru-RU"/>
              </w:rPr>
              <w:t xml:space="preserve"> с защитными крышками. Металлические части конструкции имеют защитное порошковое покрытие.</w:t>
            </w:r>
          </w:p>
        </w:tc>
      </w:tr>
      <w:tr w:rsidR="00550CEA" w:rsidRPr="008E6204" w14:paraId="113B7EBE" w14:textId="77777777" w:rsidTr="002576F1">
        <w:trPr>
          <w:trHeight w:val="2259"/>
        </w:trPr>
        <w:tc>
          <w:tcPr>
            <w:tcW w:w="426" w:type="dxa"/>
            <w:tcBorders>
              <w:top w:val="single" w:sz="4" w:space="0" w:color="auto"/>
              <w:left w:val="single" w:sz="4" w:space="0" w:color="auto"/>
              <w:bottom w:val="single" w:sz="4" w:space="0" w:color="auto"/>
              <w:right w:val="single" w:sz="4" w:space="0" w:color="auto"/>
            </w:tcBorders>
            <w:shd w:val="clear" w:color="auto" w:fill="auto"/>
          </w:tcPr>
          <w:p w14:paraId="0F409520" w14:textId="77777777" w:rsidR="00550CEA" w:rsidRPr="008E6204" w:rsidRDefault="00550CEA" w:rsidP="00550CEA">
            <w:pPr>
              <w:numPr>
                <w:ilvl w:val="0"/>
                <w:numId w:val="2"/>
              </w:numPr>
              <w:spacing w:after="0" w:line="276" w:lineRule="auto"/>
              <w:ind w:right="3"/>
              <w:jc w:val="both"/>
              <w:rPr>
                <w:rFonts w:ascii="Times New Roman" w:eastAsia="Arial Unicode MS" w:hAnsi="Times New Roman" w:cs="Times New Roman"/>
                <w:sz w:val="20"/>
                <w:szCs w:val="20"/>
                <w:lang w:eastAsia="ru-RU"/>
              </w:rPr>
            </w:pPr>
          </w:p>
        </w:tc>
        <w:tc>
          <w:tcPr>
            <w:tcW w:w="2127" w:type="dxa"/>
            <w:tcBorders>
              <w:top w:val="single" w:sz="4" w:space="0" w:color="auto"/>
              <w:left w:val="nil"/>
              <w:bottom w:val="single" w:sz="4" w:space="0" w:color="auto"/>
              <w:right w:val="single" w:sz="4" w:space="0" w:color="auto"/>
            </w:tcBorders>
            <w:shd w:val="clear" w:color="auto" w:fill="auto"/>
            <w:vAlign w:val="center"/>
          </w:tcPr>
          <w:p w14:paraId="3BA5AECA" w14:textId="18636489" w:rsidR="00550CEA" w:rsidRPr="008E6204" w:rsidRDefault="00550CEA" w:rsidP="002576F1">
            <w:pPr>
              <w:spacing w:after="0" w:line="276" w:lineRule="auto"/>
              <w:ind w:right="3"/>
              <w:jc w:val="both"/>
              <w:rPr>
                <w:rFonts w:ascii="Times New Roman" w:eastAsia="Arial Unicode MS" w:hAnsi="Times New Roman" w:cs="Times New Roman"/>
                <w:b/>
                <w:sz w:val="20"/>
                <w:szCs w:val="20"/>
                <w:lang w:eastAsia="ru-RU"/>
              </w:rPr>
            </w:pPr>
            <w:r w:rsidRPr="008E6204">
              <w:rPr>
                <w:rFonts w:ascii="Times New Roman" w:eastAsia="Arial Unicode MS" w:hAnsi="Times New Roman" w:cs="Times New Roman"/>
                <w:b/>
                <w:sz w:val="20"/>
                <w:szCs w:val="20"/>
                <w:lang w:eastAsia="ru-RU"/>
              </w:rPr>
              <w:t xml:space="preserve">Канатная конструкция </w:t>
            </w:r>
          </w:p>
        </w:tc>
        <w:tc>
          <w:tcPr>
            <w:tcW w:w="4252" w:type="dxa"/>
            <w:tcBorders>
              <w:top w:val="single" w:sz="4" w:space="0" w:color="auto"/>
              <w:left w:val="nil"/>
              <w:bottom w:val="single" w:sz="4" w:space="0" w:color="auto"/>
              <w:right w:val="single" w:sz="4" w:space="0" w:color="auto"/>
            </w:tcBorders>
            <w:shd w:val="clear" w:color="auto" w:fill="auto"/>
            <w:vAlign w:val="center"/>
          </w:tcPr>
          <w:p w14:paraId="5E2F3DC5" w14:textId="77777777" w:rsidR="00550CEA" w:rsidRPr="008E6204" w:rsidRDefault="00550CEA" w:rsidP="002576F1">
            <w:pPr>
              <w:spacing w:after="0" w:line="276" w:lineRule="auto"/>
              <w:ind w:right="3"/>
              <w:jc w:val="center"/>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noProof/>
                <w:sz w:val="20"/>
                <w:szCs w:val="20"/>
                <w:lang w:eastAsia="ru-RU"/>
              </w:rPr>
              <w:drawing>
                <wp:inline distT="0" distB="0" distL="0" distR="0" wp14:anchorId="16E7562E" wp14:editId="43E1EDCA">
                  <wp:extent cx="2524125" cy="1530251"/>
                  <wp:effectExtent l="0" t="0" r="0" b="0"/>
                  <wp:docPr id="24" name="Рисунок 5">
                    <a:extLst xmlns:a="http://schemas.openxmlformats.org/drawingml/2006/main">
                      <a:ext uri="{FF2B5EF4-FFF2-40B4-BE49-F238E27FC236}">
                        <a16:creationId xmlns:a16="http://schemas.microsoft.com/office/drawing/2014/main" id="{00000000-0008-0000-0000-0000D9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Рисунок 5">
                            <a:extLst>
                              <a:ext uri="{FF2B5EF4-FFF2-40B4-BE49-F238E27FC236}">
                                <a16:creationId xmlns:a16="http://schemas.microsoft.com/office/drawing/2014/main" id="{00000000-0008-0000-0000-0000D9000000}"/>
                              </a:ext>
                            </a:extLst>
                          </pic:cNvPr>
                          <pic:cNvPicPr>
                            <a:picLocks noChangeAspect="1"/>
                          </pic:cNvPicPr>
                        </pic:nvPicPr>
                        <pic:blipFill>
                          <a:blip r:embed="rId28"/>
                          <a:stretch/>
                        </pic:blipFill>
                        <pic:spPr bwMode="auto">
                          <a:xfrm>
                            <a:off x="0" y="0"/>
                            <a:ext cx="2531174" cy="1534524"/>
                          </a:xfrm>
                          <a:prstGeom prst="rect">
                            <a:avLst/>
                          </a:prstGeom>
                        </pic:spPr>
                      </pic:pic>
                    </a:graphicData>
                  </a:graphic>
                </wp:inline>
              </w:drawing>
            </w:r>
          </w:p>
        </w:tc>
        <w:tc>
          <w:tcPr>
            <w:tcW w:w="3827" w:type="dxa"/>
            <w:tcBorders>
              <w:top w:val="single" w:sz="4" w:space="0" w:color="auto"/>
              <w:left w:val="nil"/>
              <w:bottom w:val="single" w:sz="4" w:space="0" w:color="auto"/>
              <w:right w:val="single" w:sz="4" w:space="0" w:color="auto"/>
            </w:tcBorders>
            <w:shd w:val="clear" w:color="auto" w:fill="auto"/>
            <w:vAlign w:val="center"/>
          </w:tcPr>
          <w:p w14:paraId="556185DB" w14:textId="22AEC7C0" w:rsidR="00550CEA" w:rsidRPr="008E6204" w:rsidRDefault="008659CB"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sz w:val="20"/>
                <w:szCs w:val="20"/>
                <w:lang w:eastAsia="ru-RU"/>
              </w:rPr>
              <w:t>Размер</w:t>
            </w:r>
            <w:r>
              <w:rPr>
                <w:rFonts w:ascii="Times New Roman" w:eastAsia="Arial Unicode MS" w:hAnsi="Times New Roman" w:cs="Times New Roman"/>
                <w:sz w:val="20"/>
                <w:szCs w:val="20"/>
                <w:lang w:eastAsia="ru-RU"/>
              </w:rPr>
              <w:t>: не более/не менее</w:t>
            </w:r>
            <w:r w:rsidRPr="008E6204">
              <w:rPr>
                <w:rFonts w:ascii="Times New Roman" w:eastAsia="Arial Unicode MS" w:hAnsi="Times New Roman" w:cs="Times New Roman"/>
                <w:sz w:val="20"/>
                <w:szCs w:val="20"/>
                <w:lang w:eastAsia="ru-RU"/>
              </w:rPr>
              <w:t>:</w:t>
            </w:r>
            <w:r w:rsidR="00550CEA" w:rsidRPr="008E6204">
              <w:rPr>
                <w:rFonts w:ascii="Times New Roman" w:eastAsia="Arial Unicode MS" w:hAnsi="Times New Roman" w:cs="Times New Roman"/>
                <w:sz w:val="20"/>
                <w:szCs w:val="20"/>
                <w:lang w:eastAsia="ru-RU"/>
              </w:rPr>
              <w:t xml:space="preserve"> 5416</w:t>
            </w:r>
            <w:r>
              <w:rPr>
                <w:rFonts w:ascii="Times New Roman" w:eastAsia="Arial Unicode MS" w:hAnsi="Times New Roman" w:cs="Times New Roman"/>
                <w:sz w:val="20"/>
                <w:szCs w:val="20"/>
                <w:lang w:eastAsia="ru-RU"/>
              </w:rPr>
              <w:t>/5420</w:t>
            </w:r>
            <w:r w:rsidR="00550CEA" w:rsidRPr="008E6204">
              <w:rPr>
                <w:rFonts w:ascii="Times New Roman" w:eastAsia="Arial Unicode MS" w:hAnsi="Times New Roman" w:cs="Times New Roman"/>
                <w:sz w:val="20"/>
                <w:szCs w:val="20"/>
                <w:lang w:eastAsia="ru-RU"/>
              </w:rPr>
              <w:t>х2357</w:t>
            </w:r>
            <w:r>
              <w:rPr>
                <w:rFonts w:ascii="Times New Roman" w:eastAsia="Arial Unicode MS" w:hAnsi="Times New Roman" w:cs="Times New Roman"/>
                <w:sz w:val="20"/>
                <w:szCs w:val="20"/>
                <w:lang w:eastAsia="ru-RU"/>
              </w:rPr>
              <w:t>/2360</w:t>
            </w:r>
            <w:r w:rsidR="00550CEA" w:rsidRPr="008E6204">
              <w:rPr>
                <w:rFonts w:ascii="Times New Roman" w:eastAsia="Arial Unicode MS" w:hAnsi="Times New Roman" w:cs="Times New Roman"/>
                <w:sz w:val="20"/>
                <w:szCs w:val="20"/>
                <w:lang w:eastAsia="ru-RU"/>
              </w:rPr>
              <w:t>х2100</w:t>
            </w:r>
            <w:r>
              <w:rPr>
                <w:rFonts w:ascii="Times New Roman" w:eastAsia="Arial Unicode MS" w:hAnsi="Times New Roman" w:cs="Times New Roman"/>
                <w:sz w:val="20"/>
                <w:szCs w:val="20"/>
                <w:lang w:eastAsia="ru-RU"/>
              </w:rPr>
              <w:t>/2105</w:t>
            </w:r>
            <w:r w:rsidR="00550CEA" w:rsidRPr="008E6204">
              <w:rPr>
                <w:rFonts w:ascii="Times New Roman" w:eastAsia="Arial Unicode MS" w:hAnsi="Times New Roman" w:cs="Times New Roman"/>
                <w:sz w:val="20"/>
                <w:szCs w:val="20"/>
                <w:lang w:eastAsia="ru-RU"/>
              </w:rPr>
              <w:t xml:space="preserve"> мм</w:t>
            </w:r>
          </w:p>
          <w:p w14:paraId="195913DA" w14:textId="77777777" w:rsidR="00550CEA" w:rsidRPr="008E6204" w:rsidRDefault="00550CEA"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color w:val="000000"/>
                <w:sz w:val="20"/>
                <w:szCs w:val="20"/>
                <w:lang w:eastAsia="ru-RU"/>
              </w:rPr>
              <w:t>Возрастная группа</w:t>
            </w:r>
            <w:r w:rsidRPr="008E6204">
              <w:rPr>
                <w:rFonts w:ascii="Times New Roman" w:eastAsia="Arial" w:hAnsi="Times New Roman" w:cs="Times New Roman"/>
                <w:color w:val="000000"/>
                <w:sz w:val="20"/>
                <w:szCs w:val="20"/>
                <w:lang w:eastAsia="ru-RU"/>
              </w:rPr>
              <w:t xml:space="preserve"> - </w:t>
            </w:r>
            <w:r w:rsidRPr="008E6204">
              <w:rPr>
                <w:rFonts w:ascii="Times New Roman" w:eastAsia="Arial Unicode MS" w:hAnsi="Times New Roman" w:cs="Times New Roman"/>
                <w:sz w:val="20"/>
                <w:szCs w:val="20"/>
                <w:lang w:eastAsia="ru-RU"/>
              </w:rPr>
              <w:t>от 10 лет</w:t>
            </w:r>
          </w:p>
          <w:p w14:paraId="095B5E40" w14:textId="7FCFC109" w:rsidR="00550CEA" w:rsidRPr="008E6204" w:rsidRDefault="00550CEA"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sz w:val="20"/>
                <w:szCs w:val="20"/>
                <w:lang w:eastAsia="ru-RU"/>
              </w:rPr>
              <w:t xml:space="preserve">Трубы из нержавеющей шлифованной стали марки AISI 304 диаметром 57х3 мм. Канат армированный </w:t>
            </w:r>
            <w:proofErr w:type="spellStart"/>
            <w:r w:rsidRPr="008E6204">
              <w:rPr>
                <w:rFonts w:ascii="Times New Roman" w:eastAsia="Arial Unicode MS" w:hAnsi="Times New Roman" w:cs="Times New Roman"/>
                <w:sz w:val="20"/>
                <w:szCs w:val="20"/>
                <w:lang w:eastAsia="ru-RU"/>
              </w:rPr>
              <w:t>шестипрядный</w:t>
            </w:r>
            <w:proofErr w:type="spellEnd"/>
            <w:r w:rsidRPr="008E6204">
              <w:rPr>
                <w:rFonts w:ascii="Times New Roman" w:eastAsia="Arial Unicode MS" w:hAnsi="Times New Roman" w:cs="Times New Roman"/>
                <w:sz w:val="20"/>
                <w:szCs w:val="20"/>
                <w:lang w:eastAsia="ru-RU"/>
              </w:rPr>
              <w:t xml:space="preserve"> диаметром </w:t>
            </w:r>
            <w:r w:rsidR="008659CB">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16 мм, состоит из полипропиленовых нитей и стальной проволоки. Крепления для листового HDPE-пластика к трубе круглого сечения</w:t>
            </w:r>
            <w:r w:rsidR="008659CB">
              <w:rPr>
                <w:rFonts w:ascii="Times New Roman" w:eastAsia="Arial Unicode MS" w:hAnsi="Times New Roman" w:cs="Times New Roman"/>
                <w:sz w:val="20"/>
                <w:szCs w:val="20"/>
                <w:lang w:eastAsia="ru-RU"/>
              </w:rPr>
              <w:t xml:space="preserve"> не менее</w:t>
            </w:r>
            <w:r w:rsidRPr="008E6204">
              <w:rPr>
                <w:rFonts w:ascii="Times New Roman" w:eastAsia="Arial Unicode MS" w:hAnsi="Times New Roman" w:cs="Times New Roman"/>
                <w:sz w:val="20"/>
                <w:szCs w:val="20"/>
                <w:lang w:eastAsia="ru-RU"/>
              </w:rPr>
              <w:t xml:space="preserve"> 57 мм, крепления для каната диаметром 16 мм к трубе круглого сечения</w:t>
            </w:r>
            <w:r w:rsidR="008659CB">
              <w:rPr>
                <w:rFonts w:ascii="Times New Roman" w:eastAsia="Arial Unicode MS" w:hAnsi="Times New Roman" w:cs="Times New Roman"/>
                <w:sz w:val="20"/>
                <w:szCs w:val="20"/>
                <w:lang w:eastAsia="ru-RU"/>
              </w:rPr>
              <w:t xml:space="preserve"> не менее</w:t>
            </w:r>
            <w:r w:rsidRPr="008E6204">
              <w:rPr>
                <w:rFonts w:ascii="Times New Roman" w:eastAsia="Arial Unicode MS" w:hAnsi="Times New Roman" w:cs="Times New Roman"/>
                <w:sz w:val="20"/>
                <w:szCs w:val="20"/>
                <w:lang w:eastAsia="ru-RU"/>
              </w:rPr>
              <w:t xml:space="preserve"> 57 мм и сферические соединители для труб </w:t>
            </w:r>
            <w:r w:rsidR="008659CB">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57 мм из </w:t>
            </w:r>
            <w:proofErr w:type="spellStart"/>
            <w:r w:rsidRPr="008E6204">
              <w:rPr>
                <w:rFonts w:ascii="Times New Roman" w:eastAsia="Arial Unicode MS" w:hAnsi="Times New Roman" w:cs="Times New Roman"/>
                <w:sz w:val="20"/>
                <w:szCs w:val="20"/>
                <w:lang w:eastAsia="ru-RU"/>
              </w:rPr>
              <w:t>стеклонаполненного</w:t>
            </w:r>
            <w:proofErr w:type="spellEnd"/>
            <w:r w:rsidRPr="008E6204">
              <w:rPr>
                <w:rFonts w:ascii="Times New Roman" w:eastAsia="Arial Unicode MS" w:hAnsi="Times New Roman" w:cs="Times New Roman"/>
                <w:sz w:val="20"/>
                <w:szCs w:val="20"/>
                <w:lang w:eastAsia="ru-RU"/>
              </w:rPr>
              <w:t xml:space="preserve"> полиамида. Х-образные и Т-образные соединения каната из полиамида ПА6. Боковые панели комплекса из HDPE-пластика толщиной</w:t>
            </w:r>
            <w:r w:rsidR="008659CB">
              <w:rPr>
                <w:rFonts w:ascii="Times New Roman" w:eastAsia="Arial Unicode MS" w:hAnsi="Times New Roman" w:cs="Times New Roman"/>
                <w:sz w:val="20"/>
                <w:szCs w:val="20"/>
                <w:lang w:eastAsia="ru-RU"/>
              </w:rPr>
              <w:t xml:space="preserve"> не менее</w:t>
            </w:r>
            <w:r w:rsidRPr="008E6204">
              <w:rPr>
                <w:rFonts w:ascii="Times New Roman" w:eastAsia="Arial Unicode MS" w:hAnsi="Times New Roman" w:cs="Times New Roman"/>
                <w:sz w:val="20"/>
                <w:szCs w:val="20"/>
                <w:lang w:eastAsia="ru-RU"/>
              </w:rPr>
              <w:t xml:space="preserve"> 15 мм.</w:t>
            </w:r>
          </w:p>
        </w:tc>
      </w:tr>
      <w:tr w:rsidR="00550CEA" w:rsidRPr="008E6204" w14:paraId="170D2349" w14:textId="77777777" w:rsidTr="002576F1">
        <w:trPr>
          <w:trHeight w:val="562"/>
        </w:trPr>
        <w:tc>
          <w:tcPr>
            <w:tcW w:w="426" w:type="dxa"/>
            <w:tcBorders>
              <w:top w:val="single" w:sz="4" w:space="0" w:color="auto"/>
              <w:left w:val="single" w:sz="4" w:space="0" w:color="auto"/>
              <w:bottom w:val="single" w:sz="4" w:space="0" w:color="auto"/>
              <w:right w:val="single" w:sz="4" w:space="0" w:color="auto"/>
            </w:tcBorders>
            <w:shd w:val="clear" w:color="auto" w:fill="auto"/>
          </w:tcPr>
          <w:p w14:paraId="3279E90F" w14:textId="77777777" w:rsidR="00550CEA" w:rsidRPr="008E6204" w:rsidRDefault="00550CEA" w:rsidP="00550CEA">
            <w:pPr>
              <w:numPr>
                <w:ilvl w:val="0"/>
                <w:numId w:val="2"/>
              </w:numPr>
              <w:spacing w:after="0" w:line="276" w:lineRule="auto"/>
              <w:ind w:right="3"/>
              <w:jc w:val="both"/>
              <w:rPr>
                <w:rFonts w:ascii="Times New Roman" w:eastAsia="Arial Unicode MS" w:hAnsi="Times New Roman" w:cs="Times New Roman"/>
                <w:sz w:val="20"/>
                <w:szCs w:val="20"/>
                <w:lang w:eastAsia="ru-RU"/>
              </w:rPr>
            </w:pPr>
          </w:p>
        </w:tc>
        <w:tc>
          <w:tcPr>
            <w:tcW w:w="2127" w:type="dxa"/>
            <w:tcBorders>
              <w:top w:val="single" w:sz="4" w:space="0" w:color="auto"/>
              <w:left w:val="nil"/>
              <w:bottom w:val="single" w:sz="4" w:space="0" w:color="auto"/>
              <w:right w:val="single" w:sz="4" w:space="0" w:color="auto"/>
            </w:tcBorders>
            <w:shd w:val="clear" w:color="auto" w:fill="auto"/>
            <w:vAlign w:val="center"/>
          </w:tcPr>
          <w:p w14:paraId="09EEBA78" w14:textId="381499F6" w:rsidR="00550CEA" w:rsidRPr="008E6204" w:rsidRDefault="00550CEA" w:rsidP="002576F1">
            <w:pPr>
              <w:spacing w:after="0" w:line="276" w:lineRule="auto"/>
              <w:ind w:right="3"/>
              <w:jc w:val="both"/>
              <w:rPr>
                <w:rFonts w:ascii="Times New Roman" w:eastAsia="Arial Unicode MS" w:hAnsi="Times New Roman" w:cs="Times New Roman"/>
                <w:b/>
                <w:sz w:val="20"/>
                <w:szCs w:val="20"/>
                <w:lang w:eastAsia="ru-RU"/>
              </w:rPr>
            </w:pPr>
            <w:r w:rsidRPr="008E6204">
              <w:rPr>
                <w:rFonts w:ascii="Times New Roman" w:eastAsia="Arial Unicode MS" w:hAnsi="Times New Roman" w:cs="Times New Roman"/>
                <w:b/>
                <w:sz w:val="20"/>
                <w:szCs w:val="20"/>
                <w:lang w:eastAsia="ru-RU"/>
              </w:rPr>
              <w:t xml:space="preserve">Канатная конструкция </w:t>
            </w:r>
          </w:p>
        </w:tc>
        <w:tc>
          <w:tcPr>
            <w:tcW w:w="4252" w:type="dxa"/>
            <w:tcBorders>
              <w:top w:val="single" w:sz="4" w:space="0" w:color="auto"/>
              <w:left w:val="nil"/>
              <w:bottom w:val="single" w:sz="4" w:space="0" w:color="auto"/>
              <w:right w:val="single" w:sz="4" w:space="0" w:color="auto"/>
            </w:tcBorders>
            <w:shd w:val="clear" w:color="auto" w:fill="auto"/>
            <w:vAlign w:val="center"/>
          </w:tcPr>
          <w:p w14:paraId="26745527" w14:textId="77777777" w:rsidR="00550CEA" w:rsidRPr="008E6204" w:rsidRDefault="00550CEA" w:rsidP="002576F1">
            <w:pPr>
              <w:spacing w:after="0" w:line="276" w:lineRule="auto"/>
              <w:ind w:right="3"/>
              <w:jc w:val="center"/>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noProof/>
                <w:sz w:val="20"/>
                <w:szCs w:val="20"/>
                <w:lang w:eastAsia="ru-RU"/>
              </w:rPr>
              <w:drawing>
                <wp:inline distT="0" distB="0" distL="0" distR="0" wp14:anchorId="4D6C385F" wp14:editId="4BBB741F">
                  <wp:extent cx="2238375" cy="1497797"/>
                  <wp:effectExtent l="0" t="0" r="0" b="762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244099" cy="1501627"/>
                          </a:xfrm>
                          <a:prstGeom prst="rect">
                            <a:avLst/>
                          </a:prstGeom>
                          <a:noFill/>
                          <a:ln>
                            <a:noFill/>
                          </a:ln>
                        </pic:spPr>
                      </pic:pic>
                    </a:graphicData>
                  </a:graphic>
                </wp:inline>
              </w:drawing>
            </w:r>
          </w:p>
        </w:tc>
        <w:tc>
          <w:tcPr>
            <w:tcW w:w="3827" w:type="dxa"/>
            <w:tcBorders>
              <w:top w:val="single" w:sz="4" w:space="0" w:color="auto"/>
              <w:left w:val="nil"/>
              <w:bottom w:val="single" w:sz="4" w:space="0" w:color="auto"/>
              <w:right w:val="single" w:sz="4" w:space="0" w:color="auto"/>
            </w:tcBorders>
            <w:shd w:val="clear" w:color="auto" w:fill="auto"/>
            <w:vAlign w:val="center"/>
          </w:tcPr>
          <w:p w14:paraId="57F37E8D" w14:textId="11D28CD1" w:rsidR="00550CEA" w:rsidRPr="008E6204" w:rsidRDefault="008659CB"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sz w:val="20"/>
                <w:szCs w:val="20"/>
                <w:lang w:eastAsia="ru-RU"/>
              </w:rPr>
              <w:t>Размер</w:t>
            </w:r>
            <w:r>
              <w:rPr>
                <w:rFonts w:ascii="Times New Roman" w:eastAsia="Arial Unicode MS" w:hAnsi="Times New Roman" w:cs="Times New Roman"/>
                <w:sz w:val="20"/>
                <w:szCs w:val="20"/>
                <w:lang w:eastAsia="ru-RU"/>
              </w:rPr>
              <w:t>: не более/не менее</w:t>
            </w:r>
            <w:r w:rsidRPr="008E6204">
              <w:rPr>
                <w:rFonts w:ascii="Times New Roman" w:eastAsia="Arial Unicode MS" w:hAnsi="Times New Roman" w:cs="Times New Roman"/>
                <w:sz w:val="20"/>
                <w:szCs w:val="20"/>
                <w:lang w:eastAsia="ru-RU"/>
              </w:rPr>
              <w:t>:</w:t>
            </w:r>
            <w:r w:rsidR="00F67A47">
              <w:rPr>
                <w:rFonts w:ascii="Times New Roman" w:eastAsia="Arial Unicode MS" w:hAnsi="Times New Roman" w:cs="Times New Roman"/>
                <w:sz w:val="20"/>
                <w:szCs w:val="20"/>
                <w:lang w:eastAsia="ru-RU"/>
              </w:rPr>
              <w:t xml:space="preserve"> </w:t>
            </w:r>
            <w:r w:rsidR="00550CEA" w:rsidRPr="008E6204">
              <w:rPr>
                <w:rFonts w:ascii="Times New Roman" w:eastAsia="Arial Unicode MS" w:hAnsi="Times New Roman" w:cs="Times New Roman"/>
                <w:sz w:val="20"/>
                <w:szCs w:val="20"/>
                <w:lang w:eastAsia="ru-RU"/>
              </w:rPr>
              <w:t>2370</w:t>
            </w:r>
            <w:r>
              <w:rPr>
                <w:rFonts w:ascii="Times New Roman" w:eastAsia="Arial Unicode MS" w:hAnsi="Times New Roman" w:cs="Times New Roman"/>
                <w:sz w:val="20"/>
                <w:szCs w:val="20"/>
                <w:lang w:eastAsia="ru-RU"/>
              </w:rPr>
              <w:t>/2375</w:t>
            </w:r>
            <w:r w:rsidR="00550CEA" w:rsidRPr="008E6204">
              <w:rPr>
                <w:rFonts w:ascii="Times New Roman" w:eastAsia="Arial Unicode MS" w:hAnsi="Times New Roman" w:cs="Times New Roman"/>
                <w:sz w:val="20"/>
                <w:szCs w:val="20"/>
                <w:lang w:eastAsia="ru-RU"/>
              </w:rPr>
              <w:t>х4000</w:t>
            </w:r>
            <w:r>
              <w:rPr>
                <w:rFonts w:ascii="Times New Roman" w:eastAsia="Arial Unicode MS" w:hAnsi="Times New Roman" w:cs="Times New Roman"/>
                <w:sz w:val="20"/>
                <w:szCs w:val="20"/>
                <w:lang w:eastAsia="ru-RU"/>
              </w:rPr>
              <w:t>/4005</w:t>
            </w:r>
            <w:r w:rsidR="00550CEA" w:rsidRPr="008E6204">
              <w:rPr>
                <w:rFonts w:ascii="Times New Roman" w:eastAsia="Arial Unicode MS" w:hAnsi="Times New Roman" w:cs="Times New Roman"/>
                <w:sz w:val="20"/>
                <w:szCs w:val="20"/>
                <w:lang w:eastAsia="ru-RU"/>
              </w:rPr>
              <w:t>х2110</w:t>
            </w:r>
            <w:r>
              <w:rPr>
                <w:rFonts w:ascii="Times New Roman" w:eastAsia="Arial Unicode MS" w:hAnsi="Times New Roman" w:cs="Times New Roman"/>
                <w:sz w:val="20"/>
                <w:szCs w:val="20"/>
                <w:lang w:eastAsia="ru-RU"/>
              </w:rPr>
              <w:t>/2115</w:t>
            </w:r>
            <w:r w:rsidR="00550CEA" w:rsidRPr="008E6204">
              <w:rPr>
                <w:rFonts w:ascii="Times New Roman" w:eastAsia="Arial Unicode MS" w:hAnsi="Times New Roman" w:cs="Times New Roman"/>
                <w:sz w:val="20"/>
                <w:szCs w:val="20"/>
                <w:lang w:eastAsia="ru-RU"/>
              </w:rPr>
              <w:t xml:space="preserve"> мм</w:t>
            </w:r>
          </w:p>
          <w:p w14:paraId="334AC8B5" w14:textId="77777777" w:rsidR="00550CEA" w:rsidRPr="008E6204" w:rsidRDefault="00550CEA"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color w:val="000000"/>
                <w:sz w:val="20"/>
                <w:szCs w:val="20"/>
                <w:lang w:eastAsia="ru-RU"/>
              </w:rPr>
              <w:t>Возрастная группа</w:t>
            </w:r>
            <w:r w:rsidRPr="008E6204">
              <w:rPr>
                <w:rFonts w:ascii="Times New Roman" w:eastAsia="Arial" w:hAnsi="Times New Roman" w:cs="Times New Roman"/>
                <w:color w:val="000000"/>
                <w:sz w:val="20"/>
                <w:szCs w:val="20"/>
                <w:lang w:eastAsia="ru-RU"/>
              </w:rPr>
              <w:t xml:space="preserve"> - </w:t>
            </w:r>
            <w:r w:rsidRPr="008E6204">
              <w:rPr>
                <w:rFonts w:ascii="Times New Roman" w:eastAsia="Arial Unicode MS" w:hAnsi="Times New Roman" w:cs="Times New Roman"/>
                <w:sz w:val="20"/>
                <w:szCs w:val="20"/>
                <w:lang w:eastAsia="ru-RU"/>
              </w:rPr>
              <w:t>от 10 лет</w:t>
            </w:r>
          </w:p>
          <w:p w14:paraId="5702874B" w14:textId="44323D2D" w:rsidR="00550CEA" w:rsidRPr="008E6204" w:rsidRDefault="00550CEA"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sz w:val="20"/>
                <w:szCs w:val="20"/>
                <w:lang w:eastAsia="ru-RU"/>
              </w:rPr>
              <w:t xml:space="preserve">Трубы из нержавеющей шлифованной стали марки AISI 304 диаметром </w:t>
            </w:r>
            <w:r w:rsidR="008659CB">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57х3 мм. Канат армированный </w:t>
            </w:r>
            <w:proofErr w:type="spellStart"/>
            <w:r w:rsidRPr="008E6204">
              <w:rPr>
                <w:rFonts w:ascii="Times New Roman" w:eastAsia="Arial Unicode MS" w:hAnsi="Times New Roman" w:cs="Times New Roman"/>
                <w:sz w:val="20"/>
                <w:szCs w:val="20"/>
                <w:lang w:eastAsia="ru-RU"/>
              </w:rPr>
              <w:t>шестипрядный</w:t>
            </w:r>
            <w:proofErr w:type="spellEnd"/>
            <w:r w:rsidRPr="008E6204">
              <w:rPr>
                <w:rFonts w:ascii="Times New Roman" w:eastAsia="Arial Unicode MS" w:hAnsi="Times New Roman" w:cs="Times New Roman"/>
                <w:sz w:val="20"/>
                <w:szCs w:val="20"/>
                <w:lang w:eastAsia="ru-RU"/>
              </w:rPr>
              <w:t xml:space="preserve"> диаметром </w:t>
            </w:r>
            <w:r w:rsidR="008659CB">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16 мм, состоит из полипропиленовых нитей и стальной проволоки. Крепления для листового HDPE-пластика к трубе круглого сечения </w:t>
            </w:r>
            <w:r w:rsidR="008659CB">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57 мм, крепления для каната диаметром 16 мм к трубе круглого сечения </w:t>
            </w:r>
            <w:r w:rsidR="008659CB">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57 мм и сферические соединители для труб 57 мм из </w:t>
            </w:r>
            <w:proofErr w:type="spellStart"/>
            <w:r w:rsidRPr="008E6204">
              <w:rPr>
                <w:rFonts w:ascii="Times New Roman" w:eastAsia="Arial Unicode MS" w:hAnsi="Times New Roman" w:cs="Times New Roman"/>
                <w:sz w:val="20"/>
                <w:szCs w:val="20"/>
                <w:lang w:eastAsia="ru-RU"/>
              </w:rPr>
              <w:t>стеклонаполненного</w:t>
            </w:r>
            <w:proofErr w:type="spellEnd"/>
            <w:r w:rsidRPr="008E6204">
              <w:rPr>
                <w:rFonts w:ascii="Times New Roman" w:eastAsia="Arial Unicode MS" w:hAnsi="Times New Roman" w:cs="Times New Roman"/>
                <w:sz w:val="20"/>
                <w:szCs w:val="20"/>
                <w:lang w:eastAsia="ru-RU"/>
              </w:rPr>
              <w:t xml:space="preserve"> полиамида. Х-образные и Т-образные соединения каната из полиамида ПА6. Боковые панели комплекса из HDPE-пластика толщиной</w:t>
            </w:r>
            <w:r w:rsidR="008659CB">
              <w:rPr>
                <w:rFonts w:ascii="Times New Roman" w:eastAsia="Arial Unicode MS" w:hAnsi="Times New Roman" w:cs="Times New Roman"/>
                <w:sz w:val="20"/>
                <w:szCs w:val="20"/>
                <w:lang w:eastAsia="ru-RU"/>
              </w:rPr>
              <w:t xml:space="preserve"> не менее</w:t>
            </w:r>
            <w:r w:rsidRPr="008E6204">
              <w:rPr>
                <w:rFonts w:ascii="Times New Roman" w:eastAsia="Arial Unicode MS" w:hAnsi="Times New Roman" w:cs="Times New Roman"/>
                <w:sz w:val="20"/>
                <w:szCs w:val="20"/>
                <w:lang w:eastAsia="ru-RU"/>
              </w:rPr>
              <w:t xml:space="preserve"> 15 мм.</w:t>
            </w:r>
          </w:p>
        </w:tc>
      </w:tr>
      <w:tr w:rsidR="00550CEA" w:rsidRPr="008E6204" w14:paraId="1424805B" w14:textId="77777777" w:rsidTr="002576F1">
        <w:trPr>
          <w:trHeight w:val="2084"/>
        </w:trPr>
        <w:tc>
          <w:tcPr>
            <w:tcW w:w="426" w:type="dxa"/>
            <w:tcBorders>
              <w:top w:val="single" w:sz="4" w:space="0" w:color="auto"/>
              <w:left w:val="single" w:sz="4" w:space="0" w:color="auto"/>
              <w:bottom w:val="single" w:sz="4" w:space="0" w:color="auto"/>
              <w:right w:val="single" w:sz="4" w:space="0" w:color="auto"/>
            </w:tcBorders>
            <w:shd w:val="clear" w:color="auto" w:fill="auto"/>
          </w:tcPr>
          <w:p w14:paraId="6E0F7598" w14:textId="77777777" w:rsidR="00550CEA" w:rsidRPr="008E6204" w:rsidRDefault="00550CEA" w:rsidP="00550CEA">
            <w:pPr>
              <w:numPr>
                <w:ilvl w:val="0"/>
                <w:numId w:val="2"/>
              </w:numPr>
              <w:spacing w:after="0" w:line="276" w:lineRule="auto"/>
              <w:ind w:right="3"/>
              <w:jc w:val="both"/>
              <w:rPr>
                <w:rFonts w:ascii="Times New Roman" w:eastAsia="Arial Unicode MS" w:hAnsi="Times New Roman" w:cs="Times New Roman"/>
                <w:sz w:val="20"/>
                <w:szCs w:val="20"/>
                <w:lang w:eastAsia="ru-RU"/>
              </w:rPr>
            </w:pPr>
          </w:p>
        </w:tc>
        <w:tc>
          <w:tcPr>
            <w:tcW w:w="2127" w:type="dxa"/>
            <w:tcBorders>
              <w:top w:val="single" w:sz="4" w:space="0" w:color="auto"/>
              <w:left w:val="nil"/>
              <w:bottom w:val="single" w:sz="4" w:space="0" w:color="auto"/>
              <w:right w:val="single" w:sz="4" w:space="0" w:color="auto"/>
            </w:tcBorders>
            <w:shd w:val="clear" w:color="auto" w:fill="auto"/>
            <w:vAlign w:val="center"/>
          </w:tcPr>
          <w:p w14:paraId="621F2C65" w14:textId="09634312" w:rsidR="00550CEA" w:rsidRPr="008E6204" w:rsidRDefault="00550CEA" w:rsidP="002576F1">
            <w:pPr>
              <w:spacing w:after="0" w:line="276" w:lineRule="auto"/>
              <w:ind w:right="3"/>
              <w:jc w:val="both"/>
              <w:rPr>
                <w:rFonts w:ascii="Times New Roman" w:eastAsia="Arial Unicode MS" w:hAnsi="Times New Roman" w:cs="Times New Roman"/>
                <w:b/>
                <w:sz w:val="20"/>
                <w:szCs w:val="20"/>
                <w:lang w:eastAsia="ru-RU"/>
              </w:rPr>
            </w:pPr>
            <w:r w:rsidRPr="008E6204">
              <w:rPr>
                <w:rFonts w:ascii="Times New Roman" w:eastAsia="Arial Unicode MS" w:hAnsi="Times New Roman" w:cs="Times New Roman"/>
                <w:b/>
                <w:sz w:val="20"/>
                <w:szCs w:val="20"/>
                <w:lang w:eastAsia="ru-RU"/>
              </w:rPr>
              <w:t xml:space="preserve">Канатная конструкция </w:t>
            </w:r>
          </w:p>
        </w:tc>
        <w:tc>
          <w:tcPr>
            <w:tcW w:w="4252" w:type="dxa"/>
            <w:tcBorders>
              <w:top w:val="single" w:sz="4" w:space="0" w:color="auto"/>
              <w:left w:val="nil"/>
              <w:bottom w:val="single" w:sz="4" w:space="0" w:color="auto"/>
              <w:right w:val="single" w:sz="4" w:space="0" w:color="auto"/>
            </w:tcBorders>
            <w:shd w:val="clear" w:color="auto" w:fill="auto"/>
            <w:vAlign w:val="center"/>
          </w:tcPr>
          <w:p w14:paraId="60F71959" w14:textId="77777777" w:rsidR="00550CEA" w:rsidRPr="008E6204" w:rsidRDefault="00550CEA" w:rsidP="002576F1">
            <w:pPr>
              <w:spacing w:after="0" w:line="276" w:lineRule="auto"/>
              <w:ind w:right="3"/>
              <w:jc w:val="center"/>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noProof/>
                <w:sz w:val="20"/>
                <w:szCs w:val="20"/>
                <w:lang w:eastAsia="ru-RU"/>
              </w:rPr>
              <w:drawing>
                <wp:inline distT="0" distB="0" distL="0" distR="0" wp14:anchorId="71629A68" wp14:editId="6ECA7D1E">
                  <wp:extent cx="1876425" cy="1474885"/>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883127" cy="1480152"/>
                          </a:xfrm>
                          <a:prstGeom prst="rect">
                            <a:avLst/>
                          </a:prstGeom>
                          <a:noFill/>
                          <a:ln>
                            <a:noFill/>
                          </a:ln>
                        </pic:spPr>
                      </pic:pic>
                    </a:graphicData>
                  </a:graphic>
                </wp:inline>
              </w:drawing>
            </w:r>
          </w:p>
        </w:tc>
        <w:tc>
          <w:tcPr>
            <w:tcW w:w="3827" w:type="dxa"/>
            <w:tcBorders>
              <w:top w:val="single" w:sz="4" w:space="0" w:color="auto"/>
              <w:left w:val="nil"/>
              <w:bottom w:val="single" w:sz="4" w:space="0" w:color="auto"/>
              <w:right w:val="single" w:sz="4" w:space="0" w:color="auto"/>
            </w:tcBorders>
            <w:shd w:val="clear" w:color="auto" w:fill="auto"/>
            <w:vAlign w:val="center"/>
          </w:tcPr>
          <w:p w14:paraId="02945270" w14:textId="4FE31B1B" w:rsidR="00550CEA" w:rsidRPr="008E6204" w:rsidRDefault="008659CB"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sz w:val="20"/>
                <w:szCs w:val="20"/>
                <w:lang w:eastAsia="ru-RU"/>
              </w:rPr>
              <w:t>Размер</w:t>
            </w:r>
            <w:r>
              <w:rPr>
                <w:rFonts w:ascii="Times New Roman" w:eastAsia="Arial Unicode MS" w:hAnsi="Times New Roman" w:cs="Times New Roman"/>
                <w:sz w:val="20"/>
                <w:szCs w:val="20"/>
                <w:lang w:eastAsia="ru-RU"/>
              </w:rPr>
              <w:t>: не более/не менее</w:t>
            </w:r>
            <w:r w:rsidRPr="008E6204">
              <w:rPr>
                <w:rFonts w:ascii="Times New Roman" w:eastAsia="Arial Unicode MS" w:hAnsi="Times New Roman" w:cs="Times New Roman"/>
                <w:sz w:val="20"/>
                <w:szCs w:val="20"/>
                <w:lang w:eastAsia="ru-RU"/>
              </w:rPr>
              <w:t>:</w:t>
            </w:r>
            <w:r w:rsidR="00550CEA" w:rsidRPr="008E6204">
              <w:rPr>
                <w:rFonts w:ascii="Times New Roman" w:eastAsia="Arial Unicode MS" w:hAnsi="Times New Roman" w:cs="Times New Roman"/>
                <w:sz w:val="20"/>
                <w:szCs w:val="20"/>
                <w:lang w:eastAsia="ru-RU"/>
              </w:rPr>
              <w:t xml:space="preserve"> 6900</w:t>
            </w:r>
            <w:r>
              <w:rPr>
                <w:rFonts w:ascii="Times New Roman" w:eastAsia="Arial Unicode MS" w:hAnsi="Times New Roman" w:cs="Times New Roman"/>
                <w:sz w:val="20"/>
                <w:szCs w:val="20"/>
                <w:lang w:eastAsia="ru-RU"/>
              </w:rPr>
              <w:t>/6910</w:t>
            </w:r>
            <w:r w:rsidR="00550CEA" w:rsidRPr="008E6204">
              <w:rPr>
                <w:rFonts w:ascii="Times New Roman" w:eastAsia="Arial Unicode MS" w:hAnsi="Times New Roman" w:cs="Times New Roman"/>
                <w:sz w:val="20"/>
                <w:szCs w:val="20"/>
                <w:lang w:eastAsia="ru-RU"/>
              </w:rPr>
              <w:t>x6900</w:t>
            </w:r>
            <w:r>
              <w:rPr>
                <w:rFonts w:ascii="Times New Roman" w:eastAsia="Arial Unicode MS" w:hAnsi="Times New Roman" w:cs="Times New Roman"/>
                <w:sz w:val="20"/>
                <w:szCs w:val="20"/>
                <w:lang w:eastAsia="ru-RU"/>
              </w:rPr>
              <w:t>/6910</w:t>
            </w:r>
            <w:r w:rsidR="00550CEA" w:rsidRPr="008E6204">
              <w:rPr>
                <w:rFonts w:ascii="Times New Roman" w:eastAsia="Arial Unicode MS" w:hAnsi="Times New Roman" w:cs="Times New Roman"/>
                <w:sz w:val="20"/>
                <w:szCs w:val="20"/>
                <w:lang w:eastAsia="ru-RU"/>
              </w:rPr>
              <w:t>x3840</w:t>
            </w:r>
            <w:r>
              <w:rPr>
                <w:rFonts w:ascii="Times New Roman" w:eastAsia="Arial Unicode MS" w:hAnsi="Times New Roman" w:cs="Times New Roman"/>
                <w:sz w:val="20"/>
                <w:szCs w:val="20"/>
                <w:lang w:eastAsia="ru-RU"/>
              </w:rPr>
              <w:t>/3840</w:t>
            </w:r>
            <w:r w:rsidR="00550CEA" w:rsidRPr="008E6204">
              <w:rPr>
                <w:rFonts w:ascii="Times New Roman" w:eastAsia="Arial Unicode MS" w:hAnsi="Times New Roman" w:cs="Times New Roman"/>
                <w:sz w:val="20"/>
                <w:szCs w:val="20"/>
                <w:lang w:eastAsia="ru-RU"/>
              </w:rPr>
              <w:t xml:space="preserve"> мм </w:t>
            </w:r>
          </w:p>
          <w:p w14:paraId="0F2B43C5" w14:textId="77777777" w:rsidR="00550CEA" w:rsidRPr="008E6204" w:rsidRDefault="00550CEA"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color w:val="000000"/>
                <w:sz w:val="20"/>
                <w:szCs w:val="20"/>
                <w:lang w:eastAsia="ru-RU"/>
              </w:rPr>
              <w:t>Возрастная группа</w:t>
            </w:r>
            <w:r w:rsidRPr="008E6204">
              <w:rPr>
                <w:rFonts w:ascii="Times New Roman" w:eastAsia="Arial" w:hAnsi="Times New Roman" w:cs="Times New Roman"/>
                <w:color w:val="000000"/>
                <w:sz w:val="20"/>
                <w:szCs w:val="20"/>
                <w:lang w:eastAsia="ru-RU"/>
              </w:rPr>
              <w:t xml:space="preserve"> - </w:t>
            </w:r>
            <w:r w:rsidRPr="008E6204">
              <w:rPr>
                <w:rFonts w:ascii="Times New Roman" w:eastAsia="Arial Unicode MS" w:hAnsi="Times New Roman" w:cs="Times New Roman"/>
                <w:sz w:val="20"/>
                <w:szCs w:val="20"/>
                <w:lang w:eastAsia="ru-RU"/>
              </w:rPr>
              <w:t>от 5 до 14 лет</w:t>
            </w:r>
          </w:p>
          <w:p w14:paraId="09D38F13" w14:textId="2439B9DA" w:rsidR="00550CEA" w:rsidRPr="008E6204" w:rsidRDefault="00550CEA"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sz w:val="20"/>
                <w:szCs w:val="20"/>
                <w:lang w:eastAsia="ru-RU"/>
              </w:rPr>
              <w:t xml:space="preserve">Трубы диаметром </w:t>
            </w:r>
            <w:r w:rsidR="008659CB">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89 мм. </w:t>
            </w:r>
            <w:r w:rsidR="00F67A47" w:rsidRPr="008E6204">
              <w:rPr>
                <w:rFonts w:ascii="Times New Roman" w:eastAsia="Arial Unicode MS" w:hAnsi="Times New Roman" w:cs="Times New Roman"/>
                <w:sz w:val="20"/>
                <w:szCs w:val="20"/>
                <w:lang w:eastAsia="ru-RU"/>
              </w:rPr>
              <w:t>Канат,</w:t>
            </w:r>
            <w:r w:rsidRPr="008E6204">
              <w:rPr>
                <w:rFonts w:ascii="Times New Roman" w:eastAsia="Arial Unicode MS" w:hAnsi="Times New Roman" w:cs="Times New Roman"/>
                <w:sz w:val="20"/>
                <w:szCs w:val="20"/>
                <w:lang w:eastAsia="ru-RU"/>
              </w:rPr>
              <w:t xml:space="preserve"> армированный диаметром </w:t>
            </w:r>
            <w:r w:rsidR="008659CB">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16 мм. Х-образные и Т-образные соединения каната из полиамида ПА6. Металлические части конструкции имеют защитное порошковое покрытие.</w:t>
            </w:r>
          </w:p>
        </w:tc>
      </w:tr>
      <w:tr w:rsidR="00550CEA" w:rsidRPr="008E6204" w14:paraId="4D89575D" w14:textId="77777777" w:rsidTr="002576F1">
        <w:trPr>
          <w:trHeight w:val="2853"/>
        </w:trPr>
        <w:tc>
          <w:tcPr>
            <w:tcW w:w="426" w:type="dxa"/>
            <w:tcBorders>
              <w:top w:val="single" w:sz="4" w:space="0" w:color="auto"/>
              <w:left w:val="single" w:sz="4" w:space="0" w:color="auto"/>
              <w:bottom w:val="single" w:sz="4" w:space="0" w:color="auto"/>
              <w:right w:val="single" w:sz="4" w:space="0" w:color="auto"/>
            </w:tcBorders>
            <w:shd w:val="clear" w:color="auto" w:fill="auto"/>
          </w:tcPr>
          <w:p w14:paraId="575CDC3A" w14:textId="77777777" w:rsidR="00550CEA" w:rsidRPr="008E6204" w:rsidRDefault="00550CEA" w:rsidP="00550CEA">
            <w:pPr>
              <w:numPr>
                <w:ilvl w:val="0"/>
                <w:numId w:val="2"/>
              </w:numPr>
              <w:spacing w:after="0" w:line="276" w:lineRule="auto"/>
              <w:ind w:right="3"/>
              <w:jc w:val="both"/>
              <w:rPr>
                <w:rFonts w:ascii="Times New Roman" w:eastAsia="Arial Unicode MS" w:hAnsi="Times New Roman" w:cs="Times New Roman"/>
                <w:sz w:val="20"/>
                <w:szCs w:val="20"/>
                <w:lang w:eastAsia="ru-RU"/>
              </w:rPr>
            </w:pPr>
          </w:p>
        </w:tc>
        <w:tc>
          <w:tcPr>
            <w:tcW w:w="2127" w:type="dxa"/>
            <w:tcBorders>
              <w:top w:val="single" w:sz="4" w:space="0" w:color="auto"/>
              <w:left w:val="nil"/>
              <w:bottom w:val="single" w:sz="4" w:space="0" w:color="auto"/>
              <w:right w:val="single" w:sz="4" w:space="0" w:color="auto"/>
            </w:tcBorders>
            <w:shd w:val="clear" w:color="auto" w:fill="auto"/>
            <w:vAlign w:val="center"/>
          </w:tcPr>
          <w:p w14:paraId="20798D9D" w14:textId="3A8A8B7C" w:rsidR="00550CEA" w:rsidRPr="008E6204" w:rsidRDefault="00550CEA" w:rsidP="002576F1">
            <w:pPr>
              <w:spacing w:after="0" w:line="276" w:lineRule="auto"/>
              <w:ind w:right="3"/>
              <w:jc w:val="both"/>
              <w:rPr>
                <w:rFonts w:ascii="Times New Roman" w:eastAsia="Arial Unicode MS" w:hAnsi="Times New Roman" w:cs="Times New Roman"/>
                <w:b/>
                <w:sz w:val="20"/>
                <w:szCs w:val="20"/>
                <w:lang w:eastAsia="ru-RU"/>
              </w:rPr>
            </w:pPr>
            <w:r w:rsidRPr="008E6204">
              <w:rPr>
                <w:rFonts w:ascii="Times New Roman" w:eastAsia="Arial Unicode MS" w:hAnsi="Times New Roman" w:cs="Times New Roman"/>
                <w:b/>
                <w:sz w:val="20"/>
                <w:szCs w:val="20"/>
                <w:lang w:eastAsia="ru-RU"/>
              </w:rPr>
              <w:t xml:space="preserve">Канатная конструкция </w:t>
            </w:r>
          </w:p>
        </w:tc>
        <w:tc>
          <w:tcPr>
            <w:tcW w:w="4252" w:type="dxa"/>
            <w:tcBorders>
              <w:top w:val="single" w:sz="4" w:space="0" w:color="auto"/>
              <w:left w:val="nil"/>
              <w:bottom w:val="single" w:sz="4" w:space="0" w:color="auto"/>
              <w:right w:val="single" w:sz="4" w:space="0" w:color="auto"/>
            </w:tcBorders>
            <w:shd w:val="clear" w:color="auto" w:fill="auto"/>
            <w:vAlign w:val="center"/>
          </w:tcPr>
          <w:p w14:paraId="723A9321" w14:textId="77777777" w:rsidR="00550CEA" w:rsidRPr="008E6204" w:rsidRDefault="00550CEA" w:rsidP="002576F1">
            <w:pPr>
              <w:spacing w:after="0" w:line="276" w:lineRule="auto"/>
              <w:ind w:right="3"/>
              <w:jc w:val="center"/>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noProof/>
                <w:sz w:val="20"/>
                <w:szCs w:val="20"/>
                <w:lang w:eastAsia="ru-RU"/>
              </w:rPr>
              <w:drawing>
                <wp:inline distT="0" distB="0" distL="0" distR="0" wp14:anchorId="692ED31E" wp14:editId="44662367">
                  <wp:extent cx="2324100" cy="1599568"/>
                  <wp:effectExtent l="0" t="0" r="0" b="635"/>
                  <wp:docPr id="27" name="Рисунок 12">
                    <a:extLst xmlns:a="http://schemas.openxmlformats.org/drawingml/2006/main">
                      <a:ext uri="{FF2B5EF4-FFF2-40B4-BE49-F238E27FC236}">
                        <a16:creationId xmlns:a16="http://schemas.microsoft.com/office/drawing/2014/main" id="{00000000-0008-0000-0000-0000B7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Рисунок 12">
                            <a:extLst>
                              <a:ext uri="{FF2B5EF4-FFF2-40B4-BE49-F238E27FC236}">
                                <a16:creationId xmlns:a16="http://schemas.microsoft.com/office/drawing/2014/main" id="{00000000-0008-0000-0000-0000B7000000}"/>
                              </a:ext>
                            </a:extLst>
                          </pic:cNvPr>
                          <pic:cNvPicPr>
                            <a:picLocks noChangeAspect="1"/>
                          </pic:cNvPicPr>
                        </pic:nvPicPr>
                        <pic:blipFill>
                          <a:blip r:embed="rId31"/>
                          <a:stretch/>
                        </pic:blipFill>
                        <pic:spPr bwMode="auto">
                          <a:xfrm>
                            <a:off x="0" y="0"/>
                            <a:ext cx="2330821" cy="1604194"/>
                          </a:xfrm>
                          <a:prstGeom prst="rect">
                            <a:avLst/>
                          </a:prstGeom>
                        </pic:spPr>
                      </pic:pic>
                    </a:graphicData>
                  </a:graphic>
                </wp:inline>
              </w:drawing>
            </w:r>
          </w:p>
        </w:tc>
        <w:tc>
          <w:tcPr>
            <w:tcW w:w="3827" w:type="dxa"/>
            <w:tcBorders>
              <w:top w:val="single" w:sz="4" w:space="0" w:color="auto"/>
              <w:left w:val="nil"/>
              <w:bottom w:val="single" w:sz="4" w:space="0" w:color="auto"/>
              <w:right w:val="single" w:sz="4" w:space="0" w:color="auto"/>
            </w:tcBorders>
            <w:shd w:val="clear" w:color="auto" w:fill="auto"/>
            <w:vAlign w:val="center"/>
          </w:tcPr>
          <w:p w14:paraId="4C2B43B0" w14:textId="5899D373" w:rsidR="00550CEA" w:rsidRPr="008E6204" w:rsidRDefault="001E12CD"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sz w:val="20"/>
                <w:szCs w:val="20"/>
                <w:lang w:eastAsia="ru-RU"/>
              </w:rPr>
              <w:t>Размер</w:t>
            </w:r>
            <w:r>
              <w:rPr>
                <w:rFonts w:ascii="Times New Roman" w:eastAsia="Arial Unicode MS" w:hAnsi="Times New Roman" w:cs="Times New Roman"/>
                <w:sz w:val="20"/>
                <w:szCs w:val="20"/>
                <w:lang w:eastAsia="ru-RU"/>
              </w:rPr>
              <w:t xml:space="preserve">: не более/не </w:t>
            </w:r>
            <w:r w:rsidR="00F67A47">
              <w:rPr>
                <w:rFonts w:ascii="Times New Roman" w:eastAsia="Arial Unicode MS" w:hAnsi="Times New Roman" w:cs="Times New Roman"/>
                <w:sz w:val="20"/>
                <w:szCs w:val="20"/>
                <w:lang w:eastAsia="ru-RU"/>
              </w:rPr>
              <w:t>менее</w:t>
            </w:r>
            <w:r w:rsidR="00F67A47" w:rsidRPr="008E6204">
              <w:rPr>
                <w:rFonts w:ascii="Times New Roman" w:eastAsia="Arial Unicode MS" w:hAnsi="Times New Roman" w:cs="Times New Roman"/>
                <w:sz w:val="20"/>
                <w:szCs w:val="20"/>
                <w:lang w:eastAsia="ru-RU"/>
              </w:rPr>
              <w:t>: 5900</w:t>
            </w:r>
            <w:r w:rsidR="0051568D">
              <w:rPr>
                <w:rFonts w:ascii="Times New Roman" w:eastAsia="Arial Unicode MS" w:hAnsi="Times New Roman" w:cs="Times New Roman"/>
                <w:sz w:val="20"/>
                <w:szCs w:val="20"/>
                <w:lang w:eastAsia="ru-RU"/>
              </w:rPr>
              <w:t>/5905</w:t>
            </w:r>
            <w:r w:rsidR="00550CEA" w:rsidRPr="008E6204">
              <w:rPr>
                <w:rFonts w:ascii="Times New Roman" w:eastAsia="Arial Unicode MS" w:hAnsi="Times New Roman" w:cs="Times New Roman"/>
                <w:sz w:val="20"/>
                <w:szCs w:val="20"/>
                <w:lang w:eastAsia="ru-RU"/>
              </w:rPr>
              <w:t>х4200</w:t>
            </w:r>
            <w:r w:rsidR="0051568D">
              <w:rPr>
                <w:rFonts w:ascii="Times New Roman" w:eastAsia="Arial Unicode MS" w:hAnsi="Times New Roman" w:cs="Times New Roman"/>
                <w:sz w:val="20"/>
                <w:szCs w:val="20"/>
                <w:lang w:eastAsia="ru-RU"/>
              </w:rPr>
              <w:t>/4205</w:t>
            </w:r>
            <w:r w:rsidR="00550CEA" w:rsidRPr="008E6204">
              <w:rPr>
                <w:rFonts w:ascii="Times New Roman" w:eastAsia="Arial Unicode MS" w:hAnsi="Times New Roman" w:cs="Times New Roman"/>
                <w:sz w:val="20"/>
                <w:szCs w:val="20"/>
                <w:lang w:eastAsia="ru-RU"/>
              </w:rPr>
              <w:t>х2500</w:t>
            </w:r>
            <w:r w:rsidR="0051568D">
              <w:rPr>
                <w:rFonts w:ascii="Times New Roman" w:eastAsia="Arial Unicode MS" w:hAnsi="Times New Roman" w:cs="Times New Roman"/>
                <w:sz w:val="20"/>
                <w:szCs w:val="20"/>
                <w:lang w:eastAsia="ru-RU"/>
              </w:rPr>
              <w:t>/2505</w:t>
            </w:r>
            <w:r w:rsidR="00550CEA" w:rsidRPr="008E6204">
              <w:rPr>
                <w:rFonts w:ascii="Times New Roman" w:eastAsia="Arial Unicode MS" w:hAnsi="Times New Roman" w:cs="Times New Roman"/>
                <w:sz w:val="20"/>
                <w:szCs w:val="20"/>
                <w:lang w:eastAsia="ru-RU"/>
              </w:rPr>
              <w:t xml:space="preserve"> мм </w:t>
            </w:r>
          </w:p>
          <w:p w14:paraId="32D08397" w14:textId="77777777" w:rsidR="00550CEA" w:rsidRPr="008E6204" w:rsidRDefault="00550CEA"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color w:val="000000"/>
                <w:sz w:val="20"/>
                <w:szCs w:val="20"/>
                <w:lang w:eastAsia="ru-RU"/>
              </w:rPr>
              <w:t>Возрастная группа</w:t>
            </w:r>
            <w:r w:rsidRPr="008E6204">
              <w:rPr>
                <w:rFonts w:ascii="Times New Roman" w:eastAsia="Arial" w:hAnsi="Times New Roman" w:cs="Times New Roman"/>
                <w:color w:val="000000"/>
                <w:sz w:val="20"/>
                <w:szCs w:val="20"/>
                <w:lang w:eastAsia="ru-RU"/>
              </w:rPr>
              <w:t xml:space="preserve"> - </w:t>
            </w:r>
            <w:r w:rsidRPr="008E6204">
              <w:rPr>
                <w:rFonts w:ascii="Times New Roman" w:eastAsia="Arial Unicode MS" w:hAnsi="Times New Roman" w:cs="Times New Roman"/>
                <w:sz w:val="20"/>
                <w:szCs w:val="20"/>
                <w:lang w:eastAsia="ru-RU"/>
              </w:rPr>
              <w:t>от 5 до 14 лет</w:t>
            </w:r>
          </w:p>
          <w:p w14:paraId="04550ABB" w14:textId="7D8B74CD" w:rsidR="00550CEA" w:rsidRPr="008E6204" w:rsidRDefault="00550CEA"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sz w:val="20"/>
                <w:szCs w:val="20"/>
                <w:lang w:eastAsia="ru-RU"/>
              </w:rPr>
              <w:t xml:space="preserve">Трубы диаметром </w:t>
            </w:r>
            <w:r w:rsidR="00605099">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108 мм. </w:t>
            </w:r>
            <w:r w:rsidR="00F67A47" w:rsidRPr="008E6204">
              <w:rPr>
                <w:rFonts w:ascii="Times New Roman" w:eastAsia="Arial Unicode MS" w:hAnsi="Times New Roman" w:cs="Times New Roman"/>
                <w:sz w:val="20"/>
                <w:szCs w:val="20"/>
                <w:lang w:eastAsia="ru-RU"/>
              </w:rPr>
              <w:t>Канат,</w:t>
            </w:r>
            <w:r w:rsidRPr="008E6204">
              <w:rPr>
                <w:rFonts w:ascii="Times New Roman" w:eastAsia="Arial Unicode MS" w:hAnsi="Times New Roman" w:cs="Times New Roman"/>
                <w:sz w:val="20"/>
                <w:szCs w:val="20"/>
                <w:lang w:eastAsia="ru-RU"/>
              </w:rPr>
              <w:t xml:space="preserve"> армированный диаметром </w:t>
            </w:r>
            <w:r w:rsidR="00605099">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16 мм и диаметром </w:t>
            </w:r>
            <w:r w:rsidR="00605099">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150 мм. Х-образные и </w:t>
            </w:r>
            <w:proofErr w:type="spellStart"/>
            <w:r w:rsidRPr="008E6204">
              <w:rPr>
                <w:rFonts w:ascii="Times New Roman" w:eastAsia="Arial Unicode MS" w:hAnsi="Times New Roman" w:cs="Times New Roman"/>
                <w:sz w:val="20"/>
                <w:szCs w:val="20"/>
                <w:lang w:eastAsia="ru-RU"/>
              </w:rPr>
              <w:t>Тобразные</w:t>
            </w:r>
            <w:proofErr w:type="spellEnd"/>
            <w:r w:rsidRPr="008E6204">
              <w:rPr>
                <w:rFonts w:ascii="Times New Roman" w:eastAsia="Arial Unicode MS" w:hAnsi="Times New Roman" w:cs="Times New Roman"/>
                <w:sz w:val="20"/>
                <w:szCs w:val="20"/>
                <w:lang w:eastAsia="ru-RU"/>
              </w:rPr>
              <w:t xml:space="preserve"> соединения каната, уступы из полиамида ПА6. Хомуты из </w:t>
            </w:r>
            <w:proofErr w:type="spellStart"/>
            <w:r w:rsidRPr="008E6204">
              <w:rPr>
                <w:rFonts w:ascii="Times New Roman" w:eastAsia="Arial Unicode MS" w:hAnsi="Times New Roman" w:cs="Times New Roman"/>
                <w:sz w:val="20"/>
                <w:szCs w:val="20"/>
                <w:lang w:eastAsia="ru-RU"/>
              </w:rPr>
              <w:t>стеклонаполненного</w:t>
            </w:r>
            <w:proofErr w:type="spellEnd"/>
            <w:r w:rsidRPr="008E6204">
              <w:rPr>
                <w:rFonts w:ascii="Times New Roman" w:eastAsia="Arial Unicode MS" w:hAnsi="Times New Roman" w:cs="Times New Roman"/>
                <w:sz w:val="20"/>
                <w:szCs w:val="20"/>
                <w:lang w:eastAsia="ru-RU"/>
              </w:rPr>
              <w:t xml:space="preserve"> полиамида. Металлические части конструкции имеют защитное порошковое покрытие.</w:t>
            </w:r>
          </w:p>
        </w:tc>
      </w:tr>
      <w:tr w:rsidR="00550CEA" w:rsidRPr="008E6204" w14:paraId="499B9A2C" w14:textId="77777777" w:rsidTr="002576F1">
        <w:trPr>
          <w:trHeight w:val="562"/>
        </w:trPr>
        <w:tc>
          <w:tcPr>
            <w:tcW w:w="426" w:type="dxa"/>
            <w:tcBorders>
              <w:top w:val="single" w:sz="4" w:space="0" w:color="auto"/>
              <w:left w:val="single" w:sz="4" w:space="0" w:color="auto"/>
              <w:bottom w:val="single" w:sz="4" w:space="0" w:color="auto"/>
              <w:right w:val="single" w:sz="4" w:space="0" w:color="auto"/>
            </w:tcBorders>
            <w:shd w:val="clear" w:color="auto" w:fill="auto"/>
          </w:tcPr>
          <w:p w14:paraId="28E963CD" w14:textId="77777777" w:rsidR="00550CEA" w:rsidRPr="008E6204" w:rsidRDefault="00550CEA" w:rsidP="00550CEA">
            <w:pPr>
              <w:numPr>
                <w:ilvl w:val="0"/>
                <w:numId w:val="2"/>
              </w:numPr>
              <w:spacing w:after="0" w:line="276" w:lineRule="auto"/>
              <w:ind w:right="3"/>
              <w:jc w:val="both"/>
              <w:rPr>
                <w:rFonts w:ascii="Times New Roman" w:eastAsia="Arial Unicode MS" w:hAnsi="Times New Roman" w:cs="Times New Roman"/>
                <w:sz w:val="20"/>
                <w:szCs w:val="20"/>
                <w:lang w:eastAsia="ru-RU"/>
              </w:rPr>
            </w:pPr>
          </w:p>
        </w:tc>
        <w:tc>
          <w:tcPr>
            <w:tcW w:w="2127" w:type="dxa"/>
            <w:tcBorders>
              <w:top w:val="single" w:sz="4" w:space="0" w:color="auto"/>
              <w:left w:val="nil"/>
              <w:bottom w:val="single" w:sz="4" w:space="0" w:color="auto"/>
              <w:right w:val="single" w:sz="4" w:space="0" w:color="auto"/>
            </w:tcBorders>
            <w:shd w:val="clear" w:color="auto" w:fill="auto"/>
            <w:vAlign w:val="center"/>
          </w:tcPr>
          <w:p w14:paraId="1CA68139" w14:textId="7015F693" w:rsidR="00550CEA" w:rsidRPr="008E6204" w:rsidRDefault="00550CEA" w:rsidP="002576F1">
            <w:pPr>
              <w:spacing w:after="0" w:line="276" w:lineRule="auto"/>
              <w:ind w:right="3"/>
              <w:jc w:val="both"/>
              <w:rPr>
                <w:rFonts w:ascii="Times New Roman" w:eastAsia="Arial Unicode MS" w:hAnsi="Times New Roman" w:cs="Times New Roman"/>
                <w:b/>
                <w:sz w:val="20"/>
                <w:szCs w:val="20"/>
                <w:lang w:eastAsia="ru-RU"/>
              </w:rPr>
            </w:pPr>
            <w:r w:rsidRPr="008E6204">
              <w:rPr>
                <w:rFonts w:ascii="Times New Roman" w:eastAsia="Arial Unicode MS" w:hAnsi="Times New Roman" w:cs="Times New Roman"/>
                <w:b/>
                <w:sz w:val="20"/>
                <w:szCs w:val="20"/>
                <w:lang w:eastAsia="ru-RU"/>
              </w:rPr>
              <w:t xml:space="preserve">Пространственная сеть </w:t>
            </w:r>
          </w:p>
        </w:tc>
        <w:tc>
          <w:tcPr>
            <w:tcW w:w="4252" w:type="dxa"/>
            <w:tcBorders>
              <w:top w:val="single" w:sz="4" w:space="0" w:color="auto"/>
              <w:left w:val="nil"/>
              <w:bottom w:val="single" w:sz="4" w:space="0" w:color="auto"/>
              <w:right w:val="single" w:sz="4" w:space="0" w:color="auto"/>
            </w:tcBorders>
            <w:shd w:val="clear" w:color="auto" w:fill="auto"/>
            <w:vAlign w:val="center"/>
          </w:tcPr>
          <w:p w14:paraId="3AB821B4" w14:textId="77777777" w:rsidR="00550CEA" w:rsidRPr="008E6204" w:rsidRDefault="00550CEA" w:rsidP="002576F1">
            <w:pPr>
              <w:spacing w:after="0" w:line="276" w:lineRule="auto"/>
              <w:ind w:right="3"/>
              <w:jc w:val="center"/>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noProof/>
                <w:sz w:val="20"/>
                <w:szCs w:val="20"/>
                <w:lang w:eastAsia="ru-RU"/>
              </w:rPr>
              <w:drawing>
                <wp:inline distT="0" distB="0" distL="0" distR="0" wp14:anchorId="1D6909C6" wp14:editId="61A8C539">
                  <wp:extent cx="2152650" cy="1489667"/>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156717" cy="1492481"/>
                          </a:xfrm>
                          <a:prstGeom prst="rect">
                            <a:avLst/>
                          </a:prstGeom>
                          <a:noFill/>
                          <a:ln>
                            <a:noFill/>
                          </a:ln>
                        </pic:spPr>
                      </pic:pic>
                    </a:graphicData>
                  </a:graphic>
                </wp:inline>
              </w:drawing>
            </w:r>
          </w:p>
        </w:tc>
        <w:tc>
          <w:tcPr>
            <w:tcW w:w="3827" w:type="dxa"/>
            <w:tcBorders>
              <w:top w:val="single" w:sz="4" w:space="0" w:color="auto"/>
              <w:left w:val="nil"/>
              <w:bottom w:val="single" w:sz="4" w:space="0" w:color="auto"/>
              <w:right w:val="single" w:sz="4" w:space="0" w:color="auto"/>
            </w:tcBorders>
            <w:shd w:val="clear" w:color="auto" w:fill="auto"/>
            <w:vAlign w:val="center"/>
          </w:tcPr>
          <w:p w14:paraId="44F1C07F" w14:textId="7F1B5346" w:rsidR="00550CEA" w:rsidRPr="008E6204" w:rsidRDefault="001E12CD"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sz w:val="20"/>
                <w:szCs w:val="20"/>
                <w:lang w:eastAsia="ru-RU"/>
              </w:rPr>
              <w:t>Размер</w:t>
            </w:r>
            <w:r>
              <w:rPr>
                <w:rFonts w:ascii="Times New Roman" w:eastAsia="Arial Unicode MS" w:hAnsi="Times New Roman" w:cs="Times New Roman"/>
                <w:sz w:val="20"/>
                <w:szCs w:val="20"/>
                <w:lang w:eastAsia="ru-RU"/>
              </w:rPr>
              <w:t xml:space="preserve">: не более/не </w:t>
            </w:r>
            <w:r w:rsidR="00F67A47">
              <w:rPr>
                <w:rFonts w:ascii="Times New Roman" w:eastAsia="Arial Unicode MS" w:hAnsi="Times New Roman" w:cs="Times New Roman"/>
                <w:sz w:val="20"/>
                <w:szCs w:val="20"/>
                <w:lang w:eastAsia="ru-RU"/>
              </w:rPr>
              <w:t>менее</w:t>
            </w:r>
            <w:r w:rsidR="00F67A47" w:rsidRPr="008E6204">
              <w:rPr>
                <w:rFonts w:ascii="Times New Roman" w:eastAsia="Arial Unicode MS" w:hAnsi="Times New Roman" w:cs="Times New Roman"/>
                <w:sz w:val="20"/>
                <w:szCs w:val="20"/>
                <w:lang w:eastAsia="ru-RU"/>
              </w:rPr>
              <w:t>: 5725</w:t>
            </w:r>
            <w:r w:rsidR="0051568D">
              <w:rPr>
                <w:rFonts w:ascii="Times New Roman" w:eastAsia="Arial Unicode MS" w:hAnsi="Times New Roman" w:cs="Times New Roman"/>
                <w:sz w:val="20"/>
                <w:szCs w:val="20"/>
                <w:lang w:eastAsia="ru-RU"/>
              </w:rPr>
              <w:t>/5430</w:t>
            </w:r>
            <w:r w:rsidR="00550CEA" w:rsidRPr="008E6204">
              <w:rPr>
                <w:rFonts w:ascii="Times New Roman" w:eastAsia="Arial Unicode MS" w:hAnsi="Times New Roman" w:cs="Times New Roman"/>
                <w:sz w:val="20"/>
                <w:szCs w:val="20"/>
                <w:lang w:eastAsia="ru-RU"/>
              </w:rPr>
              <w:t>х5725</w:t>
            </w:r>
            <w:r w:rsidR="0051568D">
              <w:rPr>
                <w:rFonts w:ascii="Times New Roman" w:eastAsia="Arial Unicode MS" w:hAnsi="Times New Roman" w:cs="Times New Roman"/>
                <w:sz w:val="20"/>
                <w:szCs w:val="20"/>
                <w:lang w:eastAsia="ru-RU"/>
              </w:rPr>
              <w:t>/5730</w:t>
            </w:r>
            <w:r w:rsidR="00550CEA" w:rsidRPr="008E6204">
              <w:rPr>
                <w:rFonts w:ascii="Times New Roman" w:eastAsia="Arial Unicode MS" w:hAnsi="Times New Roman" w:cs="Times New Roman"/>
                <w:sz w:val="20"/>
                <w:szCs w:val="20"/>
                <w:lang w:eastAsia="ru-RU"/>
              </w:rPr>
              <w:t>х3540</w:t>
            </w:r>
            <w:r w:rsidR="0051568D">
              <w:rPr>
                <w:rFonts w:ascii="Times New Roman" w:eastAsia="Arial Unicode MS" w:hAnsi="Times New Roman" w:cs="Times New Roman"/>
                <w:sz w:val="20"/>
                <w:szCs w:val="20"/>
                <w:lang w:eastAsia="ru-RU"/>
              </w:rPr>
              <w:t>/3545</w:t>
            </w:r>
            <w:r w:rsidR="00550CEA" w:rsidRPr="008E6204">
              <w:rPr>
                <w:rFonts w:ascii="Times New Roman" w:eastAsia="Arial Unicode MS" w:hAnsi="Times New Roman" w:cs="Times New Roman"/>
                <w:sz w:val="20"/>
                <w:szCs w:val="20"/>
                <w:lang w:eastAsia="ru-RU"/>
              </w:rPr>
              <w:t xml:space="preserve"> мм</w:t>
            </w:r>
          </w:p>
          <w:p w14:paraId="09729444" w14:textId="77777777" w:rsidR="00550CEA" w:rsidRPr="008E6204" w:rsidRDefault="00550CEA"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color w:val="000000"/>
                <w:sz w:val="20"/>
                <w:szCs w:val="20"/>
                <w:lang w:eastAsia="ru-RU"/>
              </w:rPr>
              <w:t>Возрастная группа</w:t>
            </w:r>
            <w:r w:rsidRPr="008E6204">
              <w:rPr>
                <w:rFonts w:ascii="Times New Roman" w:eastAsia="Arial" w:hAnsi="Times New Roman" w:cs="Times New Roman"/>
                <w:color w:val="000000"/>
                <w:sz w:val="20"/>
                <w:szCs w:val="20"/>
                <w:lang w:eastAsia="ru-RU"/>
              </w:rPr>
              <w:t xml:space="preserve"> - </w:t>
            </w:r>
            <w:r w:rsidRPr="008E6204">
              <w:rPr>
                <w:rFonts w:ascii="Times New Roman" w:eastAsia="Arial Unicode MS" w:hAnsi="Times New Roman" w:cs="Times New Roman"/>
                <w:sz w:val="20"/>
                <w:szCs w:val="20"/>
                <w:lang w:eastAsia="ru-RU"/>
              </w:rPr>
              <w:t>от 5 до 14 лет</w:t>
            </w:r>
          </w:p>
          <w:p w14:paraId="0BAEBD2A" w14:textId="08973604" w:rsidR="00550CEA" w:rsidRPr="008E6204" w:rsidRDefault="00550CEA"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sz w:val="20"/>
                <w:szCs w:val="20"/>
                <w:lang w:eastAsia="ru-RU"/>
              </w:rPr>
              <w:t xml:space="preserve">Опорный столб из трубы диаметром </w:t>
            </w:r>
            <w:r w:rsidR="00605099">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108 мм с порошковым покрытием. Канат армированный </w:t>
            </w:r>
            <w:proofErr w:type="spellStart"/>
            <w:r w:rsidRPr="008E6204">
              <w:rPr>
                <w:rFonts w:ascii="Times New Roman" w:eastAsia="Arial Unicode MS" w:hAnsi="Times New Roman" w:cs="Times New Roman"/>
                <w:sz w:val="20"/>
                <w:szCs w:val="20"/>
                <w:lang w:eastAsia="ru-RU"/>
              </w:rPr>
              <w:t>шестипрядный</w:t>
            </w:r>
            <w:proofErr w:type="spellEnd"/>
            <w:r w:rsidRPr="008E6204">
              <w:rPr>
                <w:rFonts w:ascii="Times New Roman" w:eastAsia="Arial Unicode MS" w:hAnsi="Times New Roman" w:cs="Times New Roman"/>
                <w:sz w:val="20"/>
                <w:szCs w:val="20"/>
                <w:lang w:eastAsia="ru-RU"/>
              </w:rPr>
              <w:t xml:space="preserve"> диаметром </w:t>
            </w:r>
            <w:r w:rsidR="00605099">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16 мм, состоит из полипропиленовых нитей и стальной проволоки. Х-образные и Т-образные соединения каната из полиамида ПА6. Вставки из резинотканевой конвейерной ленты EP400/3 4/2 толщиной </w:t>
            </w:r>
            <w:r w:rsidR="00605099">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9 мм.</w:t>
            </w:r>
          </w:p>
        </w:tc>
      </w:tr>
      <w:tr w:rsidR="00550CEA" w:rsidRPr="008E6204" w14:paraId="5462B0BF" w14:textId="77777777" w:rsidTr="002576F1">
        <w:trPr>
          <w:trHeight w:val="2965"/>
        </w:trPr>
        <w:tc>
          <w:tcPr>
            <w:tcW w:w="426" w:type="dxa"/>
            <w:tcBorders>
              <w:top w:val="single" w:sz="4" w:space="0" w:color="auto"/>
              <w:left w:val="single" w:sz="4" w:space="0" w:color="auto"/>
              <w:bottom w:val="single" w:sz="4" w:space="0" w:color="auto"/>
              <w:right w:val="single" w:sz="4" w:space="0" w:color="auto"/>
            </w:tcBorders>
            <w:shd w:val="clear" w:color="auto" w:fill="auto"/>
          </w:tcPr>
          <w:p w14:paraId="71766060" w14:textId="77777777" w:rsidR="00550CEA" w:rsidRPr="008E6204" w:rsidRDefault="00550CEA" w:rsidP="00550CEA">
            <w:pPr>
              <w:numPr>
                <w:ilvl w:val="0"/>
                <w:numId w:val="2"/>
              </w:numPr>
              <w:spacing w:after="0" w:line="276" w:lineRule="auto"/>
              <w:ind w:right="3"/>
              <w:jc w:val="both"/>
              <w:rPr>
                <w:rFonts w:ascii="Times New Roman" w:eastAsia="Arial Unicode MS" w:hAnsi="Times New Roman" w:cs="Times New Roman"/>
                <w:sz w:val="20"/>
                <w:szCs w:val="20"/>
                <w:lang w:eastAsia="ru-RU"/>
              </w:rPr>
            </w:pPr>
          </w:p>
        </w:tc>
        <w:tc>
          <w:tcPr>
            <w:tcW w:w="2127" w:type="dxa"/>
            <w:tcBorders>
              <w:top w:val="single" w:sz="4" w:space="0" w:color="auto"/>
              <w:left w:val="nil"/>
              <w:bottom w:val="single" w:sz="4" w:space="0" w:color="auto"/>
              <w:right w:val="single" w:sz="4" w:space="0" w:color="auto"/>
            </w:tcBorders>
            <w:shd w:val="clear" w:color="auto" w:fill="auto"/>
            <w:vAlign w:val="center"/>
          </w:tcPr>
          <w:p w14:paraId="655C2D45" w14:textId="15A16023" w:rsidR="00550CEA" w:rsidRPr="008E6204" w:rsidRDefault="00550CEA" w:rsidP="002576F1">
            <w:pPr>
              <w:spacing w:after="0" w:line="276" w:lineRule="auto"/>
              <w:ind w:right="3"/>
              <w:jc w:val="center"/>
              <w:rPr>
                <w:rFonts w:ascii="Times New Roman" w:eastAsia="Arial Unicode MS" w:hAnsi="Times New Roman" w:cs="Times New Roman"/>
                <w:b/>
                <w:sz w:val="20"/>
                <w:szCs w:val="20"/>
                <w:lang w:eastAsia="ru-RU"/>
              </w:rPr>
            </w:pPr>
            <w:r w:rsidRPr="008E6204">
              <w:rPr>
                <w:rFonts w:ascii="Times New Roman" w:eastAsia="Arial Unicode MS" w:hAnsi="Times New Roman" w:cs="Times New Roman"/>
                <w:b/>
                <w:color w:val="000000"/>
                <w:sz w:val="20"/>
                <w:szCs w:val="20"/>
                <w:lang w:eastAsia="ru-RU"/>
              </w:rPr>
              <w:t xml:space="preserve">Канатная конструкция </w:t>
            </w:r>
          </w:p>
        </w:tc>
        <w:tc>
          <w:tcPr>
            <w:tcW w:w="4252" w:type="dxa"/>
            <w:tcBorders>
              <w:top w:val="single" w:sz="4" w:space="0" w:color="auto"/>
              <w:left w:val="nil"/>
              <w:bottom w:val="single" w:sz="4" w:space="0" w:color="auto"/>
              <w:right w:val="single" w:sz="4" w:space="0" w:color="auto"/>
            </w:tcBorders>
            <w:shd w:val="clear" w:color="auto" w:fill="auto"/>
            <w:vAlign w:val="center"/>
          </w:tcPr>
          <w:p w14:paraId="1C41AD93" w14:textId="77777777" w:rsidR="00550CEA" w:rsidRPr="008E6204" w:rsidRDefault="00550CEA" w:rsidP="002576F1">
            <w:pPr>
              <w:spacing w:after="0" w:line="276" w:lineRule="auto"/>
              <w:ind w:right="3"/>
              <w:jc w:val="center"/>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noProof/>
                <w:color w:val="000000"/>
                <w:sz w:val="20"/>
                <w:szCs w:val="20"/>
                <w:lang w:eastAsia="ru-RU"/>
              </w:rPr>
              <w:drawing>
                <wp:inline distT="0" distB="0" distL="0" distR="0" wp14:anchorId="22A302CF" wp14:editId="62AF96A4">
                  <wp:extent cx="2457450" cy="1558689"/>
                  <wp:effectExtent l="0" t="0" r="0" b="3810"/>
                  <wp:docPr id="29" name="Рисунок 18">
                    <a:extLst xmlns:a="http://schemas.openxmlformats.org/drawingml/2006/main">
                      <a:ext uri="{FF2B5EF4-FFF2-40B4-BE49-F238E27FC236}">
                        <a16:creationId xmlns:a16="http://schemas.microsoft.com/office/drawing/2014/main" id="{00000000-0008-0000-0000-0000CB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Рисунок 18">
                            <a:extLst>
                              <a:ext uri="{FF2B5EF4-FFF2-40B4-BE49-F238E27FC236}">
                                <a16:creationId xmlns:a16="http://schemas.microsoft.com/office/drawing/2014/main" id="{00000000-0008-0000-0000-0000CB000000}"/>
                              </a:ext>
                            </a:extLst>
                          </pic:cNvPr>
                          <pic:cNvPicPr>
                            <a:picLocks noChangeAspect="1"/>
                          </pic:cNvPicPr>
                        </pic:nvPicPr>
                        <pic:blipFill>
                          <a:blip r:embed="rId33"/>
                          <a:stretch/>
                        </pic:blipFill>
                        <pic:spPr bwMode="auto">
                          <a:xfrm>
                            <a:off x="0" y="0"/>
                            <a:ext cx="2466756" cy="1564592"/>
                          </a:xfrm>
                          <a:prstGeom prst="rect">
                            <a:avLst/>
                          </a:prstGeom>
                        </pic:spPr>
                      </pic:pic>
                    </a:graphicData>
                  </a:graphic>
                </wp:inline>
              </w:drawing>
            </w:r>
          </w:p>
        </w:tc>
        <w:tc>
          <w:tcPr>
            <w:tcW w:w="3827" w:type="dxa"/>
            <w:tcBorders>
              <w:top w:val="single" w:sz="4" w:space="0" w:color="auto"/>
              <w:left w:val="nil"/>
              <w:bottom w:val="single" w:sz="4" w:space="0" w:color="auto"/>
              <w:right w:val="single" w:sz="4" w:space="0" w:color="auto"/>
            </w:tcBorders>
            <w:shd w:val="clear" w:color="auto" w:fill="auto"/>
            <w:vAlign w:val="center"/>
          </w:tcPr>
          <w:p w14:paraId="1EAC9D65" w14:textId="4383B6FE" w:rsidR="00550CEA" w:rsidRPr="008E6204" w:rsidRDefault="001E12CD"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sz w:val="20"/>
                <w:szCs w:val="20"/>
                <w:lang w:eastAsia="ru-RU"/>
              </w:rPr>
              <w:t>Размер</w:t>
            </w:r>
            <w:r>
              <w:rPr>
                <w:rFonts w:ascii="Times New Roman" w:eastAsia="Arial Unicode MS" w:hAnsi="Times New Roman" w:cs="Times New Roman"/>
                <w:sz w:val="20"/>
                <w:szCs w:val="20"/>
                <w:lang w:eastAsia="ru-RU"/>
              </w:rPr>
              <w:t>: не более/не менее</w:t>
            </w:r>
            <w:r w:rsidRPr="008E6204">
              <w:rPr>
                <w:rFonts w:ascii="Times New Roman" w:eastAsia="Arial Unicode MS" w:hAnsi="Times New Roman" w:cs="Times New Roman"/>
                <w:sz w:val="20"/>
                <w:szCs w:val="20"/>
                <w:lang w:eastAsia="ru-RU"/>
              </w:rPr>
              <w:t>:</w:t>
            </w:r>
            <w:r w:rsidR="00F67A47">
              <w:rPr>
                <w:rFonts w:ascii="Times New Roman" w:eastAsia="Arial Unicode MS" w:hAnsi="Times New Roman" w:cs="Times New Roman"/>
                <w:sz w:val="20"/>
                <w:szCs w:val="20"/>
                <w:lang w:eastAsia="ru-RU"/>
              </w:rPr>
              <w:t xml:space="preserve"> </w:t>
            </w:r>
            <w:r w:rsidR="00550CEA" w:rsidRPr="008E6204">
              <w:rPr>
                <w:rFonts w:ascii="Times New Roman" w:eastAsia="Arial Unicode MS" w:hAnsi="Times New Roman" w:cs="Times New Roman"/>
                <w:sz w:val="20"/>
                <w:szCs w:val="20"/>
                <w:lang w:eastAsia="ru-RU"/>
              </w:rPr>
              <w:t>6530</w:t>
            </w:r>
            <w:r w:rsidR="0051568D">
              <w:rPr>
                <w:rFonts w:ascii="Times New Roman" w:eastAsia="Arial Unicode MS" w:hAnsi="Times New Roman" w:cs="Times New Roman"/>
                <w:sz w:val="20"/>
                <w:szCs w:val="20"/>
                <w:lang w:eastAsia="ru-RU"/>
              </w:rPr>
              <w:t>/6535</w:t>
            </w:r>
            <w:r w:rsidR="00550CEA" w:rsidRPr="008E6204">
              <w:rPr>
                <w:rFonts w:ascii="Times New Roman" w:eastAsia="Arial Unicode MS" w:hAnsi="Times New Roman" w:cs="Times New Roman"/>
                <w:sz w:val="20"/>
                <w:szCs w:val="20"/>
                <w:lang w:eastAsia="ru-RU"/>
              </w:rPr>
              <w:t>х6520</w:t>
            </w:r>
            <w:r w:rsidR="0051568D">
              <w:rPr>
                <w:rFonts w:ascii="Times New Roman" w:eastAsia="Arial Unicode MS" w:hAnsi="Times New Roman" w:cs="Times New Roman"/>
                <w:sz w:val="20"/>
                <w:szCs w:val="20"/>
                <w:lang w:eastAsia="ru-RU"/>
              </w:rPr>
              <w:t>/6525</w:t>
            </w:r>
            <w:r w:rsidR="00550CEA" w:rsidRPr="008E6204">
              <w:rPr>
                <w:rFonts w:ascii="Times New Roman" w:eastAsia="Arial Unicode MS" w:hAnsi="Times New Roman" w:cs="Times New Roman"/>
                <w:sz w:val="20"/>
                <w:szCs w:val="20"/>
                <w:lang w:eastAsia="ru-RU"/>
              </w:rPr>
              <w:t>х2197</w:t>
            </w:r>
            <w:r w:rsidR="0051568D">
              <w:rPr>
                <w:rFonts w:ascii="Times New Roman" w:eastAsia="Arial Unicode MS" w:hAnsi="Times New Roman" w:cs="Times New Roman"/>
                <w:sz w:val="20"/>
                <w:szCs w:val="20"/>
                <w:lang w:eastAsia="ru-RU"/>
              </w:rPr>
              <w:t>/2200</w:t>
            </w:r>
            <w:r w:rsidR="00550CEA" w:rsidRPr="008E6204">
              <w:rPr>
                <w:rFonts w:ascii="Times New Roman" w:eastAsia="Arial Unicode MS" w:hAnsi="Times New Roman" w:cs="Times New Roman"/>
                <w:sz w:val="20"/>
                <w:szCs w:val="20"/>
                <w:lang w:eastAsia="ru-RU"/>
              </w:rPr>
              <w:t xml:space="preserve"> мм</w:t>
            </w:r>
          </w:p>
          <w:p w14:paraId="5F1EFFFC" w14:textId="77777777" w:rsidR="00550CEA" w:rsidRPr="008E6204" w:rsidRDefault="00550CEA"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color w:val="000000"/>
                <w:sz w:val="20"/>
                <w:szCs w:val="20"/>
                <w:lang w:eastAsia="ru-RU"/>
              </w:rPr>
              <w:t>Возрастная группа</w:t>
            </w:r>
            <w:r w:rsidRPr="008E6204">
              <w:rPr>
                <w:rFonts w:ascii="Times New Roman" w:eastAsia="Arial" w:hAnsi="Times New Roman" w:cs="Times New Roman"/>
                <w:color w:val="000000"/>
                <w:sz w:val="20"/>
                <w:szCs w:val="20"/>
                <w:lang w:eastAsia="ru-RU"/>
              </w:rPr>
              <w:t xml:space="preserve"> - </w:t>
            </w:r>
            <w:r w:rsidRPr="008E6204">
              <w:rPr>
                <w:rFonts w:ascii="Times New Roman" w:eastAsia="Arial Unicode MS" w:hAnsi="Times New Roman" w:cs="Times New Roman"/>
                <w:sz w:val="20"/>
                <w:szCs w:val="20"/>
                <w:lang w:eastAsia="ru-RU"/>
              </w:rPr>
              <w:t>от 5 до 14 лет</w:t>
            </w:r>
          </w:p>
          <w:p w14:paraId="434F4DA6" w14:textId="72912193" w:rsidR="00550CEA" w:rsidRPr="008E6204" w:rsidRDefault="00550CEA"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sz w:val="20"/>
                <w:szCs w:val="20"/>
                <w:lang w:eastAsia="ru-RU"/>
              </w:rPr>
              <w:t xml:space="preserve">Стойки из </w:t>
            </w:r>
            <w:r w:rsidR="00605099">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108 мм оцинкованных труб с порошковым покрытием (муар), канат армированный 6-прядный диаметром </w:t>
            </w:r>
            <w:r w:rsidR="00605099">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16 мм, соединения канатов и заглушки на торцах труб из полиамида ПА6, хомуты из </w:t>
            </w:r>
            <w:proofErr w:type="spellStart"/>
            <w:r w:rsidRPr="008E6204">
              <w:rPr>
                <w:rFonts w:ascii="Times New Roman" w:eastAsia="Arial Unicode MS" w:hAnsi="Times New Roman" w:cs="Times New Roman"/>
                <w:sz w:val="20"/>
                <w:szCs w:val="20"/>
                <w:lang w:eastAsia="ru-RU"/>
              </w:rPr>
              <w:t>стеклонаполненного</w:t>
            </w:r>
            <w:proofErr w:type="spellEnd"/>
            <w:r w:rsidRPr="008E6204">
              <w:rPr>
                <w:rFonts w:ascii="Times New Roman" w:eastAsia="Arial Unicode MS" w:hAnsi="Times New Roman" w:cs="Times New Roman"/>
                <w:sz w:val="20"/>
                <w:szCs w:val="20"/>
                <w:lang w:eastAsia="ru-RU"/>
              </w:rPr>
              <w:t xml:space="preserve"> полиамида, вставка из конвейерной ленты EP-400/3 4/2 толщиной </w:t>
            </w:r>
            <w:r w:rsidR="00605099">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9 мм, ручки на канатах из резины (термопластичный полиолефин), площадки на стойках из HDPE пластика с резиновым, </w:t>
            </w:r>
            <w:proofErr w:type="spellStart"/>
            <w:r w:rsidRPr="008E6204">
              <w:rPr>
                <w:rFonts w:ascii="Times New Roman" w:eastAsia="Arial Unicode MS" w:hAnsi="Times New Roman" w:cs="Times New Roman"/>
                <w:sz w:val="20"/>
                <w:szCs w:val="20"/>
                <w:lang w:eastAsia="ru-RU"/>
              </w:rPr>
              <w:t>антискользящим</w:t>
            </w:r>
            <w:proofErr w:type="spellEnd"/>
            <w:r w:rsidRPr="008E6204">
              <w:rPr>
                <w:rFonts w:ascii="Times New Roman" w:eastAsia="Arial Unicode MS" w:hAnsi="Times New Roman" w:cs="Times New Roman"/>
                <w:sz w:val="20"/>
                <w:szCs w:val="20"/>
                <w:lang w:eastAsia="ru-RU"/>
              </w:rPr>
              <w:t xml:space="preserve"> слоем.</w:t>
            </w:r>
          </w:p>
        </w:tc>
      </w:tr>
      <w:tr w:rsidR="00550CEA" w:rsidRPr="008E6204" w14:paraId="58DBACE7" w14:textId="77777777" w:rsidTr="002576F1">
        <w:trPr>
          <w:trHeight w:val="2259"/>
        </w:trPr>
        <w:tc>
          <w:tcPr>
            <w:tcW w:w="426" w:type="dxa"/>
            <w:tcBorders>
              <w:top w:val="single" w:sz="4" w:space="0" w:color="auto"/>
              <w:left w:val="single" w:sz="4" w:space="0" w:color="auto"/>
              <w:bottom w:val="single" w:sz="4" w:space="0" w:color="auto"/>
              <w:right w:val="single" w:sz="4" w:space="0" w:color="auto"/>
            </w:tcBorders>
            <w:shd w:val="clear" w:color="auto" w:fill="auto"/>
          </w:tcPr>
          <w:p w14:paraId="69236840" w14:textId="77777777" w:rsidR="00550CEA" w:rsidRPr="008E6204" w:rsidRDefault="00550CEA" w:rsidP="00550CEA">
            <w:pPr>
              <w:numPr>
                <w:ilvl w:val="0"/>
                <w:numId w:val="2"/>
              </w:numPr>
              <w:spacing w:after="0" w:line="276" w:lineRule="auto"/>
              <w:ind w:right="3"/>
              <w:jc w:val="both"/>
              <w:rPr>
                <w:rFonts w:ascii="Times New Roman" w:eastAsia="Arial Unicode MS" w:hAnsi="Times New Roman" w:cs="Times New Roman"/>
                <w:sz w:val="20"/>
                <w:szCs w:val="20"/>
                <w:lang w:eastAsia="ru-RU"/>
              </w:rPr>
            </w:pPr>
          </w:p>
        </w:tc>
        <w:tc>
          <w:tcPr>
            <w:tcW w:w="2127" w:type="dxa"/>
            <w:tcBorders>
              <w:top w:val="single" w:sz="4" w:space="0" w:color="auto"/>
              <w:left w:val="nil"/>
              <w:bottom w:val="single" w:sz="4" w:space="0" w:color="auto"/>
              <w:right w:val="single" w:sz="4" w:space="0" w:color="auto"/>
            </w:tcBorders>
            <w:shd w:val="clear" w:color="auto" w:fill="auto"/>
            <w:vAlign w:val="center"/>
          </w:tcPr>
          <w:p w14:paraId="0E63496D" w14:textId="6AF1E692" w:rsidR="00550CEA" w:rsidRPr="008E6204" w:rsidRDefault="00550CEA" w:rsidP="002576F1">
            <w:pPr>
              <w:spacing w:after="0" w:line="276" w:lineRule="auto"/>
              <w:ind w:right="3"/>
              <w:jc w:val="center"/>
              <w:rPr>
                <w:rFonts w:ascii="Times New Roman" w:eastAsia="Arial Unicode MS" w:hAnsi="Times New Roman" w:cs="Times New Roman"/>
                <w:b/>
                <w:sz w:val="20"/>
                <w:szCs w:val="20"/>
                <w:lang w:eastAsia="ru-RU"/>
              </w:rPr>
            </w:pPr>
            <w:r w:rsidRPr="008E6204">
              <w:rPr>
                <w:rFonts w:ascii="Times New Roman" w:eastAsia="Arial Unicode MS" w:hAnsi="Times New Roman" w:cs="Times New Roman"/>
                <w:b/>
                <w:color w:val="000000"/>
                <w:sz w:val="20"/>
                <w:szCs w:val="20"/>
                <w:lang w:eastAsia="ru-RU"/>
              </w:rPr>
              <w:t xml:space="preserve">Канатная конструкция </w:t>
            </w:r>
          </w:p>
        </w:tc>
        <w:tc>
          <w:tcPr>
            <w:tcW w:w="4252" w:type="dxa"/>
            <w:tcBorders>
              <w:top w:val="single" w:sz="4" w:space="0" w:color="auto"/>
              <w:left w:val="nil"/>
              <w:bottom w:val="single" w:sz="4" w:space="0" w:color="auto"/>
              <w:right w:val="single" w:sz="4" w:space="0" w:color="auto"/>
            </w:tcBorders>
            <w:shd w:val="clear" w:color="auto" w:fill="auto"/>
            <w:vAlign w:val="center"/>
          </w:tcPr>
          <w:p w14:paraId="12049CD6" w14:textId="77777777" w:rsidR="00550CEA" w:rsidRPr="008E6204" w:rsidRDefault="00550CEA" w:rsidP="002576F1">
            <w:pPr>
              <w:spacing w:after="0" w:line="276" w:lineRule="auto"/>
              <w:ind w:right="3"/>
              <w:jc w:val="center"/>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noProof/>
                <w:color w:val="000000"/>
                <w:sz w:val="20"/>
                <w:szCs w:val="20"/>
                <w:lang w:eastAsia="ru-RU"/>
              </w:rPr>
              <w:drawing>
                <wp:inline distT="0" distB="0" distL="0" distR="0" wp14:anchorId="0532EA72" wp14:editId="0D58DB3A">
                  <wp:extent cx="1971675" cy="1563535"/>
                  <wp:effectExtent l="0" t="0" r="0" b="0"/>
                  <wp:docPr id="30" name="Рисунок 5">
                    <a:extLst xmlns:a="http://schemas.openxmlformats.org/drawingml/2006/main">
                      <a:ext uri="{FF2B5EF4-FFF2-40B4-BE49-F238E27FC236}">
                        <a16:creationId xmlns:a16="http://schemas.microsoft.com/office/drawing/2014/main" id="{00000000-0008-0000-0000-00008A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Рисунок 5">
                            <a:extLst>
                              <a:ext uri="{FF2B5EF4-FFF2-40B4-BE49-F238E27FC236}">
                                <a16:creationId xmlns:a16="http://schemas.microsoft.com/office/drawing/2014/main" id="{00000000-0008-0000-0000-00008A000000}"/>
                              </a:ext>
                            </a:extLst>
                          </pic:cNvPr>
                          <pic:cNvPicPr>
                            <a:picLocks noChangeAspect="1"/>
                          </pic:cNvPicPr>
                        </pic:nvPicPr>
                        <pic:blipFill>
                          <a:blip r:embed="rId34"/>
                          <a:stretch/>
                        </pic:blipFill>
                        <pic:spPr bwMode="auto">
                          <a:xfrm>
                            <a:off x="0" y="0"/>
                            <a:ext cx="1979424" cy="1569680"/>
                          </a:xfrm>
                          <a:prstGeom prst="rect">
                            <a:avLst/>
                          </a:prstGeom>
                        </pic:spPr>
                      </pic:pic>
                    </a:graphicData>
                  </a:graphic>
                </wp:inline>
              </w:drawing>
            </w:r>
          </w:p>
        </w:tc>
        <w:tc>
          <w:tcPr>
            <w:tcW w:w="3827" w:type="dxa"/>
            <w:tcBorders>
              <w:top w:val="single" w:sz="4" w:space="0" w:color="auto"/>
              <w:left w:val="nil"/>
              <w:bottom w:val="single" w:sz="4" w:space="0" w:color="auto"/>
              <w:right w:val="single" w:sz="4" w:space="0" w:color="auto"/>
            </w:tcBorders>
            <w:shd w:val="clear" w:color="auto" w:fill="auto"/>
            <w:vAlign w:val="center"/>
          </w:tcPr>
          <w:p w14:paraId="56018719" w14:textId="5E883526" w:rsidR="00550CEA" w:rsidRPr="008E6204" w:rsidRDefault="001E12CD"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sz w:val="20"/>
                <w:szCs w:val="20"/>
                <w:lang w:eastAsia="ru-RU"/>
              </w:rPr>
              <w:t>Размер</w:t>
            </w:r>
            <w:r>
              <w:rPr>
                <w:rFonts w:ascii="Times New Roman" w:eastAsia="Arial Unicode MS" w:hAnsi="Times New Roman" w:cs="Times New Roman"/>
                <w:sz w:val="20"/>
                <w:szCs w:val="20"/>
                <w:lang w:eastAsia="ru-RU"/>
              </w:rPr>
              <w:t xml:space="preserve">: не более/не </w:t>
            </w:r>
            <w:r w:rsidR="00F67A47">
              <w:rPr>
                <w:rFonts w:ascii="Times New Roman" w:eastAsia="Arial Unicode MS" w:hAnsi="Times New Roman" w:cs="Times New Roman"/>
                <w:sz w:val="20"/>
                <w:szCs w:val="20"/>
                <w:lang w:eastAsia="ru-RU"/>
              </w:rPr>
              <w:t>менее</w:t>
            </w:r>
            <w:r w:rsidR="00F67A47" w:rsidRPr="008E6204">
              <w:rPr>
                <w:rFonts w:ascii="Times New Roman" w:eastAsia="Arial Unicode MS" w:hAnsi="Times New Roman" w:cs="Times New Roman"/>
                <w:sz w:val="20"/>
                <w:szCs w:val="20"/>
                <w:lang w:eastAsia="ru-RU"/>
              </w:rPr>
              <w:t>: 3850</w:t>
            </w:r>
            <w:r w:rsidR="0051568D">
              <w:rPr>
                <w:rFonts w:ascii="Times New Roman" w:eastAsia="Arial Unicode MS" w:hAnsi="Times New Roman" w:cs="Times New Roman"/>
                <w:sz w:val="20"/>
                <w:szCs w:val="20"/>
                <w:lang w:eastAsia="ru-RU"/>
              </w:rPr>
              <w:t>/3855</w:t>
            </w:r>
            <w:r w:rsidR="00550CEA" w:rsidRPr="008E6204">
              <w:rPr>
                <w:rFonts w:ascii="Times New Roman" w:eastAsia="Arial Unicode MS" w:hAnsi="Times New Roman" w:cs="Times New Roman"/>
                <w:sz w:val="20"/>
                <w:szCs w:val="20"/>
                <w:lang w:eastAsia="ru-RU"/>
              </w:rPr>
              <w:t>х3612</w:t>
            </w:r>
            <w:r w:rsidR="0051568D">
              <w:rPr>
                <w:rFonts w:ascii="Times New Roman" w:eastAsia="Arial Unicode MS" w:hAnsi="Times New Roman" w:cs="Times New Roman"/>
                <w:sz w:val="20"/>
                <w:szCs w:val="20"/>
                <w:lang w:eastAsia="ru-RU"/>
              </w:rPr>
              <w:t>/3617</w:t>
            </w:r>
            <w:r w:rsidR="00550CEA" w:rsidRPr="008E6204">
              <w:rPr>
                <w:rFonts w:ascii="Times New Roman" w:eastAsia="Arial Unicode MS" w:hAnsi="Times New Roman" w:cs="Times New Roman"/>
                <w:sz w:val="20"/>
                <w:szCs w:val="20"/>
                <w:lang w:eastAsia="ru-RU"/>
              </w:rPr>
              <w:t>х2197</w:t>
            </w:r>
            <w:r w:rsidR="0051568D">
              <w:rPr>
                <w:rFonts w:ascii="Times New Roman" w:eastAsia="Arial Unicode MS" w:hAnsi="Times New Roman" w:cs="Times New Roman"/>
                <w:sz w:val="20"/>
                <w:szCs w:val="20"/>
                <w:lang w:eastAsia="ru-RU"/>
              </w:rPr>
              <w:t>/2200</w:t>
            </w:r>
            <w:r w:rsidR="00550CEA" w:rsidRPr="008E6204">
              <w:rPr>
                <w:rFonts w:ascii="Times New Roman" w:eastAsia="Arial Unicode MS" w:hAnsi="Times New Roman" w:cs="Times New Roman"/>
                <w:sz w:val="20"/>
                <w:szCs w:val="20"/>
                <w:lang w:eastAsia="ru-RU"/>
              </w:rPr>
              <w:t xml:space="preserve"> мм</w:t>
            </w:r>
          </w:p>
          <w:p w14:paraId="13A89D41" w14:textId="77777777" w:rsidR="00550CEA" w:rsidRPr="008E6204" w:rsidRDefault="00550CEA"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color w:val="000000"/>
                <w:sz w:val="20"/>
                <w:szCs w:val="20"/>
                <w:lang w:eastAsia="ru-RU"/>
              </w:rPr>
              <w:t>Возрастная группа</w:t>
            </w:r>
            <w:r w:rsidRPr="008E6204">
              <w:rPr>
                <w:rFonts w:ascii="Times New Roman" w:eastAsia="Arial" w:hAnsi="Times New Roman" w:cs="Times New Roman"/>
                <w:color w:val="000000"/>
                <w:sz w:val="20"/>
                <w:szCs w:val="20"/>
                <w:lang w:eastAsia="ru-RU"/>
              </w:rPr>
              <w:t xml:space="preserve"> - </w:t>
            </w:r>
            <w:r w:rsidRPr="008E6204">
              <w:rPr>
                <w:rFonts w:ascii="Times New Roman" w:eastAsia="Arial Unicode MS" w:hAnsi="Times New Roman" w:cs="Times New Roman"/>
                <w:sz w:val="20"/>
                <w:szCs w:val="20"/>
                <w:lang w:eastAsia="ru-RU"/>
              </w:rPr>
              <w:t>от 5 до 14 лет</w:t>
            </w:r>
          </w:p>
          <w:p w14:paraId="46A591EB" w14:textId="465326F7" w:rsidR="00550CEA" w:rsidRPr="008E6204" w:rsidRDefault="00550CEA"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sz w:val="20"/>
                <w:szCs w:val="20"/>
                <w:lang w:eastAsia="ru-RU"/>
              </w:rPr>
              <w:t xml:space="preserve">Стойки из </w:t>
            </w:r>
            <w:r w:rsidR="00605099">
              <w:rPr>
                <w:rFonts w:ascii="Times New Roman" w:eastAsia="Arial Unicode MS" w:hAnsi="Times New Roman" w:cs="Times New Roman"/>
                <w:sz w:val="20"/>
                <w:szCs w:val="20"/>
                <w:lang w:eastAsia="ru-RU"/>
              </w:rPr>
              <w:t xml:space="preserve">трубы не менее </w:t>
            </w:r>
            <w:r w:rsidRPr="008E6204">
              <w:rPr>
                <w:rFonts w:ascii="Times New Roman" w:eastAsia="Arial Unicode MS" w:hAnsi="Times New Roman" w:cs="Times New Roman"/>
                <w:sz w:val="20"/>
                <w:szCs w:val="20"/>
                <w:lang w:eastAsia="ru-RU"/>
              </w:rPr>
              <w:t xml:space="preserve">108 мм оцинкованных труб с порошковым покрытием (муар), канат армированный 6-прядный диаметром </w:t>
            </w:r>
            <w:r w:rsidR="00605099">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16 мм, соединения канатов, заглушки на торцах труб, а так же ступени лестниц из полиамида ПА6, хомуты из </w:t>
            </w:r>
            <w:proofErr w:type="spellStart"/>
            <w:r w:rsidRPr="008E6204">
              <w:rPr>
                <w:rFonts w:ascii="Times New Roman" w:eastAsia="Arial Unicode MS" w:hAnsi="Times New Roman" w:cs="Times New Roman"/>
                <w:sz w:val="20"/>
                <w:szCs w:val="20"/>
                <w:lang w:eastAsia="ru-RU"/>
              </w:rPr>
              <w:t>стеклонаполненного</w:t>
            </w:r>
            <w:proofErr w:type="spellEnd"/>
            <w:r w:rsidRPr="008E6204">
              <w:rPr>
                <w:rFonts w:ascii="Times New Roman" w:eastAsia="Arial Unicode MS" w:hAnsi="Times New Roman" w:cs="Times New Roman"/>
                <w:sz w:val="20"/>
                <w:szCs w:val="20"/>
                <w:lang w:eastAsia="ru-RU"/>
              </w:rPr>
              <w:t xml:space="preserve"> полиамида, ручки на канатах из резины (термопластичный полиолефин), площадки на стойках из HDPE пластика с резиновым, </w:t>
            </w:r>
            <w:proofErr w:type="spellStart"/>
            <w:r w:rsidRPr="008E6204">
              <w:rPr>
                <w:rFonts w:ascii="Times New Roman" w:eastAsia="Arial Unicode MS" w:hAnsi="Times New Roman" w:cs="Times New Roman"/>
                <w:sz w:val="20"/>
                <w:szCs w:val="20"/>
                <w:lang w:eastAsia="ru-RU"/>
              </w:rPr>
              <w:t>антискользящим</w:t>
            </w:r>
            <w:proofErr w:type="spellEnd"/>
            <w:r w:rsidRPr="008E6204">
              <w:rPr>
                <w:rFonts w:ascii="Times New Roman" w:eastAsia="Arial Unicode MS" w:hAnsi="Times New Roman" w:cs="Times New Roman"/>
                <w:sz w:val="20"/>
                <w:szCs w:val="20"/>
                <w:lang w:eastAsia="ru-RU"/>
              </w:rPr>
              <w:t xml:space="preserve"> слоем.</w:t>
            </w:r>
          </w:p>
        </w:tc>
      </w:tr>
      <w:tr w:rsidR="00550CEA" w:rsidRPr="008E6204" w14:paraId="06C61757" w14:textId="77777777" w:rsidTr="002576F1">
        <w:trPr>
          <w:trHeight w:val="2259"/>
        </w:trPr>
        <w:tc>
          <w:tcPr>
            <w:tcW w:w="426" w:type="dxa"/>
            <w:tcBorders>
              <w:top w:val="single" w:sz="4" w:space="0" w:color="auto"/>
              <w:left w:val="single" w:sz="4" w:space="0" w:color="auto"/>
              <w:bottom w:val="single" w:sz="4" w:space="0" w:color="auto"/>
              <w:right w:val="single" w:sz="4" w:space="0" w:color="auto"/>
            </w:tcBorders>
            <w:shd w:val="clear" w:color="auto" w:fill="auto"/>
          </w:tcPr>
          <w:p w14:paraId="7E84ED29" w14:textId="77777777" w:rsidR="00550CEA" w:rsidRPr="008E6204" w:rsidRDefault="00550CEA" w:rsidP="00550CEA">
            <w:pPr>
              <w:numPr>
                <w:ilvl w:val="0"/>
                <w:numId w:val="2"/>
              </w:numPr>
              <w:spacing w:after="0" w:line="276" w:lineRule="auto"/>
              <w:ind w:right="3"/>
              <w:jc w:val="both"/>
              <w:rPr>
                <w:rFonts w:ascii="Times New Roman" w:eastAsia="Arial Unicode MS" w:hAnsi="Times New Roman" w:cs="Times New Roman"/>
                <w:sz w:val="20"/>
                <w:szCs w:val="20"/>
                <w:lang w:eastAsia="ru-RU"/>
              </w:rPr>
            </w:pPr>
          </w:p>
        </w:tc>
        <w:tc>
          <w:tcPr>
            <w:tcW w:w="2127" w:type="dxa"/>
            <w:tcBorders>
              <w:top w:val="single" w:sz="4" w:space="0" w:color="auto"/>
              <w:left w:val="nil"/>
              <w:bottom w:val="single" w:sz="4" w:space="0" w:color="auto"/>
              <w:right w:val="single" w:sz="4" w:space="0" w:color="auto"/>
            </w:tcBorders>
            <w:shd w:val="clear" w:color="auto" w:fill="auto"/>
            <w:vAlign w:val="center"/>
          </w:tcPr>
          <w:p w14:paraId="4C8B3687" w14:textId="5D27504B" w:rsidR="00550CEA" w:rsidRPr="008E6204" w:rsidRDefault="00550CEA" w:rsidP="002576F1">
            <w:pPr>
              <w:spacing w:after="0" w:line="276" w:lineRule="auto"/>
              <w:ind w:right="3"/>
              <w:jc w:val="center"/>
              <w:rPr>
                <w:rFonts w:ascii="Times New Roman" w:eastAsia="Arial Unicode MS" w:hAnsi="Times New Roman" w:cs="Times New Roman"/>
                <w:b/>
                <w:sz w:val="20"/>
                <w:szCs w:val="20"/>
                <w:lang w:eastAsia="ru-RU"/>
              </w:rPr>
            </w:pPr>
            <w:r w:rsidRPr="008E6204">
              <w:rPr>
                <w:rFonts w:ascii="Times New Roman" w:eastAsia="Arial Unicode MS" w:hAnsi="Times New Roman" w:cs="Times New Roman"/>
                <w:b/>
                <w:color w:val="000000"/>
                <w:sz w:val="20"/>
                <w:szCs w:val="20"/>
                <w:lang w:eastAsia="ru-RU"/>
              </w:rPr>
              <w:t xml:space="preserve">Канатная конструкция </w:t>
            </w:r>
          </w:p>
        </w:tc>
        <w:tc>
          <w:tcPr>
            <w:tcW w:w="4252" w:type="dxa"/>
            <w:tcBorders>
              <w:top w:val="single" w:sz="4" w:space="0" w:color="auto"/>
              <w:left w:val="nil"/>
              <w:bottom w:val="single" w:sz="4" w:space="0" w:color="auto"/>
              <w:right w:val="single" w:sz="4" w:space="0" w:color="auto"/>
            </w:tcBorders>
            <w:shd w:val="clear" w:color="auto" w:fill="auto"/>
            <w:vAlign w:val="center"/>
          </w:tcPr>
          <w:p w14:paraId="13B7C3F8" w14:textId="77777777" w:rsidR="00550CEA" w:rsidRPr="008E6204" w:rsidRDefault="00550CEA" w:rsidP="002576F1">
            <w:pPr>
              <w:spacing w:after="0" w:line="276" w:lineRule="auto"/>
              <w:ind w:right="3"/>
              <w:jc w:val="center"/>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noProof/>
                <w:color w:val="000000"/>
                <w:sz w:val="20"/>
                <w:szCs w:val="20"/>
                <w:lang w:eastAsia="ru-RU"/>
              </w:rPr>
              <w:drawing>
                <wp:inline distT="0" distB="0" distL="0" distR="0" wp14:anchorId="24DF024F" wp14:editId="1A685A0E">
                  <wp:extent cx="1985433" cy="1817986"/>
                  <wp:effectExtent l="0" t="0" r="0" b="0"/>
                  <wp:docPr id="31" name="Рисунок 117">
                    <a:extLst xmlns:a="http://schemas.openxmlformats.org/drawingml/2006/main">
                      <a:ext uri="{FF2B5EF4-FFF2-40B4-BE49-F238E27FC236}">
                        <a16:creationId xmlns:a16="http://schemas.microsoft.com/office/drawing/2014/main" id="{00000000-0008-0000-0000-000076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Рисунок 117">
                            <a:extLst>
                              <a:ext uri="{FF2B5EF4-FFF2-40B4-BE49-F238E27FC236}">
                                <a16:creationId xmlns:a16="http://schemas.microsoft.com/office/drawing/2014/main" id="{00000000-0008-0000-0000-000076000000}"/>
                              </a:ext>
                            </a:extLst>
                          </pic:cNvPr>
                          <pic:cNvPicPr>
                            <a:picLocks noChangeAspect="1"/>
                          </pic:cNvPicPr>
                        </pic:nvPicPr>
                        <pic:blipFill>
                          <a:blip r:embed="rId35"/>
                          <a:stretch/>
                        </pic:blipFill>
                        <pic:spPr bwMode="auto">
                          <a:xfrm>
                            <a:off x="0" y="0"/>
                            <a:ext cx="1985433" cy="1817986"/>
                          </a:xfrm>
                          <a:prstGeom prst="rect">
                            <a:avLst/>
                          </a:prstGeom>
                        </pic:spPr>
                      </pic:pic>
                    </a:graphicData>
                  </a:graphic>
                </wp:inline>
              </w:drawing>
            </w:r>
          </w:p>
        </w:tc>
        <w:tc>
          <w:tcPr>
            <w:tcW w:w="3827" w:type="dxa"/>
            <w:tcBorders>
              <w:top w:val="single" w:sz="4" w:space="0" w:color="auto"/>
              <w:left w:val="nil"/>
              <w:bottom w:val="single" w:sz="4" w:space="0" w:color="auto"/>
              <w:right w:val="single" w:sz="4" w:space="0" w:color="auto"/>
            </w:tcBorders>
            <w:shd w:val="clear" w:color="auto" w:fill="auto"/>
            <w:vAlign w:val="center"/>
          </w:tcPr>
          <w:p w14:paraId="0BE5BC4A" w14:textId="0141966C" w:rsidR="00550CEA" w:rsidRPr="008E6204" w:rsidRDefault="001E12CD"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sz w:val="20"/>
                <w:szCs w:val="20"/>
                <w:lang w:eastAsia="ru-RU"/>
              </w:rPr>
              <w:t>Размер</w:t>
            </w:r>
            <w:r>
              <w:rPr>
                <w:rFonts w:ascii="Times New Roman" w:eastAsia="Arial Unicode MS" w:hAnsi="Times New Roman" w:cs="Times New Roman"/>
                <w:sz w:val="20"/>
                <w:szCs w:val="20"/>
                <w:lang w:eastAsia="ru-RU"/>
              </w:rPr>
              <w:t xml:space="preserve">: не более/не </w:t>
            </w:r>
            <w:r w:rsidR="00F67A47">
              <w:rPr>
                <w:rFonts w:ascii="Times New Roman" w:eastAsia="Arial Unicode MS" w:hAnsi="Times New Roman" w:cs="Times New Roman"/>
                <w:sz w:val="20"/>
                <w:szCs w:val="20"/>
                <w:lang w:eastAsia="ru-RU"/>
              </w:rPr>
              <w:t>менее</w:t>
            </w:r>
            <w:r w:rsidR="00F67A47" w:rsidRPr="008E6204">
              <w:rPr>
                <w:rFonts w:ascii="Times New Roman" w:eastAsia="Arial Unicode MS" w:hAnsi="Times New Roman" w:cs="Times New Roman"/>
                <w:sz w:val="20"/>
                <w:szCs w:val="20"/>
                <w:lang w:eastAsia="ru-RU"/>
              </w:rPr>
              <w:t>: 3978</w:t>
            </w:r>
            <w:r w:rsidR="0051568D">
              <w:rPr>
                <w:rFonts w:ascii="Times New Roman" w:eastAsia="Arial Unicode MS" w:hAnsi="Times New Roman" w:cs="Times New Roman"/>
                <w:sz w:val="20"/>
                <w:szCs w:val="20"/>
                <w:lang w:eastAsia="ru-RU"/>
              </w:rPr>
              <w:t>/3985</w:t>
            </w:r>
            <w:r w:rsidR="00550CEA" w:rsidRPr="008E6204">
              <w:rPr>
                <w:rFonts w:ascii="Times New Roman" w:eastAsia="Arial Unicode MS" w:hAnsi="Times New Roman" w:cs="Times New Roman"/>
                <w:sz w:val="20"/>
                <w:szCs w:val="20"/>
                <w:lang w:eastAsia="ru-RU"/>
              </w:rPr>
              <w:t>х3912</w:t>
            </w:r>
            <w:r w:rsidR="0051568D">
              <w:rPr>
                <w:rFonts w:ascii="Times New Roman" w:eastAsia="Arial Unicode MS" w:hAnsi="Times New Roman" w:cs="Times New Roman"/>
                <w:sz w:val="20"/>
                <w:szCs w:val="20"/>
                <w:lang w:eastAsia="ru-RU"/>
              </w:rPr>
              <w:t>/3915</w:t>
            </w:r>
            <w:r w:rsidR="00550CEA" w:rsidRPr="008E6204">
              <w:rPr>
                <w:rFonts w:ascii="Times New Roman" w:eastAsia="Arial Unicode MS" w:hAnsi="Times New Roman" w:cs="Times New Roman"/>
                <w:sz w:val="20"/>
                <w:szCs w:val="20"/>
                <w:lang w:eastAsia="ru-RU"/>
              </w:rPr>
              <w:t>х2197</w:t>
            </w:r>
            <w:r w:rsidR="0051568D">
              <w:rPr>
                <w:rFonts w:ascii="Times New Roman" w:eastAsia="Arial Unicode MS" w:hAnsi="Times New Roman" w:cs="Times New Roman"/>
                <w:sz w:val="20"/>
                <w:szCs w:val="20"/>
                <w:lang w:eastAsia="ru-RU"/>
              </w:rPr>
              <w:t>/2200</w:t>
            </w:r>
            <w:r w:rsidR="00550CEA" w:rsidRPr="008E6204">
              <w:rPr>
                <w:rFonts w:ascii="Times New Roman" w:eastAsia="Arial Unicode MS" w:hAnsi="Times New Roman" w:cs="Times New Roman"/>
                <w:sz w:val="20"/>
                <w:szCs w:val="20"/>
                <w:lang w:eastAsia="ru-RU"/>
              </w:rPr>
              <w:t xml:space="preserve"> мм</w:t>
            </w:r>
          </w:p>
          <w:p w14:paraId="07752965" w14:textId="77777777" w:rsidR="00550CEA" w:rsidRPr="008E6204" w:rsidRDefault="00550CEA"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color w:val="000000"/>
                <w:sz w:val="20"/>
                <w:szCs w:val="20"/>
                <w:lang w:eastAsia="ru-RU"/>
              </w:rPr>
              <w:t>Возрастная группа</w:t>
            </w:r>
            <w:r w:rsidRPr="008E6204">
              <w:rPr>
                <w:rFonts w:ascii="Times New Roman" w:eastAsia="Arial" w:hAnsi="Times New Roman" w:cs="Times New Roman"/>
                <w:color w:val="000000"/>
                <w:sz w:val="20"/>
                <w:szCs w:val="20"/>
                <w:lang w:eastAsia="ru-RU"/>
              </w:rPr>
              <w:t xml:space="preserve"> - </w:t>
            </w:r>
            <w:r w:rsidRPr="008E6204">
              <w:rPr>
                <w:rFonts w:ascii="Times New Roman" w:eastAsia="Arial Unicode MS" w:hAnsi="Times New Roman" w:cs="Times New Roman"/>
                <w:sz w:val="20"/>
                <w:szCs w:val="20"/>
                <w:lang w:eastAsia="ru-RU"/>
              </w:rPr>
              <w:t>от 5 до 14 лет</w:t>
            </w:r>
          </w:p>
          <w:p w14:paraId="34C1B83F" w14:textId="12A26182" w:rsidR="00550CEA" w:rsidRPr="008E6204" w:rsidRDefault="00550CEA"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sz w:val="20"/>
                <w:szCs w:val="20"/>
                <w:lang w:eastAsia="ru-RU"/>
              </w:rPr>
              <w:t xml:space="preserve">Стойки из </w:t>
            </w:r>
            <w:r w:rsidR="00605099">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108 мм оцинкованных труб с порошковым покрытием (муар), канат армированный 6-прядный диаметром </w:t>
            </w:r>
            <w:r w:rsidR="00605099">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16 мм, соединения канатов, заглушки на торцах труб из полиамида ПА6, хомуты из </w:t>
            </w:r>
            <w:proofErr w:type="spellStart"/>
            <w:r w:rsidRPr="008E6204">
              <w:rPr>
                <w:rFonts w:ascii="Times New Roman" w:eastAsia="Arial Unicode MS" w:hAnsi="Times New Roman" w:cs="Times New Roman"/>
                <w:sz w:val="20"/>
                <w:szCs w:val="20"/>
                <w:lang w:eastAsia="ru-RU"/>
              </w:rPr>
              <w:t>стеклонаполненного</w:t>
            </w:r>
            <w:proofErr w:type="spellEnd"/>
            <w:r w:rsidRPr="008E6204">
              <w:rPr>
                <w:rFonts w:ascii="Times New Roman" w:eastAsia="Arial Unicode MS" w:hAnsi="Times New Roman" w:cs="Times New Roman"/>
                <w:sz w:val="20"/>
                <w:szCs w:val="20"/>
                <w:lang w:eastAsia="ru-RU"/>
              </w:rPr>
              <w:t xml:space="preserve"> полиамида, ступени из бука, вставка из конвейерной ленты EP-400/3 4/2 толщиной </w:t>
            </w:r>
            <w:r w:rsidR="00605099">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9 мм, зацепы из композитного материала, площадки на стойках из HDPE пластика с резиновым, </w:t>
            </w:r>
            <w:proofErr w:type="spellStart"/>
            <w:r w:rsidRPr="008E6204">
              <w:rPr>
                <w:rFonts w:ascii="Times New Roman" w:eastAsia="Arial Unicode MS" w:hAnsi="Times New Roman" w:cs="Times New Roman"/>
                <w:sz w:val="20"/>
                <w:szCs w:val="20"/>
                <w:lang w:eastAsia="ru-RU"/>
              </w:rPr>
              <w:t>антискользящим</w:t>
            </w:r>
            <w:proofErr w:type="spellEnd"/>
            <w:r w:rsidRPr="008E6204">
              <w:rPr>
                <w:rFonts w:ascii="Times New Roman" w:eastAsia="Arial Unicode MS" w:hAnsi="Times New Roman" w:cs="Times New Roman"/>
                <w:sz w:val="20"/>
                <w:szCs w:val="20"/>
                <w:lang w:eastAsia="ru-RU"/>
              </w:rPr>
              <w:t xml:space="preserve"> слоем.</w:t>
            </w:r>
          </w:p>
        </w:tc>
      </w:tr>
      <w:tr w:rsidR="00550CEA" w:rsidRPr="008E6204" w14:paraId="6BD6B39A" w14:textId="77777777" w:rsidTr="001E12CD">
        <w:trPr>
          <w:trHeight w:val="556"/>
        </w:trPr>
        <w:tc>
          <w:tcPr>
            <w:tcW w:w="426" w:type="dxa"/>
            <w:tcBorders>
              <w:top w:val="single" w:sz="4" w:space="0" w:color="auto"/>
              <w:left w:val="single" w:sz="4" w:space="0" w:color="auto"/>
              <w:bottom w:val="single" w:sz="4" w:space="0" w:color="auto"/>
              <w:right w:val="single" w:sz="4" w:space="0" w:color="auto"/>
            </w:tcBorders>
            <w:shd w:val="clear" w:color="auto" w:fill="auto"/>
          </w:tcPr>
          <w:p w14:paraId="787A1EE6" w14:textId="77777777" w:rsidR="00550CEA" w:rsidRPr="008E6204" w:rsidRDefault="00550CEA" w:rsidP="00550CEA">
            <w:pPr>
              <w:numPr>
                <w:ilvl w:val="0"/>
                <w:numId w:val="2"/>
              </w:numPr>
              <w:spacing w:after="0" w:line="276" w:lineRule="auto"/>
              <w:ind w:right="3"/>
              <w:jc w:val="both"/>
              <w:rPr>
                <w:rFonts w:ascii="Times New Roman" w:eastAsia="Arial Unicode MS" w:hAnsi="Times New Roman" w:cs="Times New Roman"/>
                <w:sz w:val="20"/>
                <w:szCs w:val="20"/>
                <w:lang w:eastAsia="ru-RU"/>
              </w:rPr>
            </w:pPr>
          </w:p>
        </w:tc>
        <w:tc>
          <w:tcPr>
            <w:tcW w:w="2127" w:type="dxa"/>
            <w:tcBorders>
              <w:top w:val="single" w:sz="4" w:space="0" w:color="auto"/>
              <w:left w:val="nil"/>
              <w:bottom w:val="single" w:sz="4" w:space="0" w:color="auto"/>
              <w:right w:val="single" w:sz="4" w:space="0" w:color="auto"/>
            </w:tcBorders>
            <w:shd w:val="clear" w:color="auto" w:fill="auto"/>
            <w:vAlign w:val="center"/>
          </w:tcPr>
          <w:p w14:paraId="00004389" w14:textId="484044C2" w:rsidR="00550CEA" w:rsidRPr="008E6204" w:rsidRDefault="00550CEA" w:rsidP="002576F1">
            <w:pPr>
              <w:spacing w:after="0" w:line="276" w:lineRule="auto"/>
              <w:ind w:right="3"/>
              <w:jc w:val="center"/>
              <w:rPr>
                <w:rFonts w:ascii="Times New Roman" w:eastAsia="Arial Unicode MS" w:hAnsi="Times New Roman" w:cs="Times New Roman"/>
                <w:b/>
                <w:sz w:val="20"/>
                <w:szCs w:val="20"/>
                <w:lang w:eastAsia="ru-RU"/>
              </w:rPr>
            </w:pPr>
            <w:r w:rsidRPr="008E6204">
              <w:rPr>
                <w:rFonts w:ascii="Times New Roman" w:eastAsia="Arial Unicode MS" w:hAnsi="Times New Roman" w:cs="Times New Roman"/>
                <w:b/>
                <w:color w:val="000000"/>
                <w:sz w:val="20"/>
                <w:szCs w:val="20"/>
                <w:lang w:eastAsia="ru-RU"/>
              </w:rPr>
              <w:t xml:space="preserve">Канатная конструкция </w:t>
            </w:r>
          </w:p>
        </w:tc>
        <w:tc>
          <w:tcPr>
            <w:tcW w:w="4252" w:type="dxa"/>
            <w:tcBorders>
              <w:top w:val="single" w:sz="4" w:space="0" w:color="auto"/>
              <w:left w:val="nil"/>
              <w:bottom w:val="single" w:sz="4" w:space="0" w:color="auto"/>
              <w:right w:val="single" w:sz="4" w:space="0" w:color="auto"/>
            </w:tcBorders>
            <w:shd w:val="clear" w:color="auto" w:fill="auto"/>
            <w:vAlign w:val="center"/>
          </w:tcPr>
          <w:p w14:paraId="252B9A7D" w14:textId="77777777" w:rsidR="00550CEA" w:rsidRPr="008E6204" w:rsidRDefault="00550CEA" w:rsidP="002576F1">
            <w:pPr>
              <w:spacing w:after="0" w:line="276" w:lineRule="auto"/>
              <w:ind w:right="3"/>
              <w:jc w:val="center"/>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noProof/>
                <w:sz w:val="20"/>
                <w:szCs w:val="20"/>
                <w:lang w:eastAsia="ru-RU"/>
              </w:rPr>
              <w:drawing>
                <wp:inline distT="0" distB="0" distL="0" distR="0" wp14:anchorId="30539E42" wp14:editId="12EB1548">
                  <wp:extent cx="2562225" cy="1162050"/>
                  <wp:effectExtent l="0" t="0" r="9525"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562225" cy="1162050"/>
                          </a:xfrm>
                          <a:prstGeom prst="rect">
                            <a:avLst/>
                          </a:prstGeom>
                          <a:noFill/>
                          <a:ln>
                            <a:noFill/>
                          </a:ln>
                        </pic:spPr>
                      </pic:pic>
                    </a:graphicData>
                  </a:graphic>
                </wp:inline>
              </w:drawing>
            </w:r>
          </w:p>
        </w:tc>
        <w:tc>
          <w:tcPr>
            <w:tcW w:w="3827" w:type="dxa"/>
            <w:tcBorders>
              <w:top w:val="single" w:sz="4" w:space="0" w:color="auto"/>
              <w:left w:val="nil"/>
              <w:bottom w:val="single" w:sz="4" w:space="0" w:color="auto"/>
              <w:right w:val="single" w:sz="4" w:space="0" w:color="auto"/>
            </w:tcBorders>
            <w:shd w:val="clear" w:color="auto" w:fill="auto"/>
            <w:vAlign w:val="center"/>
          </w:tcPr>
          <w:p w14:paraId="14D27E56" w14:textId="67DC04E9" w:rsidR="00550CEA" w:rsidRPr="008E6204" w:rsidRDefault="001E12CD"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sz w:val="20"/>
                <w:szCs w:val="20"/>
                <w:lang w:eastAsia="ru-RU"/>
              </w:rPr>
              <w:t>Размер</w:t>
            </w:r>
            <w:r>
              <w:rPr>
                <w:rFonts w:ascii="Times New Roman" w:eastAsia="Arial Unicode MS" w:hAnsi="Times New Roman" w:cs="Times New Roman"/>
                <w:sz w:val="20"/>
                <w:szCs w:val="20"/>
                <w:lang w:eastAsia="ru-RU"/>
              </w:rPr>
              <w:t xml:space="preserve">: не более/не </w:t>
            </w:r>
            <w:r w:rsidR="00F67A47">
              <w:rPr>
                <w:rFonts w:ascii="Times New Roman" w:eastAsia="Arial Unicode MS" w:hAnsi="Times New Roman" w:cs="Times New Roman"/>
                <w:sz w:val="20"/>
                <w:szCs w:val="20"/>
                <w:lang w:eastAsia="ru-RU"/>
              </w:rPr>
              <w:t>менее</w:t>
            </w:r>
            <w:r w:rsidR="00F67A47" w:rsidRPr="008E6204">
              <w:rPr>
                <w:rFonts w:ascii="Times New Roman" w:eastAsia="Arial Unicode MS" w:hAnsi="Times New Roman" w:cs="Times New Roman"/>
                <w:sz w:val="20"/>
                <w:szCs w:val="20"/>
                <w:lang w:eastAsia="ru-RU"/>
              </w:rPr>
              <w:t>: 7983</w:t>
            </w:r>
            <w:r w:rsidR="0051568D">
              <w:rPr>
                <w:rFonts w:ascii="Times New Roman" w:eastAsia="Arial Unicode MS" w:hAnsi="Times New Roman" w:cs="Times New Roman"/>
                <w:sz w:val="20"/>
                <w:szCs w:val="20"/>
                <w:lang w:eastAsia="ru-RU"/>
              </w:rPr>
              <w:t>/7985</w:t>
            </w:r>
            <w:r w:rsidR="00550CEA" w:rsidRPr="008E6204">
              <w:rPr>
                <w:rFonts w:ascii="Times New Roman" w:eastAsia="Arial Unicode MS" w:hAnsi="Times New Roman" w:cs="Times New Roman"/>
                <w:sz w:val="20"/>
                <w:szCs w:val="20"/>
                <w:lang w:eastAsia="ru-RU"/>
              </w:rPr>
              <w:t>х2862</w:t>
            </w:r>
            <w:r w:rsidR="0051568D">
              <w:rPr>
                <w:rFonts w:ascii="Times New Roman" w:eastAsia="Arial Unicode MS" w:hAnsi="Times New Roman" w:cs="Times New Roman"/>
                <w:sz w:val="20"/>
                <w:szCs w:val="20"/>
                <w:lang w:eastAsia="ru-RU"/>
              </w:rPr>
              <w:t>/2867</w:t>
            </w:r>
            <w:r w:rsidR="00550CEA" w:rsidRPr="008E6204">
              <w:rPr>
                <w:rFonts w:ascii="Times New Roman" w:eastAsia="Arial Unicode MS" w:hAnsi="Times New Roman" w:cs="Times New Roman"/>
                <w:sz w:val="20"/>
                <w:szCs w:val="20"/>
                <w:lang w:eastAsia="ru-RU"/>
              </w:rPr>
              <w:t>х2197</w:t>
            </w:r>
            <w:r w:rsidR="0051568D">
              <w:rPr>
                <w:rFonts w:ascii="Times New Roman" w:eastAsia="Arial Unicode MS" w:hAnsi="Times New Roman" w:cs="Times New Roman"/>
                <w:sz w:val="20"/>
                <w:szCs w:val="20"/>
                <w:lang w:eastAsia="ru-RU"/>
              </w:rPr>
              <w:t>/2199</w:t>
            </w:r>
            <w:r w:rsidR="00550CEA" w:rsidRPr="008E6204">
              <w:rPr>
                <w:rFonts w:ascii="Times New Roman" w:eastAsia="Arial Unicode MS" w:hAnsi="Times New Roman" w:cs="Times New Roman"/>
                <w:sz w:val="20"/>
                <w:szCs w:val="20"/>
                <w:lang w:eastAsia="ru-RU"/>
              </w:rPr>
              <w:t xml:space="preserve"> мм</w:t>
            </w:r>
          </w:p>
          <w:p w14:paraId="6A457119" w14:textId="77777777" w:rsidR="00550CEA" w:rsidRPr="008E6204" w:rsidRDefault="00550CEA"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color w:val="000000"/>
                <w:sz w:val="20"/>
                <w:szCs w:val="20"/>
                <w:lang w:eastAsia="ru-RU"/>
              </w:rPr>
              <w:t>Возрастная группа</w:t>
            </w:r>
            <w:r w:rsidRPr="008E6204">
              <w:rPr>
                <w:rFonts w:ascii="Times New Roman" w:eastAsia="Arial" w:hAnsi="Times New Roman" w:cs="Times New Roman"/>
                <w:color w:val="000000"/>
                <w:sz w:val="20"/>
                <w:szCs w:val="20"/>
                <w:lang w:eastAsia="ru-RU"/>
              </w:rPr>
              <w:t xml:space="preserve"> - </w:t>
            </w:r>
            <w:r w:rsidRPr="008E6204">
              <w:rPr>
                <w:rFonts w:ascii="Times New Roman" w:eastAsia="Arial Unicode MS" w:hAnsi="Times New Roman" w:cs="Times New Roman"/>
                <w:sz w:val="20"/>
                <w:szCs w:val="20"/>
                <w:lang w:eastAsia="ru-RU"/>
              </w:rPr>
              <w:t>от 5 до 14 лет</w:t>
            </w:r>
          </w:p>
          <w:p w14:paraId="0510AD58" w14:textId="51E9F232" w:rsidR="00550CEA" w:rsidRPr="008E6204" w:rsidRDefault="00550CEA"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sz w:val="20"/>
                <w:szCs w:val="20"/>
                <w:lang w:eastAsia="ru-RU"/>
              </w:rPr>
              <w:t xml:space="preserve">Стойки из </w:t>
            </w:r>
            <w:r w:rsidR="00605099">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108 мм оцинкованных труб с порошковым покрытием (муар), канат армированный 6-прядный диаметром </w:t>
            </w:r>
            <w:r w:rsidR="00605099">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16 мм, канат армированный 4-прядный </w:t>
            </w:r>
            <w:r w:rsidR="00605099">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140х140 мм, заглушки на торцах труб из полиамида ПА6, хомуты из </w:t>
            </w:r>
            <w:proofErr w:type="spellStart"/>
            <w:r w:rsidRPr="008E6204">
              <w:rPr>
                <w:rFonts w:ascii="Times New Roman" w:eastAsia="Arial Unicode MS" w:hAnsi="Times New Roman" w:cs="Times New Roman"/>
                <w:sz w:val="20"/>
                <w:szCs w:val="20"/>
                <w:lang w:eastAsia="ru-RU"/>
              </w:rPr>
              <w:t>стеклонаполненного</w:t>
            </w:r>
            <w:proofErr w:type="spellEnd"/>
            <w:r w:rsidRPr="008E6204">
              <w:rPr>
                <w:rFonts w:ascii="Times New Roman" w:eastAsia="Arial Unicode MS" w:hAnsi="Times New Roman" w:cs="Times New Roman"/>
                <w:sz w:val="20"/>
                <w:szCs w:val="20"/>
                <w:lang w:eastAsia="ru-RU"/>
              </w:rPr>
              <w:t xml:space="preserve"> полиамида, ручки на канатах из резины (термопластичный полиолефин), площадки на стойках из HDPE пластика с резиновым, </w:t>
            </w:r>
            <w:proofErr w:type="spellStart"/>
            <w:r w:rsidRPr="008E6204">
              <w:rPr>
                <w:rFonts w:ascii="Times New Roman" w:eastAsia="Arial Unicode MS" w:hAnsi="Times New Roman" w:cs="Times New Roman"/>
                <w:sz w:val="20"/>
                <w:szCs w:val="20"/>
                <w:lang w:eastAsia="ru-RU"/>
              </w:rPr>
              <w:t>антискользящим</w:t>
            </w:r>
            <w:proofErr w:type="spellEnd"/>
            <w:r w:rsidRPr="008E6204">
              <w:rPr>
                <w:rFonts w:ascii="Times New Roman" w:eastAsia="Arial Unicode MS" w:hAnsi="Times New Roman" w:cs="Times New Roman"/>
                <w:sz w:val="20"/>
                <w:szCs w:val="20"/>
                <w:lang w:eastAsia="ru-RU"/>
              </w:rPr>
              <w:t xml:space="preserve"> слоем.</w:t>
            </w:r>
          </w:p>
        </w:tc>
      </w:tr>
      <w:tr w:rsidR="00550CEA" w:rsidRPr="008E6204" w14:paraId="587B1BD4" w14:textId="77777777" w:rsidTr="002576F1">
        <w:trPr>
          <w:trHeight w:val="1979"/>
        </w:trPr>
        <w:tc>
          <w:tcPr>
            <w:tcW w:w="426" w:type="dxa"/>
            <w:tcBorders>
              <w:top w:val="single" w:sz="4" w:space="0" w:color="auto"/>
              <w:left w:val="single" w:sz="4" w:space="0" w:color="auto"/>
              <w:bottom w:val="single" w:sz="4" w:space="0" w:color="auto"/>
              <w:right w:val="single" w:sz="4" w:space="0" w:color="auto"/>
            </w:tcBorders>
            <w:shd w:val="clear" w:color="auto" w:fill="auto"/>
          </w:tcPr>
          <w:p w14:paraId="26B50259" w14:textId="77777777" w:rsidR="00550CEA" w:rsidRPr="008E6204" w:rsidRDefault="00550CEA" w:rsidP="00550CEA">
            <w:pPr>
              <w:numPr>
                <w:ilvl w:val="0"/>
                <w:numId w:val="2"/>
              </w:numPr>
              <w:spacing w:after="0" w:line="276" w:lineRule="auto"/>
              <w:ind w:right="3"/>
              <w:jc w:val="both"/>
              <w:rPr>
                <w:rFonts w:ascii="Times New Roman" w:eastAsia="Arial Unicode MS" w:hAnsi="Times New Roman" w:cs="Times New Roman"/>
                <w:sz w:val="20"/>
                <w:szCs w:val="20"/>
                <w:lang w:eastAsia="ru-RU"/>
              </w:rPr>
            </w:pPr>
          </w:p>
        </w:tc>
        <w:tc>
          <w:tcPr>
            <w:tcW w:w="2127" w:type="dxa"/>
            <w:tcBorders>
              <w:top w:val="single" w:sz="4" w:space="0" w:color="auto"/>
              <w:left w:val="nil"/>
              <w:bottom w:val="single" w:sz="4" w:space="0" w:color="auto"/>
              <w:right w:val="single" w:sz="4" w:space="0" w:color="auto"/>
            </w:tcBorders>
            <w:shd w:val="clear" w:color="auto" w:fill="auto"/>
            <w:vAlign w:val="center"/>
          </w:tcPr>
          <w:p w14:paraId="0927DD49" w14:textId="649A9573" w:rsidR="00550CEA" w:rsidRPr="008E6204" w:rsidRDefault="00550CEA" w:rsidP="002576F1">
            <w:pPr>
              <w:spacing w:after="0" w:line="276" w:lineRule="auto"/>
              <w:ind w:right="3"/>
              <w:jc w:val="center"/>
              <w:rPr>
                <w:rFonts w:ascii="Times New Roman" w:eastAsia="Arial Unicode MS" w:hAnsi="Times New Roman" w:cs="Times New Roman"/>
                <w:b/>
                <w:sz w:val="20"/>
                <w:szCs w:val="20"/>
                <w:lang w:eastAsia="ru-RU"/>
              </w:rPr>
            </w:pPr>
            <w:r w:rsidRPr="008E6204">
              <w:rPr>
                <w:rFonts w:ascii="Times New Roman" w:eastAsia="Arial Unicode MS" w:hAnsi="Times New Roman" w:cs="Times New Roman"/>
                <w:b/>
                <w:color w:val="000000"/>
                <w:sz w:val="20"/>
                <w:szCs w:val="20"/>
                <w:lang w:eastAsia="ru-RU"/>
              </w:rPr>
              <w:t xml:space="preserve">Детский спортивный комплекс </w:t>
            </w:r>
          </w:p>
        </w:tc>
        <w:tc>
          <w:tcPr>
            <w:tcW w:w="4252" w:type="dxa"/>
            <w:tcBorders>
              <w:top w:val="single" w:sz="4" w:space="0" w:color="auto"/>
              <w:left w:val="nil"/>
              <w:bottom w:val="single" w:sz="4" w:space="0" w:color="auto"/>
              <w:right w:val="single" w:sz="4" w:space="0" w:color="auto"/>
            </w:tcBorders>
            <w:shd w:val="clear" w:color="auto" w:fill="auto"/>
            <w:vAlign w:val="center"/>
          </w:tcPr>
          <w:p w14:paraId="596101E6" w14:textId="77777777" w:rsidR="00550CEA" w:rsidRPr="008E6204" w:rsidRDefault="00550CEA" w:rsidP="002576F1">
            <w:pPr>
              <w:spacing w:after="0" w:line="276" w:lineRule="auto"/>
              <w:ind w:right="3"/>
              <w:jc w:val="center"/>
              <w:rPr>
                <w:rFonts w:ascii="Times New Roman" w:eastAsia="Arial Unicode MS" w:hAnsi="Times New Roman" w:cs="Times New Roman"/>
                <w:sz w:val="20"/>
                <w:szCs w:val="20"/>
                <w:lang w:eastAsia="ru-RU"/>
              </w:rPr>
            </w:pPr>
            <w:r w:rsidRPr="008E6204">
              <w:rPr>
                <w:rFonts w:ascii="Times New Roman" w:eastAsia="Arial" w:hAnsi="Times New Roman" w:cs="Times New Roman"/>
                <w:noProof/>
                <w:color w:val="000000"/>
                <w:sz w:val="20"/>
                <w:szCs w:val="20"/>
                <w:lang w:eastAsia="ru-RU"/>
              </w:rPr>
              <w:drawing>
                <wp:inline distT="0" distB="0" distL="0" distR="0" wp14:anchorId="5F9C33AF" wp14:editId="0677BA30">
                  <wp:extent cx="1765190" cy="1395044"/>
                  <wp:effectExtent l="0" t="0" r="6985"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771576" cy="1400091"/>
                          </a:xfrm>
                          <a:prstGeom prst="rect">
                            <a:avLst/>
                          </a:prstGeom>
                          <a:noFill/>
                          <a:ln>
                            <a:noFill/>
                          </a:ln>
                        </pic:spPr>
                      </pic:pic>
                    </a:graphicData>
                  </a:graphic>
                </wp:inline>
              </w:drawing>
            </w:r>
          </w:p>
        </w:tc>
        <w:tc>
          <w:tcPr>
            <w:tcW w:w="3827" w:type="dxa"/>
            <w:tcBorders>
              <w:top w:val="single" w:sz="4" w:space="0" w:color="auto"/>
              <w:left w:val="nil"/>
              <w:bottom w:val="single" w:sz="4" w:space="0" w:color="auto"/>
              <w:right w:val="single" w:sz="4" w:space="0" w:color="auto"/>
            </w:tcBorders>
            <w:shd w:val="clear" w:color="auto" w:fill="auto"/>
            <w:vAlign w:val="center"/>
          </w:tcPr>
          <w:p w14:paraId="7992C039" w14:textId="71F0E7CA" w:rsidR="00550CEA" w:rsidRPr="008E6204" w:rsidRDefault="001E12CD"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sz w:val="20"/>
                <w:szCs w:val="20"/>
                <w:lang w:eastAsia="ru-RU"/>
              </w:rPr>
              <w:t>Размер</w:t>
            </w:r>
            <w:r>
              <w:rPr>
                <w:rFonts w:ascii="Times New Roman" w:eastAsia="Arial Unicode MS" w:hAnsi="Times New Roman" w:cs="Times New Roman"/>
                <w:sz w:val="20"/>
                <w:szCs w:val="20"/>
                <w:lang w:eastAsia="ru-RU"/>
              </w:rPr>
              <w:t xml:space="preserve">: не более/не </w:t>
            </w:r>
            <w:r w:rsidR="00F67A47">
              <w:rPr>
                <w:rFonts w:ascii="Times New Roman" w:eastAsia="Arial Unicode MS" w:hAnsi="Times New Roman" w:cs="Times New Roman"/>
                <w:sz w:val="20"/>
                <w:szCs w:val="20"/>
                <w:lang w:eastAsia="ru-RU"/>
              </w:rPr>
              <w:t>менее</w:t>
            </w:r>
            <w:r w:rsidR="00F67A47" w:rsidRPr="008E6204">
              <w:rPr>
                <w:rFonts w:ascii="Times New Roman" w:eastAsia="Arial Unicode MS" w:hAnsi="Times New Roman" w:cs="Times New Roman"/>
                <w:sz w:val="20"/>
                <w:szCs w:val="20"/>
                <w:lang w:eastAsia="ru-RU"/>
              </w:rPr>
              <w:t>: 2190</w:t>
            </w:r>
            <w:r w:rsidR="0051568D">
              <w:rPr>
                <w:rFonts w:ascii="Times New Roman" w:eastAsia="Arial Unicode MS" w:hAnsi="Times New Roman" w:cs="Times New Roman"/>
                <w:sz w:val="20"/>
                <w:szCs w:val="20"/>
                <w:lang w:eastAsia="ru-RU"/>
              </w:rPr>
              <w:t>/2195</w:t>
            </w:r>
            <w:r w:rsidR="00550CEA" w:rsidRPr="008E6204">
              <w:rPr>
                <w:rFonts w:ascii="Times New Roman" w:eastAsia="Arial Unicode MS" w:hAnsi="Times New Roman" w:cs="Times New Roman"/>
                <w:sz w:val="20"/>
                <w:szCs w:val="20"/>
                <w:lang w:eastAsia="ru-RU"/>
              </w:rPr>
              <w:t>х4190</w:t>
            </w:r>
            <w:r w:rsidR="0051568D">
              <w:rPr>
                <w:rFonts w:ascii="Times New Roman" w:eastAsia="Arial Unicode MS" w:hAnsi="Times New Roman" w:cs="Times New Roman"/>
                <w:sz w:val="20"/>
                <w:szCs w:val="20"/>
                <w:lang w:eastAsia="ru-RU"/>
              </w:rPr>
              <w:t>/4195</w:t>
            </w:r>
            <w:r w:rsidR="00550CEA" w:rsidRPr="008E6204">
              <w:rPr>
                <w:rFonts w:ascii="Times New Roman" w:eastAsia="Arial Unicode MS" w:hAnsi="Times New Roman" w:cs="Times New Roman"/>
                <w:sz w:val="20"/>
                <w:szCs w:val="20"/>
                <w:lang w:eastAsia="ru-RU"/>
              </w:rPr>
              <w:t>х2510</w:t>
            </w:r>
            <w:r w:rsidR="0051568D">
              <w:rPr>
                <w:rFonts w:ascii="Times New Roman" w:eastAsia="Arial Unicode MS" w:hAnsi="Times New Roman" w:cs="Times New Roman"/>
                <w:sz w:val="20"/>
                <w:szCs w:val="20"/>
                <w:lang w:eastAsia="ru-RU"/>
              </w:rPr>
              <w:t>/2515</w:t>
            </w:r>
            <w:r w:rsidR="00550CEA" w:rsidRPr="008E6204">
              <w:rPr>
                <w:rFonts w:ascii="Times New Roman" w:eastAsia="Arial Unicode MS" w:hAnsi="Times New Roman" w:cs="Times New Roman"/>
                <w:sz w:val="20"/>
                <w:szCs w:val="20"/>
                <w:lang w:eastAsia="ru-RU"/>
              </w:rPr>
              <w:t xml:space="preserve"> мм</w:t>
            </w:r>
          </w:p>
          <w:p w14:paraId="0DE54B96" w14:textId="77777777" w:rsidR="00550CEA" w:rsidRPr="008E6204" w:rsidRDefault="00550CEA"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color w:val="000000"/>
                <w:sz w:val="20"/>
                <w:szCs w:val="20"/>
                <w:lang w:eastAsia="ru-RU"/>
              </w:rPr>
              <w:t>Возрастная группа</w:t>
            </w:r>
            <w:r w:rsidRPr="008E6204">
              <w:rPr>
                <w:rFonts w:ascii="Times New Roman" w:eastAsia="Arial" w:hAnsi="Times New Roman" w:cs="Times New Roman"/>
                <w:color w:val="000000"/>
                <w:sz w:val="20"/>
                <w:szCs w:val="20"/>
                <w:lang w:eastAsia="ru-RU"/>
              </w:rPr>
              <w:t xml:space="preserve"> - </w:t>
            </w:r>
            <w:r w:rsidRPr="008E6204">
              <w:rPr>
                <w:rFonts w:ascii="Times New Roman" w:eastAsia="Arial Unicode MS" w:hAnsi="Times New Roman" w:cs="Times New Roman"/>
                <w:sz w:val="20"/>
                <w:szCs w:val="20"/>
                <w:lang w:eastAsia="ru-RU"/>
              </w:rPr>
              <w:t>от 5 до 14 лет</w:t>
            </w:r>
          </w:p>
          <w:p w14:paraId="30917D27" w14:textId="740CB11C" w:rsidR="00550CEA" w:rsidRPr="008E6204" w:rsidRDefault="00550CEA"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sz w:val="20"/>
                <w:szCs w:val="20"/>
                <w:lang w:eastAsia="ru-RU"/>
              </w:rPr>
              <w:t xml:space="preserve">Трубы из нержавеющей шлифованной стали марки AISI 304 диаметром </w:t>
            </w:r>
            <w:r w:rsidR="00605099">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57х3 мм. Канат армированный </w:t>
            </w:r>
            <w:proofErr w:type="spellStart"/>
            <w:r w:rsidRPr="008E6204">
              <w:rPr>
                <w:rFonts w:ascii="Times New Roman" w:eastAsia="Arial Unicode MS" w:hAnsi="Times New Roman" w:cs="Times New Roman"/>
                <w:sz w:val="20"/>
                <w:szCs w:val="20"/>
                <w:lang w:eastAsia="ru-RU"/>
              </w:rPr>
              <w:t>шестипрядный</w:t>
            </w:r>
            <w:proofErr w:type="spellEnd"/>
            <w:r w:rsidRPr="008E6204">
              <w:rPr>
                <w:rFonts w:ascii="Times New Roman" w:eastAsia="Arial Unicode MS" w:hAnsi="Times New Roman" w:cs="Times New Roman"/>
                <w:sz w:val="20"/>
                <w:szCs w:val="20"/>
                <w:lang w:eastAsia="ru-RU"/>
              </w:rPr>
              <w:t xml:space="preserve"> диаметром </w:t>
            </w:r>
            <w:r w:rsidR="00605099">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16 мм, состоит из полипропиленовых нитей и стальной проволоки. Крепления для листового HDPE-пластика к трубе круглого сечения </w:t>
            </w:r>
            <w:r w:rsidR="00605099">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57 мм, крепления для каната диаметром </w:t>
            </w:r>
            <w:r w:rsidR="00605099">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16 мм к трубе круглого сечения </w:t>
            </w:r>
            <w:r w:rsidR="00605099">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57 мм и сферические соединители для труб </w:t>
            </w:r>
            <w:r w:rsidR="00605099">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57 мм из </w:t>
            </w:r>
            <w:proofErr w:type="spellStart"/>
            <w:r w:rsidRPr="008E6204">
              <w:rPr>
                <w:rFonts w:ascii="Times New Roman" w:eastAsia="Arial Unicode MS" w:hAnsi="Times New Roman" w:cs="Times New Roman"/>
                <w:sz w:val="20"/>
                <w:szCs w:val="20"/>
                <w:lang w:eastAsia="ru-RU"/>
              </w:rPr>
              <w:t>стеклонаполненного</w:t>
            </w:r>
            <w:proofErr w:type="spellEnd"/>
            <w:r w:rsidRPr="008E6204">
              <w:rPr>
                <w:rFonts w:ascii="Times New Roman" w:eastAsia="Arial Unicode MS" w:hAnsi="Times New Roman" w:cs="Times New Roman"/>
                <w:sz w:val="20"/>
                <w:szCs w:val="20"/>
                <w:lang w:eastAsia="ru-RU"/>
              </w:rPr>
              <w:t xml:space="preserve"> полиамида. Х-образные и Т-образные соединения каната из полиамида ПА6. Боковые панели комплекса из HDPE-пластика толщиной </w:t>
            </w:r>
            <w:r w:rsidR="00605099">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15 мм. </w:t>
            </w:r>
            <w:proofErr w:type="spellStart"/>
            <w:r w:rsidRPr="008E6204">
              <w:rPr>
                <w:rFonts w:ascii="Times New Roman" w:eastAsia="Arial Unicode MS" w:hAnsi="Times New Roman" w:cs="Times New Roman"/>
                <w:sz w:val="20"/>
                <w:szCs w:val="20"/>
                <w:lang w:eastAsia="ru-RU"/>
              </w:rPr>
              <w:t>Скалодромные</w:t>
            </w:r>
            <w:proofErr w:type="spellEnd"/>
            <w:r w:rsidRPr="008E6204">
              <w:rPr>
                <w:rFonts w:ascii="Times New Roman" w:eastAsia="Arial Unicode MS" w:hAnsi="Times New Roman" w:cs="Times New Roman"/>
                <w:sz w:val="20"/>
                <w:szCs w:val="20"/>
                <w:lang w:eastAsia="ru-RU"/>
              </w:rPr>
              <w:t xml:space="preserve"> зацепы из искусственного камня на основе полиэфирной смолы и кварца, армированные стекловолокном.</w:t>
            </w:r>
          </w:p>
        </w:tc>
      </w:tr>
      <w:tr w:rsidR="00550CEA" w:rsidRPr="008E6204" w14:paraId="260B70BA" w14:textId="77777777" w:rsidTr="002576F1">
        <w:trPr>
          <w:trHeight w:val="2259"/>
        </w:trPr>
        <w:tc>
          <w:tcPr>
            <w:tcW w:w="426" w:type="dxa"/>
            <w:tcBorders>
              <w:top w:val="single" w:sz="4" w:space="0" w:color="auto"/>
              <w:left w:val="single" w:sz="4" w:space="0" w:color="auto"/>
              <w:bottom w:val="single" w:sz="4" w:space="0" w:color="auto"/>
              <w:right w:val="single" w:sz="4" w:space="0" w:color="auto"/>
            </w:tcBorders>
            <w:shd w:val="clear" w:color="auto" w:fill="auto"/>
          </w:tcPr>
          <w:p w14:paraId="05E78BFB" w14:textId="77777777" w:rsidR="00550CEA" w:rsidRPr="008E6204" w:rsidRDefault="00550CEA" w:rsidP="00550CEA">
            <w:pPr>
              <w:numPr>
                <w:ilvl w:val="0"/>
                <w:numId w:val="2"/>
              </w:numPr>
              <w:spacing w:after="0" w:line="276" w:lineRule="auto"/>
              <w:ind w:right="3"/>
              <w:jc w:val="both"/>
              <w:rPr>
                <w:rFonts w:ascii="Times New Roman" w:eastAsia="Arial Unicode MS" w:hAnsi="Times New Roman" w:cs="Times New Roman"/>
                <w:sz w:val="20"/>
                <w:szCs w:val="20"/>
                <w:lang w:eastAsia="ru-RU"/>
              </w:rPr>
            </w:pPr>
          </w:p>
        </w:tc>
        <w:tc>
          <w:tcPr>
            <w:tcW w:w="2127" w:type="dxa"/>
            <w:tcBorders>
              <w:top w:val="single" w:sz="4" w:space="0" w:color="auto"/>
              <w:left w:val="nil"/>
              <w:bottom w:val="single" w:sz="4" w:space="0" w:color="auto"/>
              <w:right w:val="single" w:sz="4" w:space="0" w:color="auto"/>
            </w:tcBorders>
            <w:shd w:val="clear" w:color="auto" w:fill="auto"/>
            <w:vAlign w:val="center"/>
          </w:tcPr>
          <w:p w14:paraId="1EF1C83E" w14:textId="196447DA" w:rsidR="00550CEA" w:rsidRPr="008E6204" w:rsidRDefault="00550CEA" w:rsidP="002576F1">
            <w:pPr>
              <w:spacing w:after="0" w:line="276" w:lineRule="auto"/>
              <w:ind w:right="3"/>
              <w:jc w:val="center"/>
              <w:rPr>
                <w:rFonts w:ascii="Times New Roman" w:eastAsia="Arial Unicode MS" w:hAnsi="Times New Roman" w:cs="Times New Roman"/>
                <w:b/>
                <w:sz w:val="20"/>
                <w:szCs w:val="20"/>
                <w:lang w:eastAsia="ru-RU"/>
              </w:rPr>
            </w:pPr>
            <w:r w:rsidRPr="008E6204">
              <w:rPr>
                <w:rFonts w:ascii="Times New Roman" w:eastAsia="Arial Unicode MS" w:hAnsi="Times New Roman" w:cs="Times New Roman"/>
                <w:b/>
                <w:color w:val="000000"/>
                <w:sz w:val="20"/>
                <w:szCs w:val="20"/>
                <w:lang w:eastAsia="ru-RU"/>
              </w:rPr>
              <w:t xml:space="preserve">Детский спортивный комплекс </w:t>
            </w:r>
          </w:p>
        </w:tc>
        <w:tc>
          <w:tcPr>
            <w:tcW w:w="4252" w:type="dxa"/>
            <w:tcBorders>
              <w:top w:val="single" w:sz="4" w:space="0" w:color="auto"/>
              <w:left w:val="nil"/>
              <w:bottom w:val="single" w:sz="4" w:space="0" w:color="auto"/>
              <w:right w:val="single" w:sz="4" w:space="0" w:color="auto"/>
            </w:tcBorders>
            <w:shd w:val="clear" w:color="auto" w:fill="auto"/>
            <w:vAlign w:val="center"/>
          </w:tcPr>
          <w:p w14:paraId="3C9BC4DF" w14:textId="77777777" w:rsidR="00550CEA" w:rsidRPr="008E6204" w:rsidRDefault="00550CEA" w:rsidP="002576F1">
            <w:pPr>
              <w:spacing w:after="0" w:line="276" w:lineRule="auto"/>
              <w:ind w:right="3"/>
              <w:jc w:val="center"/>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noProof/>
                <w:color w:val="000000"/>
                <w:sz w:val="20"/>
                <w:szCs w:val="20"/>
                <w:lang w:eastAsia="ru-RU"/>
              </w:rPr>
              <w:drawing>
                <wp:inline distT="0" distB="0" distL="0" distR="0" wp14:anchorId="3A2E6F59" wp14:editId="22726DBE">
                  <wp:extent cx="1447618" cy="1504762"/>
                  <wp:effectExtent l="0" t="0" r="635" b="635"/>
                  <wp:docPr id="34" name="Рисунок 23">
                    <a:extLst xmlns:a="http://schemas.openxmlformats.org/drawingml/2006/main">
                      <a:ext uri="{FF2B5EF4-FFF2-40B4-BE49-F238E27FC236}">
                        <a16:creationId xmlns:a16="http://schemas.microsoft.com/office/drawing/2014/main" id="{00000000-0008-0000-0000-0000E6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Рисунок 23">
                            <a:extLst>
                              <a:ext uri="{FF2B5EF4-FFF2-40B4-BE49-F238E27FC236}">
                                <a16:creationId xmlns:a16="http://schemas.microsoft.com/office/drawing/2014/main" id="{00000000-0008-0000-0000-0000E6000000}"/>
                              </a:ext>
                            </a:extLst>
                          </pic:cNvPr>
                          <pic:cNvPicPr>
                            <a:picLocks noChangeAspect="1"/>
                          </pic:cNvPicPr>
                        </pic:nvPicPr>
                        <pic:blipFill>
                          <a:blip r:embed="rId38"/>
                          <a:stretch/>
                        </pic:blipFill>
                        <pic:spPr bwMode="auto">
                          <a:xfrm>
                            <a:off x="0" y="0"/>
                            <a:ext cx="1447618" cy="1504762"/>
                          </a:xfrm>
                          <a:prstGeom prst="rect">
                            <a:avLst/>
                          </a:prstGeom>
                        </pic:spPr>
                      </pic:pic>
                    </a:graphicData>
                  </a:graphic>
                </wp:inline>
              </w:drawing>
            </w:r>
          </w:p>
        </w:tc>
        <w:tc>
          <w:tcPr>
            <w:tcW w:w="3827" w:type="dxa"/>
            <w:tcBorders>
              <w:top w:val="single" w:sz="4" w:space="0" w:color="auto"/>
              <w:left w:val="nil"/>
              <w:bottom w:val="single" w:sz="4" w:space="0" w:color="auto"/>
              <w:right w:val="single" w:sz="4" w:space="0" w:color="auto"/>
            </w:tcBorders>
            <w:shd w:val="clear" w:color="auto" w:fill="auto"/>
            <w:vAlign w:val="center"/>
          </w:tcPr>
          <w:p w14:paraId="3EDC6A64" w14:textId="21C77A04" w:rsidR="00550CEA" w:rsidRPr="008E6204" w:rsidRDefault="001E12CD"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sz w:val="20"/>
                <w:szCs w:val="20"/>
                <w:lang w:eastAsia="ru-RU"/>
              </w:rPr>
              <w:t>Размер</w:t>
            </w:r>
            <w:r>
              <w:rPr>
                <w:rFonts w:ascii="Times New Roman" w:eastAsia="Arial Unicode MS" w:hAnsi="Times New Roman" w:cs="Times New Roman"/>
                <w:sz w:val="20"/>
                <w:szCs w:val="20"/>
                <w:lang w:eastAsia="ru-RU"/>
              </w:rPr>
              <w:t xml:space="preserve">: не более/не </w:t>
            </w:r>
            <w:r w:rsidR="00F67A47">
              <w:rPr>
                <w:rFonts w:ascii="Times New Roman" w:eastAsia="Arial Unicode MS" w:hAnsi="Times New Roman" w:cs="Times New Roman"/>
                <w:sz w:val="20"/>
                <w:szCs w:val="20"/>
                <w:lang w:eastAsia="ru-RU"/>
              </w:rPr>
              <w:t>менее</w:t>
            </w:r>
            <w:r w:rsidR="00F67A47" w:rsidRPr="008E6204">
              <w:rPr>
                <w:rFonts w:ascii="Times New Roman" w:eastAsia="Arial Unicode MS" w:hAnsi="Times New Roman" w:cs="Times New Roman"/>
                <w:sz w:val="20"/>
                <w:szCs w:val="20"/>
                <w:lang w:eastAsia="ru-RU"/>
              </w:rPr>
              <w:t>: 2380</w:t>
            </w:r>
            <w:r w:rsidR="0051568D">
              <w:rPr>
                <w:rFonts w:ascii="Times New Roman" w:eastAsia="Arial Unicode MS" w:hAnsi="Times New Roman" w:cs="Times New Roman"/>
                <w:sz w:val="20"/>
                <w:szCs w:val="20"/>
                <w:lang w:eastAsia="ru-RU"/>
              </w:rPr>
              <w:t>/2385</w:t>
            </w:r>
            <w:r w:rsidR="00550CEA" w:rsidRPr="008E6204">
              <w:rPr>
                <w:rFonts w:ascii="Times New Roman" w:eastAsia="Arial Unicode MS" w:hAnsi="Times New Roman" w:cs="Times New Roman"/>
                <w:sz w:val="20"/>
                <w:szCs w:val="20"/>
                <w:lang w:eastAsia="ru-RU"/>
              </w:rPr>
              <w:t>х2390</w:t>
            </w:r>
            <w:r w:rsidR="0051568D">
              <w:rPr>
                <w:rFonts w:ascii="Times New Roman" w:eastAsia="Arial Unicode MS" w:hAnsi="Times New Roman" w:cs="Times New Roman"/>
                <w:sz w:val="20"/>
                <w:szCs w:val="20"/>
                <w:lang w:eastAsia="ru-RU"/>
              </w:rPr>
              <w:t>/2395</w:t>
            </w:r>
            <w:r w:rsidR="00550CEA" w:rsidRPr="008E6204">
              <w:rPr>
                <w:rFonts w:ascii="Times New Roman" w:eastAsia="Arial Unicode MS" w:hAnsi="Times New Roman" w:cs="Times New Roman"/>
                <w:sz w:val="20"/>
                <w:szCs w:val="20"/>
                <w:lang w:eastAsia="ru-RU"/>
              </w:rPr>
              <w:t>х2130</w:t>
            </w:r>
            <w:r w:rsidR="0051568D">
              <w:rPr>
                <w:rFonts w:ascii="Times New Roman" w:eastAsia="Arial Unicode MS" w:hAnsi="Times New Roman" w:cs="Times New Roman"/>
                <w:sz w:val="20"/>
                <w:szCs w:val="20"/>
                <w:lang w:eastAsia="ru-RU"/>
              </w:rPr>
              <w:t>/2135</w:t>
            </w:r>
            <w:r w:rsidR="00550CEA" w:rsidRPr="008E6204">
              <w:rPr>
                <w:rFonts w:ascii="Times New Roman" w:eastAsia="Arial Unicode MS" w:hAnsi="Times New Roman" w:cs="Times New Roman"/>
                <w:sz w:val="20"/>
                <w:szCs w:val="20"/>
                <w:lang w:eastAsia="ru-RU"/>
              </w:rPr>
              <w:t xml:space="preserve"> мм</w:t>
            </w:r>
          </w:p>
          <w:p w14:paraId="28EA4DD4" w14:textId="77777777" w:rsidR="00550CEA" w:rsidRPr="008E6204" w:rsidRDefault="00550CEA"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color w:val="000000"/>
                <w:sz w:val="20"/>
                <w:szCs w:val="20"/>
                <w:lang w:eastAsia="ru-RU"/>
              </w:rPr>
              <w:t>Возрастная группа</w:t>
            </w:r>
            <w:r w:rsidRPr="008E6204">
              <w:rPr>
                <w:rFonts w:ascii="Times New Roman" w:eastAsia="Arial" w:hAnsi="Times New Roman" w:cs="Times New Roman"/>
                <w:color w:val="000000"/>
                <w:sz w:val="20"/>
                <w:szCs w:val="20"/>
                <w:lang w:eastAsia="ru-RU"/>
              </w:rPr>
              <w:t xml:space="preserve"> - </w:t>
            </w:r>
            <w:r w:rsidRPr="008E6204">
              <w:rPr>
                <w:rFonts w:ascii="Times New Roman" w:eastAsia="Arial Unicode MS" w:hAnsi="Times New Roman" w:cs="Times New Roman"/>
                <w:sz w:val="20"/>
                <w:szCs w:val="20"/>
                <w:lang w:eastAsia="ru-RU"/>
              </w:rPr>
              <w:t>от 5 до 14 лет</w:t>
            </w:r>
          </w:p>
          <w:p w14:paraId="3FB88D24" w14:textId="25172B69" w:rsidR="00550CEA" w:rsidRPr="008E6204" w:rsidRDefault="00550CEA"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sz w:val="20"/>
                <w:szCs w:val="20"/>
                <w:lang w:eastAsia="ru-RU"/>
              </w:rPr>
              <w:t>Трубы из нержавеющей шлифованной стали марки AISI 304 диаметром</w:t>
            </w:r>
            <w:r w:rsidR="00605099">
              <w:rPr>
                <w:rFonts w:ascii="Times New Roman" w:eastAsia="Arial Unicode MS" w:hAnsi="Times New Roman" w:cs="Times New Roman"/>
                <w:sz w:val="20"/>
                <w:szCs w:val="20"/>
                <w:lang w:eastAsia="ru-RU"/>
              </w:rPr>
              <w:t xml:space="preserve"> не менее</w:t>
            </w:r>
            <w:r w:rsidRPr="008E6204">
              <w:rPr>
                <w:rFonts w:ascii="Times New Roman" w:eastAsia="Arial Unicode MS" w:hAnsi="Times New Roman" w:cs="Times New Roman"/>
                <w:sz w:val="20"/>
                <w:szCs w:val="20"/>
                <w:lang w:eastAsia="ru-RU"/>
              </w:rPr>
              <w:t xml:space="preserve"> 57х3 мм. Крепления для листового HDPE-пластика к трубе круглого сечения </w:t>
            </w:r>
            <w:r w:rsidR="00605099">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57 мм и сферические соединители для труб </w:t>
            </w:r>
            <w:r w:rsidR="00605099">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57 мм из </w:t>
            </w:r>
            <w:proofErr w:type="spellStart"/>
            <w:r w:rsidRPr="008E6204">
              <w:rPr>
                <w:rFonts w:ascii="Times New Roman" w:eastAsia="Arial Unicode MS" w:hAnsi="Times New Roman" w:cs="Times New Roman"/>
                <w:sz w:val="20"/>
                <w:szCs w:val="20"/>
                <w:lang w:eastAsia="ru-RU"/>
              </w:rPr>
              <w:t>стеклонаполненного</w:t>
            </w:r>
            <w:proofErr w:type="spellEnd"/>
            <w:r w:rsidRPr="008E6204">
              <w:rPr>
                <w:rFonts w:ascii="Times New Roman" w:eastAsia="Arial Unicode MS" w:hAnsi="Times New Roman" w:cs="Times New Roman"/>
                <w:sz w:val="20"/>
                <w:szCs w:val="20"/>
                <w:lang w:eastAsia="ru-RU"/>
              </w:rPr>
              <w:t xml:space="preserve"> полиамида. Боковые панели комплекса из HDPE-пластика толщиной </w:t>
            </w:r>
            <w:r w:rsidR="00605099">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15 мм. </w:t>
            </w:r>
            <w:proofErr w:type="spellStart"/>
            <w:r w:rsidRPr="008E6204">
              <w:rPr>
                <w:rFonts w:ascii="Times New Roman" w:eastAsia="Arial Unicode MS" w:hAnsi="Times New Roman" w:cs="Times New Roman"/>
                <w:sz w:val="20"/>
                <w:szCs w:val="20"/>
                <w:lang w:eastAsia="ru-RU"/>
              </w:rPr>
              <w:t>Скалодромные</w:t>
            </w:r>
            <w:proofErr w:type="spellEnd"/>
            <w:r w:rsidRPr="008E6204">
              <w:rPr>
                <w:rFonts w:ascii="Times New Roman" w:eastAsia="Arial Unicode MS" w:hAnsi="Times New Roman" w:cs="Times New Roman"/>
                <w:sz w:val="20"/>
                <w:szCs w:val="20"/>
                <w:lang w:eastAsia="ru-RU"/>
              </w:rPr>
              <w:t xml:space="preserve"> зацепы из искусственного камня на основе полиэфирной смолы и кварца, армированные стекловолокном.</w:t>
            </w:r>
          </w:p>
        </w:tc>
      </w:tr>
      <w:tr w:rsidR="00550CEA" w:rsidRPr="008E6204" w14:paraId="7581B010" w14:textId="77777777" w:rsidTr="002576F1">
        <w:trPr>
          <w:trHeight w:val="2259"/>
        </w:trPr>
        <w:tc>
          <w:tcPr>
            <w:tcW w:w="426" w:type="dxa"/>
            <w:tcBorders>
              <w:top w:val="single" w:sz="4" w:space="0" w:color="auto"/>
              <w:left w:val="single" w:sz="4" w:space="0" w:color="auto"/>
              <w:bottom w:val="single" w:sz="4" w:space="0" w:color="auto"/>
              <w:right w:val="single" w:sz="4" w:space="0" w:color="auto"/>
            </w:tcBorders>
            <w:shd w:val="clear" w:color="auto" w:fill="auto"/>
          </w:tcPr>
          <w:p w14:paraId="1FF05076" w14:textId="77777777" w:rsidR="00550CEA" w:rsidRPr="008E6204" w:rsidRDefault="00550CEA" w:rsidP="00550CEA">
            <w:pPr>
              <w:numPr>
                <w:ilvl w:val="0"/>
                <w:numId w:val="2"/>
              </w:numPr>
              <w:spacing w:after="0" w:line="276" w:lineRule="auto"/>
              <w:ind w:right="3"/>
              <w:jc w:val="both"/>
              <w:rPr>
                <w:rFonts w:ascii="Times New Roman" w:eastAsia="Arial Unicode MS" w:hAnsi="Times New Roman" w:cs="Times New Roman"/>
                <w:sz w:val="20"/>
                <w:szCs w:val="20"/>
                <w:lang w:eastAsia="ru-RU"/>
              </w:rPr>
            </w:pPr>
          </w:p>
        </w:tc>
        <w:tc>
          <w:tcPr>
            <w:tcW w:w="2127" w:type="dxa"/>
            <w:tcBorders>
              <w:top w:val="single" w:sz="4" w:space="0" w:color="auto"/>
              <w:left w:val="nil"/>
              <w:bottom w:val="single" w:sz="4" w:space="0" w:color="auto"/>
              <w:right w:val="single" w:sz="4" w:space="0" w:color="auto"/>
            </w:tcBorders>
            <w:shd w:val="clear" w:color="auto" w:fill="auto"/>
            <w:vAlign w:val="center"/>
          </w:tcPr>
          <w:p w14:paraId="614B7DE1" w14:textId="37253F54" w:rsidR="00550CEA" w:rsidRPr="008E6204" w:rsidRDefault="00550CEA" w:rsidP="002576F1">
            <w:pPr>
              <w:spacing w:after="0" w:line="276" w:lineRule="auto"/>
              <w:ind w:right="3"/>
              <w:jc w:val="center"/>
              <w:rPr>
                <w:rFonts w:ascii="Times New Roman" w:eastAsia="Arial Unicode MS" w:hAnsi="Times New Roman" w:cs="Times New Roman"/>
                <w:b/>
                <w:sz w:val="20"/>
                <w:szCs w:val="20"/>
                <w:lang w:eastAsia="ru-RU"/>
              </w:rPr>
            </w:pPr>
            <w:r w:rsidRPr="008E6204">
              <w:rPr>
                <w:rFonts w:ascii="Times New Roman" w:eastAsia="Arial Unicode MS" w:hAnsi="Times New Roman" w:cs="Times New Roman"/>
                <w:b/>
                <w:color w:val="000000"/>
                <w:sz w:val="20"/>
                <w:szCs w:val="20"/>
                <w:lang w:eastAsia="ru-RU"/>
              </w:rPr>
              <w:t xml:space="preserve">Детский спортивный комплекс </w:t>
            </w:r>
          </w:p>
        </w:tc>
        <w:tc>
          <w:tcPr>
            <w:tcW w:w="4252" w:type="dxa"/>
            <w:tcBorders>
              <w:top w:val="single" w:sz="4" w:space="0" w:color="auto"/>
              <w:left w:val="nil"/>
              <w:bottom w:val="single" w:sz="4" w:space="0" w:color="auto"/>
              <w:right w:val="single" w:sz="4" w:space="0" w:color="auto"/>
            </w:tcBorders>
            <w:shd w:val="clear" w:color="auto" w:fill="auto"/>
            <w:vAlign w:val="center"/>
          </w:tcPr>
          <w:p w14:paraId="282917BA" w14:textId="77777777" w:rsidR="00550CEA" w:rsidRPr="008E6204" w:rsidRDefault="00550CEA" w:rsidP="002576F1">
            <w:pPr>
              <w:spacing w:after="0" w:line="276" w:lineRule="auto"/>
              <w:ind w:right="3"/>
              <w:jc w:val="center"/>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noProof/>
                <w:color w:val="000000"/>
                <w:sz w:val="20"/>
                <w:szCs w:val="20"/>
                <w:lang w:eastAsia="ru-RU"/>
              </w:rPr>
              <w:drawing>
                <wp:inline distT="0" distB="0" distL="0" distR="0" wp14:anchorId="1AE8E5A5" wp14:editId="73BEB9B0">
                  <wp:extent cx="1458123" cy="1809749"/>
                  <wp:effectExtent l="0" t="0" r="8890" b="635"/>
                  <wp:docPr id="35" name="Рисунок 6">
                    <a:extLst xmlns:a="http://schemas.openxmlformats.org/drawingml/2006/main">
                      <a:ext uri="{FF2B5EF4-FFF2-40B4-BE49-F238E27FC236}">
                        <a16:creationId xmlns:a16="http://schemas.microsoft.com/office/drawing/2014/main" id="{00000000-0008-0000-0000-00008B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Рисунок 6">
                            <a:extLst>
                              <a:ext uri="{FF2B5EF4-FFF2-40B4-BE49-F238E27FC236}">
                                <a16:creationId xmlns:a16="http://schemas.microsoft.com/office/drawing/2014/main" id="{00000000-0008-0000-0000-00008B000000}"/>
                              </a:ext>
                            </a:extLst>
                          </pic:cNvPr>
                          <pic:cNvPicPr>
                            <a:picLocks noChangeAspect="1"/>
                          </pic:cNvPicPr>
                        </pic:nvPicPr>
                        <pic:blipFill>
                          <a:blip r:embed="rId39"/>
                          <a:stretch/>
                        </pic:blipFill>
                        <pic:spPr bwMode="auto">
                          <a:xfrm>
                            <a:off x="0" y="0"/>
                            <a:ext cx="1458123" cy="1809749"/>
                          </a:xfrm>
                          <a:prstGeom prst="rect">
                            <a:avLst/>
                          </a:prstGeom>
                        </pic:spPr>
                      </pic:pic>
                    </a:graphicData>
                  </a:graphic>
                </wp:inline>
              </w:drawing>
            </w:r>
          </w:p>
        </w:tc>
        <w:tc>
          <w:tcPr>
            <w:tcW w:w="3827" w:type="dxa"/>
            <w:tcBorders>
              <w:top w:val="single" w:sz="4" w:space="0" w:color="auto"/>
              <w:left w:val="nil"/>
              <w:bottom w:val="single" w:sz="4" w:space="0" w:color="auto"/>
              <w:right w:val="single" w:sz="4" w:space="0" w:color="auto"/>
            </w:tcBorders>
            <w:shd w:val="clear" w:color="auto" w:fill="auto"/>
            <w:vAlign w:val="center"/>
          </w:tcPr>
          <w:p w14:paraId="4B7FFF21" w14:textId="46CF4862" w:rsidR="00550CEA" w:rsidRPr="008E6204" w:rsidRDefault="001E12CD"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sz w:val="20"/>
                <w:szCs w:val="20"/>
                <w:lang w:eastAsia="ru-RU"/>
              </w:rPr>
              <w:t>Размер</w:t>
            </w:r>
            <w:r>
              <w:rPr>
                <w:rFonts w:ascii="Times New Roman" w:eastAsia="Arial Unicode MS" w:hAnsi="Times New Roman" w:cs="Times New Roman"/>
                <w:sz w:val="20"/>
                <w:szCs w:val="20"/>
                <w:lang w:eastAsia="ru-RU"/>
              </w:rPr>
              <w:t xml:space="preserve">: не более/не </w:t>
            </w:r>
            <w:r w:rsidR="00F67A47">
              <w:rPr>
                <w:rFonts w:ascii="Times New Roman" w:eastAsia="Arial Unicode MS" w:hAnsi="Times New Roman" w:cs="Times New Roman"/>
                <w:sz w:val="20"/>
                <w:szCs w:val="20"/>
                <w:lang w:eastAsia="ru-RU"/>
              </w:rPr>
              <w:t>менее</w:t>
            </w:r>
            <w:r w:rsidR="00F67A47" w:rsidRPr="008E6204">
              <w:rPr>
                <w:rFonts w:ascii="Times New Roman" w:eastAsia="Arial Unicode MS" w:hAnsi="Times New Roman" w:cs="Times New Roman"/>
                <w:sz w:val="20"/>
                <w:szCs w:val="20"/>
                <w:lang w:eastAsia="ru-RU"/>
              </w:rPr>
              <w:t>: 1576</w:t>
            </w:r>
            <w:r w:rsidR="0051568D">
              <w:rPr>
                <w:rFonts w:ascii="Times New Roman" w:eastAsia="Arial Unicode MS" w:hAnsi="Times New Roman" w:cs="Times New Roman"/>
                <w:sz w:val="20"/>
                <w:szCs w:val="20"/>
                <w:lang w:eastAsia="ru-RU"/>
              </w:rPr>
              <w:t>/1580</w:t>
            </w:r>
            <w:r w:rsidR="00550CEA" w:rsidRPr="008E6204">
              <w:rPr>
                <w:rFonts w:ascii="Times New Roman" w:eastAsia="Arial Unicode MS" w:hAnsi="Times New Roman" w:cs="Times New Roman"/>
                <w:sz w:val="20"/>
                <w:szCs w:val="20"/>
                <w:lang w:eastAsia="ru-RU"/>
              </w:rPr>
              <w:t>х2226</w:t>
            </w:r>
            <w:r w:rsidR="0051568D">
              <w:rPr>
                <w:rFonts w:ascii="Times New Roman" w:eastAsia="Arial Unicode MS" w:hAnsi="Times New Roman" w:cs="Times New Roman"/>
                <w:sz w:val="20"/>
                <w:szCs w:val="20"/>
                <w:lang w:eastAsia="ru-RU"/>
              </w:rPr>
              <w:t>/2230</w:t>
            </w:r>
            <w:r w:rsidR="00550CEA" w:rsidRPr="008E6204">
              <w:rPr>
                <w:rFonts w:ascii="Times New Roman" w:eastAsia="Arial Unicode MS" w:hAnsi="Times New Roman" w:cs="Times New Roman"/>
                <w:sz w:val="20"/>
                <w:szCs w:val="20"/>
                <w:lang w:eastAsia="ru-RU"/>
              </w:rPr>
              <w:t>х2840</w:t>
            </w:r>
            <w:r w:rsidR="0051568D">
              <w:rPr>
                <w:rFonts w:ascii="Times New Roman" w:eastAsia="Arial Unicode MS" w:hAnsi="Times New Roman" w:cs="Times New Roman"/>
                <w:sz w:val="20"/>
                <w:szCs w:val="20"/>
                <w:lang w:eastAsia="ru-RU"/>
              </w:rPr>
              <w:t>/2845</w:t>
            </w:r>
            <w:r w:rsidR="00550CEA" w:rsidRPr="008E6204">
              <w:rPr>
                <w:rFonts w:ascii="Times New Roman" w:eastAsia="Arial Unicode MS" w:hAnsi="Times New Roman" w:cs="Times New Roman"/>
                <w:sz w:val="20"/>
                <w:szCs w:val="20"/>
                <w:lang w:eastAsia="ru-RU"/>
              </w:rPr>
              <w:t xml:space="preserve"> мм</w:t>
            </w:r>
          </w:p>
          <w:p w14:paraId="086B768C" w14:textId="77777777" w:rsidR="00550CEA" w:rsidRPr="008E6204" w:rsidRDefault="00550CEA"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color w:val="000000"/>
                <w:sz w:val="20"/>
                <w:szCs w:val="20"/>
                <w:lang w:eastAsia="ru-RU"/>
              </w:rPr>
              <w:t>Возрастная группа</w:t>
            </w:r>
            <w:r w:rsidRPr="008E6204">
              <w:rPr>
                <w:rFonts w:ascii="Times New Roman" w:eastAsia="Arial" w:hAnsi="Times New Roman" w:cs="Times New Roman"/>
                <w:color w:val="000000"/>
                <w:sz w:val="20"/>
                <w:szCs w:val="20"/>
                <w:lang w:eastAsia="ru-RU"/>
              </w:rPr>
              <w:t xml:space="preserve"> - </w:t>
            </w:r>
            <w:r w:rsidRPr="008E6204">
              <w:rPr>
                <w:rFonts w:ascii="Times New Roman" w:eastAsia="Arial Unicode MS" w:hAnsi="Times New Roman" w:cs="Times New Roman"/>
                <w:sz w:val="20"/>
                <w:szCs w:val="20"/>
                <w:lang w:eastAsia="ru-RU"/>
              </w:rPr>
              <w:t>от 5 до 14 лет</w:t>
            </w:r>
          </w:p>
          <w:p w14:paraId="1DAF9F5F" w14:textId="3D25B7F4" w:rsidR="00550CEA" w:rsidRPr="008E6204" w:rsidRDefault="00550CEA"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sz w:val="20"/>
                <w:szCs w:val="20"/>
                <w:lang w:eastAsia="ru-RU"/>
              </w:rPr>
              <w:t xml:space="preserve">Боковые панели комплекса из HDPE-пластика толщиной </w:t>
            </w:r>
            <w:r w:rsidR="00605099">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19 мм, </w:t>
            </w:r>
            <w:proofErr w:type="spellStart"/>
            <w:r w:rsidRPr="008E6204">
              <w:rPr>
                <w:rFonts w:ascii="Times New Roman" w:eastAsia="Arial Unicode MS" w:hAnsi="Times New Roman" w:cs="Times New Roman"/>
                <w:sz w:val="20"/>
                <w:szCs w:val="20"/>
                <w:lang w:eastAsia="ru-RU"/>
              </w:rPr>
              <w:t>скрепленны</w:t>
            </w:r>
            <w:proofErr w:type="spellEnd"/>
            <w:r w:rsidRPr="008E6204">
              <w:rPr>
                <w:rFonts w:ascii="Times New Roman" w:eastAsia="Arial Unicode MS" w:hAnsi="Times New Roman" w:cs="Times New Roman"/>
                <w:sz w:val="20"/>
                <w:szCs w:val="20"/>
                <w:lang w:eastAsia="ru-RU"/>
              </w:rPr>
              <w:t xml:space="preserve"> между собой стальными, оцинкованными уголками, толщиной </w:t>
            </w:r>
            <w:r w:rsidR="00605099">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3 мм. Опорные стойки из оцинкованной трубы Ø </w:t>
            </w:r>
            <w:r w:rsidR="00605099">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57 мм с толщиной стенки </w:t>
            </w:r>
            <w:r w:rsidR="00605099">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3 мм. </w:t>
            </w:r>
            <w:proofErr w:type="spellStart"/>
            <w:r w:rsidRPr="008E6204">
              <w:rPr>
                <w:rFonts w:ascii="Times New Roman" w:eastAsia="Arial Unicode MS" w:hAnsi="Times New Roman" w:cs="Times New Roman"/>
                <w:sz w:val="20"/>
                <w:szCs w:val="20"/>
                <w:lang w:eastAsia="ru-RU"/>
              </w:rPr>
              <w:t>Скалодромные</w:t>
            </w:r>
            <w:proofErr w:type="spellEnd"/>
            <w:r w:rsidRPr="008E6204">
              <w:rPr>
                <w:rFonts w:ascii="Times New Roman" w:eastAsia="Arial Unicode MS" w:hAnsi="Times New Roman" w:cs="Times New Roman"/>
                <w:sz w:val="20"/>
                <w:szCs w:val="20"/>
                <w:lang w:eastAsia="ru-RU"/>
              </w:rPr>
              <w:t xml:space="preserve"> зацепы из искусственного камня на основе полиэфирной смолы и кварца, армированные стекловолокном.</w:t>
            </w:r>
          </w:p>
        </w:tc>
      </w:tr>
      <w:tr w:rsidR="00550CEA" w:rsidRPr="008E6204" w14:paraId="65848B93" w14:textId="77777777" w:rsidTr="002576F1">
        <w:trPr>
          <w:trHeight w:val="2259"/>
        </w:trPr>
        <w:tc>
          <w:tcPr>
            <w:tcW w:w="426" w:type="dxa"/>
            <w:tcBorders>
              <w:top w:val="single" w:sz="4" w:space="0" w:color="auto"/>
              <w:left w:val="single" w:sz="4" w:space="0" w:color="auto"/>
              <w:bottom w:val="single" w:sz="4" w:space="0" w:color="auto"/>
              <w:right w:val="single" w:sz="4" w:space="0" w:color="auto"/>
            </w:tcBorders>
            <w:shd w:val="clear" w:color="auto" w:fill="auto"/>
          </w:tcPr>
          <w:p w14:paraId="0B4C4AA1" w14:textId="77777777" w:rsidR="00550CEA" w:rsidRPr="008E6204" w:rsidRDefault="00550CEA" w:rsidP="00550CEA">
            <w:pPr>
              <w:numPr>
                <w:ilvl w:val="0"/>
                <w:numId w:val="2"/>
              </w:numPr>
              <w:spacing w:after="0" w:line="276" w:lineRule="auto"/>
              <w:ind w:right="3"/>
              <w:jc w:val="both"/>
              <w:rPr>
                <w:rFonts w:ascii="Times New Roman" w:eastAsia="Arial Unicode MS" w:hAnsi="Times New Roman" w:cs="Times New Roman"/>
                <w:sz w:val="20"/>
                <w:szCs w:val="20"/>
                <w:lang w:eastAsia="ru-RU"/>
              </w:rPr>
            </w:pPr>
          </w:p>
        </w:tc>
        <w:tc>
          <w:tcPr>
            <w:tcW w:w="2127" w:type="dxa"/>
            <w:tcBorders>
              <w:top w:val="single" w:sz="4" w:space="0" w:color="auto"/>
              <w:left w:val="nil"/>
              <w:bottom w:val="single" w:sz="4" w:space="0" w:color="auto"/>
              <w:right w:val="single" w:sz="4" w:space="0" w:color="auto"/>
            </w:tcBorders>
            <w:shd w:val="clear" w:color="auto" w:fill="auto"/>
            <w:vAlign w:val="center"/>
          </w:tcPr>
          <w:p w14:paraId="08D7BCDC" w14:textId="2AFB37C8" w:rsidR="00550CEA" w:rsidRPr="008E6204" w:rsidRDefault="00550CEA" w:rsidP="002576F1">
            <w:pPr>
              <w:spacing w:after="0" w:line="276" w:lineRule="auto"/>
              <w:ind w:right="3"/>
              <w:jc w:val="center"/>
              <w:rPr>
                <w:rFonts w:ascii="Times New Roman" w:eastAsia="Arial Unicode MS" w:hAnsi="Times New Roman" w:cs="Times New Roman"/>
                <w:b/>
                <w:sz w:val="20"/>
                <w:szCs w:val="20"/>
                <w:lang w:eastAsia="ru-RU"/>
              </w:rPr>
            </w:pPr>
            <w:r w:rsidRPr="008E6204">
              <w:rPr>
                <w:rFonts w:ascii="Times New Roman" w:eastAsia="Arial Unicode MS" w:hAnsi="Times New Roman" w:cs="Times New Roman"/>
                <w:b/>
                <w:color w:val="000000"/>
                <w:sz w:val="20"/>
                <w:szCs w:val="20"/>
                <w:lang w:eastAsia="ru-RU"/>
              </w:rPr>
              <w:t xml:space="preserve">Детский спортивный комплекс </w:t>
            </w:r>
          </w:p>
        </w:tc>
        <w:tc>
          <w:tcPr>
            <w:tcW w:w="4252" w:type="dxa"/>
            <w:tcBorders>
              <w:top w:val="single" w:sz="4" w:space="0" w:color="auto"/>
              <w:left w:val="nil"/>
              <w:bottom w:val="single" w:sz="4" w:space="0" w:color="auto"/>
              <w:right w:val="single" w:sz="4" w:space="0" w:color="auto"/>
            </w:tcBorders>
            <w:shd w:val="clear" w:color="auto" w:fill="auto"/>
            <w:vAlign w:val="center"/>
          </w:tcPr>
          <w:p w14:paraId="57750A81" w14:textId="77777777" w:rsidR="00550CEA" w:rsidRPr="008E6204" w:rsidRDefault="00550CEA" w:rsidP="002576F1">
            <w:pPr>
              <w:spacing w:after="0" w:line="276" w:lineRule="auto"/>
              <w:ind w:right="3"/>
              <w:jc w:val="center"/>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noProof/>
                <w:color w:val="000000"/>
                <w:sz w:val="20"/>
                <w:szCs w:val="20"/>
                <w:lang w:eastAsia="ru-RU"/>
              </w:rPr>
              <w:drawing>
                <wp:inline distT="0" distB="0" distL="0" distR="0" wp14:anchorId="76E69177" wp14:editId="06677E3E">
                  <wp:extent cx="2227951" cy="1726406"/>
                  <wp:effectExtent l="0" t="0" r="1270" b="7620"/>
                  <wp:docPr id="36" name="Рисунок 116">
                    <a:extLst xmlns:a="http://schemas.openxmlformats.org/drawingml/2006/main">
                      <a:ext uri="{FF2B5EF4-FFF2-40B4-BE49-F238E27FC236}">
                        <a16:creationId xmlns:a16="http://schemas.microsoft.com/office/drawing/2014/main" id="{00000000-0008-0000-0000-000075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Рисунок 116">
                            <a:extLst>
                              <a:ext uri="{FF2B5EF4-FFF2-40B4-BE49-F238E27FC236}">
                                <a16:creationId xmlns:a16="http://schemas.microsoft.com/office/drawing/2014/main" id="{00000000-0008-0000-0000-000075000000}"/>
                              </a:ext>
                            </a:extLst>
                          </pic:cNvPr>
                          <pic:cNvPicPr>
                            <a:picLocks noChangeAspect="1"/>
                          </pic:cNvPicPr>
                        </pic:nvPicPr>
                        <pic:blipFill>
                          <a:blip r:embed="rId40"/>
                          <a:stretch/>
                        </pic:blipFill>
                        <pic:spPr bwMode="auto">
                          <a:xfrm>
                            <a:off x="0" y="0"/>
                            <a:ext cx="2227951" cy="1726406"/>
                          </a:xfrm>
                          <a:prstGeom prst="rect">
                            <a:avLst/>
                          </a:prstGeom>
                        </pic:spPr>
                      </pic:pic>
                    </a:graphicData>
                  </a:graphic>
                </wp:inline>
              </w:drawing>
            </w:r>
          </w:p>
        </w:tc>
        <w:tc>
          <w:tcPr>
            <w:tcW w:w="3827" w:type="dxa"/>
            <w:tcBorders>
              <w:top w:val="single" w:sz="4" w:space="0" w:color="auto"/>
              <w:left w:val="nil"/>
              <w:bottom w:val="single" w:sz="4" w:space="0" w:color="auto"/>
              <w:right w:val="single" w:sz="4" w:space="0" w:color="auto"/>
            </w:tcBorders>
            <w:shd w:val="clear" w:color="auto" w:fill="auto"/>
            <w:vAlign w:val="center"/>
          </w:tcPr>
          <w:p w14:paraId="4020D4C0" w14:textId="2D896E3A" w:rsidR="00550CEA" w:rsidRPr="008E6204" w:rsidRDefault="00550CEA"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sz w:val="20"/>
                <w:szCs w:val="20"/>
                <w:lang w:eastAsia="ru-RU"/>
              </w:rPr>
              <w:t>Размер: 3419</w:t>
            </w:r>
            <w:r w:rsidR="0051568D">
              <w:rPr>
                <w:rFonts w:ascii="Times New Roman" w:eastAsia="Arial Unicode MS" w:hAnsi="Times New Roman" w:cs="Times New Roman"/>
                <w:sz w:val="20"/>
                <w:szCs w:val="20"/>
                <w:lang w:eastAsia="ru-RU"/>
              </w:rPr>
              <w:t>/3425</w:t>
            </w:r>
            <w:r w:rsidRPr="008E6204">
              <w:rPr>
                <w:rFonts w:ascii="Times New Roman" w:eastAsia="Arial Unicode MS" w:hAnsi="Times New Roman" w:cs="Times New Roman"/>
                <w:sz w:val="20"/>
                <w:szCs w:val="20"/>
                <w:lang w:eastAsia="ru-RU"/>
              </w:rPr>
              <w:t>х2200</w:t>
            </w:r>
            <w:r w:rsidR="0051568D">
              <w:rPr>
                <w:rFonts w:ascii="Times New Roman" w:eastAsia="Arial Unicode MS" w:hAnsi="Times New Roman" w:cs="Times New Roman"/>
                <w:sz w:val="20"/>
                <w:szCs w:val="20"/>
                <w:lang w:eastAsia="ru-RU"/>
              </w:rPr>
              <w:t>/2205</w:t>
            </w:r>
            <w:r w:rsidRPr="008E6204">
              <w:rPr>
                <w:rFonts w:ascii="Times New Roman" w:eastAsia="Arial Unicode MS" w:hAnsi="Times New Roman" w:cs="Times New Roman"/>
                <w:sz w:val="20"/>
                <w:szCs w:val="20"/>
                <w:lang w:eastAsia="ru-RU"/>
              </w:rPr>
              <w:t xml:space="preserve">х2840 </w:t>
            </w:r>
            <w:r w:rsidR="0051568D">
              <w:rPr>
                <w:rFonts w:ascii="Times New Roman" w:eastAsia="Arial Unicode MS" w:hAnsi="Times New Roman" w:cs="Times New Roman"/>
                <w:sz w:val="20"/>
                <w:szCs w:val="20"/>
                <w:lang w:eastAsia="ru-RU"/>
              </w:rPr>
              <w:t>/2845</w:t>
            </w:r>
            <w:r w:rsidRPr="008E6204">
              <w:rPr>
                <w:rFonts w:ascii="Times New Roman" w:eastAsia="Arial Unicode MS" w:hAnsi="Times New Roman" w:cs="Times New Roman"/>
                <w:sz w:val="20"/>
                <w:szCs w:val="20"/>
                <w:lang w:eastAsia="ru-RU"/>
              </w:rPr>
              <w:t>мм</w:t>
            </w:r>
          </w:p>
          <w:p w14:paraId="468E9414" w14:textId="77777777" w:rsidR="00550CEA" w:rsidRPr="008E6204" w:rsidRDefault="00550CEA"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color w:val="000000"/>
                <w:sz w:val="20"/>
                <w:szCs w:val="20"/>
                <w:lang w:eastAsia="ru-RU"/>
              </w:rPr>
              <w:t>Возрастная группа</w:t>
            </w:r>
            <w:r w:rsidRPr="008E6204">
              <w:rPr>
                <w:rFonts w:ascii="Times New Roman" w:eastAsia="Arial" w:hAnsi="Times New Roman" w:cs="Times New Roman"/>
                <w:color w:val="000000"/>
                <w:sz w:val="20"/>
                <w:szCs w:val="20"/>
                <w:lang w:eastAsia="ru-RU"/>
              </w:rPr>
              <w:t xml:space="preserve"> - </w:t>
            </w:r>
            <w:r w:rsidRPr="008E6204">
              <w:rPr>
                <w:rFonts w:ascii="Times New Roman" w:eastAsia="Arial Unicode MS" w:hAnsi="Times New Roman" w:cs="Times New Roman"/>
                <w:sz w:val="20"/>
                <w:szCs w:val="20"/>
                <w:lang w:eastAsia="ru-RU"/>
              </w:rPr>
              <w:t>от 5 до 14 лет</w:t>
            </w:r>
          </w:p>
          <w:p w14:paraId="66D3A44C" w14:textId="4738DC75" w:rsidR="00550CEA" w:rsidRPr="008E6204" w:rsidRDefault="00550CEA"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sz w:val="20"/>
                <w:szCs w:val="20"/>
                <w:lang w:eastAsia="ru-RU"/>
              </w:rPr>
              <w:t xml:space="preserve">Боковые панели комплекса из HDPE-пластика толщиной </w:t>
            </w:r>
            <w:r w:rsidR="00605099">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19 мм, </w:t>
            </w:r>
            <w:proofErr w:type="spellStart"/>
            <w:r w:rsidRPr="008E6204">
              <w:rPr>
                <w:rFonts w:ascii="Times New Roman" w:eastAsia="Arial Unicode MS" w:hAnsi="Times New Roman" w:cs="Times New Roman"/>
                <w:sz w:val="20"/>
                <w:szCs w:val="20"/>
                <w:lang w:eastAsia="ru-RU"/>
              </w:rPr>
              <w:t>скрепленны</w:t>
            </w:r>
            <w:proofErr w:type="spellEnd"/>
            <w:r w:rsidRPr="008E6204">
              <w:rPr>
                <w:rFonts w:ascii="Times New Roman" w:eastAsia="Arial Unicode MS" w:hAnsi="Times New Roman" w:cs="Times New Roman"/>
                <w:sz w:val="20"/>
                <w:szCs w:val="20"/>
                <w:lang w:eastAsia="ru-RU"/>
              </w:rPr>
              <w:t xml:space="preserve"> между собой стальными, оцинкованными уголками, толщиной </w:t>
            </w:r>
            <w:r w:rsidR="00605099">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3 мм. Опорные стойки из оцинкованной трубы Ø </w:t>
            </w:r>
            <w:r w:rsidR="00605099">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57 мм с толщиной стенки </w:t>
            </w:r>
            <w:r w:rsidR="00605099">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3 мм. </w:t>
            </w:r>
            <w:proofErr w:type="spellStart"/>
            <w:r w:rsidRPr="008E6204">
              <w:rPr>
                <w:rFonts w:ascii="Times New Roman" w:eastAsia="Arial Unicode MS" w:hAnsi="Times New Roman" w:cs="Times New Roman"/>
                <w:sz w:val="20"/>
                <w:szCs w:val="20"/>
                <w:lang w:eastAsia="ru-RU"/>
              </w:rPr>
              <w:t>Скалодромные</w:t>
            </w:r>
            <w:proofErr w:type="spellEnd"/>
            <w:r w:rsidRPr="008E6204">
              <w:rPr>
                <w:rFonts w:ascii="Times New Roman" w:eastAsia="Arial Unicode MS" w:hAnsi="Times New Roman" w:cs="Times New Roman"/>
                <w:sz w:val="20"/>
                <w:szCs w:val="20"/>
                <w:lang w:eastAsia="ru-RU"/>
              </w:rPr>
              <w:t xml:space="preserve"> зацепы из искусственного камня на основе полиэфирной смолы и кварца, армированные стекловолокном.</w:t>
            </w:r>
          </w:p>
          <w:p w14:paraId="6052DA10" w14:textId="77777777" w:rsidR="00550CEA" w:rsidRPr="008E6204" w:rsidRDefault="00550CEA" w:rsidP="002576F1">
            <w:pPr>
              <w:spacing w:after="0" w:line="276" w:lineRule="auto"/>
              <w:ind w:right="3"/>
              <w:jc w:val="both"/>
              <w:rPr>
                <w:rFonts w:ascii="Times New Roman" w:eastAsia="Arial Unicode MS" w:hAnsi="Times New Roman" w:cs="Times New Roman"/>
                <w:sz w:val="20"/>
                <w:szCs w:val="20"/>
                <w:lang w:eastAsia="ru-RU"/>
              </w:rPr>
            </w:pPr>
          </w:p>
        </w:tc>
      </w:tr>
      <w:tr w:rsidR="00550CEA" w:rsidRPr="008E6204" w14:paraId="192E20A6" w14:textId="77777777" w:rsidTr="002576F1">
        <w:trPr>
          <w:trHeight w:val="2259"/>
        </w:trPr>
        <w:tc>
          <w:tcPr>
            <w:tcW w:w="426" w:type="dxa"/>
            <w:tcBorders>
              <w:top w:val="single" w:sz="4" w:space="0" w:color="auto"/>
              <w:left w:val="single" w:sz="4" w:space="0" w:color="auto"/>
              <w:bottom w:val="single" w:sz="4" w:space="0" w:color="auto"/>
              <w:right w:val="single" w:sz="4" w:space="0" w:color="auto"/>
            </w:tcBorders>
            <w:shd w:val="clear" w:color="auto" w:fill="auto"/>
          </w:tcPr>
          <w:p w14:paraId="28EB7898" w14:textId="77777777" w:rsidR="00550CEA" w:rsidRPr="008E6204" w:rsidRDefault="00550CEA" w:rsidP="00550CEA">
            <w:pPr>
              <w:numPr>
                <w:ilvl w:val="0"/>
                <w:numId w:val="2"/>
              </w:numPr>
              <w:spacing w:after="0" w:line="276" w:lineRule="auto"/>
              <w:ind w:right="3"/>
              <w:jc w:val="both"/>
              <w:rPr>
                <w:rFonts w:ascii="Times New Roman" w:eastAsia="Arial Unicode MS" w:hAnsi="Times New Roman" w:cs="Times New Roman"/>
                <w:sz w:val="20"/>
                <w:szCs w:val="20"/>
                <w:lang w:eastAsia="ru-RU"/>
              </w:rPr>
            </w:pPr>
          </w:p>
        </w:tc>
        <w:tc>
          <w:tcPr>
            <w:tcW w:w="2127" w:type="dxa"/>
            <w:tcBorders>
              <w:top w:val="single" w:sz="4" w:space="0" w:color="auto"/>
              <w:left w:val="nil"/>
              <w:bottom w:val="single" w:sz="4" w:space="0" w:color="auto"/>
              <w:right w:val="single" w:sz="4" w:space="0" w:color="auto"/>
            </w:tcBorders>
            <w:shd w:val="clear" w:color="auto" w:fill="auto"/>
            <w:vAlign w:val="center"/>
          </w:tcPr>
          <w:p w14:paraId="6C7E3229" w14:textId="0297CB54" w:rsidR="00550CEA" w:rsidRPr="008E6204" w:rsidRDefault="00550CEA" w:rsidP="002576F1">
            <w:pPr>
              <w:spacing w:after="0" w:line="276" w:lineRule="auto"/>
              <w:ind w:right="3"/>
              <w:jc w:val="center"/>
              <w:rPr>
                <w:rFonts w:ascii="Times New Roman" w:eastAsia="Arial Unicode MS" w:hAnsi="Times New Roman" w:cs="Times New Roman"/>
                <w:b/>
                <w:sz w:val="20"/>
                <w:szCs w:val="20"/>
                <w:lang w:eastAsia="ru-RU"/>
              </w:rPr>
            </w:pPr>
            <w:r w:rsidRPr="008E6204">
              <w:rPr>
                <w:rFonts w:ascii="Times New Roman" w:eastAsia="Arial Unicode MS" w:hAnsi="Times New Roman" w:cs="Times New Roman"/>
                <w:b/>
                <w:color w:val="000000"/>
                <w:sz w:val="20"/>
                <w:szCs w:val="20"/>
                <w:lang w:eastAsia="ru-RU"/>
              </w:rPr>
              <w:t xml:space="preserve">Канатная конструкция </w:t>
            </w:r>
          </w:p>
        </w:tc>
        <w:tc>
          <w:tcPr>
            <w:tcW w:w="4252" w:type="dxa"/>
            <w:tcBorders>
              <w:top w:val="single" w:sz="4" w:space="0" w:color="auto"/>
              <w:left w:val="nil"/>
              <w:bottom w:val="single" w:sz="4" w:space="0" w:color="auto"/>
              <w:right w:val="single" w:sz="4" w:space="0" w:color="auto"/>
            </w:tcBorders>
            <w:shd w:val="clear" w:color="auto" w:fill="auto"/>
            <w:vAlign w:val="center"/>
          </w:tcPr>
          <w:p w14:paraId="40575205" w14:textId="77777777" w:rsidR="00550CEA" w:rsidRPr="008E6204" w:rsidRDefault="00550CEA" w:rsidP="002576F1">
            <w:pPr>
              <w:spacing w:after="0" w:line="276" w:lineRule="auto"/>
              <w:ind w:right="3"/>
              <w:jc w:val="center"/>
              <w:rPr>
                <w:rFonts w:ascii="Times New Roman" w:eastAsia="Arial Unicode MS" w:hAnsi="Times New Roman" w:cs="Times New Roman"/>
                <w:sz w:val="20"/>
                <w:szCs w:val="20"/>
                <w:lang w:eastAsia="ru-RU"/>
              </w:rPr>
            </w:pPr>
            <w:r w:rsidRPr="008E6204">
              <w:rPr>
                <w:rFonts w:ascii="Times New Roman" w:eastAsia="Arial" w:hAnsi="Times New Roman" w:cs="Times New Roman"/>
                <w:noProof/>
                <w:color w:val="000000"/>
                <w:sz w:val="20"/>
                <w:szCs w:val="20"/>
                <w:lang w:eastAsia="ru-RU"/>
              </w:rPr>
              <w:drawing>
                <wp:inline distT="0" distB="0" distL="0" distR="0" wp14:anchorId="4B62B550" wp14:editId="24D29F06">
                  <wp:extent cx="2495550" cy="2128943"/>
                  <wp:effectExtent l="0" t="0" r="0" b="508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511095" cy="2142205"/>
                          </a:xfrm>
                          <a:prstGeom prst="rect">
                            <a:avLst/>
                          </a:prstGeom>
                          <a:noFill/>
                          <a:ln>
                            <a:noFill/>
                          </a:ln>
                        </pic:spPr>
                      </pic:pic>
                    </a:graphicData>
                  </a:graphic>
                </wp:inline>
              </w:drawing>
            </w:r>
          </w:p>
        </w:tc>
        <w:tc>
          <w:tcPr>
            <w:tcW w:w="3827" w:type="dxa"/>
            <w:tcBorders>
              <w:top w:val="single" w:sz="4" w:space="0" w:color="auto"/>
              <w:left w:val="nil"/>
              <w:bottom w:val="single" w:sz="4" w:space="0" w:color="auto"/>
              <w:right w:val="single" w:sz="4" w:space="0" w:color="auto"/>
            </w:tcBorders>
            <w:shd w:val="clear" w:color="auto" w:fill="auto"/>
            <w:vAlign w:val="center"/>
          </w:tcPr>
          <w:p w14:paraId="70F25EDB" w14:textId="3CF6402A" w:rsidR="00550CEA" w:rsidRPr="008E6204" w:rsidRDefault="001E12CD"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sz w:val="20"/>
                <w:szCs w:val="20"/>
                <w:lang w:eastAsia="ru-RU"/>
              </w:rPr>
              <w:t>Размер</w:t>
            </w:r>
            <w:r>
              <w:rPr>
                <w:rFonts w:ascii="Times New Roman" w:eastAsia="Arial Unicode MS" w:hAnsi="Times New Roman" w:cs="Times New Roman"/>
                <w:sz w:val="20"/>
                <w:szCs w:val="20"/>
                <w:lang w:eastAsia="ru-RU"/>
              </w:rPr>
              <w:t xml:space="preserve">: не более/не </w:t>
            </w:r>
            <w:r w:rsidR="00F67A47">
              <w:rPr>
                <w:rFonts w:ascii="Times New Roman" w:eastAsia="Arial Unicode MS" w:hAnsi="Times New Roman" w:cs="Times New Roman"/>
                <w:sz w:val="20"/>
                <w:szCs w:val="20"/>
                <w:lang w:eastAsia="ru-RU"/>
              </w:rPr>
              <w:t>менее</w:t>
            </w:r>
            <w:r w:rsidR="00F67A47" w:rsidRPr="008E6204">
              <w:rPr>
                <w:rFonts w:ascii="Times New Roman" w:eastAsia="Arial Unicode MS" w:hAnsi="Times New Roman" w:cs="Times New Roman"/>
                <w:sz w:val="20"/>
                <w:szCs w:val="20"/>
                <w:lang w:eastAsia="ru-RU"/>
              </w:rPr>
              <w:t>: 13100</w:t>
            </w:r>
            <w:r w:rsidR="00092B12">
              <w:rPr>
                <w:rFonts w:ascii="Times New Roman" w:eastAsia="Arial Unicode MS" w:hAnsi="Times New Roman" w:cs="Times New Roman"/>
                <w:sz w:val="20"/>
                <w:szCs w:val="20"/>
                <w:lang w:eastAsia="ru-RU"/>
              </w:rPr>
              <w:t>/13110</w:t>
            </w:r>
            <w:r w:rsidR="00550CEA" w:rsidRPr="008E6204">
              <w:rPr>
                <w:rFonts w:ascii="Times New Roman" w:eastAsia="Arial Unicode MS" w:hAnsi="Times New Roman" w:cs="Times New Roman"/>
                <w:sz w:val="20"/>
                <w:szCs w:val="20"/>
                <w:lang w:eastAsia="ru-RU"/>
              </w:rPr>
              <w:t>х10195</w:t>
            </w:r>
            <w:r w:rsidR="00092B12">
              <w:rPr>
                <w:rFonts w:ascii="Times New Roman" w:eastAsia="Arial Unicode MS" w:hAnsi="Times New Roman" w:cs="Times New Roman"/>
                <w:sz w:val="20"/>
                <w:szCs w:val="20"/>
                <w:lang w:eastAsia="ru-RU"/>
              </w:rPr>
              <w:t>/10200</w:t>
            </w:r>
            <w:r w:rsidR="00550CEA" w:rsidRPr="008E6204">
              <w:rPr>
                <w:rFonts w:ascii="Times New Roman" w:eastAsia="Arial Unicode MS" w:hAnsi="Times New Roman" w:cs="Times New Roman"/>
                <w:sz w:val="20"/>
                <w:szCs w:val="20"/>
                <w:lang w:eastAsia="ru-RU"/>
              </w:rPr>
              <w:t>х3430</w:t>
            </w:r>
            <w:r w:rsidR="00092B12">
              <w:rPr>
                <w:rFonts w:ascii="Times New Roman" w:eastAsia="Arial Unicode MS" w:hAnsi="Times New Roman" w:cs="Times New Roman"/>
                <w:sz w:val="20"/>
                <w:szCs w:val="20"/>
                <w:lang w:eastAsia="ru-RU"/>
              </w:rPr>
              <w:t>/3435</w:t>
            </w:r>
            <w:r w:rsidR="0051568D">
              <w:rPr>
                <w:rFonts w:ascii="Times New Roman" w:eastAsia="Arial Unicode MS" w:hAnsi="Times New Roman" w:cs="Times New Roman"/>
                <w:sz w:val="20"/>
                <w:szCs w:val="20"/>
                <w:lang w:eastAsia="ru-RU"/>
              </w:rPr>
              <w:t>мм</w:t>
            </w:r>
          </w:p>
          <w:p w14:paraId="1D2DFDFB" w14:textId="77777777" w:rsidR="00550CEA" w:rsidRPr="008E6204" w:rsidRDefault="00550CEA"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color w:val="000000"/>
                <w:sz w:val="20"/>
                <w:szCs w:val="20"/>
                <w:lang w:eastAsia="ru-RU"/>
              </w:rPr>
              <w:t>Возрастная группа</w:t>
            </w:r>
            <w:r w:rsidRPr="008E6204">
              <w:rPr>
                <w:rFonts w:ascii="Times New Roman" w:eastAsia="Arial" w:hAnsi="Times New Roman" w:cs="Times New Roman"/>
                <w:color w:val="000000"/>
                <w:sz w:val="20"/>
                <w:szCs w:val="20"/>
                <w:lang w:eastAsia="ru-RU"/>
              </w:rPr>
              <w:t xml:space="preserve"> - </w:t>
            </w:r>
            <w:r w:rsidRPr="008E6204">
              <w:rPr>
                <w:rFonts w:ascii="Times New Roman" w:eastAsia="Arial Unicode MS" w:hAnsi="Times New Roman" w:cs="Times New Roman"/>
                <w:sz w:val="20"/>
                <w:szCs w:val="20"/>
                <w:lang w:eastAsia="ru-RU"/>
              </w:rPr>
              <w:t>от 7 лет</w:t>
            </w:r>
          </w:p>
          <w:p w14:paraId="08755AEE" w14:textId="48C9E9B1" w:rsidR="00550CEA" w:rsidRPr="008E6204" w:rsidRDefault="00550CEA"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sz w:val="20"/>
                <w:szCs w:val="20"/>
                <w:lang w:eastAsia="ru-RU"/>
              </w:rPr>
              <w:t xml:space="preserve">Спортивный комплекс </w:t>
            </w:r>
            <w:proofErr w:type="spellStart"/>
            <w:r w:rsidRPr="008E6204">
              <w:rPr>
                <w:rFonts w:ascii="Times New Roman" w:eastAsia="Arial Unicode MS" w:hAnsi="Times New Roman" w:cs="Times New Roman"/>
                <w:sz w:val="20"/>
                <w:szCs w:val="20"/>
                <w:lang w:eastAsia="ru-RU"/>
              </w:rPr>
              <w:t>Dinamix</w:t>
            </w:r>
            <w:proofErr w:type="spellEnd"/>
            <w:r w:rsidRPr="008E6204">
              <w:rPr>
                <w:rFonts w:ascii="Times New Roman" w:eastAsia="Arial Unicode MS" w:hAnsi="Times New Roman" w:cs="Times New Roman"/>
                <w:sz w:val="20"/>
                <w:szCs w:val="20"/>
                <w:lang w:eastAsia="ru-RU"/>
              </w:rPr>
              <w:t xml:space="preserve">. Опорные столбы </w:t>
            </w:r>
            <w:r w:rsidR="00605099">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108 мм покрытие - цинк. Хомуты, переходники для труб из </w:t>
            </w:r>
            <w:proofErr w:type="spellStart"/>
            <w:r w:rsidRPr="008E6204">
              <w:rPr>
                <w:rFonts w:ascii="Times New Roman" w:eastAsia="Arial Unicode MS" w:hAnsi="Times New Roman" w:cs="Times New Roman"/>
                <w:sz w:val="20"/>
                <w:szCs w:val="20"/>
                <w:lang w:eastAsia="ru-RU"/>
              </w:rPr>
              <w:t>стеклонаполненного</w:t>
            </w:r>
            <w:proofErr w:type="spellEnd"/>
            <w:r w:rsidRPr="008E6204">
              <w:rPr>
                <w:rFonts w:ascii="Times New Roman" w:eastAsia="Arial Unicode MS" w:hAnsi="Times New Roman" w:cs="Times New Roman"/>
                <w:sz w:val="20"/>
                <w:szCs w:val="20"/>
                <w:lang w:eastAsia="ru-RU"/>
              </w:rPr>
              <w:t xml:space="preserve"> полиамида. Перекладины - нержавеющая сталь. Канатные части из армированного 6-прядного каната диаметром </w:t>
            </w:r>
            <w:r w:rsidR="00605099">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16 мм, канатные части с защитными ручками и ставками в ячейку. Панели пола из прорезиненного HDPE-пластика, толщина - </w:t>
            </w:r>
            <w:r w:rsidR="00605099">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15 мм. Панель </w:t>
            </w:r>
            <w:proofErr w:type="spellStart"/>
            <w:r w:rsidRPr="008E6204">
              <w:rPr>
                <w:rFonts w:ascii="Times New Roman" w:eastAsia="Arial Unicode MS" w:hAnsi="Times New Roman" w:cs="Times New Roman"/>
                <w:sz w:val="20"/>
                <w:szCs w:val="20"/>
                <w:lang w:eastAsia="ru-RU"/>
              </w:rPr>
              <w:t>скалодромная</w:t>
            </w:r>
            <w:proofErr w:type="spellEnd"/>
            <w:r w:rsidRPr="008E6204">
              <w:rPr>
                <w:rFonts w:ascii="Times New Roman" w:eastAsia="Arial Unicode MS" w:hAnsi="Times New Roman" w:cs="Times New Roman"/>
                <w:sz w:val="20"/>
                <w:szCs w:val="20"/>
                <w:lang w:eastAsia="ru-RU"/>
              </w:rPr>
              <w:t xml:space="preserve"> - </w:t>
            </w:r>
            <w:proofErr w:type="spellStart"/>
            <w:r w:rsidRPr="008E6204">
              <w:rPr>
                <w:rFonts w:ascii="Times New Roman" w:eastAsia="Arial Unicode MS" w:hAnsi="Times New Roman" w:cs="Times New Roman"/>
                <w:sz w:val="20"/>
                <w:szCs w:val="20"/>
                <w:lang w:eastAsia="ru-RU"/>
              </w:rPr>
              <w:t>HDPEпластик</w:t>
            </w:r>
            <w:proofErr w:type="spellEnd"/>
            <w:r w:rsidRPr="008E6204">
              <w:rPr>
                <w:rFonts w:ascii="Times New Roman" w:eastAsia="Arial Unicode MS" w:hAnsi="Times New Roman" w:cs="Times New Roman"/>
                <w:sz w:val="20"/>
                <w:szCs w:val="20"/>
                <w:lang w:eastAsia="ru-RU"/>
              </w:rPr>
              <w:t xml:space="preserve"> 15 мм.</w:t>
            </w:r>
          </w:p>
        </w:tc>
      </w:tr>
      <w:tr w:rsidR="00550CEA" w:rsidRPr="008E6204" w14:paraId="6C4D0DD0" w14:textId="77777777" w:rsidTr="00605099">
        <w:trPr>
          <w:trHeight w:val="557"/>
        </w:trPr>
        <w:tc>
          <w:tcPr>
            <w:tcW w:w="426" w:type="dxa"/>
            <w:tcBorders>
              <w:top w:val="single" w:sz="4" w:space="0" w:color="auto"/>
              <w:left w:val="single" w:sz="4" w:space="0" w:color="auto"/>
              <w:bottom w:val="single" w:sz="4" w:space="0" w:color="auto"/>
              <w:right w:val="single" w:sz="4" w:space="0" w:color="auto"/>
            </w:tcBorders>
            <w:shd w:val="clear" w:color="auto" w:fill="auto"/>
          </w:tcPr>
          <w:p w14:paraId="19A73F06" w14:textId="77777777" w:rsidR="00550CEA" w:rsidRPr="008E6204" w:rsidRDefault="00550CEA" w:rsidP="00550CEA">
            <w:pPr>
              <w:numPr>
                <w:ilvl w:val="0"/>
                <w:numId w:val="2"/>
              </w:numPr>
              <w:spacing w:after="0" w:line="276" w:lineRule="auto"/>
              <w:ind w:right="3"/>
              <w:jc w:val="both"/>
              <w:rPr>
                <w:rFonts w:ascii="Times New Roman" w:eastAsia="Arial Unicode MS" w:hAnsi="Times New Roman" w:cs="Times New Roman"/>
                <w:sz w:val="20"/>
                <w:szCs w:val="20"/>
                <w:lang w:eastAsia="ru-RU"/>
              </w:rPr>
            </w:pPr>
          </w:p>
        </w:tc>
        <w:tc>
          <w:tcPr>
            <w:tcW w:w="2127" w:type="dxa"/>
            <w:tcBorders>
              <w:top w:val="single" w:sz="4" w:space="0" w:color="auto"/>
              <w:left w:val="nil"/>
              <w:bottom w:val="single" w:sz="4" w:space="0" w:color="auto"/>
              <w:right w:val="single" w:sz="4" w:space="0" w:color="auto"/>
            </w:tcBorders>
            <w:shd w:val="clear" w:color="auto" w:fill="auto"/>
            <w:vAlign w:val="center"/>
          </w:tcPr>
          <w:p w14:paraId="40297DEE" w14:textId="4944D0DF" w:rsidR="00550CEA" w:rsidRPr="008E6204" w:rsidRDefault="002576F1" w:rsidP="002576F1">
            <w:pPr>
              <w:spacing w:after="0" w:line="276" w:lineRule="auto"/>
              <w:ind w:right="3"/>
              <w:jc w:val="center"/>
              <w:rPr>
                <w:rFonts w:ascii="Times New Roman" w:eastAsia="Arial Unicode MS" w:hAnsi="Times New Roman" w:cs="Times New Roman"/>
                <w:b/>
                <w:sz w:val="20"/>
                <w:szCs w:val="20"/>
                <w:lang w:eastAsia="ru-RU"/>
              </w:rPr>
            </w:pPr>
            <w:r>
              <w:rPr>
                <w:rFonts w:ascii="Times New Roman" w:eastAsia="Arial Unicode MS" w:hAnsi="Times New Roman" w:cs="Times New Roman"/>
                <w:b/>
                <w:color w:val="000000"/>
                <w:sz w:val="20"/>
                <w:szCs w:val="20"/>
                <w:lang w:eastAsia="ru-RU"/>
              </w:rPr>
              <w:t>Спортивный комплекс</w:t>
            </w:r>
          </w:p>
        </w:tc>
        <w:tc>
          <w:tcPr>
            <w:tcW w:w="4252" w:type="dxa"/>
            <w:tcBorders>
              <w:top w:val="single" w:sz="4" w:space="0" w:color="auto"/>
              <w:left w:val="nil"/>
              <w:bottom w:val="single" w:sz="4" w:space="0" w:color="auto"/>
              <w:right w:val="single" w:sz="4" w:space="0" w:color="auto"/>
            </w:tcBorders>
            <w:shd w:val="clear" w:color="auto" w:fill="auto"/>
            <w:vAlign w:val="center"/>
          </w:tcPr>
          <w:p w14:paraId="12D0E882" w14:textId="77777777" w:rsidR="00550CEA" w:rsidRPr="008E6204" w:rsidRDefault="00550CEA" w:rsidP="002576F1">
            <w:pPr>
              <w:spacing w:after="0" w:line="276" w:lineRule="auto"/>
              <w:ind w:right="3"/>
              <w:jc w:val="center"/>
              <w:rPr>
                <w:rFonts w:ascii="Times New Roman" w:eastAsia="Arial Unicode MS" w:hAnsi="Times New Roman" w:cs="Times New Roman"/>
                <w:sz w:val="20"/>
                <w:szCs w:val="20"/>
                <w:lang w:eastAsia="ru-RU"/>
              </w:rPr>
            </w:pPr>
            <w:r w:rsidRPr="008E6204">
              <w:rPr>
                <w:rFonts w:ascii="Times New Roman" w:eastAsia="Arial" w:hAnsi="Times New Roman" w:cs="Times New Roman"/>
                <w:noProof/>
                <w:color w:val="000000"/>
                <w:sz w:val="20"/>
                <w:szCs w:val="20"/>
                <w:lang w:eastAsia="ru-RU"/>
              </w:rPr>
              <w:drawing>
                <wp:inline distT="0" distB="0" distL="0" distR="0" wp14:anchorId="3F2B5E4E" wp14:editId="7DCDA7DB">
                  <wp:extent cx="1383527" cy="1453157"/>
                  <wp:effectExtent l="0" t="0" r="762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386246" cy="1456013"/>
                          </a:xfrm>
                          <a:prstGeom prst="rect">
                            <a:avLst/>
                          </a:prstGeom>
                          <a:noFill/>
                          <a:ln>
                            <a:noFill/>
                          </a:ln>
                        </pic:spPr>
                      </pic:pic>
                    </a:graphicData>
                  </a:graphic>
                </wp:inline>
              </w:drawing>
            </w:r>
          </w:p>
        </w:tc>
        <w:tc>
          <w:tcPr>
            <w:tcW w:w="3827" w:type="dxa"/>
            <w:tcBorders>
              <w:top w:val="single" w:sz="4" w:space="0" w:color="auto"/>
              <w:left w:val="nil"/>
              <w:bottom w:val="single" w:sz="4" w:space="0" w:color="auto"/>
              <w:right w:val="single" w:sz="4" w:space="0" w:color="auto"/>
            </w:tcBorders>
            <w:shd w:val="clear" w:color="auto" w:fill="auto"/>
            <w:vAlign w:val="center"/>
          </w:tcPr>
          <w:p w14:paraId="73747CEB" w14:textId="0E8F2FA9" w:rsidR="00550CEA" w:rsidRPr="008E6204" w:rsidRDefault="001E12CD"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sz w:val="20"/>
                <w:szCs w:val="20"/>
                <w:lang w:eastAsia="ru-RU"/>
              </w:rPr>
              <w:t>Размер</w:t>
            </w:r>
            <w:r>
              <w:rPr>
                <w:rFonts w:ascii="Times New Roman" w:eastAsia="Arial Unicode MS" w:hAnsi="Times New Roman" w:cs="Times New Roman"/>
                <w:sz w:val="20"/>
                <w:szCs w:val="20"/>
                <w:lang w:eastAsia="ru-RU"/>
              </w:rPr>
              <w:t xml:space="preserve">: не более/не </w:t>
            </w:r>
            <w:r w:rsidR="00F67A47">
              <w:rPr>
                <w:rFonts w:ascii="Times New Roman" w:eastAsia="Arial Unicode MS" w:hAnsi="Times New Roman" w:cs="Times New Roman"/>
                <w:sz w:val="20"/>
                <w:szCs w:val="20"/>
                <w:lang w:eastAsia="ru-RU"/>
              </w:rPr>
              <w:t>менее</w:t>
            </w:r>
            <w:r w:rsidR="00F67A47" w:rsidRPr="008E6204">
              <w:rPr>
                <w:rFonts w:ascii="Times New Roman" w:eastAsia="Arial Unicode MS" w:hAnsi="Times New Roman" w:cs="Times New Roman"/>
                <w:sz w:val="20"/>
                <w:szCs w:val="20"/>
                <w:lang w:eastAsia="ru-RU"/>
              </w:rPr>
              <w:t>: 3900</w:t>
            </w:r>
            <w:r w:rsidR="00092B12">
              <w:rPr>
                <w:rFonts w:ascii="Times New Roman" w:eastAsia="Arial Unicode MS" w:hAnsi="Times New Roman" w:cs="Times New Roman"/>
                <w:sz w:val="20"/>
                <w:szCs w:val="20"/>
                <w:lang w:eastAsia="ru-RU"/>
              </w:rPr>
              <w:t>/3905</w:t>
            </w:r>
            <w:r w:rsidR="00550CEA" w:rsidRPr="008E6204">
              <w:rPr>
                <w:rFonts w:ascii="Times New Roman" w:eastAsia="Arial Unicode MS" w:hAnsi="Times New Roman" w:cs="Times New Roman"/>
                <w:sz w:val="20"/>
                <w:szCs w:val="20"/>
                <w:lang w:eastAsia="ru-RU"/>
              </w:rPr>
              <w:t>x1800</w:t>
            </w:r>
            <w:r w:rsidR="00092B12">
              <w:rPr>
                <w:rFonts w:ascii="Times New Roman" w:eastAsia="Arial Unicode MS" w:hAnsi="Times New Roman" w:cs="Times New Roman"/>
                <w:sz w:val="20"/>
                <w:szCs w:val="20"/>
                <w:lang w:eastAsia="ru-RU"/>
              </w:rPr>
              <w:t>/1805</w:t>
            </w:r>
            <w:r w:rsidR="00550CEA" w:rsidRPr="008E6204">
              <w:rPr>
                <w:rFonts w:ascii="Times New Roman" w:eastAsia="Arial Unicode MS" w:hAnsi="Times New Roman" w:cs="Times New Roman"/>
                <w:sz w:val="20"/>
                <w:szCs w:val="20"/>
                <w:lang w:eastAsia="ru-RU"/>
              </w:rPr>
              <w:t>x3340</w:t>
            </w:r>
            <w:r w:rsidR="00092B12">
              <w:rPr>
                <w:rFonts w:ascii="Times New Roman" w:eastAsia="Arial Unicode MS" w:hAnsi="Times New Roman" w:cs="Times New Roman"/>
                <w:sz w:val="20"/>
                <w:szCs w:val="20"/>
                <w:lang w:eastAsia="ru-RU"/>
              </w:rPr>
              <w:t>/3345</w:t>
            </w:r>
            <w:r w:rsidR="00550CEA" w:rsidRPr="008E6204">
              <w:rPr>
                <w:rFonts w:ascii="Times New Roman" w:eastAsia="Arial Unicode MS" w:hAnsi="Times New Roman" w:cs="Times New Roman"/>
                <w:sz w:val="20"/>
                <w:szCs w:val="20"/>
                <w:lang w:eastAsia="ru-RU"/>
              </w:rPr>
              <w:t xml:space="preserve"> мм</w:t>
            </w:r>
          </w:p>
          <w:p w14:paraId="56E93E54" w14:textId="77777777" w:rsidR="00550CEA" w:rsidRPr="008E6204" w:rsidRDefault="00550CEA"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color w:val="000000"/>
                <w:sz w:val="20"/>
                <w:szCs w:val="20"/>
                <w:lang w:eastAsia="ru-RU"/>
              </w:rPr>
              <w:t>Возрастная группа</w:t>
            </w:r>
            <w:r w:rsidRPr="008E6204">
              <w:rPr>
                <w:rFonts w:ascii="Times New Roman" w:eastAsia="Arial" w:hAnsi="Times New Roman" w:cs="Times New Roman"/>
                <w:color w:val="000000"/>
                <w:sz w:val="20"/>
                <w:szCs w:val="20"/>
                <w:lang w:eastAsia="ru-RU"/>
              </w:rPr>
              <w:t xml:space="preserve"> - </w:t>
            </w:r>
            <w:r w:rsidRPr="008E6204">
              <w:rPr>
                <w:rFonts w:ascii="Times New Roman" w:eastAsia="Arial Unicode MS" w:hAnsi="Times New Roman" w:cs="Times New Roman"/>
                <w:sz w:val="20"/>
                <w:szCs w:val="20"/>
                <w:lang w:eastAsia="ru-RU"/>
              </w:rPr>
              <w:t>от 13 лет</w:t>
            </w:r>
          </w:p>
          <w:p w14:paraId="4D08F934" w14:textId="5CF6D83B" w:rsidR="00550CEA" w:rsidRPr="008E6204" w:rsidRDefault="00550CEA"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sz w:val="20"/>
                <w:szCs w:val="20"/>
                <w:lang w:eastAsia="ru-RU"/>
              </w:rPr>
              <w:t xml:space="preserve">Тренажер. Спортивный </w:t>
            </w:r>
            <w:proofErr w:type="spellStart"/>
            <w:r w:rsidRPr="008E6204">
              <w:rPr>
                <w:rFonts w:ascii="Times New Roman" w:eastAsia="Arial Unicode MS" w:hAnsi="Times New Roman" w:cs="Times New Roman"/>
                <w:sz w:val="20"/>
                <w:szCs w:val="20"/>
                <w:lang w:eastAsia="ru-RU"/>
              </w:rPr>
              <w:t>комлпекс</w:t>
            </w:r>
            <w:proofErr w:type="spellEnd"/>
            <w:r w:rsidRPr="008E6204">
              <w:rPr>
                <w:rFonts w:ascii="Times New Roman" w:eastAsia="Arial Unicode MS" w:hAnsi="Times New Roman" w:cs="Times New Roman"/>
                <w:sz w:val="20"/>
                <w:szCs w:val="20"/>
                <w:lang w:eastAsia="ru-RU"/>
              </w:rPr>
              <w:t xml:space="preserve"> выполнен опорные столбы из трубы диаметром </w:t>
            </w:r>
            <w:r w:rsidR="00605099">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108 мм, материал - оцинкованная сталь с порошковой краской. Перекладины комплекса выполнены из </w:t>
            </w:r>
            <w:r w:rsidR="00605099">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76 мм оцинкованной трубы с порошковым покрытием. Ступени, турник и </w:t>
            </w:r>
            <w:proofErr w:type="spellStart"/>
            <w:r w:rsidRPr="008E6204">
              <w:rPr>
                <w:rFonts w:ascii="Times New Roman" w:eastAsia="Arial Unicode MS" w:hAnsi="Times New Roman" w:cs="Times New Roman"/>
                <w:sz w:val="20"/>
                <w:szCs w:val="20"/>
                <w:lang w:eastAsia="ru-RU"/>
              </w:rPr>
              <w:t>переклаины</w:t>
            </w:r>
            <w:proofErr w:type="spellEnd"/>
            <w:r w:rsidRPr="008E6204">
              <w:rPr>
                <w:rFonts w:ascii="Times New Roman" w:eastAsia="Arial Unicode MS" w:hAnsi="Times New Roman" w:cs="Times New Roman"/>
                <w:sz w:val="20"/>
                <w:szCs w:val="20"/>
                <w:lang w:eastAsia="ru-RU"/>
              </w:rPr>
              <w:t xml:space="preserve"> выполнены из нержавеющей стали. Переходники на нержавеющие трубы из </w:t>
            </w:r>
            <w:proofErr w:type="spellStart"/>
            <w:r w:rsidRPr="008E6204">
              <w:rPr>
                <w:rFonts w:ascii="Times New Roman" w:eastAsia="Arial Unicode MS" w:hAnsi="Times New Roman" w:cs="Times New Roman"/>
                <w:sz w:val="20"/>
                <w:szCs w:val="20"/>
                <w:lang w:eastAsia="ru-RU"/>
              </w:rPr>
              <w:t>стеклонаполненного</w:t>
            </w:r>
            <w:proofErr w:type="spellEnd"/>
            <w:r w:rsidRPr="008E6204">
              <w:rPr>
                <w:rFonts w:ascii="Times New Roman" w:eastAsia="Arial Unicode MS" w:hAnsi="Times New Roman" w:cs="Times New Roman"/>
                <w:sz w:val="20"/>
                <w:szCs w:val="20"/>
                <w:lang w:eastAsia="ru-RU"/>
              </w:rPr>
              <w:t xml:space="preserve"> полиамида.</w:t>
            </w:r>
          </w:p>
        </w:tc>
      </w:tr>
      <w:tr w:rsidR="00550CEA" w:rsidRPr="008E6204" w14:paraId="015DDAE2" w14:textId="77777777" w:rsidTr="002576F1">
        <w:trPr>
          <w:trHeight w:val="70"/>
        </w:trPr>
        <w:tc>
          <w:tcPr>
            <w:tcW w:w="426" w:type="dxa"/>
            <w:tcBorders>
              <w:top w:val="single" w:sz="4" w:space="0" w:color="auto"/>
              <w:left w:val="single" w:sz="4" w:space="0" w:color="auto"/>
              <w:bottom w:val="single" w:sz="4" w:space="0" w:color="auto"/>
              <w:right w:val="single" w:sz="4" w:space="0" w:color="auto"/>
            </w:tcBorders>
            <w:shd w:val="clear" w:color="auto" w:fill="auto"/>
          </w:tcPr>
          <w:p w14:paraId="6317E12B" w14:textId="77777777" w:rsidR="00550CEA" w:rsidRPr="008E6204" w:rsidRDefault="00550CEA" w:rsidP="00550CEA">
            <w:pPr>
              <w:numPr>
                <w:ilvl w:val="0"/>
                <w:numId w:val="2"/>
              </w:numPr>
              <w:spacing w:after="0" w:line="276" w:lineRule="auto"/>
              <w:ind w:right="3"/>
              <w:jc w:val="both"/>
              <w:rPr>
                <w:rFonts w:ascii="Times New Roman" w:eastAsia="Arial Unicode MS" w:hAnsi="Times New Roman" w:cs="Times New Roman"/>
                <w:sz w:val="20"/>
                <w:szCs w:val="20"/>
                <w:lang w:eastAsia="ru-RU"/>
              </w:rPr>
            </w:pPr>
          </w:p>
        </w:tc>
        <w:tc>
          <w:tcPr>
            <w:tcW w:w="2127" w:type="dxa"/>
            <w:tcBorders>
              <w:top w:val="single" w:sz="4" w:space="0" w:color="auto"/>
              <w:left w:val="nil"/>
              <w:bottom w:val="single" w:sz="4" w:space="0" w:color="auto"/>
              <w:right w:val="single" w:sz="4" w:space="0" w:color="auto"/>
            </w:tcBorders>
            <w:shd w:val="clear" w:color="auto" w:fill="auto"/>
            <w:vAlign w:val="center"/>
          </w:tcPr>
          <w:p w14:paraId="26260B29" w14:textId="44D41F66" w:rsidR="00550CEA" w:rsidRPr="008E6204" w:rsidRDefault="002576F1" w:rsidP="002576F1">
            <w:pPr>
              <w:spacing w:after="0" w:line="276" w:lineRule="auto"/>
              <w:ind w:right="3"/>
              <w:jc w:val="center"/>
              <w:rPr>
                <w:rFonts w:ascii="Times New Roman" w:eastAsia="Arial Unicode MS" w:hAnsi="Times New Roman" w:cs="Times New Roman"/>
                <w:b/>
                <w:sz w:val="20"/>
                <w:szCs w:val="20"/>
                <w:lang w:eastAsia="ru-RU"/>
              </w:rPr>
            </w:pPr>
            <w:r>
              <w:rPr>
                <w:rFonts w:ascii="Times New Roman" w:eastAsia="Arial Unicode MS" w:hAnsi="Times New Roman" w:cs="Times New Roman"/>
                <w:b/>
                <w:color w:val="000000"/>
                <w:sz w:val="20"/>
                <w:szCs w:val="20"/>
                <w:lang w:eastAsia="ru-RU"/>
              </w:rPr>
              <w:t>Спортивный комплекс</w:t>
            </w:r>
          </w:p>
        </w:tc>
        <w:tc>
          <w:tcPr>
            <w:tcW w:w="4252" w:type="dxa"/>
            <w:tcBorders>
              <w:top w:val="single" w:sz="4" w:space="0" w:color="auto"/>
              <w:left w:val="nil"/>
              <w:bottom w:val="single" w:sz="4" w:space="0" w:color="auto"/>
              <w:right w:val="single" w:sz="4" w:space="0" w:color="auto"/>
            </w:tcBorders>
            <w:shd w:val="clear" w:color="auto" w:fill="auto"/>
            <w:vAlign w:val="center"/>
          </w:tcPr>
          <w:p w14:paraId="1C86E3E3" w14:textId="77777777" w:rsidR="00550CEA" w:rsidRPr="008E6204" w:rsidRDefault="00550CEA" w:rsidP="002576F1">
            <w:pPr>
              <w:spacing w:after="0" w:line="276" w:lineRule="auto"/>
              <w:ind w:right="3"/>
              <w:jc w:val="center"/>
              <w:rPr>
                <w:rFonts w:ascii="Times New Roman" w:eastAsia="Arial Unicode MS" w:hAnsi="Times New Roman" w:cs="Times New Roman"/>
                <w:sz w:val="20"/>
                <w:szCs w:val="20"/>
                <w:lang w:eastAsia="ru-RU"/>
              </w:rPr>
            </w:pPr>
            <w:r w:rsidRPr="008E6204">
              <w:rPr>
                <w:rFonts w:ascii="Times New Roman" w:eastAsia="Arial" w:hAnsi="Times New Roman" w:cs="Times New Roman"/>
                <w:noProof/>
                <w:color w:val="000000"/>
                <w:sz w:val="20"/>
                <w:szCs w:val="20"/>
                <w:lang w:eastAsia="ru-RU"/>
              </w:rPr>
              <w:drawing>
                <wp:inline distT="0" distB="0" distL="0" distR="0" wp14:anchorId="55AD6E60" wp14:editId="79702F6A">
                  <wp:extent cx="2122805" cy="1908175"/>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122805" cy="1908175"/>
                          </a:xfrm>
                          <a:prstGeom prst="rect">
                            <a:avLst/>
                          </a:prstGeom>
                          <a:noFill/>
                          <a:ln>
                            <a:noFill/>
                          </a:ln>
                        </pic:spPr>
                      </pic:pic>
                    </a:graphicData>
                  </a:graphic>
                </wp:inline>
              </w:drawing>
            </w:r>
          </w:p>
        </w:tc>
        <w:tc>
          <w:tcPr>
            <w:tcW w:w="3827" w:type="dxa"/>
            <w:tcBorders>
              <w:top w:val="single" w:sz="4" w:space="0" w:color="auto"/>
              <w:left w:val="nil"/>
              <w:bottom w:val="single" w:sz="4" w:space="0" w:color="auto"/>
              <w:right w:val="single" w:sz="4" w:space="0" w:color="auto"/>
            </w:tcBorders>
            <w:shd w:val="clear" w:color="auto" w:fill="auto"/>
            <w:vAlign w:val="center"/>
          </w:tcPr>
          <w:p w14:paraId="7DE13395" w14:textId="0AF5698F" w:rsidR="00550CEA" w:rsidRPr="008E6204" w:rsidRDefault="001E12CD"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sz w:val="20"/>
                <w:szCs w:val="20"/>
                <w:lang w:eastAsia="ru-RU"/>
              </w:rPr>
              <w:t>Размер</w:t>
            </w:r>
            <w:r>
              <w:rPr>
                <w:rFonts w:ascii="Times New Roman" w:eastAsia="Arial Unicode MS" w:hAnsi="Times New Roman" w:cs="Times New Roman"/>
                <w:sz w:val="20"/>
                <w:szCs w:val="20"/>
                <w:lang w:eastAsia="ru-RU"/>
              </w:rPr>
              <w:t xml:space="preserve">: не более/не </w:t>
            </w:r>
            <w:r w:rsidR="00F67A47">
              <w:rPr>
                <w:rFonts w:ascii="Times New Roman" w:eastAsia="Arial Unicode MS" w:hAnsi="Times New Roman" w:cs="Times New Roman"/>
                <w:sz w:val="20"/>
                <w:szCs w:val="20"/>
                <w:lang w:eastAsia="ru-RU"/>
              </w:rPr>
              <w:t>менее</w:t>
            </w:r>
            <w:r w:rsidR="00F67A47" w:rsidRPr="008E6204">
              <w:rPr>
                <w:rFonts w:ascii="Times New Roman" w:eastAsia="Arial Unicode MS" w:hAnsi="Times New Roman" w:cs="Times New Roman"/>
                <w:sz w:val="20"/>
                <w:szCs w:val="20"/>
                <w:lang w:eastAsia="ru-RU"/>
              </w:rPr>
              <w:t>: 3900</w:t>
            </w:r>
            <w:r w:rsidR="00092B12">
              <w:rPr>
                <w:rFonts w:ascii="Times New Roman" w:eastAsia="Arial Unicode MS" w:hAnsi="Times New Roman" w:cs="Times New Roman"/>
                <w:sz w:val="20"/>
                <w:szCs w:val="20"/>
                <w:lang w:eastAsia="ru-RU"/>
              </w:rPr>
              <w:t>/3905</w:t>
            </w:r>
            <w:r w:rsidR="00550CEA" w:rsidRPr="008E6204">
              <w:rPr>
                <w:rFonts w:ascii="Times New Roman" w:eastAsia="Arial Unicode MS" w:hAnsi="Times New Roman" w:cs="Times New Roman"/>
                <w:sz w:val="20"/>
                <w:szCs w:val="20"/>
                <w:lang w:eastAsia="ru-RU"/>
              </w:rPr>
              <w:t>x1060</w:t>
            </w:r>
            <w:r w:rsidR="00092B12">
              <w:rPr>
                <w:rFonts w:ascii="Times New Roman" w:eastAsia="Arial Unicode MS" w:hAnsi="Times New Roman" w:cs="Times New Roman"/>
                <w:sz w:val="20"/>
                <w:szCs w:val="20"/>
                <w:lang w:eastAsia="ru-RU"/>
              </w:rPr>
              <w:t>/1065</w:t>
            </w:r>
            <w:r w:rsidR="00550CEA" w:rsidRPr="008E6204">
              <w:rPr>
                <w:rFonts w:ascii="Times New Roman" w:eastAsia="Arial Unicode MS" w:hAnsi="Times New Roman" w:cs="Times New Roman"/>
                <w:sz w:val="20"/>
                <w:szCs w:val="20"/>
                <w:lang w:eastAsia="ru-RU"/>
              </w:rPr>
              <w:t>x3340</w:t>
            </w:r>
            <w:r w:rsidR="00092B12">
              <w:rPr>
                <w:rFonts w:ascii="Times New Roman" w:eastAsia="Arial Unicode MS" w:hAnsi="Times New Roman" w:cs="Times New Roman"/>
                <w:sz w:val="20"/>
                <w:szCs w:val="20"/>
                <w:lang w:eastAsia="ru-RU"/>
              </w:rPr>
              <w:t>/3345</w:t>
            </w:r>
            <w:r w:rsidR="00550CEA" w:rsidRPr="008E6204">
              <w:rPr>
                <w:rFonts w:ascii="Times New Roman" w:eastAsia="Arial Unicode MS" w:hAnsi="Times New Roman" w:cs="Times New Roman"/>
                <w:sz w:val="20"/>
                <w:szCs w:val="20"/>
                <w:lang w:eastAsia="ru-RU"/>
              </w:rPr>
              <w:t xml:space="preserve"> мм</w:t>
            </w:r>
          </w:p>
          <w:p w14:paraId="4384DD34" w14:textId="77777777" w:rsidR="00550CEA" w:rsidRPr="008E6204" w:rsidRDefault="00550CEA"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color w:val="000000"/>
                <w:sz w:val="20"/>
                <w:szCs w:val="20"/>
                <w:lang w:eastAsia="ru-RU"/>
              </w:rPr>
              <w:t>Возрастная группа</w:t>
            </w:r>
            <w:r w:rsidRPr="008E6204">
              <w:rPr>
                <w:rFonts w:ascii="Times New Roman" w:eastAsia="Arial" w:hAnsi="Times New Roman" w:cs="Times New Roman"/>
                <w:color w:val="000000"/>
                <w:sz w:val="20"/>
                <w:szCs w:val="20"/>
                <w:lang w:eastAsia="ru-RU"/>
              </w:rPr>
              <w:t xml:space="preserve"> - </w:t>
            </w:r>
            <w:r w:rsidRPr="008E6204">
              <w:rPr>
                <w:rFonts w:ascii="Times New Roman" w:eastAsia="Arial Unicode MS" w:hAnsi="Times New Roman" w:cs="Times New Roman"/>
                <w:sz w:val="20"/>
                <w:szCs w:val="20"/>
                <w:lang w:eastAsia="ru-RU"/>
              </w:rPr>
              <w:t>от 13 лет</w:t>
            </w:r>
          </w:p>
          <w:p w14:paraId="5B26FA51" w14:textId="18A86330" w:rsidR="00550CEA" w:rsidRPr="008E6204" w:rsidRDefault="00550CEA"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sz w:val="20"/>
                <w:szCs w:val="20"/>
                <w:lang w:eastAsia="ru-RU"/>
              </w:rPr>
              <w:t xml:space="preserve">Тренажер. Спортивный </w:t>
            </w:r>
            <w:proofErr w:type="spellStart"/>
            <w:r w:rsidRPr="008E6204">
              <w:rPr>
                <w:rFonts w:ascii="Times New Roman" w:eastAsia="Arial Unicode MS" w:hAnsi="Times New Roman" w:cs="Times New Roman"/>
                <w:sz w:val="20"/>
                <w:szCs w:val="20"/>
                <w:lang w:eastAsia="ru-RU"/>
              </w:rPr>
              <w:t>комлпекс</w:t>
            </w:r>
            <w:proofErr w:type="spellEnd"/>
            <w:r w:rsidRPr="008E6204">
              <w:rPr>
                <w:rFonts w:ascii="Times New Roman" w:eastAsia="Arial Unicode MS" w:hAnsi="Times New Roman" w:cs="Times New Roman"/>
                <w:sz w:val="20"/>
                <w:szCs w:val="20"/>
                <w:lang w:eastAsia="ru-RU"/>
              </w:rPr>
              <w:t xml:space="preserve"> выполнен опорные столбы из трубы диаметром </w:t>
            </w:r>
            <w:r w:rsidR="00605099">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108 мм, материал - оцинкованная сталь с порошковой краской. Перекладины комплекса выполнены из </w:t>
            </w:r>
            <w:r w:rsidR="00605099">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76 мм оцинкованной трубы с порошковым покрытием. Ступени и </w:t>
            </w:r>
            <w:proofErr w:type="spellStart"/>
            <w:r w:rsidRPr="008E6204">
              <w:rPr>
                <w:rFonts w:ascii="Times New Roman" w:eastAsia="Arial Unicode MS" w:hAnsi="Times New Roman" w:cs="Times New Roman"/>
                <w:sz w:val="20"/>
                <w:szCs w:val="20"/>
                <w:lang w:eastAsia="ru-RU"/>
              </w:rPr>
              <w:t>переклаины</w:t>
            </w:r>
            <w:proofErr w:type="spellEnd"/>
            <w:r w:rsidRPr="008E6204">
              <w:rPr>
                <w:rFonts w:ascii="Times New Roman" w:eastAsia="Arial Unicode MS" w:hAnsi="Times New Roman" w:cs="Times New Roman"/>
                <w:sz w:val="20"/>
                <w:szCs w:val="20"/>
                <w:lang w:eastAsia="ru-RU"/>
              </w:rPr>
              <w:t xml:space="preserve"> на боковой стойке выполнены из нержавеющей стали. Кольца установлены на специальные подвесы из HDPE-пластика. Материал колец - АБС-пластик, крепление через армированный 6-прядный канат </w:t>
            </w:r>
            <w:r w:rsidR="00605099">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16 мм.</w:t>
            </w:r>
          </w:p>
        </w:tc>
      </w:tr>
      <w:tr w:rsidR="00550CEA" w:rsidRPr="008E6204" w14:paraId="1D30082E" w14:textId="77777777" w:rsidTr="002576F1">
        <w:trPr>
          <w:trHeight w:val="2644"/>
        </w:trPr>
        <w:tc>
          <w:tcPr>
            <w:tcW w:w="426" w:type="dxa"/>
            <w:tcBorders>
              <w:top w:val="single" w:sz="4" w:space="0" w:color="auto"/>
              <w:left w:val="single" w:sz="4" w:space="0" w:color="auto"/>
              <w:bottom w:val="single" w:sz="4" w:space="0" w:color="auto"/>
              <w:right w:val="single" w:sz="4" w:space="0" w:color="auto"/>
            </w:tcBorders>
            <w:shd w:val="clear" w:color="auto" w:fill="auto"/>
          </w:tcPr>
          <w:p w14:paraId="08A2C155" w14:textId="77777777" w:rsidR="00550CEA" w:rsidRPr="008E6204" w:rsidRDefault="00550CEA" w:rsidP="00550CEA">
            <w:pPr>
              <w:numPr>
                <w:ilvl w:val="0"/>
                <w:numId w:val="2"/>
              </w:numPr>
              <w:spacing w:after="0" w:line="276" w:lineRule="auto"/>
              <w:ind w:right="3"/>
              <w:jc w:val="both"/>
              <w:rPr>
                <w:rFonts w:ascii="Times New Roman" w:eastAsia="Arial Unicode MS" w:hAnsi="Times New Roman" w:cs="Times New Roman"/>
                <w:sz w:val="20"/>
                <w:szCs w:val="20"/>
                <w:lang w:eastAsia="ru-RU"/>
              </w:rPr>
            </w:pPr>
          </w:p>
        </w:tc>
        <w:tc>
          <w:tcPr>
            <w:tcW w:w="2127" w:type="dxa"/>
            <w:tcBorders>
              <w:top w:val="single" w:sz="4" w:space="0" w:color="auto"/>
              <w:left w:val="nil"/>
              <w:bottom w:val="single" w:sz="4" w:space="0" w:color="auto"/>
              <w:right w:val="single" w:sz="4" w:space="0" w:color="auto"/>
            </w:tcBorders>
            <w:shd w:val="clear" w:color="auto" w:fill="auto"/>
            <w:vAlign w:val="center"/>
          </w:tcPr>
          <w:p w14:paraId="66DF9A51" w14:textId="18C55629" w:rsidR="00550CEA" w:rsidRPr="008E6204" w:rsidRDefault="00550CEA" w:rsidP="002576F1">
            <w:pPr>
              <w:spacing w:after="0" w:line="276" w:lineRule="auto"/>
              <w:ind w:right="3"/>
              <w:jc w:val="center"/>
              <w:rPr>
                <w:rFonts w:ascii="Times New Roman" w:eastAsia="Arial Unicode MS" w:hAnsi="Times New Roman" w:cs="Times New Roman"/>
                <w:b/>
                <w:sz w:val="20"/>
                <w:szCs w:val="20"/>
                <w:lang w:eastAsia="ru-RU"/>
              </w:rPr>
            </w:pPr>
            <w:r w:rsidRPr="008E6204">
              <w:rPr>
                <w:rFonts w:ascii="Times New Roman" w:eastAsia="Arial Unicode MS" w:hAnsi="Times New Roman" w:cs="Times New Roman"/>
                <w:b/>
                <w:color w:val="000000"/>
                <w:sz w:val="20"/>
                <w:szCs w:val="20"/>
                <w:lang w:eastAsia="ru-RU"/>
              </w:rPr>
              <w:t xml:space="preserve">Игровой комплекс </w:t>
            </w:r>
          </w:p>
        </w:tc>
        <w:tc>
          <w:tcPr>
            <w:tcW w:w="4252" w:type="dxa"/>
            <w:tcBorders>
              <w:top w:val="single" w:sz="4" w:space="0" w:color="auto"/>
              <w:left w:val="nil"/>
              <w:bottom w:val="single" w:sz="4" w:space="0" w:color="auto"/>
              <w:right w:val="single" w:sz="4" w:space="0" w:color="auto"/>
            </w:tcBorders>
            <w:shd w:val="clear" w:color="auto" w:fill="auto"/>
            <w:vAlign w:val="center"/>
          </w:tcPr>
          <w:p w14:paraId="2B3002DC" w14:textId="77777777" w:rsidR="00550CEA" w:rsidRPr="008E6204" w:rsidRDefault="00550CEA" w:rsidP="002576F1">
            <w:pPr>
              <w:spacing w:after="0" w:line="276" w:lineRule="auto"/>
              <w:ind w:right="3"/>
              <w:jc w:val="center"/>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noProof/>
                <w:color w:val="000000"/>
                <w:sz w:val="20"/>
                <w:szCs w:val="20"/>
                <w:lang w:eastAsia="ru-RU"/>
              </w:rPr>
              <w:drawing>
                <wp:inline distT="0" distB="0" distL="0" distR="0" wp14:anchorId="5FD7EDD7" wp14:editId="79CC4684">
                  <wp:extent cx="1794975" cy="1663321"/>
                  <wp:effectExtent l="0" t="0" r="0" b="0"/>
                  <wp:docPr id="40" name="Рисунок 50">
                    <a:extLst xmlns:a="http://schemas.openxmlformats.org/drawingml/2006/main">
                      <a:ext uri="{FF2B5EF4-FFF2-40B4-BE49-F238E27FC236}">
                        <a16:creationId xmlns:a16="http://schemas.microsoft.com/office/drawing/2014/main" id="{00000000-0008-0000-0000-000022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Рисунок 50">
                            <a:extLst>
                              <a:ext uri="{FF2B5EF4-FFF2-40B4-BE49-F238E27FC236}">
                                <a16:creationId xmlns:a16="http://schemas.microsoft.com/office/drawing/2014/main" id="{00000000-0008-0000-0000-000022000000}"/>
                              </a:ext>
                            </a:extLst>
                          </pic:cNvPr>
                          <pic:cNvPicPr>
                            <a:picLocks noChangeAspect="1"/>
                          </pic:cNvPicPr>
                        </pic:nvPicPr>
                        <pic:blipFill>
                          <a:blip r:embed="rId44"/>
                          <a:stretch/>
                        </pic:blipFill>
                        <pic:spPr bwMode="auto">
                          <a:xfrm>
                            <a:off x="0" y="0"/>
                            <a:ext cx="1797281" cy="1665457"/>
                          </a:xfrm>
                          <a:prstGeom prst="rect">
                            <a:avLst/>
                          </a:prstGeom>
                        </pic:spPr>
                      </pic:pic>
                    </a:graphicData>
                  </a:graphic>
                </wp:inline>
              </w:drawing>
            </w:r>
          </w:p>
        </w:tc>
        <w:tc>
          <w:tcPr>
            <w:tcW w:w="3827" w:type="dxa"/>
            <w:tcBorders>
              <w:top w:val="single" w:sz="4" w:space="0" w:color="auto"/>
              <w:left w:val="nil"/>
              <w:bottom w:val="single" w:sz="4" w:space="0" w:color="auto"/>
              <w:right w:val="single" w:sz="4" w:space="0" w:color="auto"/>
            </w:tcBorders>
            <w:shd w:val="clear" w:color="auto" w:fill="auto"/>
            <w:vAlign w:val="center"/>
          </w:tcPr>
          <w:p w14:paraId="6BEA8397" w14:textId="1CECB1CC" w:rsidR="00550CEA" w:rsidRPr="008E6204" w:rsidRDefault="001E12CD"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sz w:val="20"/>
                <w:szCs w:val="20"/>
                <w:lang w:eastAsia="ru-RU"/>
              </w:rPr>
              <w:t>Размер</w:t>
            </w:r>
            <w:r>
              <w:rPr>
                <w:rFonts w:ascii="Times New Roman" w:eastAsia="Arial Unicode MS" w:hAnsi="Times New Roman" w:cs="Times New Roman"/>
                <w:sz w:val="20"/>
                <w:szCs w:val="20"/>
                <w:lang w:eastAsia="ru-RU"/>
              </w:rPr>
              <w:t xml:space="preserve">: не более/не </w:t>
            </w:r>
            <w:r w:rsidR="00F67A47">
              <w:rPr>
                <w:rFonts w:ascii="Times New Roman" w:eastAsia="Arial Unicode MS" w:hAnsi="Times New Roman" w:cs="Times New Roman"/>
                <w:sz w:val="20"/>
                <w:szCs w:val="20"/>
                <w:lang w:eastAsia="ru-RU"/>
              </w:rPr>
              <w:t>менее</w:t>
            </w:r>
            <w:r w:rsidR="00F67A47" w:rsidRPr="008E6204">
              <w:rPr>
                <w:rFonts w:ascii="Times New Roman" w:eastAsia="Arial Unicode MS" w:hAnsi="Times New Roman" w:cs="Times New Roman"/>
                <w:sz w:val="20"/>
                <w:szCs w:val="20"/>
                <w:lang w:eastAsia="ru-RU"/>
              </w:rPr>
              <w:t>: 3335</w:t>
            </w:r>
            <w:r w:rsidR="00092B12">
              <w:rPr>
                <w:rFonts w:ascii="Times New Roman" w:eastAsia="Arial Unicode MS" w:hAnsi="Times New Roman" w:cs="Times New Roman"/>
                <w:sz w:val="20"/>
                <w:szCs w:val="20"/>
                <w:lang w:eastAsia="ru-RU"/>
              </w:rPr>
              <w:t>/3340</w:t>
            </w:r>
            <w:r w:rsidR="00550CEA" w:rsidRPr="008E6204">
              <w:rPr>
                <w:rFonts w:ascii="Times New Roman" w:eastAsia="Arial Unicode MS" w:hAnsi="Times New Roman" w:cs="Times New Roman"/>
                <w:sz w:val="20"/>
                <w:szCs w:val="20"/>
                <w:lang w:eastAsia="ru-RU"/>
              </w:rPr>
              <w:t>х2055</w:t>
            </w:r>
            <w:r w:rsidR="00092B12">
              <w:rPr>
                <w:rFonts w:ascii="Times New Roman" w:eastAsia="Arial Unicode MS" w:hAnsi="Times New Roman" w:cs="Times New Roman"/>
                <w:sz w:val="20"/>
                <w:szCs w:val="20"/>
                <w:lang w:eastAsia="ru-RU"/>
              </w:rPr>
              <w:t>/2060</w:t>
            </w:r>
            <w:r w:rsidR="00550CEA" w:rsidRPr="008E6204">
              <w:rPr>
                <w:rFonts w:ascii="Times New Roman" w:eastAsia="Arial Unicode MS" w:hAnsi="Times New Roman" w:cs="Times New Roman"/>
                <w:sz w:val="20"/>
                <w:szCs w:val="20"/>
                <w:lang w:eastAsia="ru-RU"/>
              </w:rPr>
              <w:t>х2630</w:t>
            </w:r>
            <w:r w:rsidR="00092B12">
              <w:rPr>
                <w:rFonts w:ascii="Times New Roman" w:eastAsia="Arial Unicode MS" w:hAnsi="Times New Roman" w:cs="Times New Roman"/>
                <w:sz w:val="20"/>
                <w:szCs w:val="20"/>
                <w:lang w:eastAsia="ru-RU"/>
              </w:rPr>
              <w:t>/2635</w:t>
            </w:r>
            <w:r w:rsidR="00550CEA" w:rsidRPr="008E6204">
              <w:rPr>
                <w:rFonts w:ascii="Times New Roman" w:eastAsia="Arial Unicode MS" w:hAnsi="Times New Roman" w:cs="Times New Roman"/>
                <w:sz w:val="20"/>
                <w:szCs w:val="20"/>
                <w:lang w:eastAsia="ru-RU"/>
              </w:rPr>
              <w:t xml:space="preserve"> мм</w:t>
            </w:r>
          </w:p>
          <w:p w14:paraId="1EC7379C" w14:textId="77777777" w:rsidR="00550CEA" w:rsidRPr="008E6204" w:rsidRDefault="00550CEA"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color w:val="000000"/>
                <w:sz w:val="20"/>
                <w:szCs w:val="20"/>
                <w:lang w:eastAsia="ru-RU"/>
              </w:rPr>
              <w:t>Возрастная группа</w:t>
            </w:r>
            <w:r w:rsidRPr="008E6204">
              <w:rPr>
                <w:rFonts w:ascii="Times New Roman" w:eastAsia="Arial" w:hAnsi="Times New Roman" w:cs="Times New Roman"/>
                <w:color w:val="000000"/>
                <w:sz w:val="20"/>
                <w:szCs w:val="20"/>
                <w:lang w:eastAsia="ru-RU"/>
              </w:rPr>
              <w:t xml:space="preserve"> - </w:t>
            </w:r>
            <w:r w:rsidRPr="008E6204">
              <w:rPr>
                <w:rFonts w:ascii="Times New Roman" w:eastAsia="Arial Unicode MS" w:hAnsi="Times New Roman" w:cs="Times New Roman"/>
                <w:sz w:val="20"/>
                <w:szCs w:val="20"/>
                <w:lang w:eastAsia="ru-RU"/>
              </w:rPr>
              <w:t>от 14 лет</w:t>
            </w:r>
          </w:p>
          <w:p w14:paraId="5BAD29F8" w14:textId="77777777" w:rsidR="00550CEA" w:rsidRPr="008E6204" w:rsidRDefault="00550CEA"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sz w:val="20"/>
                <w:szCs w:val="20"/>
                <w:lang w:eastAsia="ru-RU"/>
              </w:rPr>
              <w:t xml:space="preserve">Вертикальные стойки имеют цинковое покрытие с нанесенной поверх порошковой краской (муар), перекладины из нержавеющей трубы, хомуты из </w:t>
            </w:r>
            <w:proofErr w:type="spellStart"/>
            <w:r w:rsidRPr="008E6204">
              <w:rPr>
                <w:rFonts w:ascii="Times New Roman" w:eastAsia="Arial Unicode MS" w:hAnsi="Times New Roman" w:cs="Times New Roman"/>
                <w:sz w:val="20"/>
                <w:szCs w:val="20"/>
                <w:lang w:eastAsia="ru-RU"/>
              </w:rPr>
              <w:t>стеклонаполненного</w:t>
            </w:r>
            <w:proofErr w:type="spellEnd"/>
            <w:r w:rsidRPr="008E6204">
              <w:rPr>
                <w:rFonts w:ascii="Times New Roman" w:eastAsia="Arial Unicode MS" w:hAnsi="Times New Roman" w:cs="Times New Roman"/>
                <w:sz w:val="20"/>
                <w:szCs w:val="20"/>
                <w:lang w:eastAsia="ru-RU"/>
              </w:rPr>
              <w:t xml:space="preserve"> полиамида. Вертикальные </w:t>
            </w:r>
            <w:proofErr w:type="spellStart"/>
            <w:r w:rsidRPr="008E6204">
              <w:rPr>
                <w:rFonts w:ascii="Times New Roman" w:eastAsia="Arial Unicode MS" w:hAnsi="Times New Roman" w:cs="Times New Roman"/>
                <w:sz w:val="20"/>
                <w:szCs w:val="20"/>
                <w:lang w:eastAsia="ru-RU"/>
              </w:rPr>
              <w:t>паннели</w:t>
            </w:r>
            <w:proofErr w:type="spellEnd"/>
            <w:r w:rsidRPr="008E6204">
              <w:rPr>
                <w:rFonts w:ascii="Times New Roman" w:eastAsia="Arial Unicode MS" w:hAnsi="Times New Roman" w:cs="Times New Roman"/>
                <w:sz w:val="20"/>
                <w:szCs w:val="20"/>
                <w:lang w:eastAsia="ru-RU"/>
              </w:rPr>
              <w:t xml:space="preserve"> и скамьи из HDPE пластика, зацепы из композитного материала.</w:t>
            </w:r>
          </w:p>
        </w:tc>
      </w:tr>
      <w:tr w:rsidR="00550CEA" w:rsidRPr="008E6204" w14:paraId="0AC8B6F4" w14:textId="77777777" w:rsidTr="002576F1">
        <w:trPr>
          <w:trHeight w:val="2259"/>
        </w:trPr>
        <w:tc>
          <w:tcPr>
            <w:tcW w:w="426" w:type="dxa"/>
            <w:tcBorders>
              <w:top w:val="single" w:sz="4" w:space="0" w:color="auto"/>
              <w:left w:val="single" w:sz="4" w:space="0" w:color="auto"/>
              <w:bottom w:val="single" w:sz="4" w:space="0" w:color="auto"/>
              <w:right w:val="single" w:sz="4" w:space="0" w:color="auto"/>
            </w:tcBorders>
            <w:shd w:val="clear" w:color="auto" w:fill="auto"/>
          </w:tcPr>
          <w:p w14:paraId="56B69491" w14:textId="77777777" w:rsidR="00550CEA" w:rsidRPr="008E6204" w:rsidRDefault="00550CEA" w:rsidP="00550CEA">
            <w:pPr>
              <w:numPr>
                <w:ilvl w:val="0"/>
                <w:numId w:val="2"/>
              </w:numPr>
              <w:spacing w:after="0" w:line="276" w:lineRule="auto"/>
              <w:ind w:right="3"/>
              <w:jc w:val="both"/>
              <w:rPr>
                <w:rFonts w:ascii="Times New Roman" w:eastAsia="Arial Unicode MS" w:hAnsi="Times New Roman" w:cs="Times New Roman"/>
                <w:sz w:val="20"/>
                <w:szCs w:val="20"/>
                <w:lang w:eastAsia="ru-RU"/>
              </w:rPr>
            </w:pPr>
          </w:p>
        </w:tc>
        <w:tc>
          <w:tcPr>
            <w:tcW w:w="2127" w:type="dxa"/>
            <w:tcBorders>
              <w:top w:val="single" w:sz="4" w:space="0" w:color="auto"/>
              <w:left w:val="nil"/>
              <w:bottom w:val="single" w:sz="4" w:space="0" w:color="auto"/>
              <w:right w:val="single" w:sz="4" w:space="0" w:color="auto"/>
            </w:tcBorders>
            <w:shd w:val="clear" w:color="auto" w:fill="auto"/>
            <w:vAlign w:val="center"/>
          </w:tcPr>
          <w:p w14:paraId="356E5FEF" w14:textId="65872F05" w:rsidR="00550CEA" w:rsidRPr="008E6204" w:rsidRDefault="00550CEA" w:rsidP="002576F1">
            <w:pPr>
              <w:spacing w:after="0" w:line="276" w:lineRule="auto"/>
              <w:ind w:right="3"/>
              <w:jc w:val="center"/>
              <w:rPr>
                <w:rFonts w:ascii="Times New Roman" w:eastAsia="Arial Unicode MS" w:hAnsi="Times New Roman" w:cs="Times New Roman"/>
                <w:b/>
                <w:sz w:val="20"/>
                <w:szCs w:val="20"/>
                <w:lang w:eastAsia="ru-RU"/>
              </w:rPr>
            </w:pPr>
            <w:r w:rsidRPr="008E6204">
              <w:rPr>
                <w:rFonts w:ascii="Times New Roman" w:eastAsia="Arial Unicode MS" w:hAnsi="Times New Roman" w:cs="Times New Roman"/>
                <w:b/>
                <w:color w:val="000000"/>
                <w:sz w:val="20"/>
                <w:szCs w:val="20"/>
                <w:lang w:eastAsia="ru-RU"/>
              </w:rPr>
              <w:t xml:space="preserve">Игровой комплекс </w:t>
            </w:r>
          </w:p>
        </w:tc>
        <w:tc>
          <w:tcPr>
            <w:tcW w:w="4252" w:type="dxa"/>
            <w:tcBorders>
              <w:top w:val="single" w:sz="4" w:space="0" w:color="auto"/>
              <w:left w:val="nil"/>
              <w:bottom w:val="single" w:sz="4" w:space="0" w:color="auto"/>
              <w:right w:val="single" w:sz="4" w:space="0" w:color="auto"/>
            </w:tcBorders>
            <w:shd w:val="clear" w:color="auto" w:fill="auto"/>
            <w:vAlign w:val="center"/>
          </w:tcPr>
          <w:p w14:paraId="666324D2" w14:textId="77777777" w:rsidR="00550CEA" w:rsidRPr="008E6204" w:rsidRDefault="00550CEA" w:rsidP="002576F1">
            <w:pPr>
              <w:spacing w:after="0" w:line="276" w:lineRule="auto"/>
              <w:ind w:right="3"/>
              <w:jc w:val="center"/>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noProof/>
                <w:sz w:val="20"/>
                <w:szCs w:val="20"/>
                <w:lang w:eastAsia="ru-RU"/>
              </w:rPr>
              <w:drawing>
                <wp:inline distT="0" distB="0" distL="0" distR="0" wp14:anchorId="2CBA27FF" wp14:editId="7C9D26CB">
                  <wp:extent cx="2562225" cy="1666875"/>
                  <wp:effectExtent l="0" t="0" r="9525" b="9525"/>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562225" cy="1666875"/>
                          </a:xfrm>
                          <a:prstGeom prst="rect">
                            <a:avLst/>
                          </a:prstGeom>
                          <a:noFill/>
                          <a:ln>
                            <a:noFill/>
                          </a:ln>
                        </pic:spPr>
                      </pic:pic>
                    </a:graphicData>
                  </a:graphic>
                </wp:inline>
              </w:drawing>
            </w:r>
          </w:p>
        </w:tc>
        <w:tc>
          <w:tcPr>
            <w:tcW w:w="3827" w:type="dxa"/>
            <w:tcBorders>
              <w:top w:val="single" w:sz="4" w:space="0" w:color="auto"/>
              <w:left w:val="nil"/>
              <w:bottom w:val="single" w:sz="4" w:space="0" w:color="auto"/>
              <w:right w:val="single" w:sz="4" w:space="0" w:color="auto"/>
            </w:tcBorders>
            <w:shd w:val="clear" w:color="auto" w:fill="auto"/>
            <w:vAlign w:val="center"/>
          </w:tcPr>
          <w:p w14:paraId="048873B2" w14:textId="37521DE9" w:rsidR="00550CEA" w:rsidRPr="008E6204" w:rsidRDefault="001E12CD"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sz w:val="20"/>
                <w:szCs w:val="20"/>
                <w:lang w:eastAsia="ru-RU"/>
              </w:rPr>
              <w:t>Размер</w:t>
            </w:r>
            <w:r>
              <w:rPr>
                <w:rFonts w:ascii="Times New Roman" w:eastAsia="Arial Unicode MS" w:hAnsi="Times New Roman" w:cs="Times New Roman"/>
                <w:sz w:val="20"/>
                <w:szCs w:val="20"/>
                <w:lang w:eastAsia="ru-RU"/>
              </w:rPr>
              <w:t xml:space="preserve">: не более/не </w:t>
            </w:r>
            <w:r w:rsidR="00F67A47">
              <w:rPr>
                <w:rFonts w:ascii="Times New Roman" w:eastAsia="Arial Unicode MS" w:hAnsi="Times New Roman" w:cs="Times New Roman"/>
                <w:sz w:val="20"/>
                <w:szCs w:val="20"/>
                <w:lang w:eastAsia="ru-RU"/>
              </w:rPr>
              <w:t>менее</w:t>
            </w:r>
            <w:r w:rsidR="00F67A47" w:rsidRPr="008E6204">
              <w:rPr>
                <w:rFonts w:ascii="Times New Roman" w:eastAsia="Arial Unicode MS" w:hAnsi="Times New Roman" w:cs="Times New Roman"/>
                <w:sz w:val="20"/>
                <w:szCs w:val="20"/>
                <w:lang w:eastAsia="ru-RU"/>
              </w:rPr>
              <w:t>: 6995</w:t>
            </w:r>
            <w:r w:rsidR="00092B12">
              <w:rPr>
                <w:rFonts w:ascii="Times New Roman" w:eastAsia="Arial Unicode MS" w:hAnsi="Times New Roman" w:cs="Times New Roman"/>
                <w:sz w:val="20"/>
                <w:szCs w:val="20"/>
                <w:lang w:eastAsia="ru-RU"/>
              </w:rPr>
              <w:t>/6970</w:t>
            </w:r>
            <w:r w:rsidR="00550CEA" w:rsidRPr="008E6204">
              <w:rPr>
                <w:rFonts w:ascii="Times New Roman" w:eastAsia="Arial Unicode MS" w:hAnsi="Times New Roman" w:cs="Times New Roman"/>
                <w:sz w:val="20"/>
                <w:szCs w:val="20"/>
                <w:lang w:eastAsia="ru-RU"/>
              </w:rPr>
              <w:t>х3260</w:t>
            </w:r>
            <w:r w:rsidR="00092B12">
              <w:rPr>
                <w:rFonts w:ascii="Times New Roman" w:eastAsia="Arial Unicode MS" w:hAnsi="Times New Roman" w:cs="Times New Roman"/>
                <w:sz w:val="20"/>
                <w:szCs w:val="20"/>
                <w:lang w:eastAsia="ru-RU"/>
              </w:rPr>
              <w:t>/3265</w:t>
            </w:r>
            <w:r w:rsidR="00550CEA" w:rsidRPr="008E6204">
              <w:rPr>
                <w:rFonts w:ascii="Times New Roman" w:eastAsia="Arial Unicode MS" w:hAnsi="Times New Roman" w:cs="Times New Roman"/>
                <w:sz w:val="20"/>
                <w:szCs w:val="20"/>
                <w:lang w:eastAsia="ru-RU"/>
              </w:rPr>
              <w:t>х2630</w:t>
            </w:r>
            <w:r w:rsidR="00092B12">
              <w:rPr>
                <w:rFonts w:ascii="Times New Roman" w:eastAsia="Arial Unicode MS" w:hAnsi="Times New Roman" w:cs="Times New Roman"/>
                <w:sz w:val="20"/>
                <w:szCs w:val="20"/>
                <w:lang w:eastAsia="ru-RU"/>
              </w:rPr>
              <w:t>/2635</w:t>
            </w:r>
            <w:r w:rsidR="00550CEA" w:rsidRPr="008E6204">
              <w:rPr>
                <w:rFonts w:ascii="Times New Roman" w:eastAsia="Arial Unicode MS" w:hAnsi="Times New Roman" w:cs="Times New Roman"/>
                <w:sz w:val="20"/>
                <w:szCs w:val="20"/>
                <w:lang w:eastAsia="ru-RU"/>
              </w:rPr>
              <w:t xml:space="preserve"> мм</w:t>
            </w:r>
          </w:p>
          <w:p w14:paraId="01CB1A42" w14:textId="77777777" w:rsidR="00550CEA" w:rsidRPr="008E6204" w:rsidRDefault="00550CEA"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color w:val="000000"/>
                <w:sz w:val="20"/>
                <w:szCs w:val="20"/>
                <w:lang w:eastAsia="ru-RU"/>
              </w:rPr>
              <w:t>Возрастная группа</w:t>
            </w:r>
            <w:r w:rsidRPr="008E6204">
              <w:rPr>
                <w:rFonts w:ascii="Times New Roman" w:eastAsia="Arial" w:hAnsi="Times New Roman" w:cs="Times New Roman"/>
                <w:color w:val="000000"/>
                <w:sz w:val="20"/>
                <w:szCs w:val="20"/>
                <w:lang w:eastAsia="ru-RU"/>
              </w:rPr>
              <w:t xml:space="preserve"> - </w:t>
            </w:r>
            <w:r w:rsidRPr="008E6204">
              <w:rPr>
                <w:rFonts w:ascii="Times New Roman" w:eastAsia="Arial Unicode MS" w:hAnsi="Times New Roman" w:cs="Times New Roman"/>
                <w:sz w:val="20"/>
                <w:szCs w:val="20"/>
                <w:lang w:eastAsia="ru-RU"/>
              </w:rPr>
              <w:t>от 14 лет</w:t>
            </w:r>
          </w:p>
          <w:p w14:paraId="67BAF7FE" w14:textId="77777777" w:rsidR="00550CEA" w:rsidRPr="008E6204" w:rsidRDefault="00550CEA"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sz w:val="20"/>
                <w:szCs w:val="20"/>
                <w:lang w:eastAsia="ru-RU"/>
              </w:rPr>
              <w:t xml:space="preserve">Вертикальные стойки имеют цинковое покрытие с нанесенной поверх порошковой краской (муар), перекладины из нержавеющей трубы, хомуты из </w:t>
            </w:r>
            <w:proofErr w:type="spellStart"/>
            <w:r w:rsidRPr="008E6204">
              <w:rPr>
                <w:rFonts w:ascii="Times New Roman" w:eastAsia="Arial Unicode MS" w:hAnsi="Times New Roman" w:cs="Times New Roman"/>
                <w:sz w:val="20"/>
                <w:szCs w:val="20"/>
                <w:lang w:eastAsia="ru-RU"/>
              </w:rPr>
              <w:t>стеклонаполненного</w:t>
            </w:r>
            <w:proofErr w:type="spellEnd"/>
            <w:r w:rsidRPr="008E6204">
              <w:rPr>
                <w:rFonts w:ascii="Times New Roman" w:eastAsia="Arial Unicode MS" w:hAnsi="Times New Roman" w:cs="Times New Roman"/>
                <w:sz w:val="20"/>
                <w:szCs w:val="20"/>
                <w:lang w:eastAsia="ru-RU"/>
              </w:rPr>
              <w:t xml:space="preserve"> полиамида. Скамьи из HDPE пластика.</w:t>
            </w:r>
          </w:p>
        </w:tc>
      </w:tr>
      <w:tr w:rsidR="00550CEA" w:rsidRPr="008E6204" w14:paraId="3D4EDEE7" w14:textId="77777777" w:rsidTr="002576F1">
        <w:trPr>
          <w:trHeight w:val="2259"/>
        </w:trPr>
        <w:tc>
          <w:tcPr>
            <w:tcW w:w="426" w:type="dxa"/>
            <w:tcBorders>
              <w:top w:val="single" w:sz="4" w:space="0" w:color="auto"/>
              <w:left w:val="single" w:sz="4" w:space="0" w:color="auto"/>
              <w:bottom w:val="single" w:sz="4" w:space="0" w:color="auto"/>
              <w:right w:val="single" w:sz="4" w:space="0" w:color="auto"/>
            </w:tcBorders>
            <w:shd w:val="clear" w:color="auto" w:fill="auto"/>
          </w:tcPr>
          <w:p w14:paraId="511F536E" w14:textId="77777777" w:rsidR="00550CEA" w:rsidRPr="008E6204" w:rsidRDefault="00550CEA" w:rsidP="00550CEA">
            <w:pPr>
              <w:numPr>
                <w:ilvl w:val="0"/>
                <w:numId w:val="2"/>
              </w:numPr>
              <w:spacing w:after="0" w:line="276" w:lineRule="auto"/>
              <w:ind w:right="3"/>
              <w:jc w:val="both"/>
              <w:rPr>
                <w:rFonts w:ascii="Times New Roman" w:eastAsia="Arial Unicode MS" w:hAnsi="Times New Roman" w:cs="Times New Roman"/>
                <w:sz w:val="20"/>
                <w:szCs w:val="20"/>
                <w:lang w:eastAsia="ru-RU"/>
              </w:rPr>
            </w:pPr>
          </w:p>
        </w:tc>
        <w:tc>
          <w:tcPr>
            <w:tcW w:w="2127" w:type="dxa"/>
            <w:tcBorders>
              <w:top w:val="single" w:sz="4" w:space="0" w:color="auto"/>
              <w:left w:val="nil"/>
              <w:bottom w:val="single" w:sz="4" w:space="0" w:color="auto"/>
              <w:right w:val="single" w:sz="4" w:space="0" w:color="auto"/>
            </w:tcBorders>
            <w:shd w:val="clear" w:color="auto" w:fill="auto"/>
            <w:vAlign w:val="center"/>
          </w:tcPr>
          <w:p w14:paraId="39D083EB" w14:textId="0E23C1A4" w:rsidR="00550CEA" w:rsidRPr="008E6204" w:rsidRDefault="00550CEA" w:rsidP="002576F1">
            <w:pPr>
              <w:spacing w:after="0" w:line="276" w:lineRule="auto"/>
              <w:ind w:right="3"/>
              <w:jc w:val="center"/>
              <w:rPr>
                <w:rFonts w:ascii="Times New Roman" w:eastAsia="Arial Unicode MS" w:hAnsi="Times New Roman" w:cs="Times New Roman"/>
                <w:b/>
                <w:sz w:val="20"/>
                <w:szCs w:val="20"/>
                <w:lang w:eastAsia="ru-RU"/>
              </w:rPr>
            </w:pPr>
            <w:r w:rsidRPr="008E6204">
              <w:rPr>
                <w:rFonts w:ascii="Times New Roman" w:eastAsia="Arial Unicode MS" w:hAnsi="Times New Roman" w:cs="Times New Roman"/>
                <w:b/>
                <w:color w:val="000000"/>
                <w:sz w:val="20"/>
                <w:szCs w:val="20"/>
                <w:lang w:eastAsia="ru-RU"/>
              </w:rPr>
              <w:t xml:space="preserve">Игровой комплекс </w:t>
            </w:r>
          </w:p>
        </w:tc>
        <w:tc>
          <w:tcPr>
            <w:tcW w:w="4252" w:type="dxa"/>
            <w:tcBorders>
              <w:top w:val="single" w:sz="4" w:space="0" w:color="auto"/>
              <w:left w:val="nil"/>
              <w:bottom w:val="single" w:sz="4" w:space="0" w:color="auto"/>
              <w:right w:val="single" w:sz="4" w:space="0" w:color="auto"/>
            </w:tcBorders>
            <w:shd w:val="clear" w:color="auto" w:fill="auto"/>
            <w:vAlign w:val="center"/>
          </w:tcPr>
          <w:p w14:paraId="0F61A9DD" w14:textId="77777777" w:rsidR="00550CEA" w:rsidRPr="008E6204" w:rsidRDefault="00550CEA" w:rsidP="002576F1">
            <w:pPr>
              <w:spacing w:after="0" w:line="276" w:lineRule="auto"/>
              <w:ind w:right="3"/>
              <w:jc w:val="center"/>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noProof/>
                <w:sz w:val="20"/>
                <w:szCs w:val="20"/>
                <w:lang w:eastAsia="ru-RU"/>
              </w:rPr>
              <w:drawing>
                <wp:inline distT="0" distB="0" distL="0" distR="0" wp14:anchorId="33E62CB0" wp14:editId="204D27FE">
                  <wp:extent cx="2562225" cy="1724025"/>
                  <wp:effectExtent l="0" t="0" r="9525" b="9525"/>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562225" cy="1724025"/>
                          </a:xfrm>
                          <a:prstGeom prst="rect">
                            <a:avLst/>
                          </a:prstGeom>
                          <a:noFill/>
                          <a:ln>
                            <a:noFill/>
                          </a:ln>
                        </pic:spPr>
                      </pic:pic>
                    </a:graphicData>
                  </a:graphic>
                </wp:inline>
              </w:drawing>
            </w:r>
          </w:p>
        </w:tc>
        <w:tc>
          <w:tcPr>
            <w:tcW w:w="3827" w:type="dxa"/>
            <w:tcBorders>
              <w:top w:val="single" w:sz="4" w:space="0" w:color="auto"/>
              <w:left w:val="nil"/>
              <w:bottom w:val="single" w:sz="4" w:space="0" w:color="auto"/>
              <w:right w:val="single" w:sz="4" w:space="0" w:color="auto"/>
            </w:tcBorders>
            <w:shd w:val="clear" w:color="auto" w:fill="auto"/>
            <w:vAlign w:val="center"/>
          </w:tcPr>
          <w:p w14:paraId="30BE2E72" w14:textId="26A195F8" w:rsidR="00550CEA" w:rsidRPr="008E6204" w:rsidRDefault="001E12CD"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sz w:val="20"/>
                <w:szCs w:val="20"/>
                <w:lang w:eastAsia="ru-RU"/>
              </w:rPr>
              <w:t>Размер</w:t>
            </w:r>
            <w:r>
              <w:rPr>
                <w:rFonts w:ascii="Times New Roman" w:eastAsia="Arial Unicode MS" w:hAnsi="Times New Roman" w:cs="Times New Roman"/>
                <w:sz w:val="20"/>
                <w:szCs w:val="20"/>
                <w:lang w:eastAsia="ru-RU"/>
              </w:rPr>
              <w:t xml:space="preserve">: не более/не </w:t>
            </w:r>
            <w:r w:rsidR="00F67A47">
              <w:rPr>
                <w:rFonts w:ascii="Times New Roman" w:eastAsia="Arial Unicode MS" w:hAnsi="Times New Roman" w:cs="Times New Roman"/>
                <w:sz w:val="20"/>
                <w:szCs w:val="20"/>
                <w:lang w:eastAsia="ru-RU"/>
              </w:rPr>
              <w:t>менее</w:t>
            </w:r>
            <w:r w:rsidR="00F67A47" w:rsidRPr="008E6204">
              <w:rPr>
                <w:rFonts w:ascii="Times New Roman" w:eastAsia="Arial Unicode MS" w:hAnsi="Times New Roman" w:cs="Times New Roman"/>
                <w:sz w:val="20"/>
                <w:szCs w:val="20"/>
                <w:lang w:eastAsia="ru-RU"/>
              </w:rPr>
              <w:t>: 5290</w:t>
            </w:r>
            <w:r w:rsidR="00092B12">
              <w:rPr>
                <w:rFonts w:ascii="Times New Roman" w:eastAsia="Arial Unicode MS" w:hAnsi="Times New Roman" w:cs="Times New Roman"/>
                <w:sz w:val="20"/>
                <w:szCs w:val="20"/>
                <w:lang w:eastAsia="ru-RU"/>
              </w:rPr>
              <w:t>/5295</w:t>
            </w:r>
            <w:r w:rsidR="00550CEA" w:rsidRPr="008E6204">
              <w:rPr>
                <w:rFonts w:ascii="Times New Roman" w:eastAsia="Arial Unicode MS" w:hAnsi="Times New Roman" w:cs="Times New Roman"/>
                <w:sz w:val="20"/>
                <w:szCs w:val="20"/>
                <w:lang w:eastAsia="ru-RU"/>
              </w:rPr>
              <w:t>х2720</w:t>
            </w:r>
            <w:r w:rsidR="00092B12">
              <w:rPr>
                <w:rFonts w:ascii="Times New Roman" w:eastAsia="Arial Unicode MS" w:hAnsi="Times New Roman" w:cs="Times New Roman"/>
                <w:sz w:val="20"/>
                <w:szCs w:val="20"/>
                <w:lang w:eastAsia="ru-RU"/>
              </w:rPr>
              <w:t>/2725</w:t>
            </w:r>
            <w:r w:rsidR="00550CEA" w:rsidRPr="008E6204">
              <w:rPr>
                <w:rFonts w:ascii="Times New Roman" w:eastAsia="Arial Unicode MS" w:hAnsi="Times New Roman" w:cs="Times New Roman"/>
                <w:sz w:val="20"/>
                <w:szCs w:val="20"/>
                <w:lang w:eastAsia="ru-RU"/>
              </w:rPr>
              <w:t>х2630</w:t>
            </w:r>
            <w:r w:rsidR="00092B12">
              <w:rPr>
                <w:rFonts w:ascii="Times New Roman" w:eastAsia="Arial Unicode MS" w:hAnsi="Times New Roman" w:cs="Times New Roman"/>
                <w:sz w:val="20"/>
                <w:szCs w:val="20"/>
                <w:lang w:eastAsia="ru-RU"/>
              </w:rPr>
              <w:t>2635</w:t>
            </w:r>
            <w:r w:rsidR="00550CEA" w:rsidRPr="008E6204">
              <w:rPr>
                <w:rFonts w:ascii="Times New Roman" w:eastAsia="Arial Unicode MS" w:hAnsi="Times New Roman" w:cs="Times New Roman"/>
                <w:sz w:val="20"/>
                <w:szCs w:val="20"/>
                <w:lang w:eastAsia="ru-RU"/>
              </w:rPr>
              <w:t xml:space="preserve"> мм</w:t>
            </w:r>
          </w:p>
          <w:p w14:paraId="0B0896DF" w14:textId="77777777" w:rsidR="00550CEA" w:rsidRPr="008E6204" w:rsidRDefault="00550CEA"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color w:val="000000"/>
                <w:sz w:val="20"/>
                <w:szCs w:val="20"/>
                <w:lang w:eastAsia="ru-RU"/>
              </w:rPr>
              <w:t>Возрастная группа</w:t>
            </w:r>
            <w:r w:rsidRPr="008E6204">
              <w:rPr>
                <w:rFonts w:ascii="Times New Roman" w:eastAsia="Arial" w:hAnsi="Times New Roman" w:cs="Times New Roman"/>
                <w:color w:val="000000"/>
                <w:sz w:val="20"/>
                <w:szCs w:val="20"/>
                <w:lang w:eastAsia="ru-RU"/>
              </w:rPr>
              <w:t xml:space="preserve"> - </w:t>
            </w:r>
            <w:r w:rsidRPr="008E6204">
              <w:rPr>
                <w:rFonts w:ascii="Times New Roman" w:eastAsia="Arial Unicode MS" w:hAnsi="Times New Roman" w:cs="Times New Roman"/>
                <w:sz w:val="20"/>
                <w:szCs w:val="20"/>
                <w:lang w:eastAsia="ru-RU"/>
              </w:rPr>
              <w:t>от 14 лет</w:t>
            </w:r>
          </w:p>
          <w:p w14:paraId="6390991D" w14:textId="77777777" w:rsidR="00550CEA" w:rsidRPr="008E6204" w:rsidRDefault="00550CEA"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sz w:val="20"/>
                <w:szCs w:val="20"/>
                <w:lang w:eastAsia="ru-RU"/>
              </w:rPr>
              <w:t xml:space="preserve">Вертикальные стойки имеют цинковое покрытие с нанесенной поверх порошковой краской (муар), перекладины из нержавеющей трубы, хомуты из </w:t>
            </w:r>
            <w:proofErr w:type="spellStart"/>
            <w:r w:rsidRPr="008E6204">
              <w:rPr>
                <w:rFonts w:ascii="Times New Roman" w:eastAsia="Arial Unicode MS" w:hAnsi="Times New Roman" w:cs="Times New Roman"/>
                <w:sz w:val="20"/>
                <w:szCs w:val="20"/>
                <w:lang w:eastAsia="ru-RU"/>
              </w:rPr>
              <w:t>стеклонаполненного</w:t>
            </w:r>
            <w:proofErr w:type="spellEnd"/>
            <w:r w:rsidRPr="008E6204">
              <w:rPr>
                <w:rFonts w:ascii="Times New Roman" w:eastAsia="Arial Unicode MS" w:hAnsi="Times New Roman" w:cs="Times New Roman"/>
                <w:sz w:val="20"/>
                <w:szCs w:val="20"/>
                <w:lang w:eastAsia="ru-RU"/>
              </w:rPr>
              <w:t xml:space="preserve"> полиамида. Вертикальные панели и скамьи из HDPE пластика, зацепы из композитного материала.</w:t>
            </w:r>
          </w:p>
        </w:tc>
      </w:tr>
      <w:tr w:rsidR="00550CEA" w:rsidRPr="008E6204" w14:paraId="406DAC07" w14:textId="77777777" w:rsidTr="002576F1">
        <w:trPr>
          <w:trHeight w:val="3255"/>
        </w:trPr>
        <w:tc>
          <w:tcPr>
            <w:tcW w:w="426" w:type="dxa"/>
            <w:tcBorders>
              <w:top w:val="single" w:sz="4" w:space="0" w:color="auto"/>
              <w:left w:val="single" w:sz="4" w:space="0" w:color="auto"/>
              <w:bottom w:val="single" w:sz="4" w:space="0" w:color="auto"/>
              <w:right w:val="single" w:sz="4" w:space="0" w:color="auto"/>
            </w:tcBorders>
            <w:shd w:val="clear" w:color="auto" w:fill="auto"/>
          </w:tcPr>
          <w:p w14:paraId="15CA16F1" w14:textId="77777777" w:rsidR="00550CEA" w:rsidRPr="008E6204" w:rsidRDefault="00550CEA" w:rsidP="00550CEA">
            <w:pPr>
              <w:numPr>
                <w:ilvl w:val="0"/>
                <w:numId w:val="2"/>
              </w:numPr>
              <w:spacing w:after="0" w:line="276" w:lineRule="auto"/>
              <w:ind w:right="3"/>
              <w:jc w:val="both"/>
              <w:rPr>
                <w:rFonts w:ascii="Times New Roman" w:eastAsia="Arial Unicode MS" w:hAnsi="Times New Roman" w:cs="Times New Roman"/>
                <w:sz w:val="20"/>
                <w:szCs w:val="20"/>
                <w:lang w:eastAsia="ru-RU"/>
              </w:rPr>
            </w:pPr>
          </w:p>
        </w:tc>
        <w:tc>
          <w:tcPr>
            <w:tcW w:w="2127" w:type="dxa"/>
            <w:tcBorders>
              <w:top w:val="single" w:sz="4" w:space="0" w:color="auto"/>
              <w:left w:val="nil"/>
              <w:bottom w:val="single" w:sz="4" w:space="0" w:color="auto"/>
              <w:right w:val="single" w:sz="4" w:space="0" w:color="auto"/>
            </w:tcBorders>
            <w:shd w:val="clear" w:color="auto" w:fill="auto"/>
            <w:vAlign w:val="center"/>
          </w:tcPr>
          <w:p w14:paraId="04DED8EC" w14:textId="0CC8567F" w:rsidR="00550CEA" w:rsidRPr="008E6204" w:rsidRDefault="00550CEA" w:rsidP="002576F1">
            <w:pPr>
              <w:spacing w:after="0" w:line="276" w:lineRule="auto"/>
              <w:ind w:right="3"/>
              <w:jc w:val="center"/>
              <w:rPr>
                <w:rFonts w:ascii="Times New Roman" w:eastAsia="Arial Unicode MS" w:hAnsi="Times New Roman" w:cs="Times New Roman"/>
                <w:b/>
                <w:sz w:val="20"/>
                <w:szCs w:val="20"/>
                <w:lang w:eastAsia="ru-RU"/>
              </w:rPr>
            </w:pPr>
            <w:r w:rsidRPr="008E6204">
              <w:rPr>
                <w:rFonts w:ascii="Times New Roman" w:eastAsia="Arial Unicode MS" w:hAnsi="Times New Roman" w:cs="Times New Roman"/>
                <w:b/>
                <w:color w:val="000000"/>
                <w:sz w:val="20"/>
                <w:szCs w:val="20"/>
                <w:lang w:eastAsia="ru-RU"/>
              </w:rPr>
              <w:t xml:space="preserve">Игровой комплекс </w:t>
            </w:r>
          </w:p>
        </w:tc>
        <w:tc>
          <w:tcPr>
            <w:tcW w:w="4252" w:type="dxa"/>
            <w:tcBorders>
              <w:top w:val="single" w:sz="4" w:space="0" w:color="auto"/>
              <w:left w:val="nil"/>
              <w:bottom w:val="single" w:sz="4" w:space="0" w:color="auto"/>
              <w:right w:val="single" w:sz="4" w:space="0" w:color="auto"/>
            </w:tcBorders>
            <w:shd w:val="clear" w:color="auto" w:fill="auto"/>
            <w:vAlign w:val="center"/>
          </w:tcPr>
          <w:p w14:paraId="74348024" w14:textId="77777777" w:rsidR="00550CEA" w:rsidRPr="008E6204" w:rsidRDefault="00550CEA" w:rsidP="002576F1">
            <w:pPr>
              <w:spacing w:after="0" w:line="276" w:lineRule="auto"/>
              <w:ind w:right="3"/>
              <w:jc w:val="center"/>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noProof/>
                <w:color w:val="000000"/>
                <w:sz w:val="20"/>
                <w:szCs w:val="20"/>
                <w:lang w:eastAsia="ru-RU"/>
              </w:rPr>
              <w:drawing>
                <wp:inline distT="0" distB="0" distL="0" distR="0" wp14:anchorId="4B03FCC3" wp14:editId="7304953C">
                  <wp:extent cx="1613535" cy="1998219"/>
                  <wp:effectExtent l="0" t="0" r="5715" b="2540"/>
                  <wp:docPr id="43" name="Рисунок 54">
                    <a:extLst xmlns:a="http://schemas.openxmlformats.org/drawingml/2006/main">
                      <a:ext uri="{FF2B5EF4-FFF2-40B4-BE49-F238E27FC236}">
                        <a16:creationId xmlns:a16="http://schemas.microsoft.com/office/drawing/2014/main" id="{00000000-0008-0000-0000-000039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Рисунок 54">
                            <a:extLst>
                              <a:ext uri="{FF2B5EF4-FFF2-40B4-BE49-F238E27FC236}">
                                <a16:creationId xmlns:a16="http://schemas.microsoft.com/office/drawing/2014/main" id="{00000000-0008-0000-0000-000039000000}"/>
                              </a:ext>
                            </a:extLst>
                          </pic:cNvPr>
                          <pic:cNvPicPr>
                            <a:picLocks noChangeAspect="1"/>
                          </pic:cNvPicPr>
                        </pic:nvPicPr>
                        <pic:blipFill>
                          <a:blip r:embed="rId47"/>
                          <a:stretch/>
                        </pic:blipFill>
                        <pic:spPr bwMode="auto">
                          <a:xfrm>
                            <a:off x="0" y="0"/>
                            <a:ext cx="1615268" cy="2000366"/>
                          </a:xfrm>
                          <a:prstGeom prst="rect">
                            <a:avLst/>
                          </a:prstGeom>
                        </pic:spPr>
                      </pic:pic>
                    </a:graphicData>
                  </a:graphic>
                </wp:inline>
              </w:drawing>
            </w:r>
          </w:p>
        </w:tc>
        <w:tc>
          <w:tcPr>
            <w:tcW w:w="3827" w:type="dxa"/>
            <w:tcBorders>
              <w:top w:val="single" w:sz="4" w:space="0" w:color="auto"/>
              <w:left w:val="nil"/>
              <w:bottom w:val="single" w:sz="4" w:space="0" w:color="auto"/>
              <w:right w:val="single" w:sz="4" w:space="0" w:color="auto"/>
            </w:tcBorders>
            <w:shd w:val="clear" w:color="auto" w:fill="auto"/>
            <w:vAlign w:val="center"/>
          </w:tcPr>
          <w:p w14:paraId="1D24DDF1" w14:textId="45A52015" w:rsidR="00550CEA" w:rsidRPr="008E6204" w:rsidRDefault="001E12CD"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sz w:val="20"/>
                <w:szCs w:val="20"/>
                <w:lang w:eastAsia="ru-RU"/>
              </w:rPr>
              <w:t>Размер</w:t>
            </w:r>
            <w:r>
              <w:rPr>
                <w:rFonts w:ascii="Times New Roman" w:eastAsia="Arial Unicode MS" w:hAnsi="Times New Roman" w:cs="Times New Roman"/>
                <w:sz w:val="20"/>
                <w:szCs w:val="20"/>
                <w:lang w:eastAsia="ru-RU"/>
              </w:rPr>
              <w:t xml:space="preserve">: не более/не </w:t>
            </w:r>
            <w:r w:rsidR="00F67A47">
              <w:rPr>
                <w:rFonts w:ascii="Times New Roman" w:eastAsia="Arial Unicode MS" w:hAnsi="Times New Roman" w:cs="Times New Roman"/>
                <w:sz w:val="20"/>
                <w:szCs w:val="20"/>
                <w:lang w:eastAsia="ru-RU"/>
              </w:rPr>
              <w:t>менее</w:t>
            </w:r>
            <w:r w:rsidR="00F67A47" w:rsidRPr="008E6204">
              <w:rPr>
                <w:rFonts w:ascii="Times New Roman" w:eastAsia="Arial Unicode MS" w:hAnsi="Times New Roman" w:cs="Times New Roman"/>
                <w:sz w:val="20"/>
                <w:szCs w:val="20"/>
                <w:lang w:eastAsia="ru-RU"/>
              </w:rPr>
              <w:t>: 3370</w:t>
            </w:r>
            <w:r w:rsidR="00092B12">
              <w:rPr>
                <w:rFonts w:ascii="Times New Roman" w:eastAsia="Arial Unicode MS" w:hAnsi="Times New Roman" w:cs="Times New Roman"/>
                <w:sz w:val="20"/>
                <w:szCs w:val="20"/>
                <w:lang w:eastAsia="ru-RU"/>
              </w:rPr>
              <w:t>/3375</w:t>
            </w:r>
            <w:r w:rsidR="00550CEA" w:rsidRPr="008E6204">
              <w:rPr>
                <w:rFonts w:ascii="Times New Roman" w:eastAsia="Arial Unicode MS" w:hAnsi="Times New Roman" w:cs="Times New Roman"/>
                <w:sz w:val="20"/>
                <w:szCs w:val="20"/>
                <w:lang w:eastAsia="ru-RU"/>
              </w:rPr>
              <w:t>х2565</w:t>
            </w:r>
            <w:r w:rsidR="00092B12">
              <w:rPr>
                <w:rFonts w:ascii="Times New Roman" w:eastAsia="Arial Unicode MS" w:hAnsi="Times New Roman" w:cs="Times New Roman"/>
                <w:sz w:val="20"/>
                <w:szCs w:val="20"/>
                <w:lang w:eastAsia="ru-RU"/>
              </w:rPr>
              <w:t>/2570</w:t>
            </w:r>
            <w:r w:rsidR="00550CEA" w:rsidRPr="008E6204">
              <w:rPr>
                <w:rFonts w:ascii="Times New Roman" w:eastAsia="Arial Unicode MS" w:hAnsi="Times New Roman" w:cs="Times New Roman"/>
                <w:sz w:val="20"/>
                <w:szCs w:val="20"/>
                <w:lang w:eastAsia="ru-RU"/>
              </w:rPr>
              <w:t>х2630</w:t>
            </w:r>
            <w:r w:rsidR="00092B12">
              <w:rPr>
                <w:rFonts w:ascii="Times New Roman" w:eastAsia="Arial Unicode MS" w:hAnsi="Times New Roman" w:cs="Times New Roman"/>
                <w:sz w:val="20"/>
                <w:szCs w:val="20"/>
                <w:lang w:eastAsia="ru-RU"/>
              </w:rPr>
              <w:t>/2635</w:t>
            </w:r>
            <w:r w:rsidR="00550CEA" w:rsidRPr="008E6204">
              <w:rPr>
                <w:rFonts w:ascii="Times New Roman" w:eastAsia="Arial Unicode MS" w:hAnsi="Times New Roman" w:cs="Times New Roman"/>
                <w:sz w:val="20"/>
                <w:szCs w:val="20"/>
                <w:lang w:eastAsia="ru-RU"/>
              </w:rPr>
              <w:t xml:space="preserve"> мм</w:t>
            </w:r>
          </w:p>
          <w:p w14:paraId="2A631994" w14:textId="77777777" w:rsidR="00550CEA" w:rsidRPr="008E6204" w:rsidRDefault="00550CEA"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color w:val="000000"/>
                <w:sz w:val="20"/>
                <w:szCs w:val="20"/>
                <w:lang w:eastAsia="ru-RU"/>
              </w:rPr>
              <w:t>Возрастная группа</w:t>
            </w:r>
            <w:r w:rsidRPr="008E6204">
              <w:rPr>
                <w:rFonts w:ascii="Times New Roman" w:eastAsia="Arial" w:hAnsi="Times New Roman" w:cs="Times New Roman"/>
                <w:color w:val="000000"/>
                <w:sz w:val="20"/>
                <w:szCs w:val="20"/>
                <w:lang w:eastAsia="ru-RU"/>
              </w:rPr>
              <w:t xml:space="preserve"> - </w:t>
            </w:r>
            <w:r w:rsidRPr="008E6204">
              <w:rPr>
                <w:rFonts w:ascii="Times New Roman" w:eastAsia="Arial Unicode MS" w:hAnsi="Times New Roman" w:cs="Times New Roman"/>
                <w:sz w:val="20"/>
                <w:szCs w:val="20"/>
                <w:lang w:eastAsia="ru-RU"/>
              </w:rPr>
              <w:t>от 14 лет</w:t>
            </w:r>
          </w:p>
          <w:p w14:paraId="36D910FE" w14:textId="77777777" w:rsidR="00550CEA" w:rsidRPr="008E6204" w:rsidRDefault="00550CEA"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sz w:val="20"/>
                <w:szCs w:val="20"/>
                <w:lang w:eastAsia="ru-RU"/>
              </w:rPr>
              <w:t xml:space="preserve">Вертикальные стойки имеют цинковое покрытие с нанесенной поверх порошковой краской (муар), перекладины из нержавеющей трубы, хомуты из </w:t>
            </w:r>
            <w:proofErr w:type="spellStart"/>
            <w:r w:rsidRPr="008E6204">
              <w:rPr>
                <w:rFonts w:ascii="Times New Roman" w:eastAsia="Arial Unicode MS" w:hAnsi="Times New Roman" w:cs="Times New Roman"/>
                <w:sz w:val="20"/>
                <w:szCs w:val="20"/>
                <w:lang w:eastAsia="ru-RU"/>
              </w:rPr>
              <w:t>стеклонаполненного</w:t>
            </w:r>
            <w:proofErr w:type="spellEnd"/>
            <w:r w:rsidRPr="008E6204">
              <w:rPr>
                <w:rFonts w:ascii="Times New Roman" w:eastAsia="Arial Unicode MS" w:hAnsi="Times New Roman" w:cs="Times New Roman"/>
                <w:sz w:val="20"/>
                <w:szCs w:val="20"/>
                <w:lang w:eastAsia="ru-RU"/>
              </w:rPr>
              <w:t xml:space="preserve"> полиамида. Вертикальные </w:t>
            </w:r>
            <w:proofErr w:type="spellStart"/>
            <w:r w:rsidRPr="008E6204">
              <w:rPr>
                <w:rFonts w:ascii="Times New Roman" w:eastAsia="Arial Unicode MS" w:hAnsi="Times New Roman" w:cs="Times New Roman"/>
                <w:sz w:val="20"/>
                <w:szCs w:val="20"/>
                <w:lang w:eastAsia="ru-RU"/>
              </w:rPr>
              <w:t>паннели</w:t>
            </w:r>
            <w:proofErr w:type="spellEnd"/>
            <w:r w:rsidRPr="008E6204">
              <w:rPr>
                <w:rFonts w:ascii="Times New Roman" w:eastAsia="Arial Unicode MS" w:hAnsi="Times New Roman" w:cs="Times New Roman"/>
                <w:sz w:val="20"/>
                <w:szCs w:val="20"/>
                <w:lang w:eastAsia="ru-RU"/>
              </w:rPr>
              <w:t xml:space="preserve"> и скамьи из HDPE пластика, зацепы из композитного материала.</w:t>
            </w:r>
          </w:p>
        </w:tc>
      </w:tr>
      <w:tr w:rsidR="00550CEA" w:rsidRPr="008E6204" w14:paraId="135C673F" w14:textId="77777777" w:rsidTr="002576F1">
        <w:trPr>
          <w:trHeight w:val="2259"/>
        </w:trPr>
        <w:tc>
          <w:tcPr>
            <w:tcW w:w="426" w:type="dxa"/>
            <w:tcBorders>
              <w:top w:val="single" w:sz="4" w:space="0" w:color="auto"/>
              <w:left w:val="single" w:sz="4" w:space="0" w:color="auto"/>
              <w:bottom w:val="single" w:sz="4" w:space="0" w:color="auto"/>
              <w:right w:val="single" w:sz="4" w:space="0" w:color="auto"/>
            </w:tcBorders>
            <w:shd w:val="clear" w:color="auto" w:fill="auto"/>
          </w:tcPr>
          <w:p w14:paraId="4A6D5485" w14:textId="77777777" w:rsidR="00550CEA" w:rsidRPr="008E6204" w:rsidRDefault="00550CEA" w:rsidP="00550CEA">
            <w:pPr>
              <w:numPr>
                <w:ilvl w:val="0"/>
                <w:numId w:val="2"/>
              </w:numPr>
              <w:spacing w:after="0" w:line="276" w:lineRule="auto"/>
              <w:ind w:right="3"/>
              <w:jc w:val="both"/>
              <w:rPr>
                <w:rFonts w:ascii="Times New Roman" w:eastAsia="Arial Unicode MS" w:hAnsi="Times New Roman" w:cs="Times New Roman"/>
                <w:sz w:val="20"/>
                <w:szCs w:val="20"/>
                <w:lang w:eastAsia="ru-RU"/>
              </w:rPr>
            </w:pPr>
          </w:p>
        </w:tc>
        <w:tc>
          <w:tcPr>
            <w:tcW w:w="2127" w:type="dxa"/>
            <w:tcBorders>
              <w:top w:val="single" w:sz="4" w:space="0" w:color="auto"/>
              <w:left w:val="nil"/>
              <w:bottom w:val="single" w:sz="4" w:space="0" w:color="auto"/>
              <w:right w:val="single" w:sz="4" w:space="0" w:color="auto"/>
            </w:tcBorders>
            <w:shd w:val="clear" w:color="auto" w:fill="auto"/>
            <w:vAlign w:val="center"/>
          </w:tcPr>
          <w:p w14:paraId="5F505332" w14:textId="7CAAF62A" w:rsidR="00550CEA" w:rsidRPr="008E6204" w:rsidRDefault="00550CEA" w:rsidP="002576F1">
            <w:pPr>
              <w:spacing w:after="0" w:line="276" w:lineRule="auto"/>
              <w:ind w:right="3"/>
              <w:jc w:val="center"/>
              <w:rPr>
                <w:rFonts w:ascii="Times New Roman" w:eastAsia="Arial Unicode MS" w:hAnsi="Times New Roman" w:cs="Times New Roman"/>
                <w:b/>
                <w:sz w:val="20"/>
                <w:szCs w:val="20"/>
                <w:lang w:eastAsia="ru-RU"/>
              </w:rPr>
            </w:pPr>
            <w:r w:rsidRPr="008E6204">
              <w:rPr>
                <w:rFonts w:ascii="Times New Roman" w:eastAsia="Arial Unicode MS" w:hAnsi="Times New Roman" w:cs="Times New Roman"/>
                <w:b/>
                <w:color w:val="000000"/>
                <w:sz w:val="20"/>
                <w:szCs w:val="20"/>
                <w:lang w:eastAsia="ru-RU"/>
              </w:rPr>
              <w:t xml:space="preserve">Качалка </w:t>
            </w:r>
          </w:p>
        </w:tc>
        <w:tc>
          <w:tcPr>
            <w:tcW w:w="4252" w:type="dxa"/>
            <w:tcBorders>
              <w:top w:val="single" w:sz="4" w:space="0" w:color="auto"/>
              <w:left w:val="nil"/>
              <w:bottom w:val="single" w:sz="4" w:space="0" w:color="auto"/>
              <w:right w:val="single" w:sz="4" w:space="0" w:color="auto"/>
            </w:tcBorders>
            <w:shd w:val="clear" w:color="auto" w:fill="auto"/>
            <w:vAlign w:val="center"/>
          </w:tcPr>
          <w:p w14:paraId="2794A00C" w14:textId="77777777" w:rsidR="00550CEA" w:rsidRPr="008E6204" w:rsidRDefault="00550CEA" w:rsidP="002576F1">
            <w:pPr>
              <w:spacing w:after="0" w:line="276" w:lineRule="auto"/>
              <w:ind w:right="3"/>
              <w:jc w:val="center"/>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noProof/>
                <w:color w:val="000000"/>
                <w:sz w:val="20"/>
                <w:szCs w:val="20"/>
                <w:lang w:eastAsia="ru-RU"/>
              </w:rPr>
              <w:drawing>
                <wp:inline distT="0" distB="0" distL="0" distR="0" wp14:anchorId="11DE1B2E" wp14:editId="10C57B45">
                  <wp:extent cx="1833562" cy="1782806"/>
                  <wp:effectExtent l="0" t="0" r="0" b="8255"/>
                  <wp:docPr id="44" name="Рисунок 76">
                    <a:extLst xmlns:a="http://schemas.openxmlformats.org/drawingml/2006/main">
                      <a:ext uri="{FF2B5EF4-FFF2-40B4-BE49-F238E27FC236}">
                        <a16:creationId xmlns:a16="http://schemas.microsoft.com/office/drawing/2014/main" id="{00000000-0008-0000-0000-00004F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Рисунок 76">
                            <a:extLst>
                              <a:ext uri="{FF2B5EF4-FFF2-40B4-BE49-F238E27FC236}">
                                <a16:creationId xmlns:a16="http://schemas.microsoft.com/office/drawing/2014/main" id="{00000000-0008-0000-0000-00004F000000}"/>
                              </a:ext>
                            </a:extLst>
                          </pic:cNvPr>
                          <pic:cNvPicPr>
                            <a:picLocks noChangeAspect="1"/>
                          </pic:cNvPicPr>
                        </pic:nvPicPr>
                        <pic:blipFill>
                          <a:blip r:embed="rId48"/>
                          <a:stretch/>
                        </pic:blipFill>
                        <pic:spPr bwMode="auto">
                          <a:xfrm>
                            <a:off x="0" y="0"/>
                            <a:ext cx="1833562" cy="1782806"/>
                          </a:xfrm>
                          <a:prstGeom prst="rect">
                            <a:avLst/>
                          </a:prstGeom>
                        </pic:spPr>
                      </pic:pic>
                    </a:graphicData>
                  </a:graphic>
                </wp:inline>
              </w:drawing>
            </w:r>
          </w:p>
        </w:tc>
        <w:tc>
          <w:tcPr>
            <w:tcW w:w="3827" w:type="dxa"/>
            <w:tcBorders>
              <w:top w:val="single" w:sz="4" w:space="0" w:color="auto"/>
              <w:left w:val="nil"/>
              <w:bottom w:val="single" w:sz="4" w:space="0" w:color="auto"/>
              <w:right w:val="single" w:sz="4" w:space="0" w:color="auto"/>
            </w:tcBorders>
            <w:shd w:val="clear" w:color="auto" w:fill="auto"/>
            <w:vAlign w:val="center"/>
          </w:tcPr>
          <w:p w14:paraId="0BCCC202" w14:textId="7EA6B13F" w:rsidR="00550CEA" w:rsidRPr="008E6204" w:rsidRDefault="001E12CD"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sz w:val="20"/>
                <w:szCs w:val="20"/>
                <w:lang w:eastAsia="ru-RU"/>
              </w:rPr>
              <w:t>Размер</w:t>
            </w:r>
            <w:r>
              <w:rPr>
                <w:rFonts w:ascii="Times New Roman" w:eastAsia="Arial Unicode MS" w:hAnsi="Times New Roman" w:cs="Times New Roman"/>
                <w:sz w:val="20"/>
                <w:szCs w:val="20"/>
                <w:lang w:eastAsia="ru-RU"/>
              </w:rPr>
              <w:t xml:space="preserve">: не более/не </w:t>
            </w:r>
            <w:r w:rsidR="00F67A47">
              <w:rPr>
                <w:rFonts w:ascii="Times New Roman" w:eastAsia="Arial Unicode MS" w:hAnsi="Times New Roman" w:cs="Times New Roman"/>
                <w:sz w:val="20"/>
                <w:szCs w:val="20"/>
                <w:lang w:eastAsia="ru-RU"/>
              </w:rPr>
              <w:t>менее</w:t>
            </w:r>
            <w:r w:rsidR="00F67A47" w:rsidRPr="008E6204">
              <w:rPr>
                <w:rFonts w:ascii="Times New Roman" w:eastAsia="Arial Unicode MS" w:hAnsi="Times New Roman" w:cs="Times New Roman"/>
                <w:sz w:val="20"/>
                <w:szCs w:val="20"/>
                <w:lang w:eastAsia="ru-RU"/>
              </w:rPr>
              <w:t>: 2790</w:t>
            </w:r>
            <w:r w:rsidR="00092B12">
              <w:rPr>
                <w:rFonts w:ascii="Times New Roman" w:eastAsia="Arial Unicode MS" w:hAnsi="Times New Roman" w:cs="Times New Roman"/>
                <w:sz w:val="20"/>
                <w:szCs w:val="20"/>
                <w:lang w:eastAsia="ru-RU"/>
              </w:rPr>
              <w:t>/2795</w:t>
            </w:r>
            <w:r w:rsidR="00550CEA" w:rsidRPr="008E6204">
              <w:rPr>
                <w:rFonts w:ascii="Times New Roman" w:eastAsia="Arial Unicode MS" w:hAnsi="Times New Roman" w:cs="Times New Roman"/>
                <w:sz w:val="20"/>
                <w:szCs w:val="20"/>
                <w:lang w:eastAsia="ru-RU"/>
              </w:rPr>
              <w:t>х340</w:t>
            </w:r>
            <w:r w:rsidR="00092B12">
              <w:rPr>
                <w:rFonts w:ascii="Times New Roman" w:eastAsia="Arial Unicode MS" w:hAnsi="Times New Roman" w:cs="Times New Roman"/>
                <w:sz w:val="20"/>
                <w:szCs w:val="20"/>
                <w:lang w:eastAsia="ru-RU"/>
              </w:rPr>
              <w:t>/345</w:t>
            </w:r>
            <w:r w:rsidR="00550CEA" w:rsidRPr="008E6204">
              <w:rPr>
                <w:rFonts w:ascii="Times New Roman" w:eastAsia="Arial Unicode MS" w:hAnsi="Times New Roman" w:cs="Times New Roman"/>
                <w:sz w:val="20"/>
                <w:szCs w:val="20"/>
                <w:lang w:eastAsia="ru-RU"/>
              </w:rPr>
              <w:t>х1062</w:t>
            </w:r>
            <w:r w:rsidR="00092B12">
              <w:rPr>
                <w:rFonts w:ascii="Times New Roman" w:eastAsia="Arial Unicode MS" w:hAnsi="Times New Roman" w:cs="Times New Roman"/>
                <w:sz w:val="20"/>
                <w:szCs w:val="20"/>
                <w:lang w:eastAsia="ru-RU"/>
              </w:rPr>
              <w:t>/1067</w:t>
            </w:r>
            <w:r w:rsidR="00550CEA" w:rsidRPr="008E6204">
              <w:rPr>
                <w:rFonts w:ascii="Times New Roman" w:eastAsia="Arial Unicode MS" w:hAnsi="Times New Roman" w:cs="Times New Roman"/>
                <w:sz w:val="20"/>
                <w:szCs w:val="20"/>
                <w:lang w:eastAsia="ru-RU"/>
              </w:rPr>
              <w:t xml:space="preserve"> мм</w:t>
            </w:r>
          </w:p>
          <w:p w14:paraId="493B6B71" w14:textId="77777777" w:rsidR="00550CEA" w:rsidRPr="008E6204" w:rsidRDefault="00550CEA"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color w:val="000000"/>
                <w:sz w:val="20"/>
                <w:szCs w:val="20"/>
                <w:lang w:eastAsia="ru-RU"/>
              </w:rPr>
              <w:t>Возрастная группа</w:t>
            </w:r>
            <w:r w:rsidRPr="008E6204">
              <w:rPr>
                <w:rFonts w:ascii="Times New Roman" w:eastAsia="Arial" w:hAnsi="Times New Roman" w:cs="Times New Roman"/>
                <w:color w:val="000000"/>
                <w:sz w:val="20"/>
                <w:szCs w:val="20"/>
                <w:lang w:eastAsia="ru-RU"/>
              </w:rPr>
              <w:t xml:space="preserve"> - </w:t>
            </w:r>
            <w:r w:rsidRPr="008E6204">
              <w:rPr>
                <w:rFonts w:ascii="Times New Roman" w:eastAsia="Arial Unicode MS" w:hAnsi="Times New Roman" w:cs="Times New Roman"/>
                <w:sz w:val="20"/>
                <w:szCs w:val="20"/>
                <w:lang w:eastAsia="ru-RU"/>
              </w:rPr>
              <w:t>от 2 до 14 лет</w:t>
            </w:r>
          </w:p>
          <w:p w14:paraId="0795A80B" w14:textId="70D622EF" w:rsidR="00550CEA" w:rsidRPr="008E6204" w:rsidRDefault="00550CEA"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sz w:val="20"/>
                <w:szCs w:val="20"/>
                <w:lang w:eastAsia="ru-RU"/>
              </w:rPr>
              <w:t xml:space="preserve">Детский балансир, стойка из профильной нержавеющей трубы </w:t>
            </w:r>
            <w:r w:rsidR="00605099">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80х80 мм, перекладина из клееного хвойного бруса 140х140 мм , сиденья из HDPE пластика толщиной </w:t>
            </w:r>
            <w:r w:rsidR="00605099">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15 мм, ручки из нержавеющей стали, отбойники из резины.</w:t>
            </w:r>
          </w:p>
        </w:tc>
      </w:tr>
      <w:tr w:rsidR="00550CEA" w:rsidRPr="008E6204" w14:paraId="271BD69D" w14:textId="77777777" w:rsidTr="002576F1">
        <w:trPr>
          <w:trHeight w:val="2259"/>
        </w:trPr>
        <w:tc>
          <w:tcPr>
            <w:tcW w:w="426" w:type="dxa"/>
            <w:tcBorders>
              <w:top w:val="single" w:sz="4" w:space="0" w:color="auto"/>
              <w:left w:val="single" w:sz="4" w:space="0" w:color="auto"/>
              <w:bottom w:val="single" w:sz="4" w:space="0" w:color="auto"/>
              <w:right w:val="single" w:sz="4" w:space="0" w:color="auto"/>
            </w:tcBorders>
            <w:shd w:val="clear" w:color="auto" w:fill="auto"/>
          </w:tcPr>
          <w:p w14:paraId="5AF186AB" w14:textId="77777777" w:rsidR="00550CEA" w:rsidRPr="008E6204" w:rsidRDefault="00550CEA" w:rsidP="00550CEA">
            <w:pPr>
              <w:numPr>
                <w:ilvl w:val="0"/>
                <w:numId w:val="2"/>
              </w:numPr>
              <w:spacing w:after="0" w:line="276" w:lineRule="auto"/>
              <w:ind w:right="3"/>
              <w:jc w:val="both"/>
              <w:rPr>
                <w:rFonts w:ascii="Times New Roman" w:eastAsia="Arial Unicode MS" w:hAnsi="Times New Roman" w:cs="Times New Roman"/>
                <w:sz w:val="20"/>
                <w:szCs w:val="20"/>
                <w:lang w:eastAsia="ru-RU"/>
              </w:rPr>
            </w:pPr>
          </w:p>
        </w:tc>
        <w:tc>
          <w:tcPr>
            <w:tcW w:w="2127" w:type="dxa"/>
            <w:tcBorders>
              <w:top w:val="single" w:sz="4" w:space="0" w:color="auto"/>
              <w:left w:val="nil"/>
              <w:bottom w:val="single" w:sz="4" w:space="0" w:color="auto"/>
              <w:right w:val="single" w:sz="4" w:space="0" w:color="auto"/>
            </w:tcBorders>
            <w:shd w:val="clear" w:color="auto" w:fill="auto"/>
            <w:vAlign w:val="center"/>
          </w:tcPr>
          <w:p w14:paraId="7EC84375" w14:textId="45B293A8" w:rsidR="00550CEA" w:rsidRPr="008E6204" w:rsidRDefault="00550CEA" w:rsidP="002576F1">
            <w:pPr>
              <w:spacing w:after="0" w:line="276" w:lineRule="auto"/>
              <w:ind w:right="3"/>
              <w:jc w:val="center"/>
              <w:rPr>
                <w:rFonts w:ascii="Times New Roman" w:eastAsia="Arial Unicode MS" w:hAnsi="Times New Roman" w:cs="Times New Roman"/>
                <w:b/>
                <w:sz w:val="20"/>
                <w:szCs w:val="20"/>
                <w:lang w:eastAsia="ru-RU"/>
              </w:rPr>
            </w:pPr>
            <w:r w:rsidRPr="008E6204">
              <w:rPr>
                <w:rFonts w:ascii="Times New Roman" w:eastAsia="Arial Unicode MS" w:hAnsi="Times New Roman" w:cs="Times New Roman"/>
                <w:b/>
                <w:color w:val="000000"/>
                <w:sz w:val="20"/>
                <w:szCs w:val="20"/>
                <w:lang w:eastAsia="ru-RU"/>
              </w:rPr>
              <w:t xml:space="preserve">Качалка </w:t>
            </w:r>
          </w:p>
        </w:tc>
        <w:tc>
          <w:tcPr>
            <w:tcW w:w="4252" w:type="dxa"/>
            <w:tcBorders>
              <w:top w:val="single" w:sz="4" w:space="0" w:color="auto"/>
              <w:left w:val="nil"/>
              <w:bottom w:val="single" w:sz="4" w:space="0" w:color="auto"/>
              <w:right w:val="single" w:sz="4" w:space="0" w:color="auto"/>
            </w:tcBorders>
            <w:shd w:val="clear" w:color="auto" w:fill="auto"/>
            <w:vAlign w:val="center"/>
          </w:tcPr>
          <w:p w14:paraId="63D0CA93" w14:textId="77777777" w:rsidR="00550CEA" w:rsidRPr="008E6204" w:rsidRDefault="00550CEA" w:rsidP="002576F1">
            <w:pPr>
              <w:spacing w:after="0" w:line="276" w:lineRule="auto"/>
              <w:ind w:right="3"/>
              <w:jc w:val="center"/>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noProof/>
                <w:color w:val="000000"/>
                <w:sz w:val="20"/>
                <w:szCs w:val="20"/>
                <w:lang w:eastAsia="ru-RU"/>
              </w:rPr>
              <w:drawing>
                <wp:inline distT="0" distB="0" distL="0" distR="0" wp14:anchorId="0316CB74" wp14:editId="1C87DC43">
                  <wp:extent cx="2371725" cy="1290659"/>
                  <wp:effectExtent l="0" t="0" r="0" b="5080"/>
                  <wp:docPr id="45" name="Рисунок 13">
                    <a:extLst xmlns:a="http://schemas.openxmlformats.org/drawingml/2006/main">
                      <a:ext uri="{FF2B5EF4-FFF2-40B4-BE49-F238E27FC236}">
                        <a16:creationId xmlns:a16="http://schemas.microsoft.com/office/drawing/2014/main" id="{00000000-0008-0000-0000-0000C8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Рисунок 13">
                            <a:extLst>
                              <a:ext uri="{FF2B5EF4-FFF2-40B4-BE49-F238E27FC236}">
                                <a16:creationId xmlns:a16="http://schemas.microsoft.com/office/drawing/2014/main" id="{00000000-0008-0000-0000-0000C8000000}"/>
                              </a:ext>
                            </a:extLst>
                          </pic:cNvPr>
                          <pic:cNvPicPr>
                            <a:picLocks noChangeAspect="1"/>
                          </pic:cNvPicPr>
                        </pic:nvPicPr>
                        <pic:blipFill>
                          <a:blip r:embed="rId49"/>
                          <a:stretch/>
                        </pic:blipFill>
                        <pic:spPr bwMode="auto">
                          <a:xfrm>
                            <a:off x="0" y="0"/>
                            <a:ext cx="2380768" cy="1295580"/>
                          </a:xfrm>
                          <a:prstGeom prst="rect">
                            <a:avLst/>
                          </a:prstGeom>
                        </pic:spPr>
                      </pic:pic>
                    </a:graphicData>
                  </a:graphic>
                </wp:inline>
              </w:drawing>
            </w:r>
          </w:p>
        </w:tc>
        <w:tc>
          <w:tcPr>
            <w:tcW w:w="3827" w:type="dxa"/>
            <w:tcBorders>
              <w:top w:val="single" w:sz="4" w:space="0" w:color="auto"/>
              <w:left w:val="nil"/>
              <w:bottom w:val="single" w:sz="4" w:space="0" w:color="auto"/>
              <w:right w:val="single" w:sz="4" w:space="0" w:color="auto"/>
            </w:tcBorders>
            <w:shd w:val="clear" w:color="auto" w:fill="auto"/>
            <w:vAlign w:val="center"/>
          </w:tcPr>
          <w:p w14:paraId="5BF858F8" w14:textId="0F35D213" w:rsidR="00550CEA" w:rsidRPr="008E6204" w:rsidRDefault="001E12CD"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sz w:val="20"/>
                <w:szCs w:val="20"/>
                <w:lang w:eastAsia="ru-RU"/>
              </w:rPr>
              <w:t>Размер</w:t>
            </w:r>
            <w:r>
              <w:rPr>
                <w:rFonts w:ascii="Times New Roman" w:eastAsia="Arial Unicode MS" w:hAnsi="Times New Roman" w:cs="Times New Roman"/>
                <w:sz w:val="20"/>
                <w:szCs w:val="20"/>
                <w:lang w:eastAsia="ru-RU"/>
              </w:rPr>
              <w:t xml:space="preserve">: не более/не </w:t>
            </w:r>
            <w:r w:rsidR="00F67A47">
              <w:rPr>
                <w:rFonts w:ascii="Times New Roman" w:eastAsia="Arial Unicode MS" w:hAnsi="Times New Roman" w:cs="Times New Roman"/>
                <w:sz w:val="20"/>
                <w:szCs w:val="20"/>
                <w:lang w:eastAsia="ru-RU"/>
              </w:rPr>
              <w:t>менее</w:t>
            </w:r>
            <w:r w:rsidR="00F67A47" w:rsidRPr="008E6204">
              <w:rPr>
                <w:rFonts w:ascii="Times New Roman" w:eastAsia="Arial Unicode MS" w:hAnsi="Times New Roman" w:cs="Times New Roman"/>
                <w:sz w:val="20"/>
                <w:szCs w:val="20"/>
                <w:lang w:eastAsia="ru-RU"/>
              </w:rPr>
              <w:t>: 2510</w:t>
            </w:r>
            <w:r w:rsidR="00092B12">
              <w:rPr>
                <w:rFonts w:ascii="Times New Roman" w:eastAsia="Arial Unicode MS" w:hAnsi="Times New Roman" w:cs="Times New Roman"/>
                <w:sz w:val="20"/>
                <w:szCs w:val="20"/>
                <w:lang w:eastAsia="ru-RU"/>
              </w:rPr>
              <w:t>/2515</w:t>
            </w:r>
            <w:r w:rsidR="00550CEA" w:rsidRPr="008E6204">
              <w:rPr>
                <w:rFonts w:ascii="Times New Roman" w:eastAsia="Arial Unicode MS" w:hAnsi="Times New Roman" w:cs="Times New Roman"/>
                <w:sz w:val="20"/>
                <w:szCs w:val="20"/>
                <w:lang w:eastAsia="ru-RU"/>
              </w:rPr>
              <w:t>х340</w:t>
            </w:r>
            <w:r w:rsidR="00092B12">
              <w:rPr>
                <w:rFonts w:ascii="Times New Roman" w:eastAsia="Arial Unicode MS" w:hAnsi="Times New Roman" w:cs="Times New Roman"/>
                <w:sz w:val="20"/>
                <w:szCs w:val="20"/>
                <w:lang w:eastAsia="ru-RU"/>
              </w:rPr>
              <w:t>/345</w:t>
            </w:r>
            <w:r w:rsidR="00550CEA" w:rsidRPr="008E6204">
              <w:rPr>
                <w:rFonts w:ascii="Times New Roman" w:eastAsia="Arial Unicode MS" w:hAnsi="Times New Roman" w:cs="Times New Roman"/>
                <w:sz w:val="20"/>
                <w:szCs w:val="20"/>
                <w:lang w:eastAsia="ru-RU"/>
              </w:rPr>
              <w:t>х1042</w:t>
            </w:r>
            <w:r w:rsidR="00092B12">
              <w:rPr>
                <w:rFonts w:ascii="Times New Roman" w:eastAsia="Arial Unicode MS" w:hAnsi="Times New Roman" w:cs="Times New Roman"/>
                <w:sz w:val="20"/>
                <w:szCs w:val="20"/>
                <w:lang w:eastAsia="ru-RU"/>
              </w:rPr>
              <w:t>/1048</w:t>
            </w:r>
            <w:r w:rsidR="00550CEA" w:rsidRPr="008E6204">
              <w:rPr>
                <w:rFonts w:ascii="Times New Roman" w:eastAsia="Arial Unicode MS" w:hAnsi="Times New Roman" w:cs="Times New Roman"/>
                <w:sz w:val="20"/>
                <w:szCs w:val="20"/>
                <w:lang w:eastAsia="ru-RU"/>
              </w:rPr>
              <w:t xml:space="preserve"> мм</w:t>
            </w:r>
          </w:p>
          <w:p w14:paraId="617A0DB0" w14:textId="77777777" w:rsidR="00550CEA" w:rsidRPr="008E6204" w:rsidRDefault="00550CEA"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color w:val="000000"/>
                <w:sz w:val="20"/>
                <w:szCs w:val="20"/>
                <w:lang w:eastAsia="ru-RU"/>
              </w:rPr>
              <w:t>Возрастная группа</w:t>
            </w:r>
            <w:r w:rsidRPr="008E6204">
              <w:rPr>
                <w:rFonts w:ascii="Times New Roman" w:eastAsia="Arial" w:hAnsi="Times New Roman" w:cs="Times New Roman"/>
                <w:color w:val="000000"/>
                <w:sz w:val="20"/>
                <w:szCs w:val="20"/>
                <w:lang w:eastAsia="ru-RU"/>
              </w:rPr>
              <w:t xml:space="preserve"> - </w:t>
            </w:r>
            <w:r w:rsidRPr="008E6204">
              <w:rPr>
                <w:rFonts w:ascii="Times New Roman" w:eastAsia="Arial Unicode MS" w:hAnsi="Times New Roman" w:cs="Times New Roman"/>
                <w:sz w:val="20"/>
                <w:szCs w:val="20"/>
                <w:lang w:eastAsia="ru-RU"/>
              </w:rPr>
              <w:t>от 2 до 14 лет</w:t>
            </w:r>
          </w:p>
          <w:p w14:paraId="226C12D9" w14:textId="468F0E5C" w:rsidR="00550CEA" w:rsidRPr="008E6204" w:rsidRDefault="00550CEA"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sz w:val="20"/>
                <w:szCs w:val="20"/>
                <w:lang w:eastAsia="ru-RU"/>
              </w:rPr>
              <w:t xml:space="preserve">Детский балансир, стойка и перекладина из профильной оцинкованной трубы </w:t>
            </w:r>
            <w:r w:rsidR="00605099">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80х80 мм с защитным порошковым покрытием, сиденья из HDPE пластика толщиной </w:t>
            </w:r>
            <w:r w:rsidR="00605099">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15 мм, ручки металлические оцинкованные, с защитным порошковым покрытием.</w:t>
            </w:r>
          </w:p>
        </w:tc>
      </w:tr>
      <w:tr w:rsidR="00550CEA" w:rsidRPr="008E6204" w14:paraId="64458D0C" w14:textId="77777777" w:rsidTr="002576F1">
        <w:trPr>
          <w:trHeight w:val="2962"/>
        </w:trPr>
        <w:tc>
          <w:tcPr>
            <w:tcW w:w="426" w:type="dxa"/>
            <w:tcBorders>
              <w:top w:val="single" w:sz="4" w:space="0" w:color="auto"/>
              <w:left w:val="single" w:sz="4" w:space="0" w:color="auto"/>
              <w:bottom w:val="single" w:sz="4" w:space="0" w:color="auto"/>
              <w:right w:val="single" w:sz="4" w:space="0" w:color="auto"/>
            </w:tcBorders>
            <w:shd w:val="clear" w:color="auto" w:fill="auto"/>
          </w:tcPr>
          <w:p w14:paraId="72051F52" w14:textId="77777777" w:rsidR="00550CEA" w:rsidRPr="008E6204" w:rsidRDefault="00550CEA" w:rsidP="00550CEA">
            <w:pPr>
              <w:numPr>
                <w:ilvl w:val="0"/>
                <w:numId w:val="2"/>
              </w:numPr>
              <w:spacing w:after="0" w:line="276" w:lineRule="auto"/>
              <w:ind w:right="3"/>
              <w:jc w:val="both"/>
              <w:rPr>
                <w:rFonts w:ascii="Times New Roman" w:eastAsia="Arial Unicode MS" w:hAnsi="Times New Roman" w:cs="Times New Roman"/>
                <w:sz w:val="20"/>
                <w:szCs w:val="20"/>
                <w:lang w:eastAsia="ru-RU"/>
              </w:rPr>
            </w:pPr>
          </w:p>
        </w:tc>
        <w:tc>
          <w:tcPr>
            <w:tcW w:w="2127" w:type="dxa"/>
            <w:tcBorders>
              <w:top w:val="single" w:sz="4" w:space="0" w:color="auto"/>
              <w:left w:val="nil"/>
              <w:bottom w:val="single" w:sz="4" w:space="0" w:color="auto"/>
              <w:right w:val="single" w:sz="4" w:space="0" w:color="auto"/>
            </w:tcBorders>
            <w:shd w:val="clear" w:color="auto" w:fill="auto"/>
            <w:vAlign w:val="center"/>
          </w:tcPr>
          <w:p w14:paraId="498F8845" w14:textId="6ED76B2C" w:rsidR="00550CEA" w:rsidRPr="008E6204" w:rsidRDefault="00550CEA" w:rsidP="002576F1">
            <w:pPr>
              <w:spacing w:after="0" w:line="276" w:lineRule="auto"/>
              <w:ind w:right="3"/>
              <w:jc w:val="center"/>
              <w:rPr>
                <w:rFonts w:ascii="Times New Roman" w:eastAsia="Arial Unicode MS" w:hAnsi="Times New Roman" w:cs="Times New Roman"/>
                <w:b/>
                <w:sz w:val="20"/>
                <w:szCs w:val="20"/>
                <w:lang w:eastAsia="ru-RU"/>
              </w:rPr>
            </w:pPr>
            <w:r w:rsidRPr="008E6204">
              <w:rPr>
                <w:rFonts w:ascii="Times New Roman" w:eastAsia="Arial Unicode MS" w:hAnsi="Times New Roman" w:cs="Times New Roman"/>
                <w:b/>
                <w:color w:val="000000"/>
                <w:sz w:val="20"/>
                <w:szCs w:val="20"/>
                <w:lang w:eastAsia="ru-RU"/>
              </w:rPr>
              <w:t xml:space="preserve">Качалка </w:t>
            </w:r>
          </w:p>
        </w:tc>
        <w:tc>
          <w:tcPr>
            <w:tcW w:w="4252" w:type="dxa"/>
            <w:tcBorders>
              <w:top w:val="single" w:sz="4" w:space="0" w:color="auto"/>
              <w:left w:val="nil"/>
              <w:bottom w:val="single" w:sz="4" w:space="0" w:color="auto"/>
              <w:right w:val="single" w:sz="4" w:space="0" w:color="auto"/>
            </w:tcBorders>
            <w:shd w:val="clear" w:color="auto" w:fill="auto"/>
            <w:vAlign w:val="center"/>
          </w:tcPr>
          <w:p w14:paraId="226BA618" w14:textId="77777777" w:rsidR="00550CEA" w:rsidRPr="008E6204" w:rsidRDefault="00550CEA" w:rsidP="002576F1">
            <w:pPr>
              <w:spacing w:after="0" w:line="276" w:lineRule="auto"/>
              <w:ind w:right="3"/>
              <w:jc w:val="center"/>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noProof/>
                <w:color w:val="000000"/>
                <w:sz w:val="20"/>
                <w:szCs w:val="20"/>
                <w:lang w:eastAsia="ru-RU"/>
              </w:rPr>
              <w:drawing>
                <wp:inline distT="0" distB="0" distL="0" distR="0" wp14:anchorId="2319B5E2" wp14:editId="2C636AC8">
                  <wp:extent cx="2319620" cy="1809753"/>
                  <wp:effectExtent l="0" t="0" r="5080" b="0"/>
                  <wp:docPr id="46" name="Рисунок 14">
                    <a:extLst xmlns:a="http://schemas.openxmlformats.org/drawingml/2006/main">
                      <a:ext uri="{FF2B5EF4-FFF2-40B4-BE49-F238E27FC236}">
                        <a16:creationId xmlns:a16="http://schemas.microsoft.com/office/drawing/2014/main" id="{00000000-0008-0000-0000-0000C9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Рисунок 14">
                            <a:extLst>
                              <a:ext uri="{FF2B5EF4-FFF2-40B4-BE49-F238E27FC236}">
                                <a16:creationId xmlns:a16="http://schemas.microsoft.com/office/drawing/2014/main" id="{00000000-0008-0000-0000-0000C9000000}"/>
                              </a:ext>
                            </a:extLst>
                          </pic:cNvPr>
                          <pic:cNvPicPr>
                            <a:picLocks noChangeAspect="1"/>
                          </pic:cNvPicPr>
                        </pic:nvPicPr>
                        <pic:blipFill>
                          <a:blip r:embed="rId50"/>
                          <a:stretch/>
                        </pic:blipFill>
                        <pic:spPr bwMode="auto">
                          <a:xfrm>
                            <a:off x="0" y="0"/>
                            <a:ext cx="2319620" cy="1809753"/>
                          </a:xfrm>
                          <a:prstGeom prst="rect">
                            <a:avLst/>
                          </a:prstGeom>
                        </pic:spPr>
                      </pic:pic>
                    </a:graphicData>
                  </a:graphic>
                </wp:inline>
              </w:drawing>
            </w:r>
          </w:p>
        </w:tc>
        <w:tc>
          <w:tcPr>
            <w:tcW w:w="3827" w:type="dxa"/>
            <w:tcBorders>
              <w:top w:val="single" w:sz="4" w:space="0" w:color="auto"/>
              <w:left w:val="nil"/>
              <w:bottom w:val="single" w:sz="4" w:space="0" w:color="auto"/>
              <w:right w:val="single" w:sz="4" w:space="0" w:color="auto"/>
            </w:tcBorders>
            <w:shd w:val="clear" w:color="auto" w:fill="auto"/>
            <w:vAlign w:val="center"/>
          </w:tcPr>
          <w:p w14:paraId="16CFB732" w14:textId="1BB0C71A" w:rsidR="00550CEA" w:rsidRPr="008E6204" w:rsidRDefault="001E12CD"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sz w:val="20"/>
                <w:szCs w:val="20"/>
                <w:lang w:eastAsia="ru-RU"/>
              </w:rPr>
              <w:t>Размер</w:t>
            </w:r>
            <w:r>
              <w:rPr>
                <w:rFonts w:ascii="Times New Roman" w:eastAsia="Arial Unicode MS" w:hAnsi="Times New Roman" w:cs="Times New Roman"/>
                <w:sz w:val="20"/>
                <w:szCs w:val="20"/>
                <w:lang w:eastAsia="ru-RU"/>
              </w:rPr>
              <w:t xml:space="preserve">: не более/не </w:t>
            </w:r>
            <w:r w:rsidR="00F67A47">
              <w:rPr>
                <w:rFonts w:ascii="Times New Roman" w:eastAsia="Arial Unicode MS" w:hAnsi="Times New Roman" w:cs="Times New Roman"/>
                <w:sz w:val="20"/>
                <w:szCs w:val="20"/>
                <w:lang w:eastAsia="ru-RU"/>
              </w:rPr>
              <w:t>менее</w:t>
            </w:r>
            <w:r w:rsidR="00F67A47" w:rsidRPr="008E6204">
              <w:rPr>
                <w:rFonts w:ascii="Times New Roman" w:eastAsia="Arial Unicode MS" w:hAnsi="Times New Roman" w:cs="Times New Roman"/>
                <w:sz w:val="20"/>
                <w:szCs w:val="20"/>
                <w:lang w:eastAsia="ru-RU"/>
              </w:rPr>
              <w:t>: 774</w:t>
            </w:r>
            <w:r w:rsidR="00092B12">
              <w:rPr>
                <w:rFonts w:ascii="Times New Roman" w:eastAsia="Arial Unicode MS" w:hAnsi="Times New Roman" w:cs="Times New Roman"/>
                <w:sz w:val="20"/>
                <w:szCs w:val="20"/>
                <w:lang w:eastAsia="ru-RU"/>
              </w:rPr>
              <w:t>/778</w:t>
            </w:r>
            <w:r w:rsidR="00550CEA" w:rsidRPr="008E6204">
              <w:rPr>
                <w:rFonts w:ascii="Times New Roman" w:eastAsia="Arial Unicode MS" w:hAnsi="Times New Roman" w:cs="Times New Roman"/>
                <w:sz w:val="20"/>
                <w:szCs w:val="20"/>
                <w:lang w:eastAsia="ru-RU"/>
              </w:rPr>
              <w:t>х340</w:t>
            </w:r>
            <w:r w:rsidR="00092B12">
              <w:rPr>
                <w:rFonts w:ascii="Times New Roman" w:eastAsia="Arial Unicode MS" w:hAnsi="Times New Roman" w:cs="Times New Roman"/>
                <w:sz w:val="20"/>
                <w:szCs w:val="20"/>
                <w:lang w:eastAsia="ru-RU"/>
              </w:rPr>
              <w:t>/345</w:t>
            </w:r>
            <w:r w:rsidR="00550CEA" w:rsidRPr="008E6204">
              <w:rPr>
                <w:rFonts w:ascii="Times New Roman" w:eastAsia="Arial Unicode MS" w:hAnsi="Times New Roman" w:cs="Times New Roman"/>
                <w:sz w:val="20"/>
                <w:szCs w:val="20"/>
                <w:lang w:eastAsia="ru-RU"/>
              </w:rPr>
              <w:t>х760</w:t>
            </w:r>
            <w:r w:rsidR="00092B12">
              <w:rPr>
                <w:rFonts w:ascii="Times New Roman" w:eastAsia="Arial Unicode MS" w:hAnsi="Times New Roman" w:cs="Times New Roman"/>
                <w:sz w:val="20"/>
                <w:szCs w:val="20"/>
                <w:lang w:eastAsia="ru-RU"/>
              </w:rPr>
              <w:t>/765</w:t>
            </w:r>
            <w:r w:rsidR="00550CEA" w:rsidRPr="008E6204">
              <w:rPr>
                <w:rFonts w:ascii="Times New Roman" w:eastAsia="Arial Unicode MS" w:hAnsi="Times New Roman" w:cs="Times New Roman"/>
                <w:sz w:val="20"/>
                <w:szCs w:val="20"/>
                <w:lang w:eastAsia="ru-RU"/>
              </w:rPr>
              <w:t xml:space="preserve"> мм</w:t>
            </w:r>
          </w:p>
          <w:p w14:paraId="39B3AFCA" w14:textId="77777777" w:rsidR="00550CEA" w:rsidRPr="008E6204" w:rsidRDefault="00550CEA"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color w:val="000000"/>
                <w:sz w:val="20"/>
                <w:szCs w:val="20"/>
                <w:lang w:eastAsia="ru-RU"/>
              </w:rPr>
              <w:t>Возрастная группа</w:t>
            </w:r>
            <w:r w:rsidRPr="008E6204">
              <w:rPr>
                <w:rFonts w:ascii="Times New Roman" w:eastAsia="Arial" w:hAnsi="Times New Roman" w:cs="Times New Roman"/>
                <w:color w:val="000000"/>
                <w:sz w:val="20"/>
                <w:szCs w:val="20"/>
                <w:lang w:eastAsia="ru-RU"/>
              </w:rPr>
              <w:t xml:space="preserve"> - </w:t>
            </w:r>
            <w:r w:rsidRPr="008E6204">
              <w:rPr>
                <w:rFonts w:ascii="Times New Roman" w:eastAsia="Arial Unicode MS" w:hAnsi="Times New Roman" w:cs="Times New Roman"/>
                <w:sz w:val="20"/>
                <w:szCs w:val="20"/>
                <w:lang w:eastAsia="ru-RU"/>
              </w:rPr>
              <w:t>от 2 до 14 лет</w:t>
            </w:r>
          </w:p>
          <w:p w14:paraId="3D6B9BD2" w14:textId="2F3B83FC" w:rsidR="00550CEA" w:rsidRPr="008E6204" w:rsidRDefault="00550CEA" w:rsidP="00605099">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sz w:val="20"/>
                <w:szCs w:val="20"/>
                <w:lang w:eastAsia="ru-RU"/>
              </w:rPr>
              <w:t>Качалка на пружине. Корпус и сиденье выполнены из HDPE пластика тол</w:t>
            </w:r>
            <w:r w:rsidR="00605099">
              <w:rPr>
                <w:rFonts w:ascii="Times New Roman" w:eastAsia="Arial Unicode MS" w:hAnsi="Times New Roman" w:cs="Times New Roman"/>
                <w:sz w:val="20"/>
                <w:szCs w:val="20"/>
                <w:lang w:eastAsia="ru-RU"/>
              </w:rPr>
              <w:t>щ</w:t>
            </w:r>
            <w:r w:rsidRPr="008E6204">
              <w:rPr>
                <w:rFonts w:ascii="Times New Roman" w:eastAsia="Arial Unicode MS" w:hAnsi="Times New Roman" w:cs="Times New Roman"/>
                <w:sz w:val="20"/>
                <w:szCs w:val="20"/>
                <w:lang w:eastAsia="ru-RU"/>
              </w:rPr>
              <w:t xml:space="preserve">иной </w:t>
            </w:r>
            <w:r w:rsidR="00605099">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15 мм, пружина и закладная имеют защитное покрытие из цинка и порошковой краски.</w:t>
            </w:r>
          </w:p>
        </w:tc>
      </w:tr>
      <w:tr w:rsidR="00550CEA" w:rsidRPr="008E6204" w14:paraId="55768CCC" w14:textId="77777777" w:rsidTr="002576F1">
        <w:trPr>
          <w:trHeight w:val="2259"/>
        </w:trPr>
        <w:tc>
          <w:tcPr>
            <w:tcW w:w="426" w:type="dxa"/>
            <w:tcBorders>
              <w:top w:val="single" w:sz="4" w:space="0" w:color="auto"/>
              <w:left w:val="single" w:sz="4" w:space="0" w:color="auto"/>
              <w:bottom w:val="single" w:sz="4" w:space="0" w:color="auto"/>
              <w:right w:val="single" w:sz="4" w:space="0" w:color="auto"/>
            </w:tcBorders>
            <w:shd w:val="clear" w:color="auto" w:fill="auto"/>
          </w:tcPr>
          <w:p w14:paraId="5B40E351" w14:textId="77777777" w:rsidR="00550CEA" w:rsidRPr="008E6204" w:rsidRDefault="00550CEA" w:rsidP="00550CEA">
            <w:pPr>
              <w:numPr>
                <w:ilvl w:val="0"/>
                <w:numId w:val="2"/>
              </w:numPr>
              <w:spacing w:after="0" w:line="276" w:lineRule="auto"/>
              <w:ind w:right="3"/>
              <w:jc w:val="both"/>
              <w:rPr>
                <w:rFonts w:ascii="Times New Roman" w:eastAsia="Arial Unicode MS" w:hAnsi="Times New Roman" w:cs="Times New Roman"/>
                <w:sz w:val="20"/>
                <w:szCs w:val="20"/>
                <w:lang w:eastAsia="ru-RU"/>
              </w:rPr>
            </w:pPr>
          </w:p>
        </w:tc>
        <w:tc>
          <w:tcPr>
            <w:tcW w:w="2127" w:type="dxa"/>
            <w:tcBorders>
              <w:top w:val="single" w:sz="4" w:space="0" w:color="auto"/>
              <w:left w:val="nil"/>
              <w:bottom w:val="single" w:sz="4" w:space="0" w:color="auto"/>
              <w:right w:val="single" w:sz="4" w:space="0" w:color="auto"/>
            </w:tcBorders>
            <w:shd w:val="clear" w:color="auto" w:fill="auto"/>
            <w:vAlign w:val="center"/>
          </w:tcPr>
          <w:p w14:paraId="635D9216" w14:textId="59375A57" w:rsidR="00550CEA" w:rsidRPr="008E6204" w:rsidRDefault="00550CEA" w:rsidP="002576F1">
            <w:pPr>
              <w:spacing w:after="0" w:line="276" w:lineRule="auto"/>
              <w:ind w:right="3"/>
              <w:jc w:val="center"/>
              <w:rPr>
                <w:rFonts w:ascii="Times New Roman" w:eastAsia="Arial Unicode MS" w:hAnsi="Times New Roman" w:cs="Times New Roman"/>
                <w:b/>
                <w:sz w:val="20"/>
                <w:szCs w:val="20"/>
                <w:lang w:eastAsia="ru-RU"/>
              </w:rPr>
            </w:pPr>
            <w:r w:rsidRPr="008E6204">
              <w:rPr>
                <w:rFonts w:ascii="Times New Roman" w:eastAsia="Arial Unicode MS" w:hAnsi="Times New Roman" w:cs="Times New Roman"/>
                <w:b/>
                <w:color w:val="000000"/>
                <w:sz w:val="20"/>
                <w:szCs w:val="20"/>
                <w:lang w:eastAsia="ru-RU"/>
              </w:rPr>
              <w:t xml:space="preserve">Качалка </w:t>
            </w:r>
          </w:p>
        </w:tc>
        <w:tc>
          <w:tcPr>
            <w:tcW w:w="4252" w:type="dxa"/>
            <w:tcBorders>
              <w:top w:val="single" w:sz="4" w:space="0" w:color="auto"/>
              <w:left w:val="nil"/>
              <w:bottom w:val="single" w:sz="4" w:space="0" w:color="auto"/>
              <w:right w:val="single" w:sz="4" w:space="0" w:color="auto"/>
            </w:tcBorders>
            <w:shd w:val="clear" w:color="auto" w:fill="auto"/>
            <w:vAlign w:val="center"/>
          </w:tcPr>
          <w:p w14:paraId="17BA32E8" w14:textId="77777777" w:rsidR="00550CEA" w:rsidRPr="008E6204" w:rsidRDefault="00550CEA" w:rsidP="002576F1">
            <w:pPr>
              <w:spacing w:after="0" w:line="276" w:lineRule="auto"/>
              <w:ind w:right="3"/>
              <w:jc w:val="center"/>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noProof/>
                <w:color w:val="000000"/>
                <w:sz w:val="20"/>
                <w:szCs w:val="20"/>
                <w:lang w:eastAsia="ru-RU"/>
              </w:rPr>
              <w:drawing>
                <wp:inline distT="0" distB="0" distL="0" distR="0" wp14:anchorId="7D043FA9" wp14:editId="270B41C3">
                  <wp:extent cx="1869282" cy="1681537"/>
                  <wp:effectExtent l="0" t="0" r="0" b="0"/>
                  <wp:docPr id="47" name="Рисунок 159">
                    <a:extLst xmlns:a="http://schemas.openxmlformats.org/drawingml/2006/main">
                      <a:ext uri="{FF2B5EF4-FFF2-40B4-BE49-F238E27FC236}">
                        <a16:creationId xmlns:a16="http://schemas.microsoft.com/office/drawing/2014/main" id="{00000000-0008-0000-0000-00009E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Рисунок 159">
                            <a:extLst>
                              <a:ext uri="{FF2B5EF4-FFF2-40B4-BE49-F238E27FC236}">
                                <a16:creationId xmlns:a16="http://schemas.microsoft.com/office/drawing/2014/main" id="{00000000-0008-0000-0000-00009E000000}"/>
                              </a:ext>
                            </a:extLst>
                          </pic:cNvPr>
                          <pic:cNvPicPr>
                            <a:picLocks noChangeAspect="1"/>
                          </pic:cNvPicPr>
                        </pic:nvPicPr>
                        <pic:blipFill>
                          <a:blip r:embed="rId51"/>
                          <a:stretch/>
                        </pic:blipFill>
                        <pic:spPr bwMode="auto">
                          <a:xfrm>
                            <a:off x="0" y="0"/>
                            <a:ext cx="1869282" cy="1681537"/>
                          </a:xfrm>
                          <a:prstGeom prst="rect">
                            <a:avLst/>
                          </a:prstGeom>
                        </pic:spPr>
                      </pic:pic>
                    </a:graphicData>
                  </a:graphic>
                </wp:inline>
              </w:drawing>
            </w:r>
          </w:p>
        </w:tc>
        <w:tc>
          <w:tcPr>
            <w:tcW w:w="3827" w:type="dxa"/>
            <w:tcBorders>
              <w:top w:val="single" w:sz="4" w:space="0" w:color="auto"/>
              <w:left w:val="nil"/>
              <w:bottom w:val="single" w:sz="4" w:space="0" w:color="auto"/>
              <w:right w:val="single" w:sz="4" w:space="0" w:color="auto"/>
            </w:tcBorders>
            <w:shd w:val="clear" w:color="auto" w:fill="auto"/>
            <w:vAlign w:val="center"/>
          </w:tcPr>
          <w:p w14:paraId="5D3FAABF" w14:textId="346D6B53" w:rsidR="00550CEA" w:rsidRPr="008E6204" w:rsidRDefault="001E12CD"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sz w:val="20"/>
                <w:szCs w:val="20"/>
                <w:lang w:eastAsia="ru-RU"/>
              </w:rPr>
              <w:t>Размер</w:t>
            </w:r>
            <w:r>
              <w:rPr>
                <w:rFonts w:ascii="Times New Roman" w:eastAsia="Arial Unicode MS" w:hAnsi="Times New Roman" w:cs="Times New Roman"/>
                <w:sz w:val="20"/>
                <w:szCs w:val="20"/>
                <w:lang w:eastAsia="ru-RU"/>
              </w:rPr>
              <w:t xml:space="preserve">: не более/не </w:t>
            </w:r>
            <w:r w:rsidR="00F67A47">
              <w:rPr>
                <w:rFonts w:ascii="Times New Roman" w:eastAsia="Arial Unicode MS" w:hAnsi="Times New Roman" w:cs="Times New Roman"/>
                <w:sz w:val="20"/>
                <w:szCs w:val="20"/>
                <w:lang w:eastAsia="ru-RU"/>
              </w:rPr>
              <w:t>менее</w:t>
            </w:r>
            <w:r w:rsidR="00F67A47" w:rsidRPr="008E6204">
              <w:rPr>
                <w:rFonts w:ascii="Times New Roman" w:eastAsia="Arial Unicode MS" w:hAnsi="Times New Roman" w:cs="Times New Roman"/>
                <w:sz w:val="20"/>
                <w:szCs w:val="20"/>
                <w:lang w:eastAsia="ru-RU"/>
              </w:rPr>
              <w:t>: 854</w:t>
            </w:r>
            <w:r w:rsidR="00092B12">
              <w:rPr>
                <w:rFonts w:ascii="Times New Roman" w:eastAsia="Arial Unicode MS" w:hAnsi="Times New Roman" w:cs="Times New Roman"/>
                <w:sz w:val="20"/>
                <w:szCs w:val="20"/>
                <w:lang w:eastAsia="ru-RU"/>
              </w:rPr>
              <w:t>/859</w:t>
            </w:r>
            <w:r w:rsidR="00550CEA" w:rsidRPr="008E6204">
              <w:rPr>
                <w:rFonts w:ascii="Times New Roman" w:eastAsia="Arial Unicode MS" w:hAnsi="Times New Roman" w:cs="Times New Roman"/>
                <w:sz w:val="20"/>
                <w:szCs w:val="20"/>
                <w:lang w:eastAsia="ru-RU"/>
              </w:rPr>
              <w:t>х340</w:t>
            </w:r>
            <w:r w:rsidR="00092B12">
              <w:rPr>
                <w:rFonts w:ascii="Times New Roman" w:eastAsia="Arial Unicode MS" w:hAnsi="Times New Roman" w:cs="Times New Roman"/>
                <w:sz w:val="20"/>
                <w:szCs w:val="20"/>
                <w:lang w:eastAsia="ru-RU"/>
              </w:rPr>
              <w:t>/345</w:t>
            </w:r>
            <w:r w:rsidR="00550CEA" w:rsidRPr="008E6204">
              <w:rPr>
                <w:rFonts w:ascii="Times New Roman" w:eastAsia="Arial Unicode MS" w:hAnsi="Times New Roman" w:cs="Times New Roman"/>
                <w:sz w:val="20"/>
                <w:szCs w:val="20"/>
                <w:lang w:eastAsia="ru-RU"/>
              </w:rPr>
              <w:t>х715</w:t>
            </w:r>
            <w:r w:rsidR="00092B12">
              <w:rPr>
                <w:rFonts w:ascii="Times New Roman" w:eastAsia="Arial Unicode MS" w:hAnsi="Times New Roman" w:cs="Times New Roman"/>
                <w:sz w:val="20"/>
                <w:szCs w:val="20"/>
                <w:lang w:eastAsia="ru-RU"/>
              </w:rPr>
              <w:t>/720</w:t>
            </w:r>
            <w:r w:rsidR="00550CEA" w:rsidRPr="008E6204">
              <w:rPr>
                <w:rFonts w:ascii="Times New Roman" w:eastAsia="Arial Unicode MS" w:hAnsi="Times New Roman" w:cs="Times New Roman"/>
                <w:sz w:val="20"/>
                <w:szCs w:val="20"/>
                <w:lang w:eastAsia="ru-RU"/>
              </w:rPr>
              <w:t xml:space="preserve"> мм</w:t>
            </w:r>
          </w:p>
          <w:p w14:paraId="6E8651A0" w14:textId="77777777" w:rsidR="00550CEA" w:rsidRPr="008E6204" w:rsidRDefault="00550CEA"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color w:val="000000"/>
                <w:sz w:val="20"/>
                <w:szCs w:val="20"/>
                <w:lang w:eastAsia="ru-RU"/>
              </w:rPr>
              <w:t>Возрастная группа</w:t>
            </w:r>
            <w:r w:rsidRPr="008E6204">
              <w:rPr>
                <w:rFonts w:ascii="Times New Roman" w:eastAsia="Arial" w:hAnsi="Times New Roman" w:cs="Times New Roman"/>
                <w:color w:val="000000"/>
                <w:sz w:val="20"/>
                <w:szCs w:val="20"/>
                <w:lang w:eastAsia="ru-RU"/>
              </w:rPr>
              <w:t xml:space="preserve"> - </w:t>
            </w:r>
            <w:r w:rsidRPr="008E6204">
              <w:rPr>
                <w:rFonts w:ascii="Times New Roman" w:eastAsia="Arial Unicode MS" w:hAnsi="Times New Roman" w:cs="Times New Roman"/>
                <w:sz w:val="20"/>
                <w:szCs w:val="20"/>
                <w:lang w:eastAsia="ru-RU"/>
              </w:rPr>
              <w:t>от 2 до 14 лет</w:t>
            </w:r>
          </w:p>
          <w:p w14:paraId="31F66B13" w14:textId="19432614" w:rsidR="00550CEA" w:rsidRPr="008E6204" w:rsidRDefault="00550CEA"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sz w:val="20"/>
                <w:szCs w:val="20"/>
                <w:lang w:eastAsia="ru-RU"/>
              </w:rPr>
              <w:t xml:space="preserve">Качалка на пружине. Корпус и сиденье выполнены из HDPE пластика толщиной </w:t>
            </w:r>
            <w:r w:rsidR="00605099">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15 мм, пружина и закладная имеют защитное покрытие из цинка и порошковой краски.</w:t>
            </w:r>
          </w:p>
        </w:tc>
      </w:tr>
      <w:tr w:rsidR="00550CEA" w:rsidRPr="008E6204" w14:paraId="6D31CF78" w14:textId="77777777" w:rsidTr="002576F1">
        <w:trPr>
          <w:trHeight w:val="2259"/>
        </w:trPr>
        <w:tc>
          <w:tcPr>
            <w:tcW w:w="426" w:type="dxa"/>
            <w:tcBorders>
              <w:top w:val="single" w:sz="4" w:space="0" w:color="auto"/>
              <w:left w:val="single" w:sz="4" w:space="0" w:color="auto"/>
              <w:bottom w:val="single" w:sz="4" w:space="0" w:color="auto"/>
              <w:right w:val="single" w:sz="4" w:space="0" w:color="auto"/>
            </w:tcBorders>
            <w:shd w:val="clear" w:color="auto" w:fill="auto"/>
          </w:tcPr>
          <w:p w14:paraId="4004403B" w14:textId="77777777" w:rsidR="00550CEA" w:rsidRPr="008E6204" w:rsidRDefault="00550CEA" w:rsidP="00550CEA">
            <w:pPr>
              <w:numPr>
                <w:ilvl w:val="0"/>
                <w:numId w:val="2"/>
              </w:numPr>
              <w:spacing w:after="0" w:line="276" w:lineRule="auto"/>
              <w:ind w:right="3"/>
              <w:jc w:val="both"/>
              <w:rPr>
                <w:rFonts w:ascii="Times New Roman" w:eastAsia="Arial Unicode MS" w:hAnsi="Times New Roman" w:cs="Times New Roman"/>
                <w:sz w:val="20"/>
                <w:szCs w:val="20"/>
                <w:lang w:eastAsia="ru-RU"/>
              </w:rPr>
            </w:pPr>
          </w:p>
        </w:tc>
        <w:tc>
          <w:tcPr>
            <w:tcW w:w="2127" w:type="dxa"/>
            <w:tcBorders>
              <w:top w:val="single" w:sz="4" w:space="0" w:color="auto"/>
              <w:left w:val="nil"/>
              <w:bottom w:val="single" w:sz="4" w:space="0" w:color="auto"/>
              <w:right w:val="single" w:sz="4" w:space="0" w:color="auto"/>
            </w:tcBorders>
            <w:shd w:val="clear" w:color="auto" w:fill="auto"/>
            <w:vAlign w:val="center"/>
          </w:tcPr>
          <w:p w14:paraId="7E20F444" w14:textId="3B91900D" w:rsidR="00550CEA" w:rsidRPr="008E6204" w:rsidRDefault="00550CEA" w:rsidP="002576F1">
            <w:pPr>
              <w:spacing w:after="0" w:line="276" w:lineRule="auto"/>
              <w:ind w:right="3"/>
              <w:jc w:val="center"/>
              <w:rPr>
                <w:rFonts w:ascii="Times New Roman" w:eastAsia="Arial Unicode MS" w:hAnsi="Times New Roman" w:cs="Times New Roman"/>
                <w:b/>
                <w:sz w:val="20"/>
                <w:szCs w:val="20"/>
                <w:lang w:eastAsia="ru-RU"/>
              </w:rPr>
            </w:pPr>
            <w:r w:rsidRPr="008E6204">
              <w:rPr>
                <w:rFonts w:ascii="Times New Roman" w:eastAsia="Arial Unicode MS" w:hAnsi="Times New Roman" w:cs="Times New Roman"/>
                <w:b/>
                <w:color w:val="000000"/>
                <w:sz w:val="20"/>
                <w:szCs w:val="20"/>
                <w:lang w:eastAsia="ru-RU"/>
              </w:rPr>
              <w:t xml:space="preserve">Качалка </w:t>
            </w:r>
          </w:p>
        </w:tc>
        <w:tc>
          <w:tcPr>
            <w:tcW w:w="4252" w:type="dxa"/>
            <w:tcBorders>
              <w:top w:val="single" w:sz="4" w:space="0" w:color="auto"/>
              <w:left w:val="nil"/>
              <w:bottom w:val="single" w:sz="4" w:space="0" w:color="auto"/>
              <w:right w:val="single" w:sz="4" w:space="0" w:color="auto"/>
            </w:tcBorders>
            <w:shd w:val="clear" w:color="auto" w:fill="auto"/>
            <w:vAlign w:val="center"/>
          </w:tcPr>
          <w:p w14:paraId="5147D6EE" w14:textId="77777777" w:rsidR="00550CEA" w:rsidRPr="008E6204" w:rsidRDefault="00550CEA" w:rsidP="002576F1">
            <w:pPr>
              <w:spacing w:after="0" w:line="276" w:lineRule="auto"/>
              <w:ind w:right="3"/>
              <w:jc w:val="center"/>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noProof/>
                <w:sz w:val="20"/>
                <w:szCs w:val="20"/>
                <w:lang w:eastAsia="ru-RU"/>
              </w:rPr>
              <w:drawing>
                <wp:inline distT="0" distB="0" distL="0" distR="0" wp14:anchorId="75E6A9FB" wp14:editId="2D1401B7">
                  <wp:extent cx="1695450" cy="1609725"/>
                  <wp:effectExtent l="0" t="0" r="0" b="9525"/>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695450" cy="1609725"/>
                          </a:xfrm>
                          <a:prstGeom prst="rect">
                            <a:avLst/>
                          </a:prstGeom>
                          <a:noFill/>
                          <a:ln>
                            <a:noFill/>
                          </a:ln>
                        </pic:spPr>
                      </pic:pic>
                    </a:graphicData>
                  </a:graphic>
                </wp:inline>
              </w:drawing>
            </w:r>
          </w:p>
        </w:tc>
        <w:tc>
          <w:tcPr>
            <w:tcW w:w="3827" w:type="dxa"/>
            <w:tcBorders>
              <w:top w:val="single" w:sz="4" w:space="0" w:color="auto"/>
              <w:left w:val="nil"/>
              <w:bottom w:val="single" w:sz="4" w:space="0" w:color="auto"/>
              <w:right w:val="single" w:sz="4" w:space="0" w:color="auto"/>
            </w:tcBorders>
            <w:shd w:val="clear" w:color="auto" w:fill="auto"/>
            <w:vAlign w:val="center"/>
          </w:tcPr>
          <w:p w14:paraId="4C0D369C" w14:textId="24EFAA22" w:rsidR="00550CEA" w:rsidRPr="008E6204" w:rsidRDefault="001E12CD"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sz w:val="20"/>
                <w:szCs w:val="20"/>
                <w:lang w:eastAsia="ru-RU"/>
              </w:rPr>
              <w:t>Размер</w:t>
            </w:r>
            <w:r>
              <w:rPr>
                <w:rFonts w:ascii="Times New Roman" w:eastAsia="Arial Unicode MS" w:hAnsi="Times New Roman" w:cs="Times New Roman"/>
                <w:sz w:val="20"/>
                <w:szCs w:val="20"/>
                <w:lang w:eastAsia="ru-RU"/>
              </w:rPr>
              <w:t xml:space="preserve">: не более/не </w:t>
            </w:r>
            <w:r w:rsidR="00F67A47">
              <w:rPr>
                <w:rFonts w:ascii="Times New Roman" w:eastAsia="Arial Unicode MS" w:hAnsi="Times New Roman" w:cs="Times New Roman"/>
                <w:sz w:val="20"/>
                <w:szCs w:val="20"/>
                <w:lang w:eastAsia="ru-RU"/>
              </w:rPr>
              <w:t>менее</w:t>
            </w:r>
            <w:r w:rsidR="00F67A47" w:rsidRPr="008E6204">
              <w:rPr>
                <w:rFonts w:ascii="Times New Roman" w:eastAsia="Arial Unicode MS" w:hAnsi="Times New Roman" w:cs="Times New Roman"/>
                <w:sz w:val="20"/>
                <w:szCs w:val="20"/>
                <w:lang w:eastAsia="ru-RU"/>
              </w:rPr>
              <w:t>: 1093</w:t>
            </w:r>
            <w:r w:rsidR="00092B12">
              <w:rPr>
                <w:rFonts w:ascii="Times New Roman" w:eastAsia="Arial Unicode MS" w:hAnsi="Times New Roman" w:cs="Times New Roman"/>
                <w:sz w:val="20"/>
                <w:szCs w:val="20"/>
                <w:lang w:eastAsia="ru-RU"/>
              </w:rPr>
              <w:t>/1098</w:t>
            </w:r>
            <w:r w:rsidR="00550CEA" w:rsidRPr="008E6204">
              <w:rPr>
                <w:rFonts w:ascii="Times New Roman" w:eastAsia="Arial Unicode MS" w:hAnsi="Times New Roman" w:cs="Times New Roman"/>
                <w:sz w:val="20"/>
                <w:szCs w:val="20"/>
                <w:lang w:eastAsia="ru-RU"/>
              </w:rPr>
              <w:t>х340</w:t>
            </w:r>
            <w:r w:rsidR="00092B12">
              <w:rPr>
                <w:rFonts w:ascii="Times New Roman" w:eastAsia="Arial Unicode MS" w:hAnsi="Times New Roman" w:cs="Times New Roman"/>
                <w:sz w:val="20"/>
                <w:szCs w:val="20"/>
                <w:lang w:eastAsia="ru-RU"/>
              </w:rPr>
              <w:t>/345</w:t>
            </w:r>
            <w:r w:rsidR="00550CEA" w:rsidRPr="008E6204">
              <w:rPr>
                <w:rFonts w:ascii="Times New Roman" w:eastAsia="Arial Unicode MS" w:hAnsi="Times New Roman" w:cs="Times New Roman"/>
                <w:sz w:val="20"/>
                <w:szCs w:val="20"/>
                <w:lang w:eastAsia="ru-RU"/>
              </w:rPr>
              <w:t>х965</w:t>
            </w:r>
            <w:r w:rsidR="00092B12">
              <w:rPr>
                <w:rFonts w:ascii="Times New Roman" w:eastAsia="Arial Unicode MS" w:hAnsi="Times New Roman" w:cs="Times New Roman"/>
                <w:sz w:val="20"/>
                <w:szCs w:val="20"/>
                <w:lang w:eastAsia="ru-RU"/>
              </w:rPr>
              <w:t>/970</w:t>
            </w:r>
            <w:r w:rsidR="00550CEA" w:rsidRPr="008E6204">
              <w:rPr>
                <w:rFonts w:ascii="Times New Roman" w:eastAsia="Arial Unicode MS" w:hAnsi="Times New Roman" w:cs="Times New Roman"/>
                <w:sz w:val="20"/>
                <w:szCs w:val="20"/>
                <w:lang w:eastAsia="ru-RU"/>
              </w:rPr>
              <w:t xml:space="preserve"> мм</w:t>
            </w:r>
          </w:p>
          <w:p w14:paraId="31F4E9D2" w14:textId="77777777" w:rsidR="00550CEA" w:rsidRPr="008E6204" w:rsidRDefault="00550CEA"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color w:val="000000"/>
                <w:sz w:val="20"/>
                <w:szCs w:val="20"/>
                <w:lang w:eastAsia="ru-RU"/>
              </w:rPr>
              <w:t>Возрастная группа</w:t>
            </w:r>
            <w:r w:rsidRPr="008E6204">
              <w:rPr>
                <w:rFonts w:ascii="Times New Roman" w:eastAsia="Arial" w:hAnsi="Times New Roman" w:cs="Times New Roman"/>
                <w:color w:val="000000"/>
                <w:sz w:val="20"/>
                <w:szCs w:val="20"/>
                <w:lang w:eastAsia="ru-RU"/>
              </w:rPr>
              <w:t xml:space="preserve"> - </w:t>
            </w:r>
            <w:r w:rsidRPr="008E6204">
              <w:rPr>
                <w:rFonts w:ascii="Times New Roman" w:eastAsia="Arial Unicode MS" w:hAnsi="Times New Roman" w:cs="Times New Roman"/>
                <w:sz w:val="20"/>
                <w:szCs w:val="20"/>
                <w:lang w:eastAsia="ru-RU"/>
              </w:rPr>
              <w:t>от 2 до 14 лет</w:t>
            </w:r>
          </w:p>
          <w:p w14:paraId="1BBAED64" w14:textId="40188457" w:rsidR="00550CEA" w:rsidRPr="008E6204" w:rsidRDefault="00550CEA"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sz w:val="20"/>
                <w:szCs w:val="20"/>
                <w:lang w:eastAsia="ru-RU"/>
              </w:rPr>
              <w:t xml:space="preserve">Качалка на пружине. Корпус и сиденье выполнены из HDPE пластика толщиной </w:t>
            </w:r>
            <w:r w:rsidR="00605099">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15 мм, пружина и закладная имеют защитное покрытие из цинка и порошковой краски.</w:t>
            </w:r>
          </w:p>
        </w:tc>
      </w:tr>
      <w:tr w:rsidR="00550CEA" w:rsidRPr="008E6204" w14:paraId="110DA7CD" w14:textId="77777777" w:rsidTr="002576F1">
        <w:trPr>
          <w:trHeight w:val="2259"/>
        </w:trPr>
        <w:tc>
          <w:tcPr>
            <w:tcW w:w="426" w:type="dxa"/>
            <w:tcBorders>
              <w:top w:val="single" w:sz="4" w:space="0" w:color="auto"/>
              <w:left w:val="single" w:sz="4" w:space="0" w:color="auto"/>
              <w:bottom w:val="single" w:sz="4" w:space="0" w:color="auto"/>
              <w:right w:val="single" w:sz="4" w:space="0" w:color="auto"/>
            </w:tcBorders>
            <w:shd w:val="clear" w:color="auto" w:fill="auto"/>
          </w:tcPr>
          <w:p w14:paraId="2AF12D00" w14:textId="77777777" w:rsidR="00550CEA" w:rsidRPr="008E6204" w:rsidRDefault="00550CEA" w:rsidP="00550CEA">
            <w:pPr>
              <w:numPr>
                <w:ilvl w:val="0"/>
                <w:numId w:val="2"/>
              </w:numPr>
              <w:spacing w:after="0" w:line="276" w:lineRule="auto"/>
              <w:ind w:right="3"/>
              <w:jc w:val="both"/>
              <w:rPr>
                <w:rFonts w:ascii="Times New Roman" w:eastAsia="Arial Unicode MS" w:hAnsi="Times New Roman" w:cs="Times New Roman"/>
                <w:sz w:val="20"/>
                <w:szCs w:val="20"/>
                <w:lang w:eastAsia="ru-RU"/>
              </w:rPr>
            </w:pPr>
          </w:p>
        </w:tc>
        <w:tc>
          <w:tcPr>
            <w:tcW w:w="2127" w:type="dxa"/>
            <w:tcBorders>
              <w:top w:val="single" w:sz="4" w:space="0" w:color="auto"/>
              <w:left w:val="nil"/>
              <w:bottom w:val="single" w:sz="4" w:space="0" w:color="auto"/>
              <w:right w:val="single" w:sz="4" w:space="0" w:color="auto"/>
            </w:tcBorders>
            <w:shd w:val="clear" w:color="auto" w:fill="auto"/>
            <w:vAlign w:val="center"/>
          </w:tcPr>
          <w:p w14:paraId="01581CF7" w14:textId="5A501165" w:rsidR="00550CEA" w:rsidRPr="008E6204" w:rsidRDefault="00550CEA" w:rsidP="002576F1">
            <w:pPr>
              <w:spacing w:after="0" w:line="276" w:lineRule="auto"/>
              <w:ind w:right="3"/>
              <w:jc w:val="center"/>
              <w:rPr>
                <w:rFonts w:ascii="Times New Roman" w:eastAsia="Arial Unicode MS" w:hAnsi="Times New Roman" w:cs="Times New Roman"/>
                <w:b/>
                <w:sz w:val="20"/>
                <w:szCs w:val="20"/>
                <w:lang w:eastAsia="ru-RU"/>
              </w:rPr>
            </w:pPr>
            <w:r w:rsidRPr="008E6204">
              <w:rPr>
                <w:rFonts w:ascii="Times New Roman" w:eastAsia="Arial Unicode MS" w:hAnsi="Times New Roman" w:cs="Times New Roman"/>
                <w:b/>
                <w:color w:val="000000"/>
                <w:sz w:val="20"/>
                <w:szCs w:val="20"/>
                <w:lang w:eastAsia="ru-RU"/>
              </w:rPr>
              <w:t xml:space="preserve">Качалка </w:t>
            </w:r>
          </w:p>
        </w:tc>
        <w:tc>
          <w:tcPr>
            <w:tcW w:w="4252" w:type="dxa"/>
            <w:tcBorders>
              <w:top w:val="single" w:sz="4" w:space="0" w:color="auto"/>
              <w:left w:val="nil"/>
              <w:bottom w:val="single" w:sz="4" w:space="0" w:color="auto"/>
              <w:right w:val="single" w:sz="4" w:space="0" w:color="auto"/>
            </w:tcBorders>
            <w:shd w:val="clear" w:color="auto" w:fill="auto"/>
            <w:vAlign w:val="center"/>
          </w:tcPr>
          <w:p w14:paraId="2C5BD98B" w14:textId="77777777" w:rsidR="00550CEA" w:rsidRPr="008E6204" w:rsidRDefault="00550CEA" w:rsidP="002576F1">
            <w:pPr>
              <w:spacing w:after="0" w:line="276" w:lineRule="auto"/>
              <w:ind w:right="3"/>
              <w:jc w:val="center"/>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noProof/>
                <w:sz w:val="20"/>
                <w:szCs w:val="20"/>
                <w:lang w:eastAsia="ru-RU"/>
              </w:rPr>
              <w:drawing>
                <wp:inline distT="0" distB="0" distL="0" distR="0" wp14:anchorId="739282F3" wp14:editId="56B68A54">
                  <wp:extent cx="1485900" cy="1718331"/>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487282" cy="1719929"/>
                          </a:xfrm>
                          <a:prstGeom prst="rect">
                            <a:avLst/>
                          </a:prstGeom>
                          <a:noFill/>
                          <a:ln>
                            <a:noFill/>
                          </a:ln>
                        </pic:spPr>
                      </pic:pic>
                    </a:graphicData>
                  </a:graphic>
                </wp:inline>
              </w:drawing>
            </w:r>
          </w:p>
        </w:tc>
        <w:tc>
          <w:tcPr>
            <w:tcW w:w="3827" w:type="dxa"/>
            <w:tcBorders>
              <w:top w:val="single" w:sz="4" w:space="0" w:color="auto"/>
              <w:left w:val="nil"/>
              <w:bottom w:val="single" w:sz="4" w:space="0" w:color="auto"/>
              <w:right w:val="single" w:sz="4" w:space="0" w:color="auto"/>
            </w:tcBorders>
            <w:shd w:val="clear" w:color="auto" w:fill="auto"/>
            <w:vAlign w:val="center"/>
          </w:tcPr>
          <w:p w14:paraId="5AB56A9C" w14:textId="37585561" w:rsidR="00550CEA" w:rsidRPr="008E6204" w:rsidRDefault="001E12CD"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sz w:val="20"/>
                <w:szCs w:val="20"/>
                <w:lang w:eastAsia="ru-RU"/>
              </w:rPr>
              <w:t>Размер</w:t>
            </w:r>
            <w:r>
              <w:rPr>
                <w:rFonts w:ascii="Times New Roman" w:eastAsia="Arial Unicode MS" w:hAnsi="Times New Roman" w:cs="Times New Roman"/>
                <w:sz w:val="20"/>
                <w:szCs w:val="20"/>
                <w:lang w:eastAsia="ru-RU"/>
              </w:rPr>
              <w:t xml:space="preserve">: не более/не </w:t>
            </w:r>
            <w:r w:rsidR="00F67A47">
              <w:rPr>
                <w:rFonts w:ascii="Times New Roman" w:eastAsia="Arial Unicode MS" w:hAnsi="Times New Roman" w:cs="Times New Roman"/>
                <w:sz w:val="20"/>
                <w:szCs w:val="20"/>
                <w:lang w:eastAsia="ru-RU"/>
              </w:rPr>
              <w:t>менее</w:t>
            </w:r>
            <w:r w:rsidR="00F67A47" w:rsidRPr="008E6204">
              <w:rPr>
                <w:rFonts w:ascii="Times New Roman" w:eastAsia="Arial Unicode MS" w:hAnsi="Times New Roman" w:cs="Times New Roman"/>
                <w:sz w:val="20"/>
                <w:szCs w:val="20"/>
                <w:lang w:eastAsia="ru-RU"/>
              </w:rPr>
              <w:t>: 662</w:t>
            </w:r>
            <w:r w:rsidR="00092B12">
              <w:rPr>
                <w:rFonts w:ascii="Times New Roman" w:eastAsia="Arial Unicode MS" w:hAnsi="Times New Roman" w:cs="Times New Roman"/>
                <w:sz w:val="20"/>
                <w:szCs w:val="20"/>
                <w:lang w:eastAsia="ru-RU"/>
              </w:rPr>
              <w:t>/665</w:t>
            </w:r>
            <w:r w:rsidR="00550CEA" w:rsidRPr="008E6204">
              <w:rPr>
                <w:rFonts w:ascii="Times New Roman" w:eastAsia="Arial Unicode MS" w:hAnsi="Times New Roman" w:cs="Times New Roman"/>
                <w:sz w:val="20"/>
                <w:szCs w:val="20"/>
                <w:lang w:eastAsia="ru-RU"/>
              </w:rPr>
              <w:t>х365</w:t>
            </w:r>
            <w:r w:rsidR="00092B12">
              <w:rPr>
                <w:rFonts w:ascii="Times New Roman" w:eastAsia="Arial Unicode MS" w:hAnsi="Times New Roman" w:cs="Times New Roman"/>
                <w:sz w:val="20"/>
                <w:szCs w:val="20"/>
                <w:lang w:eastAsia="ru-RU"/>
              </w:rPr>
              <w:t>/370</w:t>
            </w:r>
            <w:r w:rsidR="00550CEA" w:rsidRPr="008E6204">
              <w:rPr>
                <w:rFonts w:ascii="Times New Roman" w:eastAsia="Arial Unicode MS" w:hAnsi="Times New Roman" w:cs="Times New Roman"/>
                <w:sz w:val="20"/>
                <w:szCs w:val="20"/>
                <w:lang w:eastAsia="ru-RU"/>
              </w:rPr>
              <w:t>х802</w:t>
            </w:r>
            <w:r w:rsidR="00092B12">
              <w:rPr>
                <w:rFonts w:ascii="Times New Roman" w:eastAsia="Arial Unicode MS" w:hAnsi="Times New Roman" w:cs="Times New Roman"/>
                <w:sz w:val="20"/>
                <w:szCs w:val="20"/>
                <w:lang w:eastAsia="ru-RU"/>
              </w:rPr>
              <w:t>/808</w:t>
            </w:r>
            <w:r w:rsidR="00550CEA" w:rsidRPr="008E6204">
              <w:rPr>
                <w:rFonts w:ascii="Times New Roman" w:eastAsia="Arial Unicode MS" w:hAnsi="Times New Roman" w:cs="Times New Roman"/>
                <w:sz w:val="20"/>
                <w:szCs w:val="20"/>
                <w:lang w:eastAsia="ru-RU"/>
              </w:rPr>
              <w:t xml:space="preserve"> мм</w:t>
            </w:r>
          </w:p>
          <w:p w14:paraId="7CC7C217" w14:textId="77777777" w:rsidR="00550CEA" w:rsidRPr="008E6204" w:rsidRDefault="00550CEA"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color w:val="000000"/>
                <w:sz w:val="20"/>
                <w:szCs w:val="20"/>
                <w:lang w:eastAsia="ru-RU"/>
              </w:rPr>
              <w:t>Возрастная группа</w:t>
            </w:r>
            <w:r w:rsidRPr="008E6204">
              <w:rPr>
                <w:rFonts w:ascii="Times New Roman" w:eastAsia="Arial" w:hAnsi="Times New Roman" w:cs="Times New Roman"/>
                <w:color w:val="000000"/>
                <w:sz w:val="20"/>
                <w:szCs w:val="20"/>
                <w:lang w:eastAsia="ru-RU"/>
              </w:rPr>
              <w:t xml:space="preserve"> - </w:t>
            </w:r>
            <w:r w:rsidRPr="008E6204">
              <w:rPr>
                <w:rFonts w:ascii="Times New Roman" w:eastAsia="Arial Unicode MS" w:hAnsi="Times New Roman" w:cs="Times New Roman"/>
                <w:sz w:val="20"/>
                <w:szCs w:val="20"/>
                <w:lang w:eastAsia="ru-RU"/>
              </w:rPr>
              <w:t>от 2 до 14 лет</w:t>
            </w:r>
          </w:p>
          <w:p w14:paraId="166DE598" w14:textId="0799C47E" w:rsidR="00550CEA" w:rsidRPr="008E6204" w:rsidRDefault="00550CEA"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sz w:val="20"/>
                <w:szCs w:val="20"/>
                <w:lang w:eastAsia="ru-RU"/>
              </w:rPr>
              <w:t xml:space="preserve">Качалка на пружине. Корпус и сиденье выполнены из HDPE пластика толщиной </w:t>
            </w:r>
            <w:r w:rsidR="00605099">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15 мм, пружина и закладная имеют защитное покрытие из цинка и порошковой краски.</w:t>
            </w:r>
          </w:p>
        </w:tc>
      </w:tr>
      <w:tr w:rsidR="00550CEA" w:rsidRPr="008E6204" w14:paraId="7C8541E1" w14:textId="77777777" w:rsidTr="002576F1">
        <w:trPr>
          <w:trHeight w:val="3002"/>
        </w:trPr>
        <w:tc>
          <w:tcPr>
            <w:tcW w:w="426" w:type="dxa"/>
            <w:tcBorders>
              <w:top w:val="single" w:sz="4" w:space="0" w:color="auto"/>
              <w:left w:val="single" w:sz="4" w:space="0" w:color="auto"/>
              <w:bottom w:val="single" w:sz="4" w:space="0" w:color="auto"/>
              <w:right w:val="single" w:sz="4" w:space="0" w:color="auto"/>
            </w:tcBorders>
            <w:shd w:val="clear" w:color="auto" w:fill="auto"/>
          </w:tcPr>
          <w:p w14:paraId="53EB240F" w14:textId="77777777" w:rsidR="00550CEA" w:rsidRPr="008E6204" w:rsidRDefault="00550CEA" w:rsidP="00550CEA">
            <w:pPr>
              <w:numPr>
                <w:ilvl w:val="0"/>
                <w:numId w:val="2"/>
              </w:numPr>
              <w:spacing w:after="0" w:line="276" w:lineRule="auto"/>
              <w:ind w:right="3"/>
              <w:jc w:val="both"/>
              <w:rPr>
                <w:rFonts w:ascii="Times New Roman" w:eastAsia="Arial Unicode MS" w:hAnsi="Times New Roman" w:cs="Times New Roman"/>
                <w:sz w:val="20"/>
                <w:szCs w:val="20"/>
                <w:lang w:eastAsia="ru-RU"/>
              </w:rPr>
            </w:pPr>
          </w:p>
        </w:tc>
        <w:tc>
          <w:tcPr>
            <w:tcW w:w="2127" w:type="dxa"/>
            <w:tcBorders>
              <w:top w:val="single" w:sz="4" w:space="0" w:color="auto"/>
              <w:left w:val="nil"/>
              <w:bottom w:val="single" w:sz="4" w:space="0" w:color="auto"/>
              <w:right w:val="single" w:sz="4" w:space="0" w:color="auto"/>
            </w:tcBorders>
            <w:shd w:val="clear" w:color="auto" w:fill="auto"/>
            <w:vAlign w:val="center"/>
          </w:tcPr>
          <w:p w14:paraId="7ED34350" w14:textId="4CB84541" w:rsidR="00550CEA" w:rsidRPr="008E6204" w:rsidRDefault="00550CEA" w:rsidP="002576F1">
            <w:pPr>
              <w:spacing w:after="0" w:line="276" w:lineRule="auto"/>
              <w:ind w:right="3"/>
              <w:jc w:val="center"/>
              <w:rPr>
                <w:rFonts w:ascii="Times New Roman" w:eastAsia="Arial Unicode MS" w:hAnsi="Times New Roman" w:cs="Times New Roman"/>
                <w:b/>
                <w:sz w:val="20"/>
                <w:szCs w:val="20"/>
                <w:lang w:eastAsia="ru-RU"/>
              </w:rPr>
            </w:pPr>
            <w:r w:rsidRPr="008E6204">
              <w:rPr>
                <w:rFonts w:ascii="Times New Roman" w:eastAsia="Arial Unicode MS" w:hAnsi="Times New Roman" w:cs="Times New Roman"/>
                <w:b/>
                <w:color w:val="000000"/>
                <w:sz w:val="20"/>
                <w:szCs w:val="20"/>
                <w:lang w:eastAsia="ru-RU"/>
              </w:rPr>
              <w:t xml:space="preserve">Качалка </w:t>
            </w:r>
          </w:p>
        </w:tc>
        <w:tc>
          <w:tcPr>
            <w:tcW w:w="4252" w:type="dxa"/>
            <w:tcBorders>
              <w:top w:val="single" w:sz="4" w:space="0" w:color="auto"/>
              <w:left w:val="nil"/>
              <w:bottom w:val="single" w:sz="4" w:space="0" w:color="auto"/>
              <w:right w:val="single" w:sz="4" w:space="0" w:color="auto"/>
            </w:tcBorders>
            <w:shd w:val="clear" w:color="auto" w:fill="auto"/>
            <w:vAlign w:val="center"/>
          </w:tcPr>
          <w:p w14:paraId="09CA5B89" w14:textId="77777777" w:rsidR="00550CEA" w:rsidRPr="008E6204" w:rsidRDefault="00550CEA" w:rsidP="002576F1">
            <w:pPr>
              <w:spacing w:after="0" w:line="276" w:lineRule="auto"/>
              <w:ind w:right="3"/>
              <w:jc w:val="center"/>
              <w:rPr>
                <w:rFonts w:ascii="Times New Roman" w:eastAsia="Arial Unicode MS" w:hAnsi="Times New Roman" w:cs="Times New Roman"/>
                <w:sz w:val="20"/>
                <w:szCs w:val="20"/>
                <w:lang w:eastAsia="ru-RU"/>
              </w:rPr>
            </w:pPr>
            <w:r w:rsidRPr="008E6204">
              <w:rPr>
                <w:rFonts w:ascii="Arial Unicode MS" w:eastAsia="Arial Unicode MS" w:hAnsi="Arial Unicode MS" w:cs="Arial Unicode MS"/>
                <w:noProof/>
                <w:color w:val="000000"/>
                <w:sz w:val="20"/>
                <w:szCs w:val="20"/>
                <w:lang w:eastAsia="ru-RU"/>
              </w:rPr>
              <w:drawing>
                <wp:inline distT="0" distB="0" distL="0" distR="0" wp14:anchorId="33E5A1A4" wp14:editId="0B76E45A">
                  <wp:extent cx="1771650" cy="1658157"/>
                  <wp:effectExtent l="0" t="0" r="0" b="0"/>
                  <wp:docPr id="50" name="Рисунок 99">
                    <a:extLst xmlns:a="http://schemas.openxmlformats.org/drawingml/2006/main">
                      <a:ext uri="{FF2B5EF4-FFF2-40B4-BE49-F238E27FC236}">
                        <a16:creationId xmlns:a16="http://schemas.microsoft.com/office/drawing/2014/main" id="{057C6584-ABDC-4FCE-ADEA-A22A92F6018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Рисунок 99">
                            <a:extLst>
                              <a:ext uri="{FF2B5EF4-FFF2-40B4-BE49-F238E27FC236}">
                                <a16:creationId xmlns:a16="http://schemas.microsoft.com/office/drawing/2014/main" id="{057C6584-ABDC-4FCE-ADEA-A22A92F60186}"/>
                              </a:ext>
                            </a:extLst>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776009" cy="1662236"/>
                          </a:xfrm>
                          <a:prstGeom prst="rect">
                            <a:avLst/>
                          </a:prstGeom>
                          <a:noFill/>
                        </pic:spPr>
                      </pic:pic>
                    </a:graphicData>
                  </a:graphic>
                </wp:inline>
              </w:drawing>
            </w:r>
          </w:p>
        </w:tc>
        <w:tc>
          <w:tcPr>
            <w:tcW w:w="3827" w:type="dxa"/>
            <w:tcBorders>
              <w:top w:val="single" w:sz="4" w:space="0" w:color="auto"/>
              <w:left w:val="nil"/>
              <w:bottom w:val="single" w:sz="4" w:space="0" w:color="auto"/>
              <w:right w:val="single" w:sz="4" w:space="0" w:color="auto"/>
            </w:tcBorders>
            <w:shd w:val="clear" w:color="auto" w:fill="auto"/>
            <w:vAlign w:val="center"/>
          </w:tcPr>
          <w:p w14:paraId="332659D5" w14:textId="2AC4CF91" w:rsidR="00550CEA" w:rsidRPr="008E6204" w:rsidRDefault="001E12CD"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sz w:val="20"/>
                <w:szCs w:val="20"/>
                <w:lang w:eastAsia="ru-RU"/>
              </w:rPr>
              <w:t>Размер</w:t>
            </w:r>
            <w:r>
              <w:rPr>
                <w:rFonts w:ascii="Times New Roman" w:eastAsia="Arial Unicode MS" w:hAnsi="Times New Roman" w:cs="Times New Roman"/>
                <w:sz w:val="20"/>
                <w:szCs w:val="20"/>
                <w:lang w:eastAsia="ru-RU"/>
              </w:rPr>
              <w:t xml:space="preserve">: не более/не </w:t>
            </w:r>
            <w:r w:rsidR="00F67A47">
              <w:rPr>
                <w:rFonts w:ascii="Times New Roman" w:eastAsia="Arial Unicode MS" w:hAnsi="Times New Roman" w:cs="Times New Roman"/>
                <w:sz w:val="20"/>
                <w:szCs w:val="20"/>
                <w:lang w:eastAsia="ru-RU"/>
              </w:rPr>
              <w:t>менее</w:t>
            </w:r>
            <w:r w:rsidR="00F67A47" w:rsidRPr="008E6204">
              <w:rPr>
                <w:rFonts w:ascii="Times New Roman" w:eastAsia="Arial Unicode MS" w:hAnsi="Times New Roman" w:cs="Times New Roman"/>
                <w:sz w:val="20"/>
                <w:szCs w:val="20"/>
                <w:lang w:eastAsia="ru-RU"/>
              </w:rPr>
              <w:t>: 856</w:t>
            </w:r>
            <w:r w:rsidR="00092B12">
              <w:rPr>
                <w:rFonts w:ascii="Times New Roman" w:eastAsia="Arial Unicode MS" w:hAnsi="Times New Roman" w:cs="Times New Roman"/>
                <w:sz w:val="20"/>
                <w:szCs w:val="20"/>
                <w:lang w:eastAsia="ru-RU"/>
              </w:rPr>
              <w:t>/860</w:t>
            </w:r>
            <w:r w:rsidR="00550CEA" w:rsidRPr="008E6204">
              <w:rPr>
                <w:rFonts w:ascii="Times New Roman" w:eastAsia="Arial Unicode MS" w:hAnsi="Times New Roman" w:cs="Times New Roman"/>
                <w:sz w:val="20"/>
                <w:szCs w:val="20"/>
                <w:lang w:eastAsia="ru-RU"/>
              </w:rPr>
              <w:t>х335</w:t>
            </w:r>
            <w:r w:rsidR="00092B12">
              <w:rPr>
                <w:rFonts w:ascii="Times New Roman" w:eastAsia="Arial Unicode MS" w:hAnsi="Times New Roman" w:cs="Times New Roman"/>
                <w:sz w:val="20"/>
                <w:szCs w:val="20"/>
                <w:lang w:eastAsia="ru-RU"/>
              </w:rPr>
              <w:t>/340</w:t>
            </w:r>
            <w:r w:rsidR="00550CEA" w:rsidRPr="008E6204">
              <w:rPr>
                <w:rFonts w:ascii="Times New Roman" w:eastAsia="Arial Unicode MS" w:hAnsi="Times New Roman" w:cs="Times New Roman"/>
                <w:sz w:val="20"/>
                <w:szCs w:val="20"/>
                <w:lang w:eastAsia="ru-RU"/>
              </w:rPr>
              <w:t xml:space="preserve">х788 </w:t>
            </w:r>
            <w:r w:rsidR="00092B12">
              <w:rPr>
                <w:rFonts w:ascii="Times New Roman" w:eastAsia="Arial Unicode MS" w:hAnsi="Times New Roman" w:cs="Times New Roman"/>
                <w:sz w:val="20"/>
                <w:szCs w:val="20"/>
                <w:lang w:eastAsia="ru-RU"/>
              </w:rPr>
              <w:t>/795</w:t>
            </w:r>
            <w:r w:rsidR="00550CEA" w:rsidRPr="008E6204">
              <w:rPr>
                <w:rFonts w:ascii="Times New Roman" w:eastAsia="Arial Unicode MS" w:hAnsi="Times New Roman" w:cs="Times New Roman"/>
                <w:sz w:val="20"/>
                <w:szCs w:val="20"/>
                <w:lang w:eastAsia="ru-RU"/>
              </w:rPr>
              <w:t>мм</w:t>
            </w:r>
          </w:p>
          <w:p w14:paraId="615109A8" w14:textId="77777777" w:rsidR="00550CEA" w:rsidRPr="008E6204" w:rsidRDefault="00550CEA"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color w:val="000000"/>
                <w:sz w:val="20"/>
                <w:szCs w:val="20"/>
                <w:lang w:eastAsia="ru-RU"/>
              </w:rPr>
              <w:t>Возрастная группа</w:t>
            </w:r>
            <w:r w:rsidRPr="008E6204">
              <w:rPr>
                <w:rFonts w:ascii="Times New Roman" w:eastAsia="Arial" w:hAnsi="Times New Roman" w:cs="Times New Roman"/>
                <w:color w:val="000000"/>
                <w:sz w:val="20"/>
                <w:szCs w:val="20"/>
                <w:lang w:eastAsia="ru-RU"/>
              </w:rPr>
              <w:t xml:space="preserve"> - </w:t>
            </w:r>
            <w:r w:rsidRPr="008E6204">
              <w:rPr>
                <w:rFonts w:ascii="Times New Roman" w:eastAsia="Arial Unicode MS" w:hAnsi="Times New Roman" w:cs="Times New Roman"/>
                <w:sz w:val="20"/>
                <w:szCs w:val="20"/>
                <w:lang w:eastAsia="ru-RU"/>
              </w:rPr>
              <w:t>от 2 до 14 лет</w:t>
            </w:r>
          </w:p>
          <w:p w14:paraId="7CEC6498" w14:textId="77777777" w:rsidR="00550CEA" w:rsidRPr="008E6204" w:rsidRDefault="00550CEA" w:rsidP="002576F1">
            <w:pPr>
              <w:spacing w:after="0" w:line="276" w:lineRule="auto"/>
              <w:ind w:right="3"/>
              <w:jc w:val="both"/>
              <w:rPr>
                <w:rFonts w:ascii="Times New Roman" w:eastAsia="Arial Unicode MS" w:hAnsi="Times New Roman" w:cs="Times New Roman"/>
                <w:sz w:val="20"/>
                <w:szCs w:val="20"/>
                <w:lang w:eastAsia="ru-RU"/>
              </w:rPr>
            </w:pPr>
          </w:p>
          <w:p w14:paraId="13DC1102" w14:textId="3113C2CE" w:rsidR="00550CEA" w:rsidRPr="008E6204" w:rsidRDefault="00550CEA"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sz w:val="20"/>
                <w:szCs w:val="20"/>
                <w:lang w:eastAsia="ru-RU"/>
              </w:rPr>
              <w:t xml:space="preserve">Качалка на пружине. Корпус и сиденье выполнены из HDPE пластика толщиной </w:t>
            </w:r>
            <w:r w:rsidR="00605099">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15 мм, пружина и закладная имеют защитное покрытие из цинка и порошковой краски.</w:t>
            </w:r>
          </w:p>
        </w:tc>
      </w:tr>
      <w:tr w:rsidR="00550CEA" w:rsidRPr="008E6204" w14:paraId="5B12DE97" w14:textId="77777777" w:rsidTr="002576F1">
        <w:trPr>
          <w:trHeight w:val="3083"/>
        </w:trPr>
        <w:tc>
          <w:tcPr>
            <w:tcW w:w="426" w:type="dxa"/>
            <w:tcBorders>
              <w:top w:val="single" w:sz="4" w:space="0" w:color="auto"/>
              <w:left w:val="single" w:sz="4" w:space="0" w:color="auto"/>
              <w:bottom w:val="single" w:sz="4" w:space="0" w:color="auto"/>
              <w:right w:val="single" w:sz="4" w:space="0" w:color="auto"/>
            </w:tcBorders>
            <w:shd w:val="clear" w:color="auto" w:fill="auto"/>
          </w:tcPr>
          <w:p w14:paraId="1F3D51DF" w14:textId="77777777" w:rsidR="00550CEA" w:rsidRPr="008E6204" w:rsidRDefault="00550CEA" w:rsidP="00550CEA">
            <w:pPr>
              <w:numPr>
                <w:ilvl w:val="0"/>
                <w:numId w:val="2"/>
              </w:numPr>
              <w:spacing w:after="0" w:line="276" w:lineRule="auto"/>
              <w:ind w:right="3"/>
              <w:jc w:val="both"/>
              <w:rPr>
                <w:rFonts w:ascii="Times New Roman" w:eastAsia="Arial Unicode MS" w:hAnsi="Times New Roman" w:cs="Times New Roman"/>
                <w:sz w:val="20"/>
                <w:szCs w:val="20"/>
                <w:lang w:eastAsia="ru-RU"/>
              </w:rPr>
            </w:pPr>
          </w:p>
        </w:tc>
        <w:tc>
          <w:tcPr>
            <w:tcW w:w="2127" w:type="dxa"/>
            <w:tcBorders>
              <w:top w:val="single" w:sz="4" w:space="0" w:color="auto"/>
              <w:left w:val="nil"/>
              <w:bottom w:val="single" w:sz="4" w:space="0" w:color="auto"/>
              <w:right w:val="single" w:sz="4" w:space="0" w:color="auto"/>
            </w:tcBorders>
            <w:shd w:val="clear" w:color="auto" w:fill="auto"/>
            <w:vAlign w:val="center"/>
          </w:tcPr>
          <w:p w14:paraId="0E7A98AE" w14:textId="5445A83A" w:rsidR="00550CEA" w:rsidRPr="008E6204" w:rsidRDefault="00550CEA" w:rsidP="002576F1">
            <w:pPr>
              <w:spacing w:after="0" w:line="276" w:lineRule="auto"/>
              <w:ind w:right="3"/>
              <w:jc w:val="center"/>
              <w:rPr>
                <w:rFonts w:ascii="Times New Roman" w:eastAsia="Arial Unicode MS" w:hAnsi="Times New Roman" w:cs="Times New Roman"/>
                <w:b/>
                <w:sz w:val="20"/>
                <w:szCs w:val="20"/>
                <w:lang w:eastAsia="ru-RU"/>
              </w:rPr>
            </w:pPr>
            <w:r w:rsidRPr="008E6204">
              <w:rPr>
                <w:rFonts w:ascii="Times New Roman" w:eastAsia="Arial Unicode MS" w:hAnsi="Times New Roman" w:cs="Times New Roman"/>
                <w:b/>
                <w:color w:val="000000"/>
                <w:sz w:val="20"/>
                <w:szCs w:val="20"/>
                <w:lang w:eastAsia="ru-RU"/>
              </w:rPr>
              <w:t xml:space="preserve">Качалка </w:t>
            </w:r>
          </w:p>
        </w:tc>
        <w:tc>
          <w:tcPr>
            <w:tcW w:w="4252" w:type="dxa"/>
            <w:tcBorders>
              <w:top w:val="single" w:sz="4" w:space="0" w:color="auto"/>
              <w:left w:val="nil"/>
              <w:bottom w:val="single" w:sz="4" w:space="0" w:color="auto"/>
              <w:right w:val="single" w:sz="4" w:space="0" w:color="auto"/>
            </w:tcBorders>
            <w:shd w:val="clear" w:color="auto" w:fill="auto"/>
            <w:vAlign w:val="center"/>
          </w:tcPr>
          <w:p w14:paraId="103FF553" w14:textId="77777777" w:rsidR="00550CEA" w:rsidRPr="008E6204" w:rsidRDefault="00550CEA" w:rsidP="002576F1">
            <w:pPr>
              <w:spacing w:after="0" w:line="276" w:lineRule="auto"/>
              <w:ind w:right="3"/>
              <w:jc w:val="center"/>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noProof/>
                <w:color w:val="000000"/>
                <w:sz w:val="20"/>
                <w:szCs w:val="20"/>
                <w:lang w:eastAsia="ru-RU"/>
              </w:rPr>
              <w:drawing>
                <wp:inline distT="0" distB="0" distL="0" distR="0" wp14:anchorId="6B230704" wp14:editId="39D118BE">
                  <wp:extent cx="1940719" cy="1725084"/>
                  <wp:effectExtent l="0" t="0" r="2540" b="8890"/>
                  <wp:docPr id="51" name="Рисунок 20">
                    <a:extLst xmlns:a="http://schemas.openxmlformats.org/drawingml/2006/main">
                      <a:ext uri="{FF2B5EF4-FFF2-40B4-BE49-F238E27FC236}">
                        <a16:creationId xmlns:a16="http://schemas.microsoft.com/office/drawing/2014/main" id="{00000000-0008-0000-0000-0000BB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Рисунок 20">
                            <a:extLst>
                              <a:ext uri="{FF2B5EF4-FFF2-40B4-BE49-F238E27FC236}">
                                <a16:creationId xmlns:a16="http://schemas.microsoft.com/office/drawing/2014/main" id="{00000000-0008-0000-0000-0000BB000000}"/>
                              </a:ext>
                            </a:extLst>
                          </pic:cNvPr>
                          <pic:cNvPicPr>
                            <a:picLocks noChangeAspect="1"/>
                          </pic:cNvPicPr>
                        </pic:nvPicPr>
                        <pic:blipFill>
                          <a:blip r:embed="rId55"/>
                          <a:stretch/>
                        </pic:blipFill>
                        <pic:spPr bwMode="auto">
                          <a:xfrm>
                            <a:off x="0" y="0"/>
                            <a:ext cx="1940719" cy="1725084"/>
                          </a:xfrm>
                          <a:prstGeom prst="rect">
                            <a:avLst/>
                          </a:prstGeom>
                        </pic:spPr>
                      </pic:pic>
                    </a:graphicData>
                  </a:graphic>
                </wp:inline>
              </w:drawing>
            </w:r>
          </w:p>
        </w:tc>
        <w:tc>
          <w:tcPr>
            <w:tcW w:w="3827" w:type="dxa"/>
            <w:tcBorders>
              <w:top w:val="single" w:sz="4" w:space="0" w:color="auto"/>
              <w:left w:val="nil"/>
              <w:bottom w:val="single" w:sz="4" w:space="0" w:color="auto"/>
              <w:right w:val="single" w:sz="4" w:space="0" w:color="auto"/>
            </w:tcBorders>
            <w:shd w:val="clear" w:color="auto" w:fill="auto"/>
            <w:vAlign w:val="center"/>
          </w:tcPr>
          <w:p w14:paraId="00B327C7" w14:textId="554F098B" w:rsidR="00550CEA" w:rsidRPr="008E6204" w:rsidRDefault="001E12CD"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sz w:val="20"/>
                <w:szCs w:val="20"/>
                <w:lang w:eastAsia="ru-RU"/>
              </w:rPr>
              <w:t>Размер</w:t>
            </w:r>
            <w:r>
              <w:rPr>
                <w:rFonts w:ascii="Times New Roman" w:eastAsia="Arial Unicode MS" w:hAnsi="Times New Roman" w:cs="Times New Roman"/>
                <w:sz w:val="20"/>
                <w:szCs w:val="20"/>
                <w:lang w:eastAsia="ru-RU"/>
              </w:rPr>
              <w:t xml:space="preserve">: не более/не </w:t>
            </w:r>
            <w:r w:rsidR="00F67A47">
              <w:rPr>
                <w:rFonts w:ascii="Times New Roman" w:eastAsia="Arial Unicode MS" w:hAnsi="Times New Roman" w:cs="Times New Roman"/>
                <w:sz w:val="20"/>
                <w:szCs w:val="20"/>
                <w:lang w:eastAsia="ru-RU"/>
              </w:rPr>
              <w:t>менее</w:t>
            </w:r>
            <w:r w:rsidR="00F67A47" w:rsidRPr="008E6204">
              <w:rPr>
                <w:rFonts w:ascii="Times New Roman" w:eastAsia="Arial Unicode MS" w:hAnsi="Times New Roman" w:cs="Times New Roman"/>
                <w:sz w:val="20"/>
                <w:szCs w:val="20"/>
                <w:lang w:eastAsia="ru-RU"/>
              </w:rPr>
              <w:t>: 895</w:t>
            </w:r>
            <w:r w:rsidR="00092B12">
              <w:rPr>
                <w:rFonts w:ascii="Times New Roman" w:eastAsia="Arial Unicode MS" w:hAnsi="Times New Roman" w:cs="Times New Roman"/>
                <w:sz w:val="20"/>
                <w:szCs w:val="20"/>
                <w:lang w:eastAsia="ru-RU"/>
              </w:rPr>
              <w:t>/890</w:t>
            </w:r>
            <w:r w:rsidR="00550CEA" w:rsidRPr="008E6204">
              <w:rPr>
                <w:rFonts w:ascii="Times New Roman" w:eastAsia="Arial Unicode MS" w:hAnsi="Times New Roman" w:cs="Times New Roman"/>
                <w:sz w:val="20"/>
                <w:szCs w:val="20"/>
                <w:lang w:eastAsia="ru-RU"/>
              </w:rPr>
              <w:t>х365</w:t>
            </w:r>
            <w:r w:rsidR="00092B12">
              <w:rPr>
                <w:rFonts w:ascii="Times New Roman" w:eastAsia="Arial Unicode MS" w:hAnsi="Times New Roman" w:cs="Times New Roman"/>
                <w:sz w:val="20"/>
                <w:szCs w:val="20"/>
                <w:lang w:eastAsia="ru-RU"/>
              </w:rPr>
              <w:t>/370х734/740</w:t>
            </w:r>
            <w:r w:rsidR="00550CEA" w:rsidRPr="008E6204">
              <w:rPr>
                <w:rFonts w:ascii="Times New Roman" w:eastAsia="Arial Unicode MS" w:hAnsi="Times New Roman" w:cs="Times New Roman"/>
                <w:sz w:val="20"/>
                <w:szCs w:val="20"/>
                <w:lang w:eastAsia="ru-RU"/>
              </w:rPr>
              <w:t>мм</w:t>
            </w:r>
          </w:p>
          <w:p w14:paraId="7409C0BA" w14:textId="77777777" w:rsidR="00550CEA" w:rsidRPr="008E6204" w:rsidRDefault="00550CEA"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color w:val="000000"/>
                <w:sz w:val="20"/>
                <w:szCs w:val="20"/>
                <w:lang w:eastAsia="ru-RU"/>
              </w:rPr>
              <w:t>Возрастная группа</w:t>
            </w:r>
            <w:r w:rsidRPr="008E6204">
              <w:rPr>
                <w:rFonts w:ascii="Times New Roman" w:eastAsia="Arial" w:hAnsi="Times New Roman" w:cs="Times New Roman"/>
                <w:color w:val="000000"/>
                <w:sz w:val="20"/>
                <w:szCs w:val="20"/>
                <w:lang w:eastAsia="ru-RU"/>
              </w:rPr>
              <w:t xml:space="preserve"> - </w:t>
            </w:r>
            <w:r w:rsidRPr="008E6204">
              <w:rPr>
                <w:rFonts w:ascii="Times New Roman" w:eastAsia="Arial Unicode MS" w:hAnsi="Times New Roman" w:cs="Times New Roman"/>
                <w:sz w:val="20"/>
                <w:szCs w:val="20"/>
                <w:lang w:eastAsia="ru-RU"/>
              </w:rPr>
              <w:t>от 2 до 14 лет</w:t>
            </w:r>
          </w:p>
          <w:p w14:paraId="1582EEE1" w14:textId="5E25390B" w:rsidR="00550CEA" w:rsidRPr="008E6204" w:rsidRDefault="00550CEA"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sz w:val="20"/>
                <w:szCs w:val="20"/>
                <w:lang w:eastAsia="ru-RU"/>
              </w:rPr>
              <w:t xml:space="preserve">Качалка на пружине. Корпус и сиденье выполнены из HDPE пластика толщиной </w:t>
            </w:r>
            <w:r w:rsidR="00605099">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15 мм, пружина и закладная имеют защитное покрытие из цинка и порошковой краски.</w:t>
            </w:r>
          </w:p>
        </w:tc>
      </w:tr>
      <w:tr w:rsidR="00550CEA" w:rsidRPr="008E6204" w14:paraId="5A99AA58" w14:textId="77777777" w:rsidTr="002576F1">
        <w:trPr>
          <w:trHeight w:val="2259"/>
        </w:trPr>
        <w:tc>
          <w:tcPr>
            <w:tcW w:w="426" w:type="dxa"/>
            <w:tcBorders>
              <w:top w:val="single" w:sz="4" w:space="0" w:color="auto"/>
              <w:left w:val="single" w:sz="4" w:space="0" w:color="auto"/>
              <w:bottom w:val="single" w:sz="4" w:space="0" w:color="auto"/>
              <w:right w:val="single" w:sz="4" w:space="0" w:color="auto"/>
            </w:tcBorders>
            <w:shd w:val="clear" w:color="auto" w:fill="auto"/>
          </w:tcPr>
          <w:p w14:paraId="7DF2312D" w14:textId="77777777" w:rsidR="00550CEA" w:rsidRPr="008E6204" w:rsidRDefault="00550CEA" w:rsidP="00550CEA">
            <w:pPr>
              <w:numPr>
                <w:ilvl w:val="0"/>
                <w:numId w:val="2"/>
              </w:numPr>
              <w:spacing w:after="0" w:line="276" w:lineRule="auto"/>
              <w:ind w:right="3"/>
              <w:jc w:val="both"/>
              <w:rPr>
                <w:rFonts w:ascii="Times New Roman" w:eastAsia="Arial Unicode MS" w:hAnsi="Times New Roman" w:cs="Times New Roman"/>
                <w:sz w:val="20"/>
                <w:szCs w:val="20"/>
                <w:lang w:eastAsia="ru-RU"/>
              </w:rPr>
            </w:pPr>
          </w:p>
        </w:tc>
        <w:tc>
          <w:tcPr>
            <w:tcW w:w="2127" w:type="dxa"/>
            <w:tcBorders>
              <w:top w:val="single" w:sz="4" w:space="0" w:color="auto"/>
              <w:left w:val="nil"/>
              <w:bottom w:val="single" w:sz="4" w:space="0" w:color="auto"/>
              <w:right w:val="single" w:sz="4" w:space="0" w:color="auto"/>
            </w:tcBorders>
            <w:shd w:val="clear" w:color="auto" w:fill="auto"/>
            <w:vAlign w:val="center"/>
          </w:tcPr>
          <w:p w14:paraId="4F5581E2" w14:textId="0F539C34" w:rsidR="00550CEA" w:rsidRPr="008E6204" w:rsidRDefault="00550CEA" w:rsidP="002576F1">
            <w:pPr>
              <w:spacing w:after="0" w:line="276" w:lineRule="auto"/>
              <w:ind w:right="3"/>
              <w:jc w:val="center"/>
              <w:rPr>
                <w:rFonts w:ascii="Times New Roman" w:eastAsia="Arial Unicode MS" w:hAnsi="Times New Roman" w:cs="Times New Roman"/>
                <w:b/>
                <w:sz w:val="20"/>
                <w:szCs w:val="20"/>
                <w:lang w:eastAsia="ru-RU"/>
              </w:rPr>
            </w:pPr>
            <w:r w:rsidRPr="008E6204">
              <w:rPr>
                <w:rFonts w:ascii="Times New Roman" w:eastAsia="Arial Unicode MS" w:hAnsi="Times New Roman" w:cs="Times New Roman"/>
                <w:b/>
                <w:color w:val="000000"/>
                <w:sz w:val="20"/>
                <w:szCs w:val="20"/>
                <w:lang w:eastAsia="ru-RU"/>
              </w:rPr>
              <w:t xml:space="preserve">Качалка </w:t>
            </w:r>
          </w:p>
        </w:tc>
        <w:tc>
          <w:tcPr>
            <w:tcW w:w="4252" w:type="dxa"/>
            <w:tcBorders>
              <w:top w:val="single" w:sz="4" w:space="0" w:color="auto"/>
              <w:left w:val="nil"/>
              <w:bottom w:val="single" w:sz="4" w:space="0" w:color="auto"/>
              <w:right w:val="single" w:sz="4" w:space="0" w:color="auto"/>
            </w:tcBorders>
            <w:shd w:val="clear" w:color="auto" w:fill="auto"/>
            <w:vAlign w:val="center"/>
          </w:tcPr>
          <w:p w14:paraId="1E64A2BB" w14:textId="77777777" w:rsidR="00550CEA" w:rsidRPr="008E6204" w:rsidRDefault="00550CEA" w:rsidP="002576F1">
            <w:pPr>
              <w:spacing w:after="0" w:line="276" w:lineRule="auto"/>
              <w:ind w:right="3"/>
              <w:jc w:val="center"/>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noProof/>
                <w:color w:val="000000"/>
                <w:sz w:val="20"/>
                <w:szCs w:val="20"/>
                <w:lang w:eastAsia="ru-RU"/>
              </w:rPr>
              <w:drawing>
                <wp:inline distT="0" distB="0" distL="0" distR="0" wp14:anchorId="25AF0745" wp14:editId="46B6982A">
                  <wp:extent cx="2371429" cy="1133333"/>
                  <wp:effectExtent l="0" t="0" r="0" b="0"/>
                  <wp:docPr id="52" name="Рисунок 9">
                    <a:extLst xmlns:a="http://schemas.openxmlformats.org/drawingml/2006/main">
                      <a:ext uri="{FF2B5EF4-FFF2-40B4-BE49-F238E27FC236}">
                        <a16:creationId xmlns:a16="http://schemas.microsoft.com/office/drawing/2014/main" id="{00000000-0008-0000-0000-0000DB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Рисунок 9">
                            <a:extLst>
                              <a:ext uri="{FF2B5EF4-FFF2-40B4-BE49-F238E27FC236}">
                                <a16:creationId xmlns:a16="http://schemas.microsoft.com/office/drawing/2014/main" id="{00000000-0008-0000-0000-0000DB000000}"/>
                              </a:ext>
                            </a:extLst>
                          </pic:cNvPr>
                          <pic:cNvPicPr>
                            <a:picLocks noChangeAspect="1"/>
                          </pic:cNvPicPr>
                        </pic:nvPicPr>
                        <pic:blipFill>
                          <a:blip r:embed="rId56"/>
                          <a:stretch/>
                        </pic:blipFill>
                        <pic:spPr bwMode="auto">
                          <a:xfrm>
                            <a:off x="0" y="0"/>
                            <a:ext cx="2371429" cy="1133333"/>
                          </a:xfrm>
                          <a:prstGeom prst="rect">
                            <a:avLst/>
                          </a:prstGeom>
                        </pic:spPr>
                      </pic:pic>
                    </a:graphicData>
                  </a:graphic>
                </wp:inline>
              </w:drawing>
            </w:r>
          </w:p>
        </w:tc>
        <w:tc>
          <w:tcPr>
            <w:tcW w:w="3827" w:type="dxa"/>
            <w:tcBorders>
              <w:top w:val="single" w:sz="4" w:space="0" w:color="auto"/>
              <w:left w:val="nil"/>
              <w:bottom w:val="single" w:sz="4" w:space="0" w:color="auto"/>
              <w:right w:val="single" w:sz="4" w:space="0" w:color="auto"/>
            </w:tcBorders>
            <w:shd w:val="clear" w:color="auto" w:fill="auto"/>
            <w:vAlign w:val="center"/>
          </w:tcPr>
          <w:p w14:paraId="15C39B6E" w14:textId="155AE4DB" w:rsidR="00550CEA" w:rsidRPr="008E6204" w:rsidRDefault="001E12CD"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sz w:val="20"/>
                <w:szCs w:val="20"/>
                <w:lang w:eastAsia="ru-RU"/>
              </w:rPr>
              <w:t>Размер</w:t>
            </w:r>
            <w:r>
              <w:rPr>
                <w:rFonts w:ascii="Times New Roman" w:eastAsia="Arial Unicode MS" w:hAnsi="Times New Roman" w:cs="Times New Roman"/>
                <w:sz w:val="20"/>
                <w:szCs w:val="20"/>
                <w:lang w:eastAsia="ru-RU"/>
              </w:rPr>
              <w:t xml:space="preserve">: не более/не </w:t>
            </w:r>
            <w:r w:rsidR="00F67A47">
              <w:rPr>
                <w:rFonts w:ascii="Times New Roman" w:eastAsia="Arial Unicode MS" w:hAnsi="Times New Roman" w:cs="Times New Roman"/>
                <w:sz w:val="20"/>
                <w:szCs w:val="20"/>
                <w:lang w:eastAsia="ru-RU"/>
              </w:rPr>
              <w:t>менее</w:t>
            </w:r>
            <w:r w:rsidR="00F67A47" w:rsidRPr="008E6204">
              <w:rPr>
                <w:rFonts w:ascii="Times New Roman" w:eastAsia="Arial Unicode MS" w:hAnsi="Times New Roman" w:cs="Times New Roman"/>
                <w:sz w:val="20"/>
                <w:szCs w:val="20"/>
                <w:lang w:eastAsia="ru-RU"/>
              </w:rPr>
              <w:t>: 3087</w:t>
            </w:r>
            <w:r w:rsidR="00092B12">
              <w:rPr>
                <w:rFonts w:ascii="Times New Roman" w:eastAsia="Arial Unicode MS" w:hAnsi="Times New Roman" w:cs="Times New Roman"/>
                <w:sz w:val="20"/>
                <w:szCs w:val="20"/>
                <w:lang w:eastAsia="ru-RU"/>
              </w:rPr>
              <w:t>/3095</w:t>
            </w:r>
            <w:r w:rsidR="00550CEA" w:rsidRPr="008E6204">
              <w:rPr>
                <w:rFonts w:ascii="Times New Roman" w:eastAsia="Arial Unicode MS" w:hAnsi="Times New Roman" w:cs="Times New Roman"/>
                <w:sz w:val="20"/>
                <w:szCs w:val="20"/>
                <w:lang w:eastAsia="ru-RU"/>
              </w:rPr>
              <w:t>х433</w:t>
            </w:r>
            <w:r w:rsidR="00092B12">
              <w:rPr>
                <w:rFonts w:ascii="Times New Roman" w:eastAsia="Arial Unicode MS" w:hAnsi="Times New Roman" w:cs="Times New Roman"/>
                <w:sz w:val="20"/>
                <w:szCs w:val="20"/>
                <w:lang w:eastAsia="ru-RU"/>
              </w:rPr>
              <w:t>/438</w:t>
            </w:r>
            <w:r w:rsidR="00550CEA" w:rsidRPr="008E6204">
              <w:rPr>
                <w:rFonts w:ascii="Times New Roman" w:eastAsia="Arial Unicode MS" w:hAnsi="Times New Roman" w:cs="Times New Roman"/>
                <w:sz w:val="20"/>
                <w:szCs w:val="20"/>
                <w:lang w:eastAsia="ru-RU"/>
              </w:rPr>
              <w:t>х968</w:t>
            </w:r>
            <w:r w:rsidR="00092B12">
              <w:rPr>
                <w:rFonts w:ascii="Times New Roman" w:eastAsia="Arial Unicode MS" w:hAnsi="Times New Roman" w:cs="Times New Roman"/>
                <w:sz w:val="20"/>
                <w:szCs w:val="20"/>
                <w:lang w:eastAsia="ru-RU"/>
              </w:rPr>
              <w:t>/975</w:t>
            </w:r>
            <w:r w:rsidR="00550CEA" w:rsidRPr="008E6204">
              <w:rPr>
                <w:rFonts w:ascii="Times New Roman" w:eastAsia="Arial Unicode MS" w:hAnsi="Times New Roman" w:cs="Times New Roman"/>
                <w:sz w:val="20"/>
                <w:szCs w:val="20"/>
                <w:lang w:eastAsia="ru-RU"/>
              </w:rPr>
              <w:t xml:space="preserve"> мм</w:t>
            </w:r>
          </w:p>
          <w:p w14:paraId="0C2E86FB" w14:textId="77777777" w:rsidR="00550CEA" w:rsidRPr="008E6204" w:rsidRDefault="00550CEA"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color w:val="000000"/>
                <w:sz w:val="20"/>
                <w:szCs w:val="20"/>
                <w:lang w:eastAsia="ru-RU"/>
              </w:rPr>
              <w:t>Возрастная группа</w:t>
            </w:r>
            <w:r w:rsidRPr="008E6204">
              <w:rPr>
                <w:rFonts w:ascii="Times New Roman" w:eastAsia="Arial" w:hAnsi="Times New Roman" w:cs="Times New Roman"/>
                <w:color w:val="000000"/>
                <w:sz w:val="20"/>
                <w:szCs w:val="20"/>
                <w:lang w:eastAsia="ru-RU"/>
              </w:rPr>
              <w:t xml:space="preserve"> - </w:t>
            </w:r>
            <w:r w:rsidRPr="008E6204">
              <w:rPr>
                <w:rFonts w:ascii="Times New Roman" w:eastAsia="Arial Unicode MS" w:hAnsi="Times New Roman" w:cs="Times New Roman"/>
                <w:sz w:val="20"/>
                <w:szCs w:val="20"/>
                <w:lang w:eastAsia="ru-RU"/>
              </w:rPr>
              <w:t>от 2 до 14 лет</w:t>
            </w:r>
          </w:p>
          <w:p w14:paraId="6FFD119D" w14:textId="550A3D87" w:rsidR="00550CEA" w:rsidRPr="008E6204" w:rsidRDefault="00550CEA"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sz w:val="20"/>
                <w:szCs w:val="20"/>
                <w:lang w:eastAsia="ru-RU"/>
              </w:rPr>
              <w:t xml:space="preserve">Качалка на пружине. Сиденья и декоративные накладки выполнены из HDPE пластика толщиной </w:t>
            </w:r>
            <w:r w:rsidR="00605099">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15 мм, пружина и закладная имеют защитное покрытие из цинка и порошковой краски. Перекладина из нержавейки.</w:t>
            </w:r>
          </w:p>
        </w:tc>
      </w:tr>
      <w:tr w:rsidR="00550CEA" w:rsidRPr="008E6204" w14:paraId="6026C678" w14:textId="77777777" w:rsidTr="002576F1">
        <w:trPr>
          <w:trHeight w:val="2259"/>
        </w:trPr>
        <w:tc>
          <w:tcPr>
            <w:tcW w:w="426" w:type="dxa"/>
            <w:tcBorders>
              <w:top w:val="single" w:sz="4" w:space="0" w:color="auto"/>
              <w:left w:val="single" w:sz="4" w:space="0" w:color="auto"/>
              <w:bottom w:val="single" w:sz="4" w:space="0" w:color="auto"/>
              <w:right w:val="single" w:sz="4" w:space="0" w:color="auto"/>
            </w:tcBorders>
            <w:shd w:val="clear" w:color="auto" w:fill="auto"/>
          </w:tcPr>
          <w:p w14:paraId="5428EAFA" w14:textId="77777777" w:rsidR="00550CEA" w:rsidRPr="008E6204" w:rsidRDefault="00550CEA" w:rsidP="00550CEA">
            <w:pPr>
              <w:numPr>
                <w:ilvl w:val="0"/>
                <w:numId w:val="2"/>
              </w:numPr>
              <w:spacing w:after="0" w:line="276" w:lineRule="auto"/>
              <w:ind w:right="3"/>
              <w:jc w:val="both"/>
              <w:rPr>
                <w:rFonts w:ascii="Times New Roman" w:eastAsia="Arial Unicode MS" w:hAnsi="Times New Roman" w:cs="Times New Roman"/>
                <w:sz w:val="20"/>
                <w:szCs w:val="20"/>
                <w:lang w:eastAsia="ru-RU"/>
              </w:rPr>
            </w:pPr>
          </w:p>
        </w:tc>
        <w:tc>
          <w:tcPr>
            <w:tcW w:w="2127" w:type="dxa"/>
            <w:tcBorders>
              <w:top w:val="single" w:sz="4" w:space="0" w:color="auto"/>
              <w:left w:val="nil"/>
              <w:bottom w:val="single" w:sz="4" w:space="0" w:color="auto"/>
              <w:right w:val="single" w:sz="4" w:space="0" w:color="auto"/>
            </w:tcBorders>
            <w:shd w:val="clear" w:color="auto" w:fill="auto"/>
            <w:vAlign w:val="center"/>
          </w:tcPr>
          <w:p w14:paraId="40CB6012" w14:textId="159C3648" w:rsidR="00550CEA" w:rsidRPr="008E6204" w:rsidRDefault="00550CEA" w:rsidP="002576F1">
            <w:pPr>
              <w:spacing w:after="0" w:line="276" w:lineRule="auto"/>
              <w:ind w:right="3"/>
              <w:jc w:val="center"/>
              <w:rPr>
                <w:rFonts w:ascii="Times New Roman" w:eastAsia="Arial Unicode MS" w:hAnsi="Times New Roman" w:cs="Times New Roman"/>
                <w:b/>
                <w:sz w:val="20"/>
                <w:szCs w:val="20"/>
                <w:lang w:eastAsia="ru-RU"/>
              </w:rPr>
            </w:pPr>
            <w:r w:rsidRPr="008E6204">
              <w:rPr>
                <w:rFonts w:ascii="Times New Roman" w:eastAsia="Arial Unicode MS" w:hAnsi="Times New Roman" w:cs="Times New Roman"/>
                <w:b/>
                <w:color w:val="000000"/>
                <w:sz w:val="20"/>
                <w:szCs w:val="20"/>
                <w:lang w:eastAsia="ru-RU"/>
              </w:rPr>
              <w:t xml:space="preserve">Качалка </w:t>
            </w:r>
          </w:p>
        </w:tc>
        <w:tc>
          <w:tcPr>
            <w:tcW w:w="4252" w:type="dxa"/>
            <w:tcBorders>
              <w:top w:val="single" w:sz="4" w:space="0" w:color="auto"/>
              <w:left w:val="nil"/>
              <w:bottom w:val="single" w:sz="4" w:space="0" w:color="auto"/>
              <w:right w:val="single" w:sz="4" w:space="0" w:color="auto"/>
            </w:tcBorders>
            <w:shd w:val="clear" w:color="auto" w:fill="auto"/>
            <w:vAlign w:val="center"/>
          </w:tcPr>
          <w:p w14:paraId="553177EB" w14:textId="77777777" w:rsidR="00550CEA" w:rsidRPr="008E6204" w:rsidRDefault="00550CEA" w:rsidP="002576F1">
            <w:pPr>
              <w:spacing w:after="0" w:line="276" w:lineRule="auto"/>
              <w:ind w:right="3"/>
              <w:jc w:val="center"/>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noProof/>
                <w:sz w:val="20"/>
                <w:szCs w:val="20"/>
                <w:lang w:eastAsia="ru-RU"/>
              </w:rPr>
              <w:drawing>
                <wp:inline distT="0" distB="0" distL="0" distR="0" wp14:anchorId="65F862A4" wp14:editId="04ED1030">
                  <wp:extent cx="1819275" cy="1581150"/>
                  <wp:effectExtent l="0" t="0" r="9525"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819275" cy="1581150"/>
                          </a:xfrm>
                          <a:prstGeom prst="rect">
                            <a:avLst/>
                          </a:prstGeom>
                          <a:noFill/>
                          <a:ln>
                            <a:noFill/>
                          </a:ln>
                        </pic:spPr>
                      </pic:pic>
                    </a:graphicData>
                  </a:graphic>
                </wp:inline>
              </w:drawing>
            </w:r>
          </w:p>
        </w:tc>
        <w:tc>
          <w:tcPr>
            <w:tcW w:w="3827" w:type="dxa"/>
            <w:tcBorders>
              <w:top w:val="single" w:sz="4" w:space="0" w:color="auto"/>
              <w:left w:val="nil"/>
              <w:bottom w:val="single" w:sz="4" w:space="0" w:color="auto"/>
              <w:right w:val="single" w:sz="4" w:space="0" w:color="auto"/>
            </w:tcBorders>
            <w:shd w:val="clear" w:color="auto" w:fill="auto"/>
            <w:vAlign w:val="center"/>
          </w:tcPr>
          <w:p w14:paraId="65D242FE" w14:textId="0394913C" w:rsidR="00550CEA" w:rsidRPr="008E6204" w:rsidRDefault="001E12CD"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sz w:val="20"/>
                <w:szCs w:val="20"/>
                <w:lang w:eastAsia="ru-RU"/>
              </w:rPr>
              <w:t>Размер</w:t>
            </w:r>
            <w:r>
              <w:rPr>
                <w:rFonts w:ascii="Times New Roman" w:eastAsia="Arial Unicode MS" w:hAnsi="Times New Roman" w:cs="Times New Roman"/>
                <w:sz w:val="20"/>
                <w:szCs w:val="20"/>
                <w:lang w:eastAsia="ru-RU"/>
              </w:rPr>
              <w:t xml:space="preserve">: не более/не </w:t>
            </w:r>
            <w:r w:rsidR="00F67A47">
              <w:rPr>
                <w:rFonts w:ascii="Times New Roman" w:eastAsia="Arial Unicode MS" w:hAnsi="Times New Roman" w:cs="Times New Roman"/>
                <w:sz w:val="20"/>
                <w:szCs w:val="20"/>
                <w:lang w:eastAsia="ru-RU"/>
              </w:rPr>
              <w:t>менее</w:t>
            </w:r>
            <w:r w:rsidR="00F67A47" w:rsidRPr="008E6204">
              <w:rPr>
                <w:rFonts w:ascii="Times New Roman" w:eastAsia="Arial Unicode MS" w:hAnsi="Times New Roman" w:cs="Times New Roman"/>
                <w:sz w:val="20"/>
                <w:szCs w:val="20"/>
                <w:lang w:eastAsia="ru-RU"/>
              </w:rPr>
              <w:t>: 547</w:t>
            </w:r>
            <w:r w:rsidR="00092B12">
              <w:rPr>
                <w:rFonts w:ascii="Times New Roman" w:eastAsia="Arial Unicode MS" w:hAnsi="Times New Roman" w:cs="Times New Roman"/>
                <w:sz w:val="20"/>
                <w:szCs w:val="20"/>
                <w:lang w:eastAsia="ru-RU"/>
              </w:rPr>
              <w:t>/555</w:t>
            </w:r>
            <w:r w:rsidR="00550CEA" w:rsidRPr="008E6204">
              <w:rPr>
                <w:rFonts w:ascii="Times New Roman" w:eastAsia="Arial Unicode MS" w:hAnsi="Times New Roman" w:cs="Times New Roman"/>
                <w:sz w:val="20"/>
                <w:szCs w:val="20"/>
                <w:lang w:eastAsia="ru-RU"/>
              </w:rPr>
              <w:t>х442</w:t>
            </w:r>
            <w:r w:rsidR="00092B12">
              <w:rPr>
                <w:rFonts w:ascii="Times New Roman" w:eastAsia="Arial Unicode MS" w:hAnsi="Times New Roman" w:cs="Times New Roman"/>
                <w:sz w:val="20"/>
                <w:szCs w:val="20"/>
                <w:lang w:eastAsia="ru-RU"/>
              </w:rPr>
              <w:t>/445</w:t>
            </w:r>
            <w:r w:rsidR="00550CEA" w:rsidRPr="008E6204">
              <w:rPr>
                <w:rFonts w:ascii="Times New Roman" w:eastAsia="Arial Unicode MS" w:hAnsi="Times New Roman" w:cs="Times New Roman"/>
                <w:sz w:val="20"/>
                <w:szCs w:val="20"/>
                <w:lang w:eastAsia="ru-RU"/>
              </w:rPr>
              <w:t>х690</w:t>
            </w:r>
            <w:r w:rsidR="00092B12">
              <w:rPr>
                <w:rFonts w:ascii="Times New Roman" w:eastAsia="Arial Unicode MS" w:hAnsi="Times New Roman" w:cs="Times New Roman"/>
                <w:sz w:val="20"/>
                <w:szCs w:val="20"/>
                <w:lang w:eastAsia="ru-RU"/>
              </w:rPr>
              <w:t>/695</w:t>
            </w:r>
            <w:r w:rsidR="00550CEA" w:rsidRPr="008E6204">
              <w:rPr>
                <w:rFonts w:ascii="Times New Roman" w:eastAsia="Arial Unicode MS" w:hAnsi="Times New Roman" w:cs="Times New Roman"/>
                <w:sz w:val="20"/>
                <w:szCs w:val="20"/>
                <w:lang w:eastAsia="ru-RU"/>
              </w:rPr>
              <w:t xml:space="preserve"> мм</w:t>
            </w:r>
          </w:p>
          <w:p w14:paraId="4E60F532" w14:textId="77777777" w:rsidR="00550CEA" w:rsidRPr="008E6204" w:rsidRDefault="00550CEA"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color w:val="000000"/>
                <w:sz w:val="20"/>
                <w:szCs w:val="20"/>
                <w:lang w:eastAsia="ru-RU"/>
              </w:rPr>
              <w:t>Возрастная группа</w:t>
            </w:r>
            <w:r w:rsidRPr="008E6204">
              <w:rPr>
                <w:rFonts w:ascii="Times New Roman" w:eastAsia="Arial" w:hAnsi="Times New Roman" w:cs="Times New Roman"/>
                <w:color w:val="000000"/>
                <w:sz w:val="20"/>
                <w:szCs w:val="20"/>
                <w:lang w:eastAsia="ru-RU"/>
              </w:rPr>
              <w:t xml:space="preserve"> - </w:t>
            </w:r>
            <w:r w:rsidRPr="008E6204">
              <w:rPr>
                <w:rFonts w:ascii="Times New Roman" w:eastAsia="Arial Unicode MS" w:hAnsi="Times New Roman" w:cs="Times New Roman"/>
                <w:sz w:val="20"/>
                <w:szCs w:val="20"/>
                <w:lang w:eastAsia="ru-RU"/>
              </w:rPr>
              <w:t>от 2 до 14 лет</w:t>
            </w:r>
          </w:p>
          <w:p w14:paraId="61AA5FB6" w14:textId="6603BA19" w:rsidR="00550CEA" w:rsidRPr="008E6204" w:rsidRDefault="00550CEA" w:rsidP="00361329">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sz w:val="20"/>
                <w:szCs w:val="20"/>
                <w:lang w:eastAsia="ru-RU"/>
              </w:rPr>
              <w:t xml:space="preserve">Качалка на пружине. Сиденья и декоративные накладки выполнены из HDPE пластика толщиной </w:t>
            </w:r>
            <w:r w:rsidR="00605099">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15 мм, пружина и закладная имеют защитное покрытие из цинка и порошковой краски. Перекладина и ручки из нержавейки. Т-образное соединение труб при помощи хомутов из </w:t>
            </w:r>
            <w:proofErr w:type="spellStart"/>
            <w:r w:rsidRPr="008E6204">
              <w:rPr>
                <w:rFonts w:ascii="Times New Roman" w:eastAsia="Arial Unicode MS" w:hAnsi="Times New Roman" w:cs="Times New Roman"/>
                <w:sz w:val="20"/>
                <w:szCs w:val="20"/>
                <w:lang w:eastAsia="ru-RU"/>
              </w:rPr>
              <w:t>стеклонаполненного</w:t>
            </w:r>
            <w:proofErr w:type="spellEnd"/>
            <w:r w:rsidRPr="008E6204">
              <w:rPr>
                <w:rFonts w:ascii="Times New Roman" w:eastAsia="Arial Unicode MS" w:hAnsi="Times New Roman" w:cs="Times New Roman"/>
                <w:sz w:val="20"/>
                <w:szCs w:val="20"/>
                <w:lang w:eastAsia="ru-RU"/>
              </w:rPr>
              <w:t xml:space="preserve"> полиамида.</w:t>
            </w:r>
          </w:p>
        </w:tc>
      </w:tr>
      <w:tr w:rsidR="00550CEA" w:rsidRPr="008E6204" w14:paraId="5BEB540E" w14:textId="77777777" w:rsidTr="002576F1">
        <w:trPr>
          <w:trHeight w:val="2259"/>
        </w:trPr>
        <w:tc>
          <w:tcPr>
            <w:tcW w:w="426" w:type="dxa"/>
            <w:tcBorders>
              <w:top w:val="single" w:sz="4" w:space="0" w:color="auto"/>
              <w:left w:val="single" w:sz="4" w:space="0" w:color="auto"/>
              <w:bottom w:val="single" w:sz="4" w:space="0" w:color="auto"/>
              <w:right w:val="single" w:sz="4" w:space="0" w:color="auto"/>
            </w:tcBorders>
            <w:shd w:val="clear" w:color="auto" w:fill="auto"/>
          </w:tcPr>
          <w:p w14:paraId="4A98E560" w14:textId="77777777" w:rsidR="00550CEA" w:rsidRPr="008E6204" w:rsidRDefault="00550CEA" w:rsidP="00550CEA">
            <w:pPr>
              <w:numPr>
                <w:ilvl w:val="0"/>
                <w:numId w:val="2"/>
              </w:numPr>
              <w:spacing w:after="0" w:line="276" w:lineRule="auto"/>
              <w:ind w:right="3"/>
              <w:jc w:val="both"/>
              <w:rPr>
                <w:rFonts w:ascii="Times New Roman" w:eastAsia="Arial Unicode MS" w:hAnsi="Times New Roman" w:cs="Times New Roman"/>
                <w:sz w:val="20"/>
                <w:szCs w:val="20"/>
                <w:lang w:eastAsia="ru-RU"/>
              </w:rPr>
            </w:pPr>
          </w:p>
        </w:tc>
        <w:tc>
          <w:tcPr>
            <w:tcW w:w="2127" w:type="dxa"/>
            <w:tcBorders>
              <w:top w:val="single" w:sz="4" w:space="0" w:color="auto"/>
              <w:left w:val="nil"/>
              <w:bottom w:val="single" w:sz="4" w:space="0" w:color="auto"/>
              <w:right w:val="single" w:sz="4" w:space="0" w:color="auto"/>
            </w:tcBorders>
            <w:shd w:val="clear" w:color="auto" w:fill="auto"/>
            <w:vAlign w:val="center"/>
          </w:tcPr>
          <w:p w14:paraId="66A47069" w14:textId="24DB3542" w:rsidR="00550CEA" w:rsidRPr="008E6204" w:rsidRDefault="00550CEA" w:rsidP="002576F1">
            <w:pPr>
              <w:spacing w:after="0" w:line="276" w:lineRule="auto"/>
              <w:ind w:right="3"/>
              <w:jc w:val="center"/>
              <w:rPr>
                <w:rFonts w:ascii="Times New Roman" w:eastAsia="Arial Unicode MS" w:hAnsi="Times New Roman" w:cs="Times New Roman"/>
                <w:b/>
                <w:sz w:val="20"/>
                <w:szCs w:val="20"/>
                <w:lang w:eastAsia="ru-RU"/>
              </w:rPr>
            </w:pPr>
            <w:r w:rsidRPr="008E6204">
              <w:rPr>
                <w:rFonts w:ascii="Times New Roman" w:eastAsia="Arial Unicode MS" w:hAnsi="Times New Roman" w:cs="Times New Roman"/>
                <w:b/>
                <w:color w:val="000000"/>
                <w:sz w:val="20"/>
                <w:szCs w:val="20"/>
                <w:lang w:eastAsia="ru-RU"/>
              </w:rPr>
              <w:t xml:space="preserve">Качалка </w:t>
            </w:r>
          </w:p>
        </w:tc>
        <w:tc>
          <w:tcPr>
            <w:tcW w:w="4252" w:type="dxa"/>
            <w:tcBorders>
              <w:top w:val="single" w:sz="4" w:space="0" w:color="auto"/>
              <w:left w:val="nil"/>
              <w:bottom w:val="single" w:sz="4" w:space="0" w:color="auto"/>
              <w:right w:val="single" w:sz="4" w:space="0" w:color="auto"/>
            </w:tcBorders>
            <w:shd w:val="clear" w:color="auto" w:fill="auto"/>
            <w:vAlign w:val="center"/>
          </w:tcPr>
          <w:p w14:paraId="4D79527F" w14:textId="77777777" w:rsidR="00550CEA" w:rsidRPr="008E6204" w:rsidRDefault="00550CEA" w:rsidP="002576F1">
            <w:pPr>
              <w:spacing w:after="0" w:line="276" w:lineRule="auto"/>
              <w:ind w:right="3"/>
              <w:jc w:val="center"/>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b/>
                <w:noProof/>
                <w:sz w:val="20"/>
                <w:szCs w:val="20"/>
                <w:lang w:eastAsia="ru-RU"/>
              </w:rPr>
              <w:drawing>
                <wp:inline distT="0" distB="0" distL="0" distR="0" wp14:anchorId="1592B66A" wp14:editId="386CC418">
                  <wp:extent cx="2503805" cy="1567815"/>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503805" cy="1567815"/>
                          </a:xfrm>
                          <a:prstGeom prst="rect">
                            <a:avLst/>
                          </a:prstGeom>
                          <a:noFill/>
                          <a:ln>
                            <a:noFill/>
                          </a:ln>
                        </pic:spPr>
                      </pic:pic>
                    </a:graphicData>
                  </a:graphic>
                </wp:inline>
              </w:drawing>
            </w:r>
          </w:p>
        </w:tc>
        <w:tc>
          <w:tcPr>
            <w:tcW w:w="3827" w:type="dxa"/>
            <w:tcBorders>
              <w:top w:val="single" w:sz="4" w:space="0" w:color="auto"/>
              <w:left w:val="nil"/>
              <w:bottom w:val="single" w:sz="4" w:space="0" w:color="auto"/>
              <w:right w:val="single" w:sz="4" w:space="0" w:color="auto"/>
            </w:tcBorders>
            <w:shd w:val="clear" w:color="auto" w:fill="auto"/>
            <w:vAlign w:val="center"/>
          </w:tcPr>
          <w:p w14:paraId="425EB09F" w14:textId="77732086" w:rsidR="00550CEA" w:rsidRPr="008E6204" w:rsidRDefault="001E12CD"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sz w:val="20"/>
                <w:szCs w:val="20"/>
                <w:lang w:eastAsia="ru-RU"/>
              </w:rPr>
              <w:t>Размер</w:t>
            </w:r>
            <w:r>
              <w:rPr>
                <w:rFonts w:ascii="Times New Roman" w:eastAsia="Arial Unicode MS" w:hAnsi="Times New Roman" w:cs="Times New Roman"/>
                <w:sz w:val="20"/>
                <w:szCs w:val="20"/>
                <w:lang w:eastAsia="ru-RU"/>
              </w:rPr>
              <w:t xml:space="preserve">: не более/не </w:t>
            </w:r>
            <w:r w:rsidR="00F67A47">
              <w:rPr>
                <w:rFonts w:ascii="Times New Roman" w:eastAsia="Arial Unicode MS" w:hAnsi="Times New Roman" w:cs="Times New Roman"/>
                <w:sz w:val="20"/>
                <w:szCs w:val="20"/>
                <w:lang w:eastAsia="ru-RU"/>
              </w:rPr>
              <w:t>менее</w:t>
            </w:r>
            <w:r w:rsidR="00F67A47" w:rsidRPr="008E6204">
              <w:rPr>
                <w:rFonts w:ascii="Times New Roman" w:eastAsia="Arial Unicode MS" w:hAnsi="Times New Roman" w:cs="Times New Roman"/>
                <w:sz w:val="20"/>
                <w:szCs w:val="20"/>
                <w:lang w:eastAsia="ru-RU"/>
              </w:rPr>
              <w:t>: 1450</w:t>
            </w:r>
            <w:r w:rsidR="00092B12">
              <w:rPr>
                <w:rFonts w:ascii="Times New Roman" w:eastAsia="Arial Unicode MS" w:hAnsi="Times New Roman" w:cs="Times New Roman"/>
                <w:sz w:val="20"/>
                <w:szCs w:val="20"/>
                <w:lang w:eastAsia="ru-RU"/>
              </w:rPr>
              <w:t>/1455</w:t>
            </w:r>
            <w:r w:rsidR="00550CEA" w:rsidRPr="008E6204">
              <w:rPr>
                <w:rFonts w:ascii="Times New Roman" w:eastAsia="Arial Unicode MS" w:hAnsi="Times New Roman" w:cs="Times New Roman"/>
                <w:sz w:val="20"/>
                <w:szCs w:val="20"/>
                <w:lang w:eastAsia="ru-RU"/>
              </w:rPr>
              <w:t>х484</w:t>
            </w:r>
            <w:r w:rsidR="00092B12">
              <w:rPr>
                <w:rFonts w:ascii="Times New Roman" w:eastAsia="Arial Unicode MS" w:hAnsi="Times New Roman" w:cs="Times New Roman"/>
                <w:sz w:val="20"/>
                <w:szCs w:val="20"/>
                <w:lang w:eastAsia="ru-RU"/>
              </w:rPr>
              <w:t>/490</w:t>
            </w:r>
            <w:r w:rsidR="00550CEA" w:rsidRPr="008E6204">
              <w:rPr>
                <w:rFonts w:ascii="Times New Roman" w:eastAsia="Arial Unicode MS" w:hAnsi="Times New Roman" w:cs="Times New Roman"/>
                <w:sz w:val="20"/>
                <w:szCs w:val="20"/>
                <w:lang w:eastAsia="ru-RU"/>
              </w:rPr>
              <w:t>х693</w:t>
            </w:r>
            <w:r w:rsidR="00092B12">
              <w:rPr>
                <w:rFonts w:ascii="Times New Roman" w:eastAsia="Arial Unicode MS" w:hAnsi="Times New Roman" w:cs="Times New Roman"/>
                <w:sz w:val="20"/>
                <w:szCs w:val="20"/>
                <w:lang w:eastAsia="ru-RU"/>
              </w:rPr>
              <w:t>/700</w:t>
            </w:r>
            <w:r w:rsidR="00550CEA" w:rsidRPr="008E6204">
              <w:rPr>
                <w:rFonts w:ascii="Times New Roman" w:eastAsia="Arial Unicode MS" w:hAnsi="Times New Roman" w:cs="Times New Roman"/>
                <w:sz w:val="20"/>
                <w:szCs w:val="20"/>
                <w:lang w:eastAsia="ru-RU"/>
              </w:rPr>
              <w:t xml:space="preserve"> мм</w:t>
            </w:r>
          </w:p>
          <w:p w14:paraId="45AA9F79" w14:textId="77777777" w:rsidR="00550CEA" w:rsidRPr="008E6204" w:rsidRDefault="00550CEA"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color w:val="000000"/>
                <w:sz w:val="20"/>
                <w:szCs w:val="20"/>
                <w:lang w:eastAsia="ru-RU"/>
              </w:rPr>
              <w:t>Возрастная группа</w:t>
            </w:r>
            <w:r w:rsidRPr="008E6204">
              <w:rPr>
                <w:rFonts w:ascii="Times New Roman" w:eastAsia="Arial" w:hAnsi="Times New Roman" w:cs="Times New Roman"/>
                <w:color w:val="000000"/>
                <w:sz w:val="20"/>
                <w:szCs w:val="20"/>
                <w:lang w:eastAsia="ru-RU"/>
              </w:rPr>
              <w:t xml:space="preserve"> - </w:t>
            </w:r>
            <w:r w:rsidRPr="008E6204">
              <w:rPr>
                <w:rFonts w:ascii="Times New Roman" w:eastAsia="Arial Unicode MS" w:hAnsi="Times New Roman" w:cs="Times New Roman"/>
                <w:sz w:val="20"/>
                <w:szCs w:val="20"/>
                <w:lang w:eastAsia="ru-RU"/>
              </w:rPr>
              <w:t>от 2 до 14 лет</w:t>
            </w:r>
          </w:p>
          <w:p w14:paraId="3DB4CB62" w14:textId="356C0237" w:rsidR="00550CEA" w:rsidRPr="008E6204" w:rsidRDefault="00550CEA"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sz w:val="20"/>
                <w:szCs w:val="20"/>
                <w:lang w:eastAsia="ru-RU"/>
              </w:rPr>
              <w:t xml:space="preserve">Качалка на пружине. Сиденья и декоративные накладки выполнены из HDPE пластика толщиной </w:t>
            </w:r>
            <w:r w:rsidR="00605099">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15 мм, пружина и закладная имеют защитное покрытие из цинка и порошковой краски. Перекладина и ручки из нержавейки. Т-образное соединение труб при помощи хомутов из </w:t>
            </w:r>
            <w:proofErr w:type="spellStart"/>
            <w:r w:rsidRPr="008E6204">
              <w:rPr>
                <w:rFonts w:ascii="Times New Roman" w:eastAsia="Arial Unicode MS" w:hAnsi="Times New Roman" w:cs="Times New Roman"/>
                <w:sz w:val="20"/>
                <w:szCs w:val="20"/>
                <w:lang w:eastAsia="ru-RU"/>
              </w:rPr>
              <w:t>стеклонаполненного</w:t>
            </w:r>
            <w:proofErr w:type="spellEnd"/>
            <w:r w:rsidRPr="008E6204">
              <w:rPr>
                <w:rFonts w:ascii="Times New Roman" w:eastAsia="Arial Unicode MS" w:hAnsi="Times New Roman" w:cs="Times New Roman"/>
                <w:sz w:val="20"/>
                <w:szCs w:val="20"/>
                <w:lang w:eastAsia="ru-RU"/>
              </w:rPr>
              <w:t xml:space="preserve"> полиамида.</w:t>
            </w:r>
          </w:p>
        </w:tc>
      </w:tr>
      <w:tr w:rsidR="00550CEA" w:rsidRPr="008E6204" w14:paraId="2022848B" w14:textId="77777777" w:rsidTr="002576F1">
        <w:trPr>
          <w:trHeight w:val="2259"/>
        </w:trPr>
        <w:tc>
          <w:tcPr>
            <w:tcW w:w="426" w:type="dxa"/>
            <w:tcBorders>
              <w:top w:val="single" w:sz="4" w:space="0" w:color="auto"/>
              <w:left w:val="single" w:sz="4" w:space="0" w:color="auto"/>
              <w:bottom w:val="single" w:sz="4" w:space="0" w:color="auto"/>
              <w:right w:val="single" w:sz="4" w:space="0" w:color="auto"/>
            </w:tcBorders>
            <w:shd w:val="clear" w:color="auto" w:fill="auto"/>
          </w:tcPr>
          <w:p w14:paraId="6E0474AD" w14:textId="77777777" w:rsidR="00550CEA" w:rsidRPr="008E6204" w:rsidRDefault="00550CEA" w:rsidP="00550CEA">
            <w:pPr>
              <w:numPr>
                <w:ilvl w:val="0"/>
                <w:numId w:val="2"/>
              </w:numPr>
              <w:spacing w:after="0" w:line="276" w:lineRule="auto"/>
              <w:ind w:right="3"/>
              <w:jc w:val="both"/>
              <w:rPr>
                <w:rFonts w:ascii="Times New Roman" w:eastAsia="Arial Unicode MS" w:hAnsi="Times New Roman" w:cs="Times New Roman"/>
                <w:sz w:val="20"/>
                <w:szCs w:val="20"/>
                <w:lang w:eastAsia="ru-RU"/>
              </w:rPr>
            </w:pPr>
          </w:p>
        </w:tc>
        <w:tc>
          <w:tcPr>
            <w:tcW w:w="2127" w:type="dxa"/>
            <w:tcBorders>
              <w:top w:val="single" w:sz="4" w:space="0" w:color="auto"/>
              <w:left w:val="nil"/>
              <w:bottom w:val="single" w:sz="4" w:space="0" w:color="auto"/>
              <w:right w:val="single" w:sz="4" w:space="0" w:color="auto"/>
            </w:tcBorders>
            <w:shd w:val="clear" w:color="auto" w:fill="auto"/>
            <w:vAlign w:val="center"/>
          </w:tcPr>
          <w:p w14:paraId="3BFCF7A6" w14:textId="0896FB4C" w:rsidR="00550CEA" w:rsidRPr="008E6204" w:rsidRDefault="00550CEA" w:rsidP="002576F1">
            <w:pPr>
              <w:spacing w:after="0" w:line="276" w:lineRule="auto"/>
              <w:ind w:right="3"/>
              <w:jc w:val="center"/>
              <w:rPr>
                <w:rFonts w:ascii="Times New Roman" w:eastAsia="Arial Unicode MS" w:hAnsi="Times New Roman" w:cs="Times New Roman"/>
                <w:b/>
                <w:sz w:val="20"/>
                <w:szCs w:val="20"/>
                <w:lang w:eastAsia="ru-RU"/>
              </w:rPr>
            </w:pPr>
            <w:r w:rsidRPr="008E6204">
              <w:rPr>
                <w:rFonts w:ascii="Times New Roman" w:eastAsia="Arial Unicode MS" w:hAnsi="Times New Roman" w:cs="Times New Roman"/>
                <w:b/>
                <w:color w:val="000000"/>
                <w:sz w:val="20"/>
                <w:szCs w:val="20"/>
                <w:lang w:eastAsia="ru-RU"/>
              </w:rPr>
              <w:t xml:space="preserve">Качалка </w:t>
            </w:r>
          </w:p>
        </w:tc>
        <w:tc>
          <w:tcPr>
            <w:tcW w:w="4252" w:type="dxa"/>
            <w:tcBorders>
              <w:top w:val="single" w:sz="4" w:space="0" w:color="auto"/>
              <w:left w:val="nil"/>
              <w:bottom w:val="single" w:sz="4" w:space="0" w:color="auto"/>
              <w:right w:val="single" w:sz="4" w:space="0" w:color="auto"/>
            </w:tcBorders>
            <w:shd w:val="clear" w:color="auto" w:fill="auto"/>
            <w:vAlign w:val="center"/>
          </w:tcPr>
          <w:p w14:paraId="72B57D3C" w14:textId="77777777" w:rsidR="00550CEA" w:rsidRPr="008E6204" w:rsidRDefault="00550CEA" w:rsidP="002576F1">
            <w:pPr>
              <w:spacing w:after="0" w:line="276" w:lineRule="auto"/>
              <w:ind w:right="3"/>
              <w:jc w:val="center"/>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noProof/>
                <w:color w:val="000000"/>
                <w:sz w:val="20"/>
                <w:szCs w:val="20"/>
                <w:lang w:eastAsia="ru-RU"/>
              </w:rPr>
              <w:drawing>
                <wp:inline distT="0" distB="0" distL="0" distR="0" wp14:anchorId="3FABA06A" wp14:editId="3635D83A">
                  <wp:extent cx="2571429" cy="1571428"/>
                  <wp:effectExtent l="0" t="0" r="635" b="0"/>
                  <wp:docPr id="55" name="Рисунок 26">
                    <a:extLst xmlns:a="http://schemas.openxmlformats.org/drawingml/2006/main">
                      <a:ext uri="{FF2B5EF4-FFF2-40B4-BE49-F238E27FC236}">
                        <a16:creationId xmlns:a16="http://schemas.microsoft.com/office/drawing/2014/main" id="{00000000-0008-0000-0000-0000E7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Рисунок 26">
                            <a:extLst>
                              <a:ext uri="{FF2B5EF4-FFF2-40B4-BE49-F238E27FC236}">
                                <a16:creationId xmlns:a16="http://schemas.microsoft.com/office/drawing/2014/main" id="{00000000-0008-0000-0000-0000E7000000}"/>
                              </a:ext>
                            </a:extLst>
                          </pic:cNvPr>
                          <pic:cNvPicPr>
                            <a:picLocks noChangeAspect="1"/>
                          </pic:cNvPicPr>
                        </pic:nvPicPr>
                        <pic:blipFill>
                          <a:blip r:embed="rId59"/>
                          <a:stretch/>
                        </pic:blipFill>
                        <pic:spPr bwMode="auto">
                          <a:xfrm>
                            <a:off x="0" y="0"/>
                            <a:ext cx="2571429" cy="1571428"/>
                          </a:xfrm>
                          <a:prstGeom prst="rect">
                            <a:avLst/>
                          </a:prstGeom>
                        </pic:spPr>
                      </pic:pic>
                    </a:graphicData>
                  </a:graphic>
                </wp:inline>
              </w:drawing>
            </w:r>
          </w:p>
        </w:tc>
        <w:tc>
          <w:tcPr>
            <w:tcW w:w="3827" w:type="dxa"/>
            <w:tcBorders>
              <w:top w:val="single" w:sz="4" w:space="0" w:color="auto"/>
              <w:left w:val="nil"/>
              <w:bottom w:val="single" w:sz="4" w:space="0" w:color="auto"/>
              <w:right w:val="single" w:sz="4" w:space="0" w:color="auto"/>
            </w:tcBorders>
            <w:shd w:val="clear" w:color="auto" w:fill="auto"/>
            <w:vAlign w:val="center"/>
          </w:tcPr>
          <w:p w14:paraId="37925026" w14:textId="0F61ED67" w:rsidR="00550CEA" w:rsidRPr="008E6204" w:rsidRDefault="001E12CD"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sz w:val="20"/>
                <w:szCs w:val="20"/>
                <w:lang w:eastAsia="ru-RU"/>
              </w:rPr>
              <w:t>Размер</w:t>
            </w:r>
            <w:r>
              <w:rPr>
                <w:rFonts w:ascii="Times New Roman" w:eastAsia="Arial Unicode MS" w:hAnsi="Times New Roman" w:cs="Times New Roman"/>
                <w:sz w:val="20"/>
                <w:szCs w:val="20"/>
                <w:lang w:eastAsia="ru-RU"/>
              </w:rPr>
              <w:t xml:space="preserve">: не более/не </w:t>
            </w:r>
            <w:r w:rsidR="00F67A47">
              <w:rPr>
                <w:rFonts w:ascii="Times New Roman" w:eastAsia="Arial Unicode MS" w:hAnsi="Times New Roman" w:cs="Times New Roman"/>
                <w:sz w:val="20"/>
                <w:szCs w:val="20"/>
                <w:lang w:eastAsia="ru-RU"/>
              </w:rPr>
              <w:t>менее</w:t>
            </w:r>
            <w:r w:rsidR="00F67A47" w:rsidRPr="008E6204">
              <w:rPr>
                <w:rFonts w:ascii="Times New Roman" w:eastAsia="Arial Unicode MS" w:hAnsi="Times New Roman" w:cs="Times New Roman"/>
                <w:sz w:val="20"/>
                <w:szCs w:val="20"/>
                <w:lang w:eastAsia="ru-RU"/>
              </w:rPr>
              <w:t>: 1557</w:t>
            </w:r>
            <w:r w:rsidR="00092B12">
              <w:rPr>
                <w:rFonts w:ascii="Times New Roman" w:eastAsia="Arial Unicode MS" w:hAnsi="Times New Roman" w:cs="Times New Roman"/>
                <w:sz w:val="20"/>
                <w:szCs w:val="20"/>
                <w:lang w:eastAsia="ru-RU"/>
              </w:rPr>
              <w:t>/1560</w:t>
            </w:r>
            <w:r w:rsidR="00550CEA" w:rsidRPr="008E6204">
              <w:rPr>
                <w:rFonts w:ascii="Times New Roman" w:eastAsia="Arial Unicode MS" w:hAnsi="Times New Roman" w:cs="Times New Roman"/>
                <w:sz w:val="20"/>
                <w:szCs w:val="20"/>
                <w:lang w:eastAsia="ru-RU"/>
              </w:rPr>
              <w:t>х1084</w:t>
            </w:r>
            <w:r w:rsidR="00092B12">
              <w:rPr>
                <w:rFonts w:ascii="Times New Roman" w:eastAsia="Arial Unicode MS" w:hAnsi="Times New Roman" w:cs="Times New Roman"/>
                <w:sz w:val="20"/>
                <w:szCs w:val="20"/>
                <w:lang w:eastAsia="ru-RU"/>
              </w:rPr>
              <w:t>/1090</w:t>
            </w:r>
            <w:r w:rsidR="00550CEA" w:rsidRPr="008E6204">
              <w:rPr>
                <w:rFonts w:ascii="Times New Roman" w:eastAsia="Arial Unicode MS" w:hAnsi="Times New Roman" w:cs="Times New Roman"/>
                <w:sz w:val="20"/>
                <w:szCs w:val="20"/>
                <w:lang w:eastAsia="ru-RU"/>
              </w:rPr>
              <w:t>х693</w:t>
            </w:r>
            <w:r w:rsidR="00092B12">
              <w:rPr>
                <w:rFonts w:ascii="Times New Roman" w:eastAsia="Arial Unicode MS" w:hAnsi="Times New Roman" w:cs="Times New Roman"/>
                <w:sz w:val="20"/>
                <w:szCs w:val="20"/>
                <w:lang w:eastAsia="ru-RU"/>
              </w:rPr>
              <w:t>/670</w:t>
            </w:r>
            <w:r w:rsidR="00550CEA" w:rsidRPr="008E6204">
              <w:rPr>
                <w:rFonts w:ascii="Times New Roman" w:eastAsia="Arial Unicode MS" w:hAnsi="Times New Roman" w:cs="Times New Roman"/>
                <w:sz w:val="20"/>
                <w:szCs w:val="20"/>
                <w:lang w:eastAsia="ru-RU"/>
              </w:rPr>
              <w:t xml:space="preserve"> мм</w:t>
            </w:r>
          </w:p>
          <w:p w14:paraId="03198445" w14:textId="77777777" w:rsidR="00550CEA" w:rsidRPr="008E6204" w:rsidRDefault="00550CEA"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color w:val="000000"/>
                <w:sz w:val="20"/>
                <w:szCs w:val="20"/>
                <w:lang w:eastAsia="ru-RU"/>
              </w:rPr>
              <w:t>Возрастная группа</w:t>
            </w:r>
            <w:r w:rsidRPr="008E6204">
              <w:rPr>
                <w:rFonts w:ascii="Times New Roman" w:eastAsia="Arial" w:hAnsi="Times New Roman" w:cs="Times New Roman"/>
                <w:color w:val="000000"/>
                <w:sz w:val="20"/>
                <w:szCs w:val="20"/>
                <w:lang w:eastAsia="ru-RU"/>
              </w:rPr>
              <w:t xml:space="preserve"> - </w:t>
            </w:r>
            <w:r w:rsidRPr="008E6204">
              <w:rPr>
                <w:rFonts w:ascii="Times New Roman" w:eastAsia="Arial Unicode MS" w:hAnsi="Times New Roman" w:cs="Times New Roman"/>
                <w:sz w:val="20"/>
                <w:szCs w:val="20"/>
                <w:lang w:eastAsia="ru-RU"/>
              </w:rPr>
              <w:t>от 2 до 14 лет</w:t>
            </w:r>
          </w:p>
          <w:p w14:paraId="04F402F8" w14:textId="3F8D2236" w:rsidR="00550CEA" w:rsidRPr="008E6204" w:rsidRDefault="00550CEA"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sz w:val="20"/>
                <w:szCs w:val="20"/>
                <w:lang w:eastAsia="ru-RU"/>
              </w:rPr>
              <w:t>Качалка на пружине. Сиденья и декоративные накладки выполнены из HDPE пластика толщиной</w:t>
            </w:r>
            <w:r w:rsidR="00605099">
              <w:rPr>
                <w:rFonts w:ascii="Times New Roman" w:eastAsia="Arial Unicode MS" w:hAnsi="Times New Roman" w:cs="Times New Roman"/>
                <w:sz w:val="20"/>
                <w:szCs w:val="20"/>
                <w:lang w:eastAsia="ru-RU"/>
              </w:rPr>
              <w:t xml:space="preserve"> не менее</w:t>
            </w:r>
            <w:r w:rsidRPr="008E6204">
              <w:rPr>
                <w:rFonts w:ascii="Times New Roman" w:eastAsia="Arial Unicode MS" w:hAnsi="Times New Roman" w:cs="Times New Roman"/>
                <w:sz w:val="20"/>
                <w:szCs w:val="20"/>
                <w:lang w:eastAsia="ru-RU"/>
              </w:rPr>
              <w:t xml:space="preserve"> 15 мм, пружина и закладная имеют защитное покрытие из цинка и порошковой краски. Перекладина и ручки из нержавейки. Т-образное соединение труб при помощи хомутов из </w:t>
            </w:r>
            <w:proofErr w:type="spellStart"/>
            <w:r w:rsidRPr="008E6204">
              <w:rPr>
                <w:rFonts w:ascii="Times New Roman" w:eastAsia="Arial Unicode MS" w:hAnsi="Times New Roman" w:cs="Times New Roman"/>
                <w:sz w:val="20"/>
                <w:szCs w:val="20"/>
                <w:lang w:eastAsia="ru-RU"/>
              </w:rPr>
              <w:t>стеклонаполненного</w:t>
            </w:r>
            <w:proofErr w:type="spellEnd"/>
            <w:r w:rsidRPr="008E6204">
              <w:rPr>
                <w:rFonts w:ascii="Times New Roman" w:eastAsia="Arial Unicode MS" w:hAnsi="Times New Roman" w:cs="Times New Roman"/>
                <w:sz w:val="20"/>
                <w:szCs w:val="20"/>
                <w:lang w:eastAsia="ru-RU"/>
              </w:rPr>
              <w:t xml:space="preserve"> полиамида.</w:t>
            </w:r>
          </w:p>
        </w:tc>
      </w:tr>
      <w:tr w:rsidR="00550CEA" w:rsidRPr="008E6204" w14:paraId="51DC235C" w14:textId="77777777" w:rsidTr="002576F1">
        <w:trPr>
          <w:trHeight w:val="2259"/>
        </w:trPr>
        <w:tc>
          <w:tcPr>
            <w:tcW w:w="426" w:type="dxa"/>
            <w:tcBorders>
              <w:top w:val="single" w:sz="4" w:space="0" w:color="auto"/>
              <w:left w:val="single" w:sz="4" w:space="0" w:color="auto"/>
              <w:bottom w:val="single" w:sz="4" w:space="0" w:color="auto"/>
              <w:right w:val="single" w:sz="4" w:space="0" w:color="auto"/>
            </w:tcBorders>
            <w:shd w:val="clear" w:color="auto" w:fill="auto"/>
          </w:tcPr>
          <w:p w14:paraId="6743858D" w14:textId="77777777" w:rsidR="00550CEA" w:rsidRPr="008E6204" w:rsidRDefault="00550CEA" w:rsidP="00550CEA">
            <w:pPr>
              <w:numPr>
                <w:ilvl w:val="0"/>
                <w:numId w:val="2"/>
              </w:numPr>
              <w:spacing w:after="0" w:line="276" w:lineRule="auto"/>
              <w:ind w:right="3"/>
              <w:jc w:val="both"/>
              <w:rPr>
                <w:rFonts w:ascii="Times New Roman" w:eastAsia="Arial Unicode MS" w:hAnsi="Times New Roman" w:cs="Times New Roman"/>
                <w:sz w:val="20"/>
                <w:szCs w:val="20"/>
                <w:lang w:eastAsia="ru-RU"/>
              </w:rPr>
            </w:pPr>
          </w:p>
        </w:tc>
        <w:tc>
          <w:tcPr>
            <w:tcW w:w="2127" w:type="dxa"/>
            <w:tcBorders>
              <w:top w:val="single" w:sz="4" w:space="0" w:color="auto"/>
              <w:left w:val="nil"/>
              <w:bottom w:val="single" w:sz="4" w:space="0" w:color="auto"/>
              <w:right w:val="single" w:sz="4" w:space="0" w:color="auto"/>
            </w:tcBorders>
            <w:shd w:val="clear" w:color="auto" w:fill="auto"/>
            <w:vAlign w:val="center"/>
          </w:tcPr>
          <w:p w14:paraId="2467649A" w14:textId="23334FAE" w:rsidR="00550CEA" w:rsidRPr="008E6204" w:rsidRDefault="00550CEA" w:rsidP="002576F1">
            <w:pPr>
              <w:spacing w:after="0" w:line="276" w:lineRule="auto"/>
              <w:ind w:right="3"/>
              <w:jc w:val="center"/>
              <w:rPr>
                <w:rFonts w:ascii="Times New Roman" w:eastAsia="Arial Unicode MS" w:hAnsi="Times New Roman" w:cs="Times New Roman"/>
                <w:b/>
                <w:sz w:val="20"/>
                <w:szCs w:val="20"/>
                <w:lang w:eastAsia="ru-RU"/>
              </w:rPr>
            </w:pPr>
            <w:r w:rsidRPr="008E6204">
              <w:rPr>
                <w:rFonts w:ascii="Times New Roman" w:eastAsia="Arial Unicode MS" w:hAnsi="Times New Roman" w:cs="Times New Roman"/>
                <w:b/>
                <w:color w:val="000000"/>
                <w:sz w:val="20"/>
                <w:szCs w:val="20"/>
                <w:lang w:eastAsia="ru-RU"/>
              </w:rPr>
              <w:t xml:space="preserve">Качалка </w:t>
            </w:r>
          </w:p>
        </w:tc>
        <w:tc>
          <w:tcPr>
            <w:tcW w:w="4252" w:type="dxa"/>
            <w:tcBorders>
              <w:top w:val="single" w:sz="4" w:space="0" w:color="auto"/>
              <w:left w:val="nil"/>
              <w:bottom w:val="single" w:sz="4" w:space="0" w:color="auto"/>
              <w:right w:val="single" w:sz="4" w:space="0" w:color="auto"/>
            </w:tcBorders>
            <w:shd w:val="clear" w:color="auto" w:fill="auto"/>
            <w:vAlign w:val="center"/>
          </w:tcPr>
          <w:p w14:paraId="2D8B392B" w14:textId="77777777" w:rsidR="00550CEA" w:rsidRPr="008E6204" w:rsidRDefault="00550CEA" w:rsidP="002576F1">
            <w:pPr>
              <w:spacing w:after="0" w:line="276" w:lineRule="auto"/>
              <w:ind w:right="3"/>
              <w:jc w:val="center"/>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noProof/>
                <w:color w:val="000000"/>
                <w:sz w:val="20"/>
                <w:szCs w:val="20"/>
                <w:lang w:eastAsia="ru-RU"/>
              </w:rPr>
              <w:drawing>
                <wp:inline distT="0" distB="0" distL="0" distR="0" wp14:anchorId="4AB4FB1E" wp14:editId="1C1283C5">
                  <wp:extent cx="1380685" cy="1640417"/>
                  <wp:effectExtent l="0" t="0" r="0" b="0"/>
                  <wp:docPr id="56" name="Рисунок 52">
                    <a:extLst xmlns:a="http://schemas.openxmlformats.org/drawingml/2006/main">
                      <a:ext uri="{FF2B5EF4-FFF2-40B4-BE49-F238E27FC236}">
                        <a16:creationId xmlns:a16="http://schemas.microsoft.com/office/drawing/2014/main" id="{00000000-0008-0000-0000-000023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Рисунок 52">
                            <a:extLst>
                              <a:ext uri="{FF2B5EF4-FFF2-40B4-BE49-F238E27FC236}">
                                <a16:creationId xmlns:a16="http://schemas.microsoft.com/office/drawing/2014/main" id="{00000000-0008-0000-0000-000023000000}"/>
                              </a:ext>
                            </a:extLst>
                          </pic:cNvPr>
                          <pic:cNvPicPr>
                            <a:picLocks noChangeAspect="1"/>
                          </pic:cNvPicPr>
                        </pic:nvPicPr>
                        <pic:blipFill>
                          <a:blip r:embed="rId60"/>
                          <a:stretch/>
                        </pic:blipFill>
                        <pic:spPr bwMode="auto">
                          <a:xfrm>
                            <a:off x="0" y="0"/>
                            <a:ext cx="1380685" cy="1640417"/>
                          </a:xfrm>
                          <a:prstGeom prst="rect">
                            <a:avLst/>
                          </a:prstGeom>
                        </pic:spPr>
                      </pic:pic>
                    </a:graphicData>
                  </a:graphic>
                </wp:inline>
              </w:drawing>
            </w:r>
          </w:p>
        </w:tc>
        <w:tc>
          <w:tcPr>
            <w:tcW w:w="3827" w:type="dxa"/>
            <w:tcBorders>
              <w:top w:val="single" w:sz="4" w:space="0" w:color="auto"/>
              <w:left w:val="nil"/>
              <w:bottom w:val="single" w:sz="4" w:space="0" w:color="auto"/>
              <w:right w:val="single" w:sz="4" w:space="0" w:color="auto"/>
            </w:tcBorders>
            <w:shd w:val="clear" w:color="auto" w:fill="auto"/>
            <w:vAlign w:val="center"/>
          </w:tcPr>
          <w:p w14:paraId="511CFC90" w14:textId="473F9DC9" w:rsidR="00550CEA" w:rsidRPr="008E6204" w:rsidRDefault="001E12CD"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sz w:val="20"/>
                <w:szCs w:val="20"/>
                <w:lang w:eastAsia="ru-RU"/>
              </w:rPr>
              <w:t>Размер</w:t>
            </w:r>
            <w:r>
              <w:rPr>
                <w:rFonts w:ascii="Times New Roman" w:eastAsia="Arial Unicode MS" w:hAnsi="Times New Roman" w:cs="Times New Roman"/>
                <w:sz w:val="20"/>
                <w:szCs w:val="20"/>
                <w:lang w:eastAsia="ru-RU"/>
              </w:rPr>
              <w:t xml:space="preserve">: не более/не </w:t>
            </w:r>
            <w:r w:rsidR="00F67A47">
              <w:rPr>
                <w:rFonts w:ascii="Times New Roman" w:eastAsia="Arial Unicode MS" w:hAnsi="Times New Roman" w:cs="Times New Roman"/>
                <w:sz w:val="20"/>
                <w:szCs w:val="20"/>
                <w:lang w:eastAsia="ru-RU"/>
              </w:rPr>
              <w:t>менее</w:t>
            </w:r>
            <w:r w:rsidR="00F67A47" w:rsidRPr="008E6204">
              <w:rPr>
                <w:rFonts w:ascii="Times New Roman" w:eastAsia="Arial Unicode MS" w:hAnsi="Times New Roman" w:cs="Times New Roman"/>
                <w:sz w:val="20"/>
                <w:szCs w:val="20"/>
                <w:lang w:eastAsia="ru-RU"/>
              </w:rPr>
              <w:t>: 655</w:t>
            </w:r>
            <w:r w:rsidR="00092B12">
              <w:rPr>
                <w:rFonts w:ascii="Times New Roman" w:eastAsia="Arial Unicode MS" w:hAnsi="Times New Roman" w:cs="Times New Roman"/>
                <w:sz w:val="20"/>
                <w:szCs w:val="20"/>
                <w:lang w:eastAsia="ru-RU"/>
              </w:rPr>
              <w:t>/670</w:t>
            </w:r>
            <w:r w:rsidR="00550CEA" w:rsidRPr="008E6204">
              <w:rPr>
                <w:rFonts w:ascii="Times New Roman" w:eastAsia="Arial Unicode MS" w:hAnsi="Times New Roman" w:cs="Times New Roman"/>
                <w:sz w:val="20"/>
                <w:szCs w:val="20"/>
                <w:lang w:eastAsia="ru-RU"/>
              </w:rPr>
              <w:t>х410</w:t>
            </w:r>
            <w:r w:rsidR="00092B12">
              <w:rPr>
                <w:rFonts w:ascii="Times New Roman" w:eastAsia="Arial Unicode MS" w:hAnsi="Times New Roman" w:cs="Times New Roman"/>
                <w:sz w:val="20"/>
                <w:szCs w:val="20"/>
                <w:lang w:eastAsia="ru-RU"/>
              </w:rPr>
              <w:t>/415</w:t>
            </w:r>
            <w:r w:rsidR="00550CEA" w:rsidRPr="008E6204">
              <w:rPr>
                <w:rFonts w:ascii="Times New Roman" w:eastAsia="Arial Unicode MS" w:hAnsi="Times New Roman" w:cs="Times New Roman"/>
                <w:sz w:val="20"/>
                <w:szCs w:val="20"/>
                <w:lang w:eastAsia="ru-RU"/>
              </w:rPr>
              <w:t>х811</w:t>
            </w:r>
            <w:r w:rsidR="00092B12">
              <w:rPr>
                <w:rFonts w:ascii="Times New Roman" w:eastAsia="Arial Unicode MS" w:hAnsi="Times New Roman" w:cs="Times New Roman"/>
                <w:sz w:val="20"/>
                <w:szCs w:val="20"/>
                <w:lang w:eastAsia="ru-RU"/>
              </w:rPr>
              <w:t>/815</w:t>
            </w:r>
            <w:r w:rsidR="00550CEA" w:rsidRPr="008E6204">
              <w:rPr>
                <w:rFonts w:ascii="Times New Roman" w:eastAsia="Arial Unicode MS" w:hAnsi="Times New Roman" w:cs="Times New Roman"/>
                <w:sz w:val="20"/>
                <w:szCs w:val="20"/>
                <w:lang w:eastAsia="ru-RU"/>
              </w:rPr>
              <w:t xml:space="preserve"> мм</w:t>
            </w:r>
          </w:p>
          <w:p w14:paraId="60120743" w14:textId="77777777" w:rsidR="00550CEA" w:rsidRPr="008E6204" w:rsidRDefault="00550CEA"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color w:val="000000"/>
                <w:sz w:val="20"/>
                <w:szCs w:val="20"/>
                <w:lang w:eastAsia="ru-RU"/>
              </w:rPr>
              <w:t>Возрастная группа</w:t>
            </w:r>
            <w:r w:rsidRPr="008E6204">
              <w:rPr>
                <w:rFonts w:ascii="Times New Roman" w:eastAsia="Arial" w:hAnsi="Times New Roman" w:cs="Times New Roman"/>
                <w:color w:val="000000"/>
                <w:sz w:val="20"/>
                <w:szCs w:val="20"/>
                <w:lang w:eastAsia="ru-RU"/>
              </w:rPr>
              <w:t xml:space="preserve"> - </w:t>
            </w:r>
            <w:r w:rsidRPr="008E6204">
              <w:rPr>
                <w:rFonts w:ascii="Times New Roman" w:eastAsia="Arial Unicode MS" w:hAnsi="Times New Roman" w:cs="Times New Roman"/>
                <w:sz w:val="20"/>
                <w:szCs w:val="20"/>
                <w:lang w:eastAsia="ru-RU"/>
              </w:rPr>
              <w:t>от 2 до 14 лет</w:t>
            </w:r>
          </w:p>
          <w:p w14:paraId="2EAD8536" w14:textId="24665845" w:rsidR="00550CEA" w:rsidRPr="008E6204" w:rsidRDefault="00550CEA"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sz w:val="20"/>
                <w:szCs w:val="20"/>
                <w:lang w:eastAsia="ru-RU"/>
              </w:rPr>
              <w:t xml:space="preserve">Качалка на пружине. Корпус и сиденье выполнены из HDPE пластика толщиной </w:t>
            </w:r>
            <w:r w:rsidR="00605099">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15 мм, пружина и закладная имеют защитное покрытие из цинка и порошковой краски</w:t>
            </w:r>
          </w:p>
        </w:tc>
      </w:tr>
      <w:tr w:rsidR="00550CEA" w:rsidRPr="008E6204" w14:paraId="529A68EA" w14:textId="77777777" w:rsidTr="002576F1">
        <w:trPr>
          <w:trHeight w:val="2259"/>
        </w:trPr>
        <w:tc>
          <w:tcPr>
            <w:tcW w:w="426" w:type="dxa"/>
            <w:tcBorders>
              <w:top w:val="single" w:sz="4" w:space="0" w:color="auto"/>
              <w:left w:val="single" w:sz="4" w:space="0" w:color="auto"/>
              <w:bottom w:val="single" w:sz="4" w:space="0" w:color="auto"/>
              <w:right w:val="single" w:sz="4" w:space="0" w:color="auto"/>
            </w:tcBorders>
            <w:shd w:val="clear" w:color="auto" w:fill="auto"/>
          </w:tcPr>
          <w:p w14:paraId="054569DA" w14:textId="77777777" w:rsidR="00550CEA" w:rsidRPr="008E6204" w:rsidRDefault="00550CEA" w:rsidP="00550CEA">
            <w:pPr>
              <w:numPr>
                <w:ilvl w:val="0"/>
                <w:numId w:val="2"/>
              </w:numPr>
              <w:spacing w:after="0" w:line="276" w:lineRule="auto"/>
              <w:ind w:right="3"/>
              <w:jc w:val="both"/>
              <w:rPr>
                <w:rFonts w:ascii="Times New Roman" w:eastAsia="Arial Unicode MS" w:hAnsi="Times New Roman" w:cs="Times New Roman"/>
                <w:sz w:val="20"/>
                <w:szCs w:val="20"/>
                <w:lang w:eastAsia="ru-RU"/>
              </w:rPr>
            </w:pPr>
          </w:p>
        </w:tc>
        <w:tc>
          <w:tcPr>
            <w:tcW w:w="2127" w:type="dxa"/>
            <w:tcBorders>
              <w:top w:val="single" w:sz="4" w:space="0" w:color="auto"/>
              <w:left w:val="nil"/>
              <w:bottom w:val="single" w:sz="4" w:space="0" w:color="auto"/>
              <w:right w:val="single" w:sz="4" w:space="0" w:color="auto"/>
            </w:tcBorders>
            <w:shd w:val="clear" w:color="auto" w:fill="auto"/>
            <w:vAlign w:val="center"/>
          </w:tcPr>
          <w:p w14:paraId="52FA731C" w14:textId="02847B1D" w:rsidR="00550CEA" w:rsidRPr="008E6204" w:rsidRDefault="00550CEA" w:rsidP="002576F1">
            <w:pPr>
              <w:spacing w:after="0" w:line="276" w:lineRule="auto"/>
              <w:ind w:right="3"/>
              <w:jc w:val="center"/>
              <w:rPr>
                <w:rFonts w:ascii="Times New Roman" w:eastAsia="Arial Unicode MS" w:hAnsi="Times New Roman" w:cs="Times New Roman"/>
                <w:b/>
                <w:sz w:val="20"/>
                <w:szCs w:val="20"/>
                <w:lang w:eastAsia="ru-RU"/>
              </w:rPr>
            </w:pPr>
            <w:r w:rsidRPr="008E6204">
              <w:rPr>
                <w:rFonts w:ascii="Times New Roman" w:eastAsia="Arial Unicode MS" w:hAnsi="Times New Roman" w:cs="Times New Roman"/>
                <w:b/>
                <w:color w:val="000000"/>
                <w:sz w:val="20"/>
                <w:szCs w:val="20"/>
                <w:lang w:eastAsia="ru-RU"/>
              </w:rPr>
              <w:t xml:space="preserve">Качалка </w:t>
            </w:r>
          </w:p>
        </w:tc>
        <w:tc>
          <w:tcPr>
            <w:tcW w:w="4252" w:type="dxa"/>
            <w:tcBorders>
              <w:top w:val="single" w:sz="4" w:space="0" w:color="auto"/>
              <w:left w:val="nil"/>
              <w:bottom w:val="single" w:sz="4" w:space="0" w:color="auto"/>
              <w:right w:val="single" w:sz="4" w:space="0" w:color="auto"/>
            </w:tcBorders>
            <w:shd w:val="clear" w:color="auto" w:fill="auto"/>
            <w:vAlign w:val="center"/>
          </w:tcPr>
          <w:p w14:paraId="6D1EEBBC" w14:textId="77777777" w:rsidR="00550CEA" w:rsidRPr="008E6204" w:rsidRDefault="00550CEA" w:rsidP="002576F1">
            <w:pPr>
              <w:spacing w:after="0" w:line="276" w:lineRule="auto"/>
              <w:ind w:right="3"/>
              <w:jc w:val="center"/>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noProof/>
                <w:color w:val="000000"/>
                <w:sz w:val="20"/>
                <w:szCs w:val="20"/>
                <w:lang w:eastAsia="ru-RU"/>
              </w:rPr>
              <w:drawing>
                <wp:inline distT="0" distB="0" distL="0" distR="0" wp14:anchorId="0D55D631" wp14:editId="3106BD10">
                  <wp:extent cx="1571906" cy="1412874"/>
                  <wp:effectExtent l="0" t="0" r="0" b="0"/>
                  <wp:docPr id="57" name="Рисунок 18">
                    <a:extLst xmlns:a="http://schemas.openxmlformats.org/drawingml/2006/main">
                      <a:ext uri="{FF2B5EF4-FFF2-40B4-BE49-F238E27FC236}">
                        <a16:creationId xmlns:a16="http://schemas.microsoft.com/office/drawing/2014/main" id="{00000000-0008-0000-0000-000077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Рисунок 18">
                            <a:extLst>
                              <a:ext uri="{FF2B5EF4-FFF2-40B4-BE49-F238E27FC236}">
                                <a16:creationId xmlns:a16="http://schemas.microsoft.com/office/drawing/2014/main" id="{00000000-0008-0000-0000-000077000000}"/>
                              </a:ext>
                            </a:extLst>
                          </pic:cNvPr>
                          <pic:cNvPicPr>
                            <a:picLocks noChangeAspect="1" noChangeArrowheads="1"/>
                          </pic:cNvPicPr>
                        </pic:nvPicPr>
                        <pic:blipFill>
                          <a:blip r:embed="rId61"/>
                          <a:stretch/>
                        </pic:blipFill>
                        <pic:spPr bwMode="auto">
                          <a:xfrm>
                            <a:off x="0" y="0"/>
                            <a:ext cx="1571906" cy="1412874"/>
                          </a:xfrm>
                          <a:prstGeom prst="rect">
                            <a:avLst/>
                          </a:prstGeom>
                          <a:noFill/>
                          <a:ln>
                            <a:noFill/>
                          </a:ln>
                        </pic:spPr>
                      </pic:pic>
                    </a:graphicData>
                  </a:graphic>
                </wp:inline>
              </w:drawing>
            </w:r>
          </w:p>
        </w:tc>
        <w:tc>
          <w:tcPr>
            <w:tcW w:w="3827" w:type="dxa"/>
            <w:tcBorders>
              <w:top w:val="single" w:sz="4" w:space="0" w:color="auto"/>
              <w:left w:val="nil"/>
              <w:bottom w:val="single" w:sz="4" w:space="0" w:color="auto"/>
              <w:right w:val="single" w:sz="4" w:space="0" w:color="auto"/>
            </w:tcBorders>
            <w:shd w:val="clear" w:color="auto" w:fill="auto"/>
            <w:vAlign w:val="center"/>
          </w:tcPr>
          <w:p w14:paraId="56468115" w14:textId="77777777" w:rsidR="00550CEA" w:rsidRPr="008E6204" w:rsidRDefault="00550CEA"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color w:val="000000"/>
                <w:sz w:val="20"/>
                <w:szCs w:val="20"/>
                <w:lang w:eastAsia="ru-RU"/>
              </w:rPr>
              <w:t>Возрастная группа</w:t>
            </w:r>
            <w:r w:rsidRPr="008E6204">
              <w:rPr>
                <w:rFonts w:ascii="Times New Roman" w:eastAsia="Arial" w:hAnsi="Times New Roman" w:cs="Times New Roman"/>
                <w:color w:val="000000"/>
                <w:sz w:val="20"/>
                <w:szCs w:val="20"/>
                <w:lang w:eastAsia="ru-RU"/>
              </w:rPr>
              <w:t xml:space="preserve"> - </w:t>
            </w:r>
            <w:r w:rsidRPr="008E6204">
              <w:rPr>
                <w:rFonts w:ascii="Times New Roman" w:eastAsia="Arial Unicode MS" w:hAnsi="Times New Roman" w:cs="Times New Roman"/>
                <w:sz w:val="20"/>
                <w:szCs w:val="20"/>
                <w:lang w:eastAsia="ru-RU"/>
              </w:rPr>
              <w:t>от 2 до 14 лет</w:t>
            </w:r>
          </w:p>
          <w:p w14:paraId="69D2F125" w14:textId="12AF8CB4" w:rsidR="00550CEA" w:rsidRPr="008E6204" w:rsidRDefault="001E12CD" w:rsidP="002576F1">
            <w:pPr>
              <w:spacing w:after="0" w:line="276" w:lineRule="auto"/>
              <w:ind w:right="3"/>
              <w:jc w:val="both"/>
              <w:rPr>
                <w:rFonts w:ascii="Times New Roman" w:eastAsia="Arial" w:hAnsi="Times New Roman" w:cs="Times New Roman"/>
                <w:color w:val="000000"/>
                <w:sz w:val="20"/>
                <w:szCs w:val="20"/>
                <w:lang w:eastAsia="ru-RU"/>
              </w:rPr>
            </w:pPr>
            <w:r w:rsidRPr="008E6204">
              <w:rPr>
                <w:rFonts w:ascii="Times New Roman" w:eastAsia="Arial Unicode MS" w:hAnsi="Times New Roman" w:cs="Times New Roman"/>
                <w:sz w:val="20"/>
                <w:szCs w:val="20"/>
                <w:lang w:eastAsia="ru-RU"/>
              </w:rPr>
              <w:t>Размер</w:t>
            </w:r>
            <w:r>
              <w:rPr>
                <w:rFonts w:ascii="Times New Roman" w:eastAsia="Arial Unicode MS" w:hAnsi="Times New Roman" w:cs="Times New Roman"/>
                <w:sz w:val="20"/>
                <w:szCs w:val="20"/>
                <w:lang w:eastAsia="ru-RU"/>
              </w:rPr>
              <w:t xml:space="preserve">: не более/не </w:t>
            </w:r>
            <w:r w:rsidR="00F67A47">
              <w:rPr>
                <w:rFonts w:ascii="Times New Roman" w:eastAsia="Arial Unicode MS" w:hAnsi="Times New Roman" w:cs="Times New Roman"/>
                <w:sz w:val="20"/>
                <w:szCs w:val="20"/>
                <w:lang w:eastAsia="ru-RU"/>
              </w:rPr>
              <w:t>менее</w:t>
            </w:r>
            <w:r w:rsidR="00F67A47" w:rsidRPr="008E6204">
              <w:rPr>
                <w:rFonts w:ascii="Times New Roman" w:eastAsia="Arial Unicode MS" w:hAnsi="Times New Roman" w:cs="Times New Roman"/>
                <w:sz w:val="20"/>
                <w:szCs w:val="20"/>
                <w:lang w:eastAsia="ru-RU"/>
              </w:rPr>
              <w:t>: 1000</w:t>
            </w:r>
            <w:r w:rsidR="00131511">
              <w:rPr>
                <w:rFonts w:ascii="Times New Roman" w:eastAsia="Arial" w:hAnsi="Times New Roman" w:cs="Times New Roman"/>
                <w:color w:val="000000"/>
                <w:sz w:val="20"/>
                <w:szCs w:val="20"/>
                <w:lang w:eastAsia="ru-RU"/>
              </w:rPr>
              <w:t>/1005</w:t>
            </w:r>
            <w:r w:rsidR="00550CEA" w:rsidRPr="008E6204">
              <w:rPr>
                <w:rFonts w:ascii="Times New Roman" w:eastAsia="Arial" w:hAnsi="Times New Roman" w:cs="Times New Roman"/>
                <w:color w:val="000000"/>
                <w:sz w:val="20"/>
                <w:szCs w:val="20"/>
                <w:lang w:eastAsia="ru-RU"/>
              </w:rPr>
              <w:t>х1000</w:t>
            </w:r>
            <w:r w:rsidR="00131511">
              <w:rPr>
                <w:rFonts w:ascii="Times New Roman" w:eastAsia="Arial" w:hAnsi="Times New Roman" w:cs="Times New Roman"/>
                <w:color w:val="000000"/>
                <w:sz w:val="20"/>
                <w:szCs w:val="20"/>
                <w:lang w:eastAsia="ru-RU"/>
              </w:rPr>
              <w:t>/1005</w:t>
            </w:r>
            <w:r w:rsidR="00550CEA" w:rsidRPr="008E6204">
              <w:rPr>
                <w:rFonts w:ascii="Times New Roman" w:eastAsia="Arial" w:hAnsi="Times New Roman" w:cs="Times New Roman"/>
                <w:color w:val="000000"/>
                <w:sz w:val="20"/>
                <w:szCs w:val="20"/>
                <w:lang w:eastAsia="ru-RU"/>
              </w:rPr>
              <w:t>х700</w:t>
            </w:r>
            <w:r w:rsidR="00131511">
              <w:rPr>
                <w:rFonts w:ascii="Times New Roman" w:eastAsia="Arial" w:hAnsi="Times New Roman" w:cs="Times New Roman"/>
                <w:color w:val="000000"/>
                <w:sz w:val="20"/>
                <w:szCs w:val="20"/>
                <w:lang w:eastAsia="ru-RU"/>
              </w:rPr>
              <w:t>/705</w:t>
            </w:r>
            <w:r w:rsidR="00550CEA" w:rsidRPr="008E6204">
              <w:rPr>
                <w:rFonts w:ascii="Times New Roman" w:eastAsia="Arial" w:hAnsi="Times New Roman" w:cs="Times New Roman"/>
                <w:color w:val="000000"/>
                <w:sz w:val="20"/>
                <w:szCs w:val="20"/>
                <w:lang w:eastAsia="ru-RU"/>
              </w:rPr>
              <w:t xml:space="preserve"> мм</w:t>
            </w:r>
          </w:p>
          <w:p w14:paraId="5C7A1592" w14:textId="3EAF4C02" w:rsidR="00550CEA" w:rsidRPr="008E6204" w:rsidRDefault="00550CEA" w:rsidP="00361329">
            <w:pPr>
              <w:spacing w:after="0" w:line="276" w:lineRule="auto"/>
              <w:ind w:right="3"/>
              <w:jc w:val="both"/>
              <w:rPr>
                <w:rFonts w:ascii="Times New Roman" w:eastAsia="Arial" w:hAnsi="Times New Roman" w:cs="Times New Roman"/>
                <w:color w:val="000000"/>
                <w:sz w:val="20"/>
                <w:szCs w:val="20"/>
                <w:lang w:eastAsia="ru-RU"/>
              </w:rPr>
            </w:pPr>
            <w:r w:rsidRPr="008E6204">
              <w:rPr>
                <w:rFonts w:ascii="Times New Roman" w:eastAsia="Arial" w:hAnsi="Times New Roman" w:cs="Times New Roman"/>
                <w:color w:val="000000"/>
                <w:sz w:val="20"/>
                <w:szCs w:val="20"/>
                <w:lang w:eastAsia="ru-RU"/>
              </w:rPr>
              <w:t xml:space="preserve">Качалка на трех пружинах с сидением гнездо диметром </w:t>
            </w:r>
            <w:r w:rsidR="00605099">
              <w:rPr>
                <w:rFonts w:ascii="Times New Roman" w:eastAsia="Arial Unicode MS" w:hAnsi="Times New Roman" w:cs="Times New Roman"/>
                <w:sz w:val="20"/>
                <w:szCs w:val="20"/>
                <w:lang w:eastAsia="ru-RU"/>
              </w:rPr>
              <w:t xml:space="preserve">не менее </w:t>
            </w:r>
            <w:r w:rsidRPr="008E6204">
              <w:rPr>
                <w:rFonts w:ascii="Times New Roman" w:eastAsia="Arial" w:hAnsi="Times New Roman" w:cs="Times New Roman"/>
                <w:color w:val="000000"/>
                <w:sz w:val="20"/>
                <w:szCs w:val="20"/>
                <w:lang w:eastAsia="ru-RU"/>
              </w:rPr>
              <w:t xml:space="preserve">1042мм., выполнено из металлической рамы (Трубный прокат с внешним диаметром </w:t>
            </w:r>
            <w:r w:rsidR="00605099">
              <w:rPr>
                <w:rFonts w:ascii="Times New Roman" w:eastAsia="Arial Unicode MS" w:hAnsi="Times New Roman" w:cs="Times New Roman"/>
                <w:sz w:val="20"/>
                <w:szCs w:val="20"/>
                <w:lang w:eastAsia="ru-RU"/>
              </w:rPr>
              <w:t xml:space="preserve">не менее </w:t>
            </w:r>
            <w:r w:rsidRPr="008E6204">
              <w:rPr>
                <w:rFonts w:ascii="Times New Roman" w:eastAsia="Arial" w:hAnsi="Times New Roman" w:cs="Times New Roman"/>
                <w:color w:val="000000"/>
                <w:sz w:val="20"/>
                <w:szCs w:val="20"/>
                <w:lang w:eastAsia="ru-RU"/>
              </w:rPr>
              <w:t>33,5 мм и толщиной стенок</w:t>
            </w:r>
            <w:r w:rsidR="00605099">
              <w:rPr>
                <w:rFonts w:ascii="Times New Roman" w:eastAsia="Arial Unicode MS" w:hAnsi="Times New Roman" w:cs="Times New Roman"/>
                <w:sz w:val="20"/>
                <w:szCs w:val="20"/>
                <w:lang w:eastAsia="ru-RU"/>
              </w:rPr>
              <w:t xml:space="preserve"> не менее</w:t>
            </w:r>
            <w:r w:rsidRPr="008E6204">
              <w:rPr>
                <w:rFonts w:ascii="Times New Roman" w:eastAsia="Arial" w:hAnsi="Times New Roman" w:cs="Times New Roman"/>
                <w:color w:val="000000"/>
                <w:sz w:val="20"/>
                <w:szCs w:val="20"/>
                <w:lang w:eastAsia="ru-RU"/>
              </w:rPr>
              <w:t xml:space="preserve"> 2,8 мм) обвитой мягким полипропиленовым канатом диаметром </w:t>
            </w:r>
            <w:r w:rsidR="00605099">
              <w:rPr>
                <w:rFonts w:ascii="Times New Roman" w:eastAsia="Arial Unicode MS" w:hAnsi="Times New Roman" w:cs="Times New Roman"/>
                <w:sz w:val="20"/>
                <w:szCs w:val="20"/>
                <w:lang w:eastAsia="ru-RU"/>
              </w:rPr>
              <w:t xml:space="preserve">не менее </w:t>
            </w:r>
            <w:r w:rsidRPr="008E6204">
              <w:rPr>
                <w:rFonts w:ascii="Times New Roman" w:eastAsia="Arial" w:hAnsi="Times New Roman" w:cs="Times New Roman"/>
                <w:color w:val="000000"/>
                <w:sz w:val="20"/>
                <w:szCs w:val="20"/>
                <w:lang w:eastAsia="ru-RU"/>
              </w:rPr>
              <w:t xml:space="preserve">19 мм, сетка для гнезда изготовлена из армированного 4-прядного каната диаметром </w:t>
            </w:r>
            <w:r w:rsidR="00605099">
              <w:rPr>
                <w:rFonts w:ascii="Times New Roman" w:eastAsia="Arial Unicode MS" w:hAnsi="Times New Roman" w:cs="Times New Roman"/>
                <w:sz w:val="20"/>
                <w:szCs w:val="20"/>
                <w:lang w:eastAsia="ru-RU"/>
              </w:rPr>
              <w:t xml:space="preserve">не менее </w:t>
            </w:r>
            <w:r w:rsidRPr="008E6204">
              <w:rPr>
                <w:rFonts w:ascii="Times New Roman" w:eastAsia="Arial" w:hAnsi="Times New Roman" w:cs="Times New Roman"/>
                <w:color w:val="000000"/>
                <w:sz w:val="20"/>
                <w:szCs w:val="20"/>
                <w:lang w:eastAsia="ru-RU"/>
              </w:rPr>
              <w:t>16 мм плетением.</w:t>
            </w:r>
          </w:p>
        </w:tc>
      </w:tr>
      <w:tr w:rsidR="00550CEA" w:rsidRPr="008E6204" w14:paraId="411BAE8F" w14:textId="77777777" w:rsidTr="001E12CD">
        <w:trPr>
          <w:trHeight w:val="557"/>
        </w:trPr>
        <w:tc>
          <w:tcPr>
            <w:tcW w:w="426" w:type="dxa"/>
            <w:tcBorders>
              <w:top w:val="single" w:sz="4" w:space="0" w:color="auto"/>
              <w:left w:val="single" w:sz="4" w:space="0" w:color="auto"/>
              <w:bottom w:val="single" w:sz="4" w:space="0" w:color="auto"/>
              <w:right w:val="single" w:sz="4" w:space="0" w:color="auto"/>
            </w:tcBorders>
            <w:shd w:val="clear" w:color="auto" w:fill="auto"/>
          </w:tcPr>
          <w:p w14:paraId="08B7C1E9" w14:textId="77777777" w:rsidR="00550CEA" w:rsidRPr="008E6204" w:rsidRDefault="00550CEA" w:rsidP="00550CEA">
            <w:pPr>
              <w:numPr>
                <w:ilvl w:val="0"/>
                <w:numId w:val="2"/>
              </w:numPr>
              <w:spacing w:after="0" w:line="276" w:lineRule="auto"/>
              <w:ind w:right="3"/>
              <w:jc w:val="both"/>
              <w:rPr>
                <w:rFonts w:ascii="Times New Roman" w:eastAsia="Arial Unicode MS" w:hAnsi="Times New Roman" w:cs="Times New Roman"/>
                <w:sz w:val="20"/>
                <w:szCs w:val="20"/>
                <w:lang w:eastAsia="ru-RU"/>
              </w:rPr>
            </w:pPr>
          </w:p>
        </w:tc>
        <w:tc>
          <w:tcPr>
            <w:tcW w:w="2127" w:type="dxa"/>
            <w:tcBorders>
              <w:top w:val="single" w:sz="4" w:space="0" w:color="auto"/>
              <w:left w:val="nil"/>
              <w:bottom w:val="single" w:sz="4" w:space="0" w:color="auto"/>
              <w:right w:val="single" w:sz="4" w:space="0" w:color="auto"/>
            </w:tcBorders>
            <w:shd w:val="clear" w:color="auto" w:fill="auto"/>
            <w:vAlign w:val="center"/>
          </w:tcPr>
          <w:p w14:paraId="0C96C683" w14:textId="2F73C427" w:rsidR="00550CEA" w:rsidRPr="008E6204" w:rsidRDefault="00550CEA" w:rsidP="002576F1">
            <w:pPr>
              <w:spacing w:after="0" w:line="276" w:lineRule="auto"/>
              <w:ind w:right="3"/>
              <w:jc w:val="center"/>
              <w:rPr>
                <w:rFonts w:ascii="Times New Roman" w:eastAsia="Arial Unicode MS" w:hAnsi="Times New Roman" w:cs="Times New Roman"/>
                <w:b/>
                <w:sz w:val="20"/>
                <w:szCs w:val="20"/>
                <w:lang w:eastAsia="ru-RU"/>
              </w:rPr>
            </w:pPr>
            <w:r w:rsidRPr="008E6204">
              <w:rPr>
                <w:rFonts w:ascii="Times New Roman" w:eastAsia="Arial Unicode MS" w:hAnsi="Times New Roman" w:cs="Times New Roman"/>
                <w:b/>
                <w:color w:val="000000"/>
                <w:sz w:val="20"/>
                <w:szCs w:val="20"/>
                <w:lang w:eastAsia="ru-RU"/>
              </w:rPr>
              <w:t xml:space="preserve">Вертушка с шаром серия </w:t>
            </w:r>
          </w:p>
        </w:tc>
        <w:tc>
          <w:tcPr>
            <w:tcW w:w="4252" w:type="dxa"/>
            <w:tcBorders>
              <w:top w:val="single" w:sz="4" w:space="0" w:color="auto"/>
              <w:left w:val="nil"/>
              <w:bottom w:val="single" w:sz="4" w:space="0" w:color="auto"/>
              <w:right w:val="single" w:sz="4" w:space="0" w:color="auto"/>
            </w:tcBorders>
            <w:shd w:val="clear" w:color="auto" w:fill="auto"/>
            <w:vAlign w:val="center"/>
          </w:tcPr>
          <w:p w14:paraId="0F4A5248" w14:textId="77777777" w:rsidR="00550CEA" w:rsidRPr="008E6204" w:rsidRDefault="00550CEA" w:rsidP="002576F1">
            <w:pPr>
              <w:spacing w:after="0" w:line="276" w:lineRule="auto"/>
              <w:ind w:right="3"/>
              <w:jc w:val="center"/>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noProof/>
                <w:color w:val="000000"/>
                <w:sz w:val="20"/>
                <w:szCs w:val="20"/>
                <w:lang w:eastAsia="ru-RU"/>
              </w:rPr>
              <w:drawing>
                <wp:inline distT="0" distB="0" distL="0" distR="0" wp14:anchorId="6A8FEF8B" wp14:editId="2EE59471">
                  <wp:extent cx="706583" cy="1476375"/>
                  <wp:effectExtent l="0" t="0" r="0" b="0"/>
                  <wp:docPr id="58" name="Рисунок 19">
                    <a:extLst xmlns:a="http://schemas.openxmlformats.org/drawingml/2006/main">
                      <a:ext uri="{FF2B5EF4-FFF2-40B4-BE49-F238E27FC236}">
                        <a16:creationId xmlns:a16="http://schemas.microsoft.com/office/drawing/2014/main" id="{00000000-0008-0000-0000-0000CC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Рисунок 19">
                            <a:extLst>
                              <a:ext uri="{FF2B5EF4-FFF2-40B4-BE49-F238E27FC236}">
                                <a16:creationId xmlns:a16="http://schemas.microsoft.com/office/drawing/2014/main" id="{00000000-0008-0000-0000-0000CC000000}"/>
                              </a:ext>
                            </a:extLst>
                          </pic:cNvPr>
                          <pic:cNvPicPr>
                            <a:picLocks noChangeAspect="1"/>
                          </pic:cNvPicPr>
                        </pic:nvPicPr>
                        <pic:blipFill>
                          <a:blip r:embed="rId62"/>
                          <a:stretch/>
                        </pic:blipFill>
                        <pic:spPr bwMode="auto">
                          <a:xfrm>
                            <a:off x="0" y="0"/>
                            <a:ext cx="706583" cy="1476375"/>
                          </a:xfrm>
                          <a:prstGeom prst="rect">
                            <a:avLst/>
                          </a:prstGeom>
                        </pic:spPr>
                      </pic:pic>
                    </a:graphicData>
                  </a:graphic>
                </wp:inline>
              </w:drawing>
            </w:r>
          </w:p>
        </w:tc>
        <w:tc>
          <w:tcPr>
            <w:tcW w:w="3827" w:type="dxa"/>
            <w:tcBorders>
              <w:top w:val="single" w:sz="4" w:space="0" w:color="auto"/>
              <w:left w:val="nil"/>
              <w:bottom w:val="single" w:sz="4" w:space="0" w:color="auto"/>
              <w:right w:val="single" w:sz="4" w:space="0" w:color="auto"/>
            </w:tcBorders>
            <w:shd w:val="clear" w:color="auto" w:fill="auto"/>
            <w:vAlign w:val="center"/>
          </w:tcPr>
          <w:p w14:paraId="31433A98" w14:textId="39005F0A" w:rsidR="00550CEA" w:rsidRPr="008E6204" w:rsidRDefault="001E12CD" w:rsidP="002576F1">
            <w:pPr>
              <w:spacing w:after="0" w:line="276" w:lineRule="auto"/>
              <w:ind w:right="3"/>
              <w:jc w:val="both"/>
              <w:rPr>
                <w:rFonts w:ascii="Times New Roman" w:eastAsia="Arial" w:hAnsi="Times New Roman" w:cs="Times New Roman"/>
                <w:color w:val="000000"/>
                <w:sz w:val="20"/>
                <w:szCs w:val="20"/>
                <w:lang w:eastAsia="ru-RU"/>
              </w:rPr>
            </w:pPr>
            <w:r w:rsidRPr="008E6204">
              <w:rPr>
                <w:rFonts w:ascii="Times New Roman" w:eastAsia="Arial Unicode MS" w:hAnsi="Times New Roman" w:cs="Times New Roman"/>
                <w:sz w:val="20"/>
                <w:szCs w:val="20"/>
                <w:lang w:eastAsia="ru-RU"/>
              </w:rPr>
              <w:t>Размер</w:t>
            </w:r>
            <w:r>
              <w:rPr>
                <w:rFonts w:ascii="Times New Roman" w:eastAsia="Arial Unicode MS" w:hAnsi="Times New Roman" w:cs="Times New Roman"/>
                <w:sz w:val="20"/>
                <w:szCs w:val="20"/>
                <w:lang w:eastAsia="ru-RU"/>
              </w:rPr>
              <w:t xml:space="preserve">: не более/не </w:t>
            </w:r>
            <w:r w:rsidR="00F67A47">
              <w:rPr>
                <w:rFonts w:ascii="Times New Roman" w:eastAsia="Arial Unicode MS" w:hAnsi="Times New Roman" w:cs="Times New Roman"/>
                <w:sz w:val="20"/>
                <w:szCs w:val="20"/>
                <w:lang w:eastAsia="ru-RU"/>
              </w:rPr>
              <w:t>менее</w:t>
            </w:r>
            <w:r w:rsidR="00F67A47" w:rsidRPr="008E6204">
              <w:rPr>
                <w:rFonts w:ascii="Times New Roman" w:eastAsia="Arial Unicode MS" w:hAnsi="Times New Roman" w:cs="Times New Roman"/>
                <w:sz w:val="20"/>
                <w:szCs w:val="20"/>
                <w:lang w:eastAsia="ru-RU"/>
              </w:rPr>
              <w:t>: 585</w:t>
            </w:r>
            <w:r w:rsidR="00131511">
              <w:rPr>
                <w:rFonts w:ascii="Times New Roman" w:eastAsia="Arial" w:hAnsi="Times New Roman" w:cs="Times New Roman"/>
                <w:color w:val="000000"/>
                <w:sz w:val="20"/>
                <w:szCs w:val="20"/>
                <w:lang w:eastAsia="ru-RU"/>
              </w:rPr>
              <w:t>/590</w:t>
            </w:r>
            <w:r w:rsidR="00550CEA" w:rsidRPr="008E6204">
              <w:rPr>
                <w:rFonts w:ascii="Times New Roman" w:eastAsia="Arial" w:hAnsi="Times New Roman" w:cs="Times New Roman"/>
                <w:color w:val="000000"/>
                <w:sz w:val="20"/>
                <w:szCs w:val="20"/>
                <w:lang w:eastAsia="ru-RU"/>
              </w:rPr>
              <w:t>х500</w:t>
            </w:r>
            <w:r w:rsidR="00131511">
              <w:rPr>
                <w:rFonts w:ascii="Times New Roman" w:eastAsia="Arial" w:hAnsi="Times New Roman" w:cs="Times New Roman"/>
                <w:color w:val="000000"/>
                <w:sz w:val="20"/>
                <w:szCs w:val="20"/>
                <w:lang w:eastAsia="ru-RU"/>
              </w:rPr>
              <w:t>/505</w:t>
            </w:r>
            <w:r w:rsidR="00550CEA" w:rsidRPr="008E6204">
              <w:rPr>
                <w:rFonts w:ascii="Times New Roman" w:eastAsia="Arial" w:hAnsi="Times New Roman" w:cs="Times New Roman"/>
                <w:color w:val="000000"/>
                <w:sz w:val="20"/>
                <w:szCs w:val="20"/>
                <w:lang w:eastAsia="ru-RU"/>
              </w:rPr>
              <w:t>х1550</w:t>
            </w:r>
            <w:r w:rsidR="00131511">
              <w:rPr>
                <w:rFonts w:ascii="Times New Roman" w:eastAsia="Arial" w:hAnsi="Times New Roman" w:cs="Times New Roman"/>
                <w:color w:val="000000"/>
                <w:sz w:val="20"/>
                <w:szCs w:val="20"/>
                <w:lang w:eastAsia="ru-RU"/>
              </w:rPr>
              <w:t>/1555</w:t>
            </w:r>
            <w:r w:rsidR="00550CEA" w:rsidRPr="008E6204">
              <w:rPr>
                <w:rFonts w:ascii="Times New Roman" w:eastAsia="Arial" w:hAnsi="Times New Roman" w:cs="Times New Roman"/>
                <w:color w:val="000000"/>
                <w:sz w:val="20"/>
                <w:szCs w:val="20"/>
                <w:lang w:eastAsia="ru-RU"/>
              </w:rPr>
              <w:t xml:space="preserve"> мм</w:t>
            </w:r>
          </w:p>
          <w:p w14:paraId="7B2BBA06" w14:textId="77777777" w:rsidR="00550CEA" w:rsidRPr="008E6204" w:rsidRDefault="00550CEA" w:rsidP="002576F1">
            <w:pPr>
              <w:spacing w:after="0" w:line="276" w:lineRule="auto"/>
              <w:ind w:right="3"/>
              <w:jc w:val="both"/>
              <w:rPr>
                <w:rFonts w:ascii="Times New Roman" w:eastAsia="Arial" w:hAnsi="Times New Roman" w:cs="Times New Roman"/>
                <w:color w:val="000000"/>
                <w:sz w:val="20"/>
                <w:szCs w:val="20"/>
                <w:lang w:eastAsia="ru-RU"/>
              </w:rPr>
            </w:pPr>
            <w:r w:rsidRPr="008E6204">
              <w:rPr>
                <w:rFonts w:ascii="Times New Roman" w:eastAsia="Arial Unicode MS" w:hAnsi="Times New Roman" w:cs="Times New Roman"/>
                <w:color w:val="000000"/>
                <w:sz w:val="20"/>
                <w:szCs w:val="20"/>
                <w:lang w:eastAsia="ru-RU"/>
              </w:rPr>
              <w:t>Возрастная группа</w:t>
            </w:r>
            <w:r w:rsidRPr="008E6204">
              <w:rPr>
                <w:rFonts w:ascii="Times New Roman" w:eastAsia="Arial" w:hAnsi="Times New Roman" w:cs="Times New Roman"/>
                <w:color w:val="000000"/>
                <w:sz w:val="20"/>
                <w:szCs w:val="20"/>
                <w:lang w:eastAsia="ru-RU"/>
              </w:rPr>
              <w:t xml:space="preserve"> - от 5 до 14 лет</w:t>
            </w:r>
          </w:p>
          <w:p w14:paraId="578C6C18" w14:textId="077A19FA" w:rsidR="00550CEA" w:rsidRPr="008E6204" w:rsidRDefault="00550CEA" w:rsidP="002576F1">
            <w:pPr>
              <w:spacing w:after="0" w:line="276" w:lineRule="auto"/>
              <w:ind w:right="3"/>
              <w:jc w:val="both"/>
              <w:rPr>
                <w:rFonts w:ascii="Times New Roman" w:eastAsia="Arial" w:hAnsi="Times New Roman" w:cs="Times New Roman"/>
                <w:color w:val="000000"/>
                <w:sz w:val="20"/>
                <w:szCs w:val="20"/>
                <w:lang w:eastAsia="ru-RU"/>
              </w:rPr>
            </w:pPr>
            <w:r w:rsidRPr="008E6204">
              <w:rPr>
                <w:rFonts w:ascii="Times New Roman" w:eastAsia="Arial" w:hAnsi="Times New Roman" w:cs="Times New Roman"/>
                <w:color w:val="000000"/>
                <w:sz w:val="20"/>
                <w:szCs w:val="20"/>
                <w:lang w:eastAsia="ru-RU"/>
              </w:rPr>
              <w:t xml:space="preserve">Металлические детали из оцинкованных труб диаметром </w:t>
            </w:r>
            <w:r w:rsidR="00605099">
              <w:rPr>
                <w:rFonts w:ascii="Times New Roman" w:eastAsia="Arial Unicode MS" w:hAnsi="Times New Roman" w:cs="Times New Roman"/>
                <w:sz w:val="20"/>
                <w:szCs w:val="20"/>
                <w:lang w:eastAsia="ru-RU"/>
              </w:rPr>
              <w:t xml:space="preserve">не менее </w:t>
            </w:r>
            <w:r w:rsidRPr="008E6204">
              <w:rPr>
                <w:rFonts w:ascii="Times New Roman" w:eastAsia="Arial" w:hAnsi="Times New Roman" w:cs="Times New Roman"/>
                <w:color w:val="000000"/>
                <w:sz w:val="20"/>
                <w:szCs w:val="20"/>
                <w:lang w:eastAsia="ru-RU"/>
              </w:rPr>
              <w:t xml:space="preserve">57 мм. Сферические соединители для труб </w:t>
            </w:r>
            <w:r w:rsidR="00605099">
              <w:rPr>
                <w:rFonts w:ascii="Times New Roman" w:eastAsia="Arial Unicode MS" w:hAnsi="Times New Roman" w:cs="Times New Roman"/>
                <w:sz w:val="20"/>
                <w:szCs w:val="20"/>
                <w:lang w:eastAsia="ru-RU"/>
              </w:rPr>
              <w:t xml:space="preserve">не менее </w:t>
            </w:r>
            <w:r w:rsidRPr="008E6204">
              <w:rPr>
                <w:rFonts w:ascii="Times New Roman" w:eastAsia="Arial" w:hAnsi="Times New Roman" w:cs="Times New Roman"/>
                <w:color w:val="000000"/>
                <w:sz w:val="20"/>
                <w:szCs w:val="20"/>
                <w:lang w:eastAsia="ru-RU"/>
              </w:rPr>
              <w:t xml:space="preserve">57 мм из </w:t>
            </w:r>
            <w:proofErr w:type="spellStart"/>
            <w:r w:rsidRPr="008E6204">
              <w:rPr>
                <w:rFonts w:ascii="Times New Roman" w:eastAsia="Arial" w:hAnsi="Times New Roman" w:cs="Times New Roman"/>
                <w:color w:val="000000"/>
                <w:sz w:val="20"/>
                <w:szCs w:val="20"/>
                <w:lang w:eastAsia="ru-RU"/>
              </w:rPr>
              <w:t>стеклонаполненного</w:t>
            </w:r>
            <w:proofErr w:type="spellEnd"/>
            <w:r w:rsidRPr="008E6204">
              <w:rPr>
                <w:rFonts w:ascii="Times New Roman" w:eastAsia="Arial" w:hAnsi="Times New Roman" w:cs="Times New Roman"/>
                <w:color w:val="000000"/>
                <w:sz w:val="20"/>
                <w:szCs w:val="20"/>
                <w:lang w:eastAsia="ru-RU"/>
              </w:rPr>
              <w:t xml:space="preserve"> полиамида. Пол каруселей выполнен из HDPE-пластика толщиной </w:t>
            </w:r>
            <w:r w:rsidR="00605099">
              <w:rPr>
                <w:rFonts w:ascii="Times New Roman" w:eastAsia="Arial Unicode MS" w:hAnsi="Times New Roman" w:cs="Times New Roman"/>
                <w:sz w:val="20"/>
                <w:szCs w:val="20"/>
                <w:lang w:eastAsia="ru-RU"/>
              </w:rPr>
              <w:t xml:space="preserve">не менее </w:t>
            </w:r>
            <w:r w:rsidRPr="008E6204">
              <w:rPr>
                <w:rFonts w:ascii="Times New Roman" w:eastAsia="Arial" w:hAnsi="Times New Roman" w:cs="Times New Roman"/>
                <w:color w:val="000000"/>
                <w:sz w:val="20"/>
                <w:szCs w:val="20"/>
                <w:lang w:eastAsia="ru-RU"/>
              </w:rPr>
              <w:t xml:space="preserve">15 мм с резиновым, </w:t>
            </w:r>
            <w:proofErr w:type="spellStart"/>
            <w:r w:rsidRPr="008E6204">
              <w:rPr>
                <w:rFonts w:ascii="Times New Roman" w:eastAsia="Arial" w:hAnsi="Times New Roman" w:cs="Times New Roman"/>
                <w:color w:val="000000"/>
                <w:sz w:val="20"/>
                <w:szCs w:val="20"/>
                <w:lang w:eastAsia="ru-RU"/>
              </w:rPr>
              <w:t>антискользящим</w:t>
            </w:r>
            <w:proofErr w:type="spellEnd"/>
            <w:r w:rsidRPr="008E6204">
              <w:rPr>
                <w:rFonts w:ascii="Times New Roman" w:eastAsia="Arial" w:hAnsi="Times New Roman" w:cs="Times New Roman"/>
                <w:color w:val="000000"/>
                <w:sz w:val="20"/>
                <w:szCs w:val="20"/>
                <w:lang w:eastAsia="ru-RU"/>
              </w:rPr>
              <w:t xml:space="preserve"> покрытием.</w:t>
            </w:r>
          </w:p>
        </w:tc>
      </w:tr>
      <w:tr w:rsidR="00550CEA" w:rsidRPr="008E6204" w14:paraId="6A995FF3" w14:textId="77777777" w:rsidTr="002576F1">
        <w:trPr>
          <w:trHeight w:val="2259"/>
        </w:trPr>
        <w:tc>
          <w:tcPr>
            <w:tcW w:w="426" w:type="dxa"/>
            <w:tcBorders>
              <w:top w:val="single" w:sz="4" w:space="0" w:color="auto"/>
              <w:left w:val="single" w:sz="4" w:space="0" w:color="auto"/>
              <w:bottom w:val="single" w:sz="4" w:space="0" w:color="auto"/>
              <w:right w:val="single" w:sz="4" w:space="0" w:color="auto"/>
            </w:tcBorders>
            <w:shd w:val="clear" w:color="auto" w:fill="auto"/>
          </w:tcPr>
          <w:p w14:paraId="5E04759F" w14:textId="77777777" w:rsidR="00550CEA" w:rsidRPr="008E6204" w:rsidRDefault="00550CEA" w:rsidP="00550CEA">
            <w:pPr>
              <w:numPr>
                <w:ilvl w:val="0"/>
                <w:numId w:val="2"/>
              </w:numPr>
              <w:spacing w:after="0" w:line="276" w:lineRule="auto"/>
              <w:ind w:right="3"/>
              <w:jc w:val="both"/>
              <w:rPr>
                <w:rFonts w:ascii="Times New Roman" w:eastAsia="Arial Unicode MS" w:hAnsi="Times New Roman" w:cs="Times New Roman"/>
                <w:sz w:val="20"/>
                <w:szCs w:val="20"/>
                <w:lang w:eastAsia="ru-RU"/>
              </w:rPr>
            </w:pPr>
          </w:p>
        </w:tc>
        <w:tc>
          <w:tcPr>
            <w:tcW w:w="2127" w:type="dxa"/>
            <w:tcBorders>
              <w:top w:val="single" w:sz="4" w:space="0" w:color="auto"/>
              <w:left w:val="nil"/>
              <w:bottom w:val="single" w:sz="4" w:space="0" w:color="auto"/>
              <w:right w:val="single" w:sz="4" w:space="0" w:color="auto"/>
            </w:tcBorders>
            <w:shd w:val="clear" w:color="auto" w:fill="auto"/>
            <w:vAlign w:val="center"/>
          </w:tcPr>
          <w:p w14:paraId="6C212E26" w14:textId="0738E3FD" w:rsidR="00550CEA" w:rsidRPr="008E6204" w:rsidRDefault="00550CEA" w:rsidP="002576F1">
            <w:pPr>
              <w:spacing w:after="0" w:line="276" w:lineRule="auto"/>
              <w:ind w:right="3"/>
              <w:jc w:val="center"/>
              <w:rPr>
                <w:rFonts w:ascii="Times New Roman" w:eastAsia="Arial Unicode MS" w:hAnsi="Times New Roman" w:cs="Times New Roman"/>
                <w:b/>
                <w:sz w:val="20"/>
                <w:szCs w:val="20"/>
                <w:lang w:eastAsia="ru-RU"/>
              </w:rPr>
            </w:pPr>
            <w:r w:rsidRPr="008E6204">
              <w:rPr>
                <w:rFonts w:ascii="Times New Roman" w:eastAsia="Arial Unicode MS" w:hAnsi="Times New Roman" w:cs="Times New Roman"/>
                <w:b/>
                <w:color w:val="000000"/>
                <w:sz w:val="20"/>
                <w:szCs w:val="20"/>
                <w:lang w:eastAsia="ru-RU"/>
              </w:rPr>
              <w:t xml:space="preserve">Карусель </w:t>
            </w:r>
          </w:p>
        </w:tc>
        <w:tc>
          <w:tcPr>
            <w:tcW w:w="4252" w:type="dxa"/>
            <w:tcBorders>
              <w:top w:val="single" w:sz="4" w:space="0" w:color="auto"/>
              <w:left w:val="nil"/>
              <w:bottom w:val="single" w:sz="4" w:space="0" w:color="auto"/>
              <w:right w:val="single" w:sz="4" w:space="0" w:color="auto"/>
            </w:tcBorders>
            <w:shd w:val="clear" w:color="auto" w:fill="auto"/>
            <w:vAlign w:val="center"/>
          </w:tcPr>
          <w:p w14:paraId="4FF45C64" w14:textId="77777777" w:rsidR="00550CEA" w:rsidRPr="008E6204" w:rsidRDefault="00550CEA" w:rsidP="002576F1">
            <w:pPr>
              <w:spacing w:after="0" w:line="276" w:lineRule="auto"/>
              <w:ind w:right="3"/>
              <w:jc w:val="center"/>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noProof/>
                <w:color w:val="000000"/>
                <w:sz w:val="20"/>
                <w:szCs w:val="20"/>
                <w:lang w:eastAsia="ru-RU"/>
              </w:rPr>
              <w:drawing>
                <wp:inline distT="0" distB="0" distL="0" distR="0" wp14:anchorId="387C90F0" wp14:editId="1DD11185">
                  <wp:extent cx="2133599" cy="1727086"/>
                  <wp:effectExtent l="0" t="0" r="635" b="6985"/>
                  <wp:docPr id="59" name="Рисунок 329">
                    <a:extLst xmlns:a="http://schemas.openxmlformats.org/drawingml/2006/main">
                      <a:ext uri="{FF2B5EF4-FFF2-40B4-BE49-F238E27FC236}">
                        <a16:creationId xmlns:a16="http://schemas.microsoft.com/office/drawing/2014/main" id="{00000000-0008-0000-0000-00003A01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 name="Рисунок 329">
                            <a:extLst>
                              <a:ext uri="{FF2B5EF4-FFF2-40B4-BE49-F238E27FC236}">
                                <a16:creationId xmlns:a16="http://schemas.microsoft.com/office/drawing/2014/main" id="{00000000-0008-0000-0000-00003A010000}"/>
                              </a:ext>
                            </a:extLst>
                          </pic:cNvPr>
                          <pic:cNvPicPr>
                            <a:picLocks noChangeAspect="1"/>
                          </pic:cNvPicPr>
                        </pic:nvPicPr>
                        <pic:blipFill>
                          <a:blip r:embed="rId63"/>
                          <a:stretch/>
                        </pic:blipFill>
                        <pic:spPr bwMode="auto">
                          <a:xfrm>
                            <a:off x="0" y="0"/>
                            <a:ext cx="2133599" cy="1727086"/>
                          </a:xfrm>
                          <a:prstGeom prst="rect">
                            <a:avLst/>
                          </a:prstGeom>
                        </pic:spPr>
                      </pic:pic>
                    </a:graphicData>
                  </a:graphic>
                </wp:inline>
              </w:drawing>
            </w:r>
          </w:p>
        </w:tc>
        <w:tc>
          <w:tcPr>
            <w:tcW w:w="3827" w:type="dxa"/>
            <w:tcBorders>
              <w:top w:val="single" w:sz="4" w:space="0" w:color="auto"/>
              <w:left w:val="nil"/>
              <w:bottom w:val="single" w:sz="4" w:space="0" w:color="auto"/>
              <w:right w:val="single" w:sz="4" w:space="0" w:color="auto"/>
            </w:tcBorders>
            <w:shd w:val="clear" w:color="auto" w:fill="auto"/>
            <w:vAlign w:val="center"/>
          </w:tcPr>
          <w:p w14:paraId="6C895A71" w14:textId="597846A0" w:rsidR="00550CEA" w:rsidRPr="008E6204" w:rsidRDefault="001E12CD" w:rsidP="002576F1">
            <w:pPr>
              <w:spacing w:after="0" w:line="276" w:lineRule="auto"/>
              <w:ind w:right="3"/>
              <w:jc w:val="both"/>
              <w:rPr>
                <w:rFonts w:ascii="Times New Roman" w:eastAsia="Arial" w:hAnsi="Times New Roman" w:cs="Times New Roman"/>
                <w:color w:val="000000"/>
                <w:sz w:val="20"/>
                <w:szCs w:val="20"/>
                <w:lang w:eastAsia="ru-RU"/>
              </w:rPr>
            </w:pPr>
            <w:r w:rsidRPr="008E6204">
              <w:rPr>
                <w:rFonts w:ascii="Times New Roman" w:eastAsia="Arial Unicode MS" w:hAnsi="Times New Roman" w:cs="Times New Roman"/>
                <w:sz w:val="20"/>
                <w:szCs w:val="20"/>
                <w:lang w:eastAsia="ru-RU"/>
              </w:rPr>
              <w:t>Размер</w:t>
            </w:r>
            <w:r>
              <w:rPr>
                <w:rFonts w:ascii="Times New Roman" w:eastAsia="Arial Unicode MS" w:hAnsi="Times New Roman" w:cs="Times New Roman"/>
                <w:sz w:val="20"/>
                <w:szCs w:val="20"/>
                <w:lang w:eastAsia="ru-RU"/>
              </w:rPr>
              <w:t xml:space="preserve">: не более/не </w:t>
            </w:r>
            <w:r w:rsidR="00F67A47">
              <w:rPr>
                <w:rFonts w:ascii="Times New Roman" w:eastAsia="Arial Unicode MS" w:hAnsi="Times New Roman" w:cs="Times New Roman"/>
                <w:sz w:val="20"/>
                <w:szCs w:val="20"/>
                <w:lang w:eastAsia="ru-RU"/>
              </w:rPr>
              <w:t>менее</w:t>
            </w:r>
            <w:r w:rsidR="00F67A47" w:rsidRPr="008E6204">
              <w:rPr>
                <w:rFonts w:ascii="Times New Roman" w:eastAsia="Arial Unicode MS" w:hAnsi="Times New Roman" w:cs="Times New Roman"/>
                <w:sz w:val="20"/>
                <w:szCs w:val="20"/>
                <w:lang w:eastAsia="ru-RU"/>
              </w:rPr>
              <w:t>: 1434</w:t>
            </w:r>
            <w:r w:rsidR="00131511">
              <w:rPr>
                <w:rFonts w:ascii="Times New Roman" w:eastAsia="Arial" w:hAnsi="Times New Roman" w:cs="Times New Roman"/>
                <w:color w:val="000000"/>
                <w:sz w:val="20"/>
                <w:szCs w:val="20"/>
                <w:lang w:eastAsia="ru-RU"/>
              </w:rPr>
              <w:t>/1440</w:t>
            </w:r>
            <w:r w:rsidR="00550CEA" w:rsidRPr="008E6204">
              <w:rPr>
                <w:rFonts w:ascii="Times New Roman" w:eastAsia="Arial" w:hAnsi="Times New Roman" w:cs="Times New Roman"/>
                <w:color w:val="000000"/>
                <w:sz w:val="20"/>
                <w:szCs w:val="20"/>
                <w:lang w:eastAsia="ru-RU"/>
              </w:rPr>
              <w:t>х1434</w:t>
            </w:r>
            <w:r w:rsidR="00131511">
              <w:rPr>
                <w:rFonts w:ascii="Times New Roman" w:eastAsia="Arial" w:hAnsi="Times New Roman" w:cs="Times New Roman"/>
                <w:color w:val="000000"/>
                <w:sz w:val="20"/>
                <w:szCs w:val="20"/>
                <w:lang w:eastAsia="ru-RU"/>
              </w:rPr>
              <w:t>/1440</w:t>
            </w:r>
            <w:r w:rsidR="00550CEA" w:rsidRPr="008E6204">
              <w:rPr>
                <w:rFonts w:ascii="Times New Roman" w:eastAsia="Arial" w:hAnsi="Times New Roman" w:cs="Times New Roman"/>
                <w:color w:val="000000"/>
                <w:sz w:val="20"/>
                <w:szCs w:val="20"/>
                <w:lang w:eastAsia="ru-RU"/>
              </w:rPr>
              <w:t>х1070</w:t>
            </w:r>
            <w:r w:rsidR="00131511">
              <w:rPr>
                <w:rFonts w:ascii="Times New Roman" w:eastAsia="Arial" w:hAnsi="Times New Roman" w:cs="Times New Roman"/>
                <w:color w:val="000000"/>
                <w:sz w:val="20"/>
                <w:szCs w:val="20"/>
                <w:lang w:eastAsia="ru-RU"/>
              </w:rPr>
              <w:t>/1075</w:t>
            </w:r>
            <w:r w:rsidR="00550CEA" w:rsidRPr="008E6204">
              <w:rPr>
                <w:rFonts w:ascii="Times New Roman" w:eastAsia="Arial" w:hAnsi="Times New Roman" w:cs="Times New Roman"/>
                <w:color w:val="000000"/>
                <w:sz w:val="20"/>
                <w:szCs w:val="20"/>
                <w:lang w:eastAsia="ru-RU"/>
              </w:rPr>
              <w:t xml:space="preserve"> мм</w:t>
            </w:r>
          </w:p>
          <w:p w14:paraId="6C5F9364" w14:textId="77777777" w:rsidR="00550CEA" w:rsidRPr="008E6204" w:rsidRDefault="00550CEA" w:rsidP="002576F1">
            <w:pPr>
              <w:spacing w:after="0" w:line="276" w:lineRule="auto"/>
              <w:ind w:right="3"/>
              <w:jc w:val="both"/>
              <w:rPr>
                <w:rFonts w:ascii="Times New Roman" w:eastAsia="Arial" w:hAnsi="Times New Roman" w:cs="Times New Roman"/>
                <w:color w:val="000000"/>
                <w:sz w:val="20"/>
                <w:szCs w:val="20"/>
                <w:lang w:eastAsia="ru-RU"/>
              </w:rPr>
            </w:pPr>
            <w:r w:rsidRPr="008E6204">
              <w:rPr>
                <w:rFonts w:ascii="Times New Roman" w:eastAsia="Arial Unicode MS" w:hAnsi="Times New Roman" w:cs="Times New Roman"/>
                <w:color w:val="000000"/>
                <w:sz w:val="20"/>
                <w:szCs w:val="20"/>
                <w:lang w:eastAsia="ru-RU"/>
              </w:rPr>
              <w:t>Возрастная группа</w:t>
            </w:r>
            <w:r w:rsidRPr="008E6204">
              <w:rPr>
                <w:rFonts w:ascii="Times New Roman" w:eastAsia="Arial" w:hAnsi="Times New Roman" w:cs="Times New Roman"/>
                <w:color w:val="000000"/>
                <w:sz w:val="20"/>
                <w:szCs w:val="20"/>
                <w:lang w:eastAsia="ru-RU"/>
              </w:rPr>
              <w:t xml:space="preserve"> - от 5 до 14 лет</w:t>
            </w:r>
          </w:p>
          <w:p w14:paraId="29A6445D" w14:textId="193EF404" w:rsidR="00550CEA" w:rsidRPr="008E6204" w:rsidRDefault="00550CEA" w:rsidP="002576F1">
            <w:pPr>
              <w:spacing w:after="0" w:line="276" w:lineRule="auto"/>
              <w:ind w:right="3"/>
              <w:jc w:val="both"/>
              <w:rPr>
                <w:rFonts w:ascii="Times New Roman" w:eastAsia="Arial" w:hAnsi="Times New Roman" w:cs="Times New Roman"/>
                <w:color w:val="000000"/>
                <w:sz w:val="20"/>
                <w:szCs w:val="20"/>
                <w:lang w:eastAsia="ru-RU"/>
              </w:rPr>
            </w:pPr>
            <w:r w:rsidRPr="008E6204">
              <w:rPr>
                <w:rFonts w:ascii="Times New Roman" w:eastAsia="Arial" w:hAnsi="Times New Roman" w:cs="Times New Roman"/>
                <w:color w:val="000000"/>
                <w:sz w:val="20"/>
                <w:szCs w:val="20"/>
                <w:lang w:eastAsia="ru-RU"/>
              </w:rPr>
              <w:t xml:space="preserve">Металлические детали из оцинкованных труб диаметром </w:t>
            </w:r>
            <w:r w:rsidR="00605099">
              <w:rPr>
                <w:rFonts w:ascii="Times New Roman" w:eastAsia="Arial Unicode MS" w:hAnsi="Times New Roman" w:cs="Times New Roman"/>
                <w:sz w:val="20"/>
                <w:szCs w:val="20"/>
                <w:lang w:eastAsia="ru-RU"/>
              </w:rPr>
              <w:t xml:space="preserve">не менее </w:t>
            </w:r>
            <w:r w:rsidRPr="008E6204">
              <w:rPr>
                <w:rFonts w:ascii="Times New Roman" w:eastAsia="Arial" w:hAnsi="Times New Roman" w:cs="Times New Roman"/>
                <w:color w:val="000000"/>
                <w:sz w:val="20"/>
                <w:szCs w:val="20"/>
                <w:lang w:eastAsia="ru-RU"/>
              </w:rPr>
              <w:t xml:space="preserve">57 мм. Сферические соединители для труб 57 мм из </w:t>
            </w:r>
            <w:proofErr w:type="spellStart"/>
            <w:r w:rsidRPr="008E6204">
              <w:rPr>
                <w:rFonts w:ascii="Times New Roman" w:eastAsia="Arial" w:hAnsi="Times New Roman" w:cs="Times New Roman"/>
                <w:color w:val="000000"/>
                <w:sz w:val="20"/>
                <w:szCs w:val="20"/>
                <w:lang w:eastAsia="ru-RU"/>
              </w:rPr>
              <w:t>стеклонаполненного</w:t>
            </w:r>
            <w:proofErr w:type="spellEnd"/>
            <w:r w:rsidRPr="008E6204">
              <w:rPr>
                <w:rFonts w:ascii="Times New Roman" w:eastAsia="Arial" w:hAnsi="Times New Roman" w:cs="Times New Roman"/>
                <w:color w:val="000000"/>
                <w:sz w:val="20"/>
                <w:szCs w:val="20"/>
                <w:lang w:eastAsia="ru-RU"/>
              </w:rPr>
              <w:t xml:space="preserve"> полиамида. Пол каруселей выполнен из HDPE-пластика толщиной </w:t>
            </w:r>
            <w:r w:rsidR="00605099">
              <w:rPr>
                <w:rFonts w:ascii="Times New Roman" w:eastAsia="Arial Unicode MS" w:hAnsi="Times New Roman" w:cs="Times New Roman"/>
                <w:sz w:val="20"/>
                <w:szCs w:val="20"/>
                <w:lang w:eastAsia="ru-RU"/>
              </w:rPr>
              <w:t xml:space="preserve">не менее </w:t>
            </w:r>
            <w:r w:rsidRPr="008E6204">
              <w:rPr>
                <w:rFonts w:ascii="Times New Roman" w:eastAsia="Arial" w:hAnsi="Times New Roman" w:cs="Times New Roman"/>
                <w:color w:val="000000"/>
                <w:sz w:val="20"/>
                <w:szCs w:val="20"/>
                <w:lang w:eastAsia="ru-RU"/>
              </w:rPr>
              <w:t xml:space="preserve">15 мм с резиновым, </w:t>
            </w:r>
            <w:proofErr w:type="spellStart"/>
            <w:r w:rsidRPr="008E6204">
              <w:rPr>
                <w:rFonts w:ascii="Times New Roman" w:eastAsia="Arial" w:hAnsi="Times New Roman" w:cs="Times New Roman"/>
                <w:color w:val="000000"/>
                <w:sz w:val="20"/>
                <w:szCs w:val="20"/>
                <w:lang w:eastAsia="ru-RU"/>
              </w:rPr>
              <w:t>антискользящим</w:t>
            </w:r>
            <w:proofErr w:type="spellEnd"/>
            <w:r w:rsidRPr="008E6204">
              <w:rPr>
                <w:rFonts w:ascii="Times New Roman" w:eastAsia="Arial" w:hAnsi="Times New Roman" w:cs="Times New Roman"/>
                <w:color w:val="000000"/>
                <w:sz w:val="20"/>
                <w:szCs w:val="20"/>
                <w:lang w:eastAsia="ru-RU"/>
              </w:rPr>
              <w:t xml:space="preserve"> покрытием.</w:t>
            </w:r>
          </w:p>
        </w:tc>
      </w:tr>
      <w:tr w:rsidR="00550CEA" w:rsidRPr="008E6204" w14:paraId="4A0C5DFB" w14:textId="77777777" w:rsidTr="002576F1">
        <w:trPr>
          <w:trHeight w:val="2259"/>
        </w:trPr>
        <w:tc>
          <w:tcPr>
            <w:tcW w:w="426" w:type="dxa"/>
            <w:tcBorders>
              <w:top w:val="single" w:sz="4" w:space="0" w:color="auto"/>
              <w:left w:val="single" w:sz="4" w:space="0" w:color="auto"/>
              <w:bottom w:val="single" w:sz="4" w:space="0" w:color="auto"/>
              <w:right w:val="single" w:sz="4" w:space="0" w:color="auto"/>
            </w:tcBorders>
            <w:shd w:val="clear" w:color="auto" w:fill="auto"/>
          </w:tcPr>
          <w:p w14:paraId="1902E803" w14:textId="77777777" w:rsidR="00550CEA" w:rsidRPr="008E6204" w:rsidRDefault="00550CEA" w:rsidP="00550CEA">
            <w:pPr>
              <w:numPr>
                <w:ilvl w:val="0"/>
                <w:numId w:val="2"/>
              </w:numPr>
              <w:spacing w:after="0" w:line="276" w:lineRule="auto"/>
              <w:ind w:right="3"/>
              <w:jc w:val="both"/>
              <w:rPr>
                <w:rFonts w:ascii="Times New Roman" w:eastAsia="Arial Unicode MS" w:hAnsi="Times New Roman" w:cs="Times New Roman"/>
                <w:sz w:val="20"/>
                <w:szCs w:val="20"/>
                <w:lang w:eastAsia="ru-RU"/>
              </w:rPr>
            </w:pPr>
          </w:p>
        </w:tc>
        <w:tc>
          <w:tcPr>
            <w:tcW w:w="2127" w:type="dxa"/>
            <w:tcBorders>
              <w:top w:val="single" w:sz="4" w:space="0" w:color="auto"/>
              <w:left w:val="nil"/>
              <w:bottom w:val="single" w:sz="4" w:space="0" w:color="auto"/>
              <w:right w:val="single" w:sz="4" w:space="0" w:color="auto"/>
            </w:tcBorders>
            <w:shd w:val="clear" w:color="auto" w:fill="auto"/>
            <w:vAlign w:val="center"/>
          </w:tcPr>
          <w:p w14:paraId="1F8B82CC" w14:textId="2C8F26E5" w:rsidR="00550CEA" w:rsidRPr="008E6204" w:rsidRDefault="00550CEA" w:rsidP="002576F1">
            <w:pPr>
              <w:spacing w:after="0" w:line="276" w:lineRule="auto"/>
              <w:ind w:right="3"/>
              <w:jc w:val="center"/>
              <w:rPr>
                <w:rFonts w:ascii="Times New Roman" w:eastAsia="Arial Unicode MS" w:hAnsi="Times New Roman" w:cs="Times New Roman"/>
                <w:b/>
                <w:sz w:val="20"/>
                <w:szCs w:val="20"/>
                <w:lang w:eastAsia="ru-RU"/>
              </w:rPr>
            </w:pPr>
            <w:r w:rsidRPr="008E6204">
              <w:rPr>
                <w:rFonts w:ascii="Times New Roman" w:eastAsia="Arial Unicode MS" w:hAnsi="Times New Roman" w:cs="Times New Roman"/>
                <w:b/>
                <w:color w:val="000000"/>
                <w:sz w:val="20"/>
                <w:szCs w:val="20"/>
                <w:lang w:eastAsia="ru-RU"/>
              </w:rPr>
              <w:t xml:space="preserve">Карусель </w:t>
            </w:r>
          </w:p>
        </w:tc>
        <w:tc>
          <w:tcPr>
            <w:tcW w:w="4252" w:type="dxa"/>
            <w:tcBorders>
              <w:top w:val="single" w:sz="4" w:space="0" w:color="auto"/>
              <w:left w:val="nil"/>
              <w:bottom w:val="single" w:sz="4" w:space="0" w:color="auto"/>
              <w:right w:val="single" w:sz="4" w:space="0" w:color="auto"/>
            </w:tcBorders>
            <w:shd w:val="clear" w:color="auto" w:fill="auto"/>
            <w:vAlign w:val="center"/>
          </w:tcPr>
          <w:p w14:paraId="46259F6E" w14:textId="77777777" w:rsidR="00550CEA" w:rsidRPr="008E6204" w:rsidRDefault="00550CEA" w:rsidP="002576F1">
            <w:pPr>
              <w:spacing w:after="0" w:line="276" w:lineRule="auto"/>
              <w:ind w:right="3"/>
              <w:jc w:val="center"/>
              <w:rPr>
                <w:rFonts w:ascii="Times New Roman" w:eastAsia="Arial Unicode MS" w:hAnsi="Times New Roman" w:cs="Times New Roman"/>
                <w:sz w:val="20"/>
                <w:szCs w:val="20"/>
                <w:lang w:eastAsia="ru-RU"/>
              </w:rPr>
            </w:pPr>
            <w:r w:rsidRPr="008E6204">
              <w:rPr>
                <w:rFonts w:ascii="Times New Roman" w:eastAsia="Arial" w:hAnsi="Times New Roman" w:cs="Times New Roman"/>
                <w:noProof/>
                <w:color w:val="000000"/>
                <w:sz w:val="20"/>
                <w:szCs w:val="20"/>
                <w:lang w:eastAsia="ru-RU"/>
              </w:rPr>
              <w:drawing>
                <wp:inline distT="0" distB="0" distL="0" distR="0" wp14:anchorId="7899D5FB" wp14:editId="40B30701">
                  <wp:extent cx="2085975" cy="1609725"/>
                  <wp:effectExtent l="0" t="0" r="9525" b="9525"/>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085975" cy="1609725"/>
                          </a:xfrm>
                          <a:prstGeom prst="rect">
                            <a:avLst/>
                          </a:prstGeom>
                          <a:noFill/>
                          <a:ln>
                            <a:noFill/>
                          </a:ln>
                        </pic:spPr>
                      </pic:pic>
                    </a:graphicData>
                  </a:graphic>
                </wp:inline>
              </w:drawing>
            </w:r>
          </w:p>
        </w:tc>
        <w:tc>
          <w:tcPr>
            <w:tcW w:w="3827" w:type="dxa"/>
            <w:tcBorders>
              <w:top w:val="single" w:sz="4" w:space="0" w:color="auto"/>
              <w:left w:val="nil"/>
              <w:bottom w:val="single" w:sz="4" w:space="0" w:color="auto"/>
              <w:right w:val="single" w:sz="4" w:space="0" w:color="auto"/>
            </w:tcBorders>
            <w:shd w:val="clear" w:color="auto" w:fill="auto"/>
            <w:vAlign w:val="center"/>
          </w:tcPr>
          <w:p w14:paraId="2C621834" w14:textId="23526D0B" w:rsidR="00550CEA" w:rsidRPr="008E6204" w:rsidRDefault="001E12CD" w:rsidP="002576F1">
            <w:pPr>
              <w:spacing w:after="0" w:line="276" w:lineRule="auto"/>
              <w:ind w:right="3"/>
              <w:jc w:val="both"/>
              <w:rPr>
                <w:rFonts w:ascii="Times New Roman" w:eastAsia="Arial" w:hAnsi="Times New Roman" w:cs="Times New Roman"/>
                <w:color w:val="000000"/>
                <w:sz w:val="20"/>
                <w:szCs w:val="20"/>
                <w:lang w:eastAsia="ru-RU"/>
              </w:rPr>
            </w:pPr>
            <w:r w:rsidRPr="008E6204">
              <w:rPr>
                <w:rFonts w:ascii="Times New Roman" w:eastAsia="Arial Unicode MS" w:hAnsi="Times New Roman" w:cs="Times New Roman"/>
                <w:sz w:val="20"/>
                <w:szCs w:val="20"/>
                <w:lang w:eastAsia="ru-RU"/>
              </w:rPr>
              <w:t>Размер</w:t>
            </w:r>
            <w:r>
              <w:rPr>
                <w:rFonts w:ascii="Times New Roman" w:eastAsia="Arial Unicode MS" w:hAnsi="Times New Roman" w:cs="Times New Roman"/>
                <w:sz w:val="20"/>
                <w:szCs w:val="20"/>
                <w:lang w:eastAsia="ru-RU"/>
              </w:rPr>
              <w:t xml:space="preserve">: не более/не </w:t>
            </w:r>
            <w:r w:rsidR="00F67A47">
              <w:rPr>
                <w:rFonts w:ascii="Times New Roman" w:eastAsia="Arial Unicode MS" w:hAnsi="Times New Roman" w:cs="Times New Roman"/>
                <w:sz w:val="20"/>
                <w:szCs w:val="20"/>
                <w:lang w:eastAsia="ru-RU"/>
              </w:rPr>
              <w:t>менее</w:t>
            </w:r>
            <w:r w:rsidR="00F67A47" w:rsidRPr="008E6204">
              <w:rPr>
                <w:rFonts w:ascii="Times New Roman" w:eastAsia="Arial Unicode MS" w:hAnsi="Times New Roman" w:cs="Times New Roman"/>
                <w:sz w:val="20"/>
                <w:szCs w:val="20"/>
                <w:lang w:eastAsia="ru-RU"/>
              </w:rPr>
              <w:t>: 960</w:t>
            </w:r>
            <w:r w:rsidR="00131511">
              <w:rPr>
                <w:rFonts w:ascii="Times New Roman" w:eastAsia="Arial" w:hAnsi="Times New Roman" w:cs="Times New Roman"/>
                <w:color w:val="000000"/>
                <w:sz w:val="20"/>
                <w:szCs w:val="20"/>
                <w:lang w:eastAsia="ru-RU"/>
              </w:rPr>
              <w:t>/965</w:t>
            </w:r>
            <w:r w:rsidR="00550CEA" w:rsidRPr="008E6204">
              <w:rPr>
                <w:rFonts w:ascii="Times New Roman" w:eastAsia="Arial" w:hAnsi="Times New Roman" w:cs="Times New Roman"/>
                <w:color w:val="000000"/>
                <w:sz w:val="20"/>
                <w:szCs w:val="20"/>
                <w:lang w:eastAsia="ru-RU"/>
              </w:rPr>
              <w:t>х960</w:t>
            </w:r>
            <w:r w:rsidR="00131511">
              <w:rPr>
                <w:rFonts w:ascii="Times New Roman" w:eastAsia="Arial" w:hAnsi="Times New Roman" w:cs="Times New Roman"/>
                <w:color w:val="000000"/>
                <w:sz w:val="20"/>
                <w:szCs w:val="20"/>
                <w:lang w:eastAsia="ru-RU"/>
              </w:rPr>
              <w:t>*965</w:t>
            </w:r>
            <w:r w:rsidR="00550CEA" w:rsidRPr="008E6204">
              <w:rPr>
                <w:rFonts w:ascii="Times New Roman" w:eastAsia="Arial" w:hAnsi="Times New Roman" w:cs="Times New Roman"/>
                <w:color w:val="000000"/>
                <w:sz w:val="20"/>
                <w:szCs w:val="20"/>
                <w:lang w:eastAsia="ru-RU"/>
              </w:rPr>
              <w:t>х1616</w:t>
            </w:r>
            <w:r w:rsidR="00131511">
              <w:rPr>
                <w:rFonts w:ascii="Times New Roman" w:eastAsia="Arial" w:hAnsi="Times New Roman" w:cs="Times New Roman"/>
                <w:color w:val="000000"/>
                <w:sz w:val="20"/>
                <w:szCs w:val="20"/>
                <w:lang w:eastAsia="ru-RU"/>
              </w:rPr>
              <w:t>/1620</w:t>
            </w:r>
            <w:r w:rsidR="00550CEA" w:rsidRPr="008E6204">
              <w:rPr>
                <w:rFonts w:ascii="Times New Roman" w:eastAsia="Arial" w:hAnsi="Times New Roman" w:cs="Times New Roman"/>
                <w:color w:val="000000"/>
                <w:sz w:val="20"/>
                <w:szCs w:val="20"/>
                <w:lang w:eastAsia="ru-RU"/>
              </w:rPr>
              <w:t xml:space="preserve"> мм</w:t>
            </w:r>
          </w:p>
          <w:p w14:paraId="4A47432E" w14:textId="77777777" w:rsidR="00550CEA" w:rsidRPr="008E6204" w:rsidRDefault="00550CEA" w:rsidP="002576F1">
            <w:pPr>
              <w:spacing w:after="0" w:line="276" w:lineRule="auto"/>
              <w:ind w:right="3"/>
              <w:jc w:val="both"/>
              <w:rPr>
                <w:rFonts w:ascii="Times New Roman" w:eastAsia="Arial" w:hAnsi="Times New Roman" w:cs="Times New Roman"/>
                <w:color w:val="000000"/>
                <w:sz w:val="20"/>
                <w:szCs w:val="20"/>
                <w:lang w:eastAsia="ru-RU"/>
              </w:rPr>
            </w:pPr>
            <w:r w:rsidRPr="008E6204">
              <w:rPr>
                <w:rFonts w:ascii="Times New Roman" w:eastAsia="Arial Unicode MS" w:hAnsi="Times New Roman" w:cs="Times New Roman"/>
                <w:color w:val="000000"/>
                <w:sz w:val="20"/>
                <w:szCs w:val="20"/>
                <w:lang w:eastAsia="ru-RU"/>
              </w:rPr>
              <w:t>Возрастная группа</w:t>
            </w:r>
            <w:r w:rsidRPr="008E6204">
              <w:rPr>
                <w:rFonts w:ascii="Times New Roman" w:eastAsia="Arial" w:hAnsi="Times New Roman" w:cs="Times New Roman"/>
                <w:color w:val="000000"/>
                <w:sz w:val="20"/>
                <w:szCs w:val="20"/>
                <w:lang w:eastAsia="ru-RU"/>
              </w:rPr>
              <w:t xml:space="preserve"> - от 5 до 14 лет</w:t>
            </w:r>
          </w:p>
          <w:p w14:paraId="2AE90FB5" w14:textId="1F240204" w:rsidR="00550CEA" w:rsidRPr="008E6204" w:rsidRDefault="00550CEA" w:rsidP="002576F1">
            <w:pPr>
              <w:spacing w:after="0" w:line="276" w:lineRule="auto"/>
              <w:ind w:right="3"/>
              <w:jc w:val="both"/>
              <w:rPr>
                <w:rFonts w:ascii="Times New Roman" w:eastAsia="Arial" w:hAnsi="Times New Roman" w:cs="Times New Roman"/>
                <w:color w:val="000000"/>
                <w:sz w:val="20"/>
                <w:szCs w:val="20"/>
                <w:lang w:eastAsia="ru-RU"/>
              </w:rPr>
            </w:pPr>
            <w:r w:rsidRPr="008E6204">
              <w:rPr>
                <w:rFonts w:ascii="Times New Roman" w:eastAsia="Arial" w:hAnsi="Times New Roman" w:cs="Times New Roman"/>
                <w:color w:val="000000"/>
                <w:sz w:val="20"/>
                <w:szCs w:val="20"/>
                <w:lang w:eastAsia="ru-RU"/>
              </w:rPr>
              <w:t xml:space="preserve">Металлические детали из оцинкованных труб диаметром </w:t>
            </w:r>
            <w:r w:rsidR="00605099">
              <w:rPr>
                <w:rFonts w:ascii="Times New Roman" w:eastAsia="Arial Unicode MS" w:hAnsi="Times New Roman" w:cs="Times New Roman"/>
                <w:sz w:val="20"/>
                <w:szCs w:val="20"/>
                <w:lang w:eastAsia="ru-RU"/>
              </w:rPr>
              <w:t xml:space="preserve">не менее </w:t>
            </w:r>
            <w:r w:rsidRPr="008E6204">
              <w:rPr>
                <w:rFonts w:ascii="Times New Roman" w:eastAsia="Arial" w:hAnsi="Times New Roman" w:cs="Times New Roman"/>
                <w:color w:val="000000"/>
                <w:sz w:val="20"/>
                <w:szCs w:val="20"/>
                <w:lang w:eastAsia="ru-RU"/>
              </w:rPr>
              <w:t xml:space="preserve">57 мм. Крепления перекладин каруселей выполнены из </w:t>
            </w:r>
            <w:proofErr w:type="spellStart"/>
            <w:r w:rsidRPr="008E6204">
              <w:rPr>
                <w:rFonts w:ascii="Times New Roman" w:eastAsia="Arial" w:hAnsi="Times New Roman" w:cs="Times New Roman"/>
                <w:color w:val="000000"/>
                <w:sz w:val="20"/>
                <w:szCs w:val="20"/>
                <w:lang w:eastAsia="ru-RU"/>
              </w:rPr>
              <w:t>стеклонаполненного</w:t>
            </w:r>
            <w:proofErr w:type="spellEnd"/>
            <w:r w:rsidRPr="008E6204">
              <w:rPr>
                <w:rFonts w:ascii="Times New Roman" w:eastAsia="Arial" w:hAnsi="Times New Roman" w:cs="Times New Roman"/>
                <w:color w:val="000000"/>
                <w:sz w:val="20"/>
                <w:szCs w:val="20"/>
                <w:lang w:eastAsia="ru-RU"/>
              </w:rPr>
              <w:t xml:space="preserve"> полиамида.</w:t>
            </w:r>
          </w:p>
        </w:tc>
      </w:tr>
      <w:tr w:rsidR="00550CEA" w:rsidRPr="008E6204" w14:paraId="398745DF" w14:textId="77777777" w:rsidTr="002576F1">
        <w:trPr>
          <w:trHeight w:val="2259"/>
        </w:trPr>
        <w:tc>
          <w:tcPr>
            <w:tcW w:w="426" w:type="dxa"/>
            <w:tcBorders>
              <w:top w:val="single" w:sz="4" w:space="0" w:color="auto"/>
              <w:left w:val="single" w:sz="4" w:space="0" w:color="auto"/>
              <w:bottom w:val="single" w:sz="4" w:space="0" w:color="auto"/>
              <w:right w:val="single" w:sz="4" w:space="0" w:color="auto"/>
            </w:tcBorders>
            <w:shd w:val="clear" w:color="auto" w:fill="auto"/>
          </w:tcPr>
          <w:p w14:paraId="577E4E1C" w14:textId="77777777" w:rsidR="00550CEA" w:rsidRPr="008E6204" w:rsidRDefault="00550CEA" w:rsidP="00550CEA">
            <w:pPr>
              <w:numPr>
                <w:ilvl w:val="0"/>
                <w:numId w:val="2"/>
              </w:numPr>
              <w:spacing w:after="0" w:line="276" w:lineRule="auto"/>
              <w:ind w:right="3"/>
              <w:jc w:val="both"/>
              <w:rPr>
                <w:rFonts w:ascii="Times New Roman" w:eastAsia="Arial Unicode MS" w:hAnsi="Times New Roman" w:cs="Times New Roman"/>
                <w:sz w:val="20"/>
                <w:szCs w:val="20"/>
                <w:lang w:eastAsia="ru-RU"/>
              </w:rPr>
            </w:pPr>
          </w:p>
        </w:tc>
        <w:tc>
          <w:tcPr>
            <w:tcW w:w="2127" w:type="dxa"/>
            <w:tcBorders>
              <w:top w:val="single" w:sz="4" w:space="0" w:color="auto"/>
              <w:left w:val="nil"/>
              <w:bottom w:val="single" w:sz="4" w:space="0" w:color="auto"/>
              <w:right w:val="single" w:sz="4" w:space="0" w:color="auto"/>
            </w:tcBorders>
            <w:shd w:val="clear" w:color="auto" w:fill="auto"/>
            <w:vAlign w:val="center"/>
          </w:tcPr>
          <w:p w14:paraId="23875F8A" w14:textId="0AD3EBB2" w:rsidR="00550CEA" w:rsidRPr="008E6204" w:rsidRDefault="00550CEA" w:rsidP="002576F1">
            <w:pPr>
              <w:spacing w:after="0" w:line="276" w:lineRule="auto"/>
              <w:ind w:right="3"/>
              <w:jc w:val="center"/>
              <w:rPr>
                <w:rFonts w:ascii="Times New Roman" w:eastAsia="Arial Unicode MS" w:hAnsi="Times New Roman" w:cs="Times New Roman"/>
                <w:b/>
                <w:sz w:val="20"/>
                <w:szCs w:val="20"/>
                <w:lang w:eastAsia="ru-RU"/>
              </w:rPr>
            </w:pPr>
            <w:r w:rsidRPr="008E6204">
              <w:rPr>
                <w:rFonts w:ascii="Times New Roman" w:eastAsia="Arial Unicode MS" w:hAnsi="Times New Roman" w:cs="Times New Roman"/>
                <w:b/>
                <w:color w:val="000000"/>
                <w:sz w:val="20"/>
                <w:szCs w:val="20"/>
                <w:lang w:eastAsia="ru-RU"/>
              </w:rPr>
              <w:t xml:space="preserve">Вертушка </w:t>
            </w:r>
          </w:p>
        </w:tc>
        <w:tc>
          <w:tcPr>
            <w:tcW w:w="4252" w:type="dxa"/>
            <w:tcBorders>
              <w:top w:val="single" w:sz="4" w:space="0" w:color="auto"/>
              <w:left w:val="nil"/>
              <w:bottom w:val="single" w:sz="4" w:space="0" w:color="auto"/>
              <w:right w:val="single" w:sz="4" w:space="0" w:color="auto"/>
            </w:tcBorders>
            <w:shd w:val="clear" w:color="auto" w:fill="auto"/>
            <w:vAlign w:val="center"/>
          </w:tcPr>
          <w:p w14:paraId="1B690308" w14:textId="77777777" w:rsidR="00550CEA" w:rsidRPr="008E6204" w:rsidRDefault="00550CEA" w:rsidP="002576F1">
            <w:pPr>
              <w:spacing w:after="0" w:line="276" w:lineRule="auto"/>
              <w:ind w:right="3"/>
              <w:jc w:val="center"/>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noProof/>
                <w:color w:val="000000"/>
                <w:sz w:val="20"/>
                <w:szCs w:val="20"/>
                <w:lang w:eastAsia="ru-RU"/>
              </w:rPr>
              <w:drawing>
                <wp:inline distT="0" distB="0" distL="0" distR="0" wp14:anchorId="2F207EEA" wp14:editId="0CB1B0C6">
                  <wp:extent cx="2028571" cy="1590475"/>
                  <wp:effectExtent l="0" t="0" r="0" b="0"/>
                  <wp:docPr id="61" name="Рисунок 158">
                    <a:extLst xmlns:a="http://schemas.openxmlformats.org/drawingml/2006/main">
                      <a:ext uri="{FF2B5EF4-FFF2-40B4-BE49-F238E27FC236}">
                        <a16:creationId xmlns:a16="http://schemas.microsoft.com/office/drawing/2014/main" id="{00000000-0008-0000-0000-00009D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Рисунок 158">
                            <a:extLst>
                              <a:ext uri="{FF2B5EF4-FFF2-40B4-BE49-F238E27FC236}">
                                <a16:creationId xmlns:a16="http://schemas.microsoft.com/office/drawing/2014/main" id="{00000000-0008-0000-0000-00009D000000}"/>
                              </a:ext>
                            </a:extLst>
                          </pic:cNvPr>
                          <pic:cNvPicPr>
                            <a:picLocks noChangeAspect="1"/>
                          </pic:cNvPicPr>
                        </pic:nvPicPr>
                        <pic:blipFill>
                          <a:blip r:embed="rId65"/>
                          <a:stretch/>
                        </pic:blipFill>
                        <pic:spPr bwMode="auto">
                          <a:xfrm>
                            <a:off x="0" y="0"/>
                            <a:ext cx="2028571" cy="1590475"/>
                          </a:xfrm>
                          <a:prstGeom prst="rect">
                            <a:avLst/>
                          </a:prstGeom>
                        </pic:spPr>
                      </pic:pic>
                    </a:graphicData>
                  </a:graphic>
                </wp:inline>
              </w:drawing>
            </w:r>
          </w:p>
        </w:tc>
        <w:tc>
          <w:tcPr>
            <w:tcW w:w="3827" w:type="dxa"/>
            <w:tcBorders>
              <w:top w:val="single" w:sz="4" w:space="0" w:color="auto"/>
              <w:left w:val="nil"/>
              <w:bottom w:val="single" w:sz="4" w:space="0" w:color="auto"/>
              <w:right w:val="single" w:sz="4" w:space="0" w:color="auto"/>
            </w:tcBorders>
            <w:shd w:val="clear" w:color="auto" w:fill="auto"/>
            <w:vAlign w:val="center"/>
          </w:tcPr>
          <w:p w14:paraId="26A611D7" w14:textId="62C49D63" w:rsidR="00550CEA" w:rsidRPr="008E6204" w:rsidRDefault="001E12CD" w:rsidP="002576F1">
            <w:pPr>
              <w:spacing w:after="0" w:line="276" w:lineRule="auto"/>
              <w:ind w:right="3"/>
              <w:jc w:val="both"/>
              <w:rPr>
                <w:rFonts w:ascii="Times New Roman" w:eastAsia="Arial" w:hAnsi="Times New Roman" w:cs="Times New Roman"/>
                <w:color w:val="000000"/>
                <w:sz w:val="20"/>
                <w:szCs w:val="20"/>
                <w:lang w:eastAsia="ru-RU"/>
              </w:rPr>
            </w:pPr>
            <w:r w:rsidRPr="008E6204">
              <w:rPr>
                <w:rFonts w:ascii="Times New Roman" w:eastAsia="Arial Unicode MS" w:hAnsi="Times New Roman" w:cs="Times New Roman"/>
                <w:sz w:val="20"/>
                <w:szCs w:val="20"/>
                <w:lang w:eastAsia="ru-RU"/>
              </w:rPr>
              <w:t>Размер</w:t>
            </w:r>
            <w:r>
              <w:rPr>
                <w:rFonts w:ascii="Times New Roman" w:eastAsia="Arial Unicode MS" w:hAnsi="Times New Roman" w:cs="Times New Roman"/>
                <w:sz w:val="20"/>
                <w:szCs w:val="20"/>
                <w:lang w:eastAsia="ru-RU"/>
              </w:rPr>
              <w:t xml:space="preserve">: не более/не </w:t>
            </w:r>
            <w:r w:rsidR="00F67A47">
              <w:rPr>
                <w:rFonts w:ascii="Times New Roman" w:eastAsia="Arial Unicode MS" w:hAnsi="Times New Roman" w:cs="Times New Roman"/>
                <w:sz w:val="20"/>
                <w:szCs w:val="20"/>
                <w:lang w:eastAsia="ru-RU"/>
              </w:rPr>
              <w:t>менее</w:t>
            </w:r>
            <w:r w:rsidR="00F67A47" w:rsidRPr="008E6204">
              <w:rPr>
                <w:rFonts w:ascii="Times New Roman" w:eastAsia="Arial Unicode MS" w:hAnsi="Times New Roman" w:cs="Times New Roman"/>
                <w:sz w:val="20"/>
                <w:szCs w:val="20"/>
                <w:lang w:eastAsia="ru-RU"/>
              </w:rPr>
              <w:t>: 1042</w:t>
            </w:r>
            <w:r w:rsidR="00131511">
              <w:rPr>
                <w:rFonts w:ascii="Times New Roman" w:eastAsia="Arial" w:hAnsi="Times New Roman" w:cs="Times New Roman"/>
                <w:color w:val="000000"/>
                <w:sz w:val="20"/>
                <w:szCs w:val="20"/>
                <w:lang w:eastAsia="ru-RU"/>
              </w:rPr>
              <w:t>/1045</w:t>
            </w:r>
            <w:r w:rsidR="00550CEA" w:rsidRPr="008E6204">
              <w:rPr>
                <w:rFonts w:ascii="Times New Roman" w:eastAsia="Arial" w:hAnsi="Times New Roman" w:cs="Times New Roman"/>
                <w:color w:val="000000"/>
                <w:sz w:val="20"/>
                <w:szCs w:val="20"/>
                <w:lang w:eastAsia="ru-RU"/>
              </w:rPr>
              <w:t>х1042</w:t>
            </w:r>
            <w:r w:rsidR="00131511">
              <w:rPr>
                <w:rFonts w:ascii="Times New Roman" w:eastAsia="Arial" w:hAnsi="Times New Roman" w:cs="Times New Roman"/>
                <w:color w:val="000000"/>
                <w:sz w:val="20"/>
                <w:szCs w:val="20"/>
                <w:lang w:eastAsia="ru-RU"/>
              </w:rPr>
              <w:t>/1045</w:t>
            </w:r>
            <w:r w:rsidR="00550CEA" w:rsidRPr="008E6204">
              <w:rPr>
                <w:rFonts w:ascii="Times New Roman" w:eastAsia="Arial" w:hAnsi="Times New Roman" w:cs="Times New Roman"/>
                <w:color w:val="000000"/>
                <w:sz w:val="20"/>
                <w:szCs w:val="20"/>
                <w:lang w:eastAsia="ru-RU"/>
              </w:rPr>
              <w:t>х780</w:t>
            </w:r>
            <w:r w:rsidR="00131511">
              <w:rPr>
                <w:rFonts w:ascii="Times New Roman" w:eastAsia="Arial" w:hAnsi="Times New Roman" w:cs="Times New Roman"/>
                <w:color w:val="000000"/>
                <w:sz w:val="20"/>
                <w:szCs w:val="20"/>
                <w:lang w:eastAsia="ru-RU"/>
              </w:rPr>
              <w:t>/785</w:t>
            </w:r>
            <w:r w:rsidR="00550CEA" w:rsidRPr="008E6204">
              <w:rPr>
                <w:rFonts w:ascii="Times New Roman" w:eastAsia="Arial" w:hAnsi="Times New Roman" w:cs="Times New Roman"/>
                <w:color w:val="000000"/>
                <w:sz w:val="20"/>
                <w:szCs w:val="20"/>
                <w:lang w:eastAsia="ru-RU"/>
              </w:rPr>
              <w:t xml:space="preserve"> мм</w:t>
            </w:r>
          </w:p>
          <w:p w14:paraId="4C0726F8" w14:textId="77777777" w:rsidR="00550CEA" w:rsidRPr="008E6204" w:rsidRDefault="00550CEA" w:rsidP="002576F1">
            <w:pPr>
              <w:spacing w:after="0" w:line="276" w:lineRule="auto"/>
              <w:ind w:right="3"/>
              <w:jc w:val="both"/>
              <w:rPr>
                <w:rFonts w:ascii="Times New Roman" w:eastAsia="Arial" w:hAnsi="Times New Roman" w:cs="Times New Roman"/>
                <w:color w:val="000000"/>
                <w:sz w:val="20"/>
                <w:szCs w:val="20"/>
                <w:lang w:eastAsia="ru-RU"/>
              </w:rPr>
            </w:pPr>
            <w:r w:rsidRPr="008E6204">
              <w:rPr>
                <w:rFonts w:ascii="Times New Roman" w:eastAsia="Arial Unicode MS" w:hAnsi="Times New Roman" w:cs="Times New Roman"/>
                <w:color w:val="000000"/>
                <w:sz w:val="20"/>
                <w:szCs w:val="20"/>
                <w:lang w:eastAsia="ru-RU"/>
              </w:rPr>
              <w:t>Возрастная группа</w:t>
            </w:r>
            <w:r w:rsidRPr="008E6204">
              <w:rPr>
                <w:rFonts w:ascii="Times New Roman" w:eastAsia="Arial" w:hAnsi="Times New Roman" w:cs="Times New Roman"/>
                <w:color w:val="000000"/>
                <w:sz w:val="20"/>
                <w:szCs w:val="20"/>
                <w:lang w:eastAsia="ru-RU"/>
              </w:rPr>
              <w:t xml:space="preserve"> - от 5 до 14 лет</w:t>
            </w:r>
          </w:p>
          <w:p w14:paraId="496EC4F8" w14:textId="7034BCCF" w:rsidR="00550CEA" w:rsidRPr="008E6204" w:rsidRDefault="00550CEA" w:rsidP="002576F1">
            <w:pPr>
              <w:spacing w:after="0" w:line="276" w:lineRule="auto"/>
              <w:ind w:right="3"/>
              <w:jc w:val="both"/>
              <w:rPr>
                <w:rFonts w:ascii="Times New Roman" w:eastAsia="Arial" w:hAnsi="Times New Roman" w:cs="Times New Roman"/>
                <w:color w:val="000000"/>
                <w:sz w:val="20"/>
                <w:szCs w:val="20"/>
                <w:lang w:eastAsia="ru-RU"/>
              </w:rPr>
            </w:pPr>
            <w:r w:rsidRPr="008E6204">
              <w:rPr>
                <w:rFonts w:ascii="Times New Roman" w:eastAsia="Arial" w:hAnsi="Times New Roman" w:cs="Times New Roman"/>
                <w:color w:val="000000"/>
                <w:sz w:val="20"/>
                <w:szCs w:val="20"/>
                <w:lang w:eastAsia="ru-RU"/>
              </w:rPr>
              <w:t xml:space="preserve">Карусели с сиденьем «Гнездо» диаметром 1040 мм. Обод сиденья выполнен из металлической трубы, сверху оплетённой мягким трехпрядным не армированным канатом диаметром </w:t>
            </w:r>
            <w:r w:rsidR="00605099">
              <w:rPr>
                <w:rFonts w:ascii="Times New Roman" w:eastAsia="Arial Unicode MS" w:hAnsi="Times New Roman" w:cs="Times New Roman"/>
                <w:sz w:val="20"/>
                <w:szCs w:val="20"/>
                <w:lang w:eastAsia="ru-RU"/>
              </w:rPr>
              <w:t xml:space="preserve">не менее </w:t>
            </w:r>
            <w:r w:rsidRPr="008E6204">
              <w:rPr>
                <w:rFonts w:ascii="Times New Roman" w:eastAsia="Arial" w:hAnsi="Times New Roman" w:cs="Times New Roman"/>
                <w:color w:val="000000"/>
                <w:sz w:val="20"/>
                <w:szCs w:val="20"/>
                <w:lang w:eastAsia="ru-RU"/>
              </w:rPr>
              <w:t xml:space="preserve">19 мм, плетение внутренней сетки выполнено из мягкого </w:t>
            </w:r>
            <w:proofErr w:type="spellStart"/>
            <w:r w:rsidRPr="008E6204">
              <w:rPr>
                <w:rFonts w:ascii="Times New Roman" w:eastAsia="Arial" w:hAnsi="Times New Roman" w:cs="Times New Roman"/>
                <w:color w:val="000000"/>
                <w:sz w:val="20"/>
                <w:szCs w:val="20"/>
                <w:lang w:eastAsia="ru-RU"/>
              </w:rPr>
              <w:t>шестипрядного</w:t>
            </w:r>
            <w:proofErr w:type="spellEnd"/>
            <w:r w:rsidRPr="008E6204">
              <w:rPr>
                <w:rFonts w:ascii="Times New Roman" w:eastAsia="Arial" w:hAnsi="Times New Roman" w:cs="Times New Roman"/>
                <w:color w:val="000000"/>
                <w:sz w:val="20"/>
                <w:szCs w:val="20"/>
                <w:lang w:eastAsia="ru-RU"/>
              </w:rPr>
              <w:t xml:space="preserve"> армированного каната диаметром </w:t>
            </w:r>
            <w:r w:rsidR="00605099">
              <w:rPr>
                <w:rFonts w:ascii="Times New Roman" w:eastAsia="Arial Unicode MS" w:hAnsi="Times New Roman" w:cs="Times New Roman"/>
                <w:sz w:val="20"/>
                <w:szCs w:val="20"/>
                <w:lang w:eastAsia="ru-RU"/>
              </w:rPr>
              <w:t xml:space="preserve">не менее </w:t>
            </w:r>
            <w:r w:rsidRPr="008E6204">
              <w:rPr>
                <w:rFonts w:ascii="Times New Roman" w:eastAsia="Arial" w:hAnsi="Times New Roman" w:cs="Times New Roman"/>
                <w:color w:val="000000"/>
                <w:sz w:val="20"/>
                <w:szCs w:val="20"/>
                <w:lang w:eastAsia="ru-RU"/>
              </w:rPr>
              <w:t>16 мм. Все металлические элементы, не являющиеся узлами вращения покрашены порошковой краской по грунту.</w:t>
            </w:r>
          </w:p>
        </w:tc>
      </w:tr>
      <w:tr w:rsidR="00550CEA" w:rsidRPr="008E6204" w14:paraId="142E28B6" w14:textId="77777777" w:rsidTr="002576F1">
        <w:trPr>
          <w:trHeight w:val="845"/>
        </w:trPr>
        <w:tc>
          <w:tcPr>
            <w:tcW w:w="426" w:type="dxa"/>
            <w:tcBorders>
              <w:top w:val="single" w:sz="4" w:space="0" w:color="auto"/>
              <w:left w:val="single" w:sz="4" w:space="0" w:color="auto"/>
              <w:bottom w:val="single" w:sz="4" w:space="0" w:color="auto"/>
              <w:right w:val="single" w:sz="4" w:space="0" w:color="auto"/>
            </w:tcBorders>
            <w:shd w:val="clear" w:color="auto" w:fill="auto"/>
          </w:tcPr>
          <w:p w14:paraId="15904572" w14:textId="77777777" w:rsidR="00550CEA" w:rsidRPr="008E6204" w:rsidRDefault="00550CEA" w:rsidP="00550CEA">
            <w:pPr>
              <w:numPr>
                <w:ilvl w:val="0"/>
                <w:numId w:val="2"/>
              </w:numPr>
              <w:spacing w:after="0" w:line="276" w:lineRule="auto"/>
              <w:ind w:right="3"/>
              <w:jc w:val="both"/>
              <w:rPr>
                <w:rFonts w:ascii="Times New Roman" w:eastAsia="Arial Unicode MS" w:hAnsi="Times New Roman" w:cs="Times New Roman"/>
                <w:sz w:val="20"/>
                <w:szCs w:val="20"/>
                <w:lang w:eastAsia="ru-RU"/>
              </w:rPr>
            </w:pPr>
          </w:p>
        </w:tc>
        <w:tc>
          <w:tcPr>
            <w:tcW w:w="2127" w:type="dxa"/>
            <w:tcBorders>
              <w:top w:val="single" w:sz="4" w:space="0" w:color="auto"/>
              <w:left w:val="nil"/>
              <w:bottom w:val="single" w:sz="4" w:space="0" w:color="auto"/>
              <w:right w:val="single" w:sz="4" w:space="0" w:color="auto"/>
            </w:tcBorders>
            <w:shd w:val="clear" w:color="auto" w:fill="auto"/>
            <w:vAlign w:val="center"/>
          </w:tcPr>
          <w:p w14:paraId="5AC4DA30" w14:textId="7F05D098" w:rsidR="00550CEA" w:rsidRPr="008E6204" w:rsidRDefault="00550CEA" w:rsidP="002576F1">
            <w:pPr>
              <w:spacing w:after="0" w:line="276" w:lineRule="auto"/>
              <w:ind w:right="3"/>
              <w:jc w:val="center"/>
              <w:rPr>
                <w:rFonts w:ascii="Times New Roman" w:eastAsia="Arial Unicode MS" w:hAnsi="Times New Roman" w:cs="Times New Roman"/>
                <w:b/>
                <w:sz w:val="20"/>
                <w:szCs w:val="20"/>
                <w:lang w:eastAsia="ru-RU"/>
              </w:rPr>
            </w:pPr>
            <w:r w:rsidRPr="008E6204">
              <w:rPr>
                <w:rFonts w:ascii="Times New Roman" w:eastAsia="Arial Unicode MS" w:hAnsi="Times New Roman" w:cs="Times New Roman"/>
                <w:b/>
                <w:color w:val="000000"/>
                <w:sz w:val="20"/>
                <w:szCs w:val="20"/>
                <w:lang w:eastAsia="ru-RU"/>
              </w:rPr>
              <w:t xml:space="preserve">Карусель </w:t>
            </w:r>
          </w:p>
        </w:tc>
        <w:tc>
          <w:tcPr>
            <w:tcW w:w="4252" w:type="dxa"/>
            <w:tcBorders>
              <w:top w:val="single" w:sz="4" w:space="0" w:color="auto"/>
              <w:left w:val="nil"/>
              <w:bottom w:val="single" w:sz="4" w:space="0" w:color="auto"/>
              <w:right w:val="single" w:sz="4" w:space="0" w:color="auto"/>
            </w:tcBorders>
            <w:shd w:val="clear" w:color="auto" w:fill="auto"/>
            <w:vAlign w:val="center"/>
          </w:tcPr>
          <w:p w14:paraId="4CF350FB" w14:textId="77777777" w:rsidR="00550CEA" w:rsidRPr="008E6204" w:rsidRDefault="00550CEA" w:rsidP="002576F1">
            <w:pPr>
              <w:spacing w:after="0" w:line="276" w:lineRule="auto"/>
              <w:ind w:right="3"/>
              <w:jc w:val="center"/>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noProof/>
                <w:color w:val="000000"/>
                <w:sz w:val="20"/>
                <w:szCs w:val="20"/>
                <w:lang w:eastAsia="ru-RU"/>
              </w:rPr>
              <w:drawing>
                <wp:inline distT="0" distB="0" distL="0" distR="0" wp14:anchorId="17D766A3" wp14:editId="3D89325D">
                  <wp:extent cx="2359638" cy="1705843"/>
                  <wp:effectExtent l="0" t="0" r="3175" b="8890"/>
                  <wp:docPr id="62" name="Рисунок 12">
                    <a:extLst xmlns:a="http://schemas.openxmlformats.org/drawingml/2006/main">
                      <a:ext uri="{FF2B5EF4-FFF2-40B4-BE49-F238E27FC236}">
                        <a16:creationId xmlns:a16="http://schemas.microsoft.com/office/drawing/2014/main" id="{00000000-0008-0000-0000-0000C7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Рисунок 12">
                            <a:extLst>
                              <a:ext uri="{FF2B5EF4-FFF2-40B4-BE49-F238E27FC236}">
                                <a16:creationId xmlns:a16="http://schemas.microsoft.com/office/drawing/2014/main" id="{00000000-0008-0000-0000-0000C7000000}"/>
                              </a:ext>
                            </a:extLst>
                          </pic:cNvPr>
                          <pic:cNvPicPr>
                            <a:picLocks noChangeAspect="1"/>
                          </pic:cNvPicPr>
                        </pic:nvPicPr>
                        <pic:blipFill>
                          <a:blip r:embed="rId66"/>
                          <a:stretch/>
                        </pic:blipFill>
                        <pic:spPr bwMode="auto">
                          <a:xfrm>
                            <a:off x="0" y="0"/>
                            <a:ext cx="2359638" cy="1705843"/>
                          </a:xfrm>
                          <a:prstGeom prst="rect">
                            <a:avLst/>
                          </a:prstGeom>
                        </pic:spPr>
                      </pic:pic>
                    </a:graphicData>
                  </a:graphic>
                </wp:inline>
              </w:drawing>
            </w:r>
          </w:p>
        </w:tc>
        <w:tc>
          <w:tcPr>
            <w:tcW w:w="3827" w:type="dxa"/>
            <w:tcBorders>
              <w:top w:val="single" w:sz="4" w:space="0" w:color="auto"/>
              <w:left w:val="nil"/>
              <w:bottom w:val="single" w:sz="4" w:space="0" w:color="auto"/>
              <w:right w:val="single" w:sz="4" w:space="0" w:color="auto"/>
            </w:tcBorders>
            <w:shd w:val="clear" w:color="auto" w:fill="auto"/>
            <w:vAlign w:val="center"/>
          </w:tcPr>
          <w:p w14:paraId="2D769C74" w14:textId="51710C95" w:rsidR="00550CEA" w:rsidRPr="008E6204" w:rsidRDefault="001E12CD" w:rsidP="002576F1">
            <w:pPr>
              <w:spacing w:after="0" w:line="276" w:lineRule="auto"/>
              <w:ind w:right="3"/>
              <w:jc w:val="both"/>
              <w:rPr>
                <w:rFonts w:ascii="Times New Roman" w:eastAsia="Arial" w:hAnsi="Times New Roman" w:cs="Times New Roman"/>
                <w:color w:val="000000"/>
                <w:sz w:val="20"/>
                <w:szCs w:val="20"/>
                <w:lang w:eastAsia="ru-RU"/>
              </w:rPr>
            </w:pPr>
            <w:r w:rsidRPr="008E6204">
              <w:rPr>
                <w:rFonts w:ascii="Times New Roman" w:eastAsia="Arial Unicode MS" w:hAnsi="Times New Roman" w:cs="Times New Roman"/>
                <w:sz w:val="20"/>
                <w:szCs w:val="20"/>
                <w:lang w:eastAsia="ru-RU"/>
              </w:rPr>
              <w:t>Размер</w:t>
            </w:r>
            <w:r>
              <w:rPr>
                <w:rFonts w:ascii="Times New Roman" w:eastAsia="Arial Unicode MS" w:hAnsi="Times New Roman" w:cs="Times New Roman"/>
                <w:sz w:val="20"/>
                <w:szCs w:val="20"/>
                <w:lang w:eastAsia="ru-RU"/>
              </w:rPr>
              <w:t xml:space="preserve">: не более/не </w:t>
            </w:r>
            <w:r w:rsidR="00F67A47">
              <w:rPr>
                <w:rFonts w:ascii="Times New Roman" w:eastAsia="Arial Unicode MS" w:hAnsi="Times New Roman" w:cs="Times New Roman"/>
                <w:sz w:val="20"/>
                <w:szCs w:val="20"/>
                <w:lang w:eastAsia="ru-RU"/>
              </w:rPr>
              <w:t>менее</w:t>
            </w:r>
            <w:r w:rsidR="00F67A47" w:rsidRPr="008E6204">
              <w:rPr>
                <w:rFonts w:ascii="Times New Roman" w:eastAsia="Arial Unicode MS" w:hAnsi="Times New Roman" w:cs="Times New Roman"/>
                <w:sz w:val="20"/>
                <w:szCs w:val="20"/>
                <w:lang w:eastAsia="ru-RU"/>
              </w:rPr>
              <w:t>: 2240</w:t>
            </w:r>
            <w:r w:rsidR="00131511">
              <w:rPr>
                <w:rFonts w:ascii="Times New Roman" w:eastAsia="Arial" w:hAnsi="Times New Roman" w:cs="Times New Roman"/>
                <w:color w:val="000000"/>
                <w:sz w:val="20"/>
                <w:szCs w:val="20"/>
                <w:lang w:eastAsia="ru-RU"/>
              </w:rPr>
              <w:t>/2245</w:t>
            </w:r>
            <w:r w:rsidR="00550CEA" w:rsidRPr="008E6204">
              <w:rPr>
                <w:rFonts w:ascii="Times New Roman" w:eastAsia="Arial" w:hAnsi="Times New Roman" w:cs="Times New Roman"/>
                <w:color w:val="000000"/>
                <w:sz w:val="20"/>
                <w:szCs w:val="20"/>
                <w:lang w:eastAsia="ru-RU"/>
              </w:rPr>
              <w:t>х2240</w:t>
            </w:r>
            <w:r w:rsidR="00131511">
              <w:rPr>
                <w:rFonts w:ascii="Times New Roman" w:eastAsia="Arial" w:hAnsi="Times New Roman" w:cs="Times New Roman"/>
                <w:color w:val="000000"/>
                <w:sz w:val="20"/>
                <w:szCs w:val="20"/>
                <w:lang w:eastAsia="ru-RU"/>
              </w:rPr>
              <w:t>/2245</w:t>
            </w:r>
            <w:r w:rsidR="00550CEA" w:rsidRPr="008E6204">
              <w:rPr>
                <w:rFonts w:ascii="Times New Roman" w:eastAsia="Arial" w:hAnsi="Times New Roman" w:cs="Times New Roman"/>
                <w:color w:val="000000"/>
                <w:sz w:val="20"/>
                <w:szCs w:val="20"/>
                <w:lang w:eastAsia="ru-RU"/>
              </w:rPr>
              <w:t>х1780</w:t>
            </w:r>
            <w:r w:rsidR="00131511">
              <w:rPr>
                <w:rFonts w:ascii="Times New Roman" w:eastAsia="Arial" w:hAnsi="Times New Roman" w:cs="Times New Roman"/>
                <w:color w:val="000000"/>
                <w:sz w:val="20"/>
                <w:szCs w:val="20"/>
                <w:lang w:eastAsia="ru-RU"/>
              </w:rPr>
              <w:t>/1785</w:t>
            </w:r>
            <w:r w:rsidR="00550CEA" w:rsidRPr="008E6204">
              <w:rPr>
                <w:rFonts w:ascii="Times New Roman" w:eastAsia="Arial" w:hAnsi="Times New Roman" w:cs="Times New Roman"/>
                <w:color w:val="000000"/>
                <w:sz w:val="20"/>
                <w:szCs w:val="20"/>
                <w:lang w:eastAsia="ru-RU"/>
              </w:rPr>
              <w:t xml:space="preserve"> мм</w:t>
            </w:r>
          </w:p>
          <w:p w14:paraId="3A5CDDDD" w14:textId="77777777" w:rsidR="00550CEA" w:rsidRPr="008E6204" w:rsidRDefault="00550CEA" w:rsidP="002576F1">
            <w:pPr>
              <w:spacing w:after="0" w:line="276" w:lineRule="auto"/>
              <w:ind w:right="3"/>
              <w:jc w:val="both"/>
              <w:rPr>
                <w:rFonts w:ascii="Times New Roman" w:eastAsia="Arial" w:hAnsi="Times New Roman" w:cs="Times New Roman"/>
                <w:color w:val="000000"/>
                <w:sz w:val="20"/>
                <w:szCs w:val="20"/>
                <w:lang w:eastAsia="ru-RU"/>
              </w:rPr>
            </w:pPr>
            <w:r w:rsidRPr="008E6204">
              <w:rPr>
                <w:rFonts w:ascii="Times New Roman" w:eastAsia="Arial Unicode MS" w:hAnsi="Times New Roman" w:cs="Times New Roman"/>
                <w:color w:val="000000"/>
                <w:sz w:val="20"/>
                <w:szCs w:val="20"/>
                <w:lang w:eastAsia="ru-RU"/>
              </w:rPr>
              <w:t>Возрастная группа</w:t>
            </w:r>
            <w:r w:rsidRPr="008E6204">
              <w:rPr>
                <w:rFonts w:ascii="Times New Roman" w:eastAsia="Arial" w:hAnsi="Times New Roman" w:cs="Times New Roman"/>
                <w:color w:val="000000"/>
                <w:sz w:val="20"/>
                <w:szCs w:val="20"/>
                <w:lang w:eastAsia="ru-RU"/>
              </w:rPr>
              <w:t xml:space="preserve"> - от 5 до 14 лет</w:t>
            </w:r>
          </w:p>
          <w:p w14:paraId="17B84B51" w14:textId="4E9B9322" w:rsidR="00550CEA" w:rsidRPr="008E6204" w:rsidRDefault="00550CEA" w:rsidP="002576F1">
            <w:pPr>
              <w:spacing w:after="0" w:line="276" w:lineRule="auto"/>
              <w:ind w:right="3"/>
              <w:jc w:val="both"/>
              <w:rPr>
                <w:rFonts w:ascii="Times New Roman" w:eastAsia="Arial" w:hAnsi="Times New Roman" w:cs="Times New Roman"/>
                <w:color w:val="000000"/>
                <w:sz w:val="20"/>
                <w:szCs w:val="20"/>
                <w:lang w:eastAsia="ru-RU"/>
              </w:rPr>
            </w:pPr>
            <w:r w:rsidRPr="008E6204">
              <w:rPr>
                <w:rFonts w:ascii="Times New Roman" w:eastAsia="Arial" w:hAnsi="Times New Roman" w:cs="Times New Roman"/>
                <w:color w:val="000000"/>
                <w:sz w:val="20"/>
                <w:szCs w:val="20"/>
                <w:lang w:eastAsia="ru-RU"/>
              </w:rPr>
              <w:t xml:space="preserve">Карусель с габаритным размером 2240х2240х1780 мм. Стойка карусели выполнена из стальной трубы диаметром </w:t>
            </w:r>
            <w:r w:rsidR="00605099">
              <w:rPr>
                <w:rFonts w:ascii="Times New Roman" w:eastAsia="Arial Unicode MS" w:hAnsi="Times New Roman" w:cs="Times New Roman"/>
                <w:sz w:val="20"/>
                <w:szCs w:val="20"/>
                <w:lang w:eastAsia="ru-RU"/>
              </w:rPr>
              <w:t xml:space="preserve">не менее </w:t>
            </w:r>
            <w:r w:rsidRPr="008E6204">
              <w:rPr>
                <w:rFonts w:ascii="Times New Roman" w:eastAsia="Arial" w:hAnsi="Times New Roman" w:cs="Times New Roman"/>
                <w:color w:val="000000"/>
                <w:sz w:val="20"/>
                <w:szCs w:val="20"/>
                <w:lang w:eastAsia="ru-RU"/>
              </w:rPr>
              <w:t xml:space="preserve">108х4 мм. Кольцо карусели выполнено из стальной трубы ДУ25х3,2 мм с защитной обмоткой из 3-х </w:t>
            </w:r>
            <w:proofErr w:type="spellStart"/>
            <w:r w:rsidRPr="008E6204">
              <w:rPr>
                <w:rFonts w:ascii="Times New Roman" w:eastAsia="Arial" w:hAnsi="Times New Roman" w:cs="Times New Roman"/>
                <w:color w:val="000000"/>
                <w:sz w:val="20"/>
                <w:szCs w:val="20"/>
                <w:lang w:eastAsia="ru-RU"/>
              </w:rPr>
              <w:t>прядного</w:t>
            </w:r>
            <w:proofErr w:type="spellEnd"/>
            <w:r w:rsidRPr="008E6204">
              <w:rPr>
                <w:rFonts w:ascii="Times New Roman" w:eastAsia="Arial" w:hAnsi="Times New Roman" w:cs="Times New Roman"/>
                <w:color w:val="000000"/>
                <w:sz w:val="20"/>
                <w:szCs w:val="20"/>
                <w:lang w:eastAsia="ru-RU"/>
              </w:rPr>
              <w:t xml:space="preserve"> каната тросовой </w:t>
            </w:r>
            <w:proofErr w:type="spellStart"/>
            <w:r w:rsidRPr="008E6204">
              <w:rPr>
                <w:rFonts w:ascii="Times New Roman" w:eastAsia="Arial" w:hAnsi="Times New Roman" w:cs="Times New Roman"/>
                <w:color w:val="000000"/>
                <w:sz w:val="20"/>
                <w:szCs w:val="20"/>
                <w:lang w:eastAsia="ru-RU"/>
              </w:rPr>
              <w:t>свивки</w:t>
            </w:r>
            <w:proofErr w:type="spellEnd"/>
            <w:r w:rsidRPr="008E6204">
              <w:rPr>
                <w:rFonts w:ascii="Times New Roman" w:eastAsia="Arial" w:hAnsi="Times New Roman" w:cs="Times New Roman"/>
                <w:color w:val="000000"/>
                <w:sz w:val="20"/>
                <w:szCs w:val="20"/>
                <w:lang w:eastAsia="ru-RU"/>
              </w:rPr>
              <w:t xml:space="preserve"> диаметром 19мм, выполненного из комплексного полипропилена. Канатная часть карусели выполнена из армированного </w:t>
            </w:r>
            <w:proofErr w:type="spellStart"/>
            <w:r w:rsidRPr="008E6204">
              <w:rPr>
                <w:rFonts w:ascii="Times New Roman" w:eastAsia="Arial" w:hAnsi="Times New Roman" w:cs="Times New Roman"/>
                <w:color w:val="000000"/>
                <w:sz w:val="20"/>
                <w:szCs w:val="20"/>
                <w:lang w:eastAsia="ru-RU"/>
              </w:rPr>
              <w:t>шестипрядного</w:t>
            </w:r>
            <w:proofErr w:type="spellEnd"/>
            <w:r w:rsidRPr="008E6204">
              <w:rPr>
                <w:rFonts w:ascii="Times New Roman" w:eastAsia="Arial" w:hAnsi="Times New Roman" w:cs="Times New Roman"/>
                <w:color w:val="000000"/>
                <w:sz w:val="20"/>
                <w:szCs w:val="20"/>
                <w:lang w:eastAsia="ru-RU"/>
              </w:rPr>
              <w:t xml:space="preserve"> каната диаметром </w:t>
            </w:r>
            <w:r w:rsidR="00605099">
              <w:rPr>
                <w:rFonts w:ascii="Times New Roman" w:eastAsia="Arial Unicode MS" w:hAnsi="Times New Roman" w:cs="Times New Roman"/>
                <w:sz w:val="20"/>
                <w:szCs w:val="20"/>
                <w:lang w:eastAsia="ru-RU"/>
              </w:rPr>
              <w:t xml:space="preserve">не менее </w:t>
            </w:r>
            <w:r w:rsidRPr="008E6204">
              <w:rPr>
                <w:rFonts w:ascii="Times New Roman" w:eastAsia="Arial" w:hAnsi="Times New Roman" w:cs="Times New Roman"/>
                <w:color w:val="000000"/>
                <w:sz w:val="20"/>
                <w:szCs w:val="20"/>
                <w:lang w:eastAsia="ru-RU"/>
              </w:rPr>
              <w:t>16 мм, состоящего из полипропиленовых нитей и стальной проволоки. Круглые подвесные сиденья выполнены из термоэластопласта, армированного алюминиевой закладной, закреплены на раме при помощи специальных втулок из алюминиевого сплава на подвесах из нержавеющей цепи (А2) 6 мм. Все металлические элементы, не являющиеся узлами вращения покрашены порошковой краской по грунту.</w:t>
            </w:r>
          </w:p>
        </w:tc>
      </w:tr>
      <w:tr w:rsidR="00550CEA" w:rsidRPr="008E6204" w14:paraId="455BADED" w14:textId="77777777" w:rsidTr="002576F1">
        <w:trPr>
          <w:trHeight w:val="2259"/>
        </w:trPr>
        <w:tc>
          <w:tcPr>
            <w:tcW w:w="426" w:type="dxa"/>
            <w:tcBorders>
              <w:top w:val="single" w:sz="4" w:space="0" w:color="auto"/>
              <w:left w:val="single" w:sz="4" w:space="0" w:color="auto"/>
              <w:bottom w:val="single" w:sz="4" w:space="0" w:color="auto"/>
              <w:right w:val="single" w:sz="4" w:space="0" w:color="auto"/>
            </w:tcBorders>
            <w:shd w:val="clear" w:color="auto" w:fill="auto"/>
          </w:tcPr>
          <w:p w14:paraId="49DC9021" w14:textId="77777777" w:rsidR="00550CEA" w:rsidRPr="008E6204" w:rsidRDefault="00550CEA" w:rsidP="00550CEA">
            <w:pPr>
              <w:numPr>
                <w:ilvl w:val="0"/>
                <w:numId w:val="2"/>
              </w:numPr>
              <w:spacing w:after="0" w:line="276" w:lineRule="auto"/>
              <w:ind w:right="3"/>
              <w:jc w:val="both"/>
              <w:rPr>
                <w:rFonts w:ascii="Times New Roman" w:eastAsia="Arial Unicode MS" w:hAnsi="Times New Roman" w:cs="Times New Roman"/>
                <w:sz w:val="20"/>
                <w:szCs w:val="20"/>
                <w:lang w:eastAsia="ru-RU"/>
              </w:rPr>
            </w:pPr>
          </w:p>
        </w:tc>
        <w:tc>
          <w:tcPr>
            <w:tcW w:w="2127" w:type="dxa"/>
            <w:tcBorders>
              <w:top w:val="single" w:sz="4" w:space="0" w:color="auto"/>
              <w:left w:val="nil"/>
              <w:bottom w:val="single" w:sz="4" w:space="0" w:color="auto"/>
              <w:right w:val="single" w:sz="4" w:space="0" w:color="auto"/>
            </w:tcBorders>
            <w:shd w:val="clear" w:color="auto" w:fill="auto"/>
            <w:vAlign w:val="center"/>
          </w:tcPr>
          <w:p w14:paraId="2D921CCE" w14:textId="1D205B9F" w:rsidR="00550CEA" w:rsidRPr="008E6204" w:rsidRDefault="00550CEA" w:rsidP="002576F1">
            <w:pPr>
              <w:spacing w:after="0" w:line="276" w:lineRule="auto"/>
              <w:ind w:right="3"/>
              <w:jc w:val="center"/>
              <w:rPr>
                <w:rFonts w:ascii="Times New Roman" w:eastAsia="Arial Unicode MS" w:hAnsi="Times New Roman" w:cs="Times New Roman"/>
                <w:b/>
                <w:sz w:val="20"/>
                <w:szCs w:val="20"/>
                <w:lang w:eastAsia="ru-RU"/>
              </w:rPr>
            </w:pPr>
            <w:r w:rsidRPr="008E6204">
              <w:rPr>
                <w:rFonts w:ascii="Times New Roman" w:eastAsia="Arial Unicode MS" w:hAnsi="Times New Roman" w:cs="Times New Roman"/>
                <w:b/>
                <w:color w:val="000000"/>
                <w:sz w:val="20"/>
                <w:szCs w:val="20"/>
                <w:lang w:eastAsia="ru-RU"/>
              </w:rPr>
              <w:t xml:space="preserve">Вертушка "Чаша-1" </w:t>
            </w:r>
          </w:p>
        </w:tc>
        <w:tc>
          <w:tcPr>
            <w:tcW w:w="4252" w:type="dxa"/>
            <w:tcBorders>
              <w:top w:val="single" w:sz="4" w:space="0" w:color="auto"/>
              <w:left w:val="nil"/>
              <w:bottom w:val="single" w:sz="4" w:space="0" w:color="auto"/>
              <w:right w:val="single" w:sz="4" w:space="0" w:color="auto"/>
            </w:tcBorders>
            <w:shd w:val="clear" w:color="auto" w:fill="auto"/>
            <w:vAlign w:val="center"/>
          </w:tcPr>
          <w:p w14:paraId="5967C401" w14:textId="77777777" w:rsidR="00550CEA" w:rsidRPr="008E6204" w:rsidRDefault="00550CEA" w:rsidP="002576F1">
            <w:pPr>
              <w:spacing w:after="0" w:line="276" w:lineRule="auto"/>
              <w:ind w:right="3"/>
              <w:jc w:val="center"/>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noProof/>
                <w:sz w:val="20"/>
                <w:szCs w:val="20"/>
                <w:lang w:eastAsia="ru-RU"/>
              </w:rPr>
              <w:drawing>
                <wp:inline distT="0" distB="0" distL="0" distR="0" wp14:anchorId="535DE7A3" wp14:editId="548C277D">
                  <wp:extent cx="1619889" cy="1497961"/>
                  <wp:effectExtent l="0" t="0" r="0" b="7620"/>
                  <wp:docPr id="63" name="Рисунок 31">
                    <a:extLst xmlns:a="http://schemas.openxmlformats.org/drawingml/2006/main">
                      <a:ext uri="{FF2B5EF4-FFF2-40B4-BE49-F238E27FC236}">
                        <a16:creationId xmlns:a16="http://schemas.microsoft.com/office/drawing/2014/main" id="{00000000-0008-0000-0000-000020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Рисунок 31">
                            <a:extLst>
                              <a:ext uri="{FF2B5EF4-FFF2-40B4-BE49-F238E27FC236}">
                                <a16:creationId xmlns:a16="http://schemas.microsoft.com/office/drawing/2014/main" id="{00000000-0008-0000-0000-000020000000}"/>
                              </a:ext>
                            </a:extLst>
                          </pic:cNvPr>
                          <pic:cNvPicPr>
                            <a:picLocks noChangeAspect="1"/>
                          </pic:cNvPicPr>
                        </pic:nvPicPr>
                        <pic:blipFill>
                          <a:blip r:embed="rId67"/>
                          <a:stretch>
                            <a:fillRect/>
                          </a:stretch>
                        </pic:blipFill>
                        <pic:spPr>
                          <a:xfrm>
                            <a:off x="0" y="0"/>
                            <a:ext cx="1625115" cy="1502794"/>
                          </a:xfrm>
                          <a:prstGeom prst="rect">
                            <a:avLst/>
                          </a:prstGeom>
                        </pic:spPr>
                      </pic:pic>
                    </a:graphicData>
                  </a:graphic>
                </wp:inline>
              </w:drawing>
            </w:r>
          </w:p>
        </w:tc>
        <w:tc>
          <w:tcPr>
            <w:tcW w:w="3827" w:type="dxa"/>
            <w:tcBorders>
              <w:top w:val="single" w:sz="4" w:space="0" w:color="auto"/>
              <w:left w:val="nil"/>
              <w:bottom w:val="single" w:sz="4" w:space="0" w:color="auto"/>
              <w:right w:val="single" w:sz="4" w:space="0" w:color="auto"/>
            </w:tcBorders>
            <w:shd w:val="clear" w:color="auto" w:fill="auto"/>
            <w:vAlign w:val="center"/>
          </w:tcPr>
          <w:p w14:paraId="7CD74AE7" w14:textId="753FCEF4" w:rsidR="00550CEA" w:rsidRPr="008E6204" w:rsidRDefault="001E12CD" w:rsidP="002576F1">
            <w:pPr>
              <w:spacing w:after="0" w:line="276" w:lineRule="auto"/>
              <w:ind w:right="3"/>
              <w:jc w:val="both"/>
              <w:rPr>
                <w:rFonts w:ascii="Times New Roman" w:eastAsia="Arial" w:hAnsi="Times New Roman" w:cs="Times New Roman"/>
                <w:color w:val="000000"/>
                <w:sz w:val="20"/>
                <w:szCs w:val="20"/>
                <w:lang w:eastAsia="ru-RU"/>
              </w:rPr>
            </w:pPr>
            <w:r w:rsidRPr="008E6204">
              <w:rPr>
                <w:rFonts w:ascii="Times New Roman" w:eastAsia="Arial Unicode MS" w:hAnsi="Times New Roman" w:cs="Times New Roman"/>
                <w:sz w:val="20"/>
                <w:szCs w:val="20"/>
                <w:lang w:eastAsia="ru-RU"/>
              </w:rPr>
              <w:t>Размер</w:t>
            </w:r>
            <w:r>
              <w:rPr>
                <w:rFonts w:ascii="Times New Roman" w:eastAsia="Arial Unicode MS" w:hAnsi="Times New Roman" w:cs="Times New Roman"/>
                <w:sz w:val="20"/>
                <w:szCs w:val="20"/>
                <w:lang w:eastAsia="ru-RU"/>
              </w:rPr>
              <w:t xml:space="preserve">: не более/не </w:t>
            </w:r>
            <w:r w:rsidR="00F67A47">
              <w:rPr>
                <w:rFonts w:ascii="Times New Roman" w:eastAsia="Arial Unicode MS" w:hAnsi="Times New Roman" w:cs="Times New Roman"/>
                <w:sz w:val="20"/>
                <w:szCs w:val="20"/>
                <w:lang w:eastAsia="ru-RU"/>
              </w:rPr>
              <w:t>менее</w:t>
            </w:r>
            <w:r w:rsidR="00F67A47" w:rsidRPr="008E6204">
              <w:rPr>
                <w:rFonts w:ascii="Times New Roman" w:eastAsia="Arial Unicode MS" w:hAnsi="Times New Roman" w:cs="Times New Roman"/>
                <w:sz w:val="20"/>
                <w:szCs w:val="20"/>
                <w:lang w:eastAsia="ru-RU"/>
              </w:rPr>
              <w:t>: 544</w:t>
            </w:r>
            <w:r w:rsidR="00131511">
              <w:rPr>
                <w:rFonts w:ascii="Times New Roman" w:eastAsia="Arial" w:hAnsi="Times New Roman" w:cs="Times New Roman"/>
                <w:color w:val="000000"/>
                <w:sz w:val="20"/>
                <w:szCs w:val="20"/>
                <w:lang w:eastAsia="ru-RU"/>
              </w:rPr>
              <w:t>/550</w:t>
            </w:r>
            <w:r w:rsidR="00550CEA" w:rsidRPr="008E6204">
              <w:rPr>
                <w:rFonts w:ascii="Times New Roman" w:eastAsia="Arial" w:hAnsi="Times New Roman" w:cs="Times New Roman"/>
                <w:color w:val="000000"/>
                <w:sz w:val="20"/>
                <w:szCs w:val="20"/>
                <w:lang w:eastAsia="ru-RU"/>
              </w:rPr>
              <w:t>х513</w:t>
            </w:r>
            <w:r w:rsidR="00131511">
              <w:rPr>
                <w:rFonts w:ascii="Times New Roman" w:eastAsia="Arial" w:hAnsi="Times New Roman" w:cs="Times New Roman"/>
                <w:color w:val="000000"/>
                <w:sz w:val="20"/>
                <w:szCs w:val="20"/>
                <w:lang w:eastAsia="ru-RU"/>
              </w:rPr>
              <w:t>/520</w:t>
            </w:r>
            <w:r w:rsidR="00550CEA" w:rsidRPr="008E6204">
              <w:rPr>
                <w:rFonts w:ascii="Times New Roman" w:eastAsia="Arial" w:hAnsi="Times New Roman" w:cs="Times New Roman"/>
                <w:color w:val="000000"/>
                <w:sz w:val="20"/>
                <w:szCs w:val="20"/>
                <w:lang w:eastAsia="ru-RU"/>
              </w:rPr>
              <w:t>х616</w:t>
            </w:r>
            <w:r w:rsidR="00131511">
              <w:rPr>
                <w:rFonts w:ascii="Times New Roman" w:eastAsia="Arial" w:hAnsi="Times New Roman" w:cs="Times New Roman"/>
                <w:color w:val="000000"/>
                <w:sz w:val="20"/>
                <w:szCs w:val="20"/>
                <w:lang w:eastAsia="ru-RU"/>
              </w:rPr>
              <w:t>/620</w:t>
            </w:r>
            <w:r w:rsidR="00550CEA" w:rsidRPr="008E6204">
              <w:rPr>
                <w:rFonts w:ascii="Times New Roman" w:eastAsia="Arial" w:hAnsi="Times New Roman" w:cs="Times New Roman"/>
                <w:color w:val="000000"/>
                <w:sz w:val="20"/>
                <w:szCs w:val="20"/>
                <w:lang w:eastAsia="ru-RU"/>
              </w:rPr>
              <w:t xml:space="preserve"> мм</w:t>
            </w:r>
          </w:p>
          <w:p w14:paraId="6A617960" w14:textId="77777777" w:rsidR="00550CEA" w:rsidRPr="008E6204" w:rsidRDefault="00550CEA" w:rsidP="002576F1">
            <w:pPr>
              <w:spacing w:after="0" w:line="276" w:lineRule="auto"/>
              <w:ind w:right="3"/>
              <w:jc w:val="both"/>
              <w:rPr>
                <w:rFonts w:ascii="Times New Roman" w:eastAsia="Arial" w:hAnsi="Times New Roman" w:cs="Times New Roman"/>
                <w:color w:val="000000"/>
                <w:sz w:val="20"/>
                <w:szCs w:val="20"/>
                <w:lang w:eastAsia="ru-RU"/>
              </w:rPr>
            </w:pPr>
            <w:r w:rsidRPr="008E6204">
              <w:rPr>
                <w:rFonts w:ascii="Times New Roman" w:eastAsia="Arial Unicode MS" w:hAnsi="Times New Roman" w:cs="Times New Roman"/>
                <w:color w:val="000000"/>
                <w:sz w:val="20"/>
                <w:szCs w:val="20"/>
                <w:lang w:eastAsia="ru-RU"/>
              </w:rPr>
              <w:t>Возрастная группа</w:t>
            </w:r>
            <w:r w:rsidRPr="008E6204">
              <w:rPr>
                <w:rFonts w:ascii="Times New Roman" w:eastAsia="Arial" w:hAnsi="Times New Roman" w:cs="Times New Roman"/>
                <w:color w:val="000000"/>
                <w:sz w:val="20"/>
                <w:szCs w:val="20"/>
                <w:lang w:eastAsia="ru-RU"/>
              </w:rPr>
              <w:t xml:space="preserve"> - от 3 до 5 лет</w:t>
            </w:r>
          </w:p>
          <w:p w14:paraId="387A42A6" w14:textId="77777777" w:rsidR="00550CEA" w:rsidRPr="008E6204" w:rsidRDefault="00550CEA" w:rsidP="002576F1">
            <w:pPr>
              <w:spacing w:after="0" w:line="276" w:lineRule="auto"/>
              <w:ind w:right="3"/>
              <w:jc w:val="both"/>
              <w:rPr>
                <w:rFonts w:ascii="Times New Roman" w:eastAsia="Arial" w:hAnsi="Times New Roman" w:cs="Times New Roman"/>
                <w:color w:val="000000"/>
                <w:sz w:val="20"/>
                <w:szCs w:val="20"/>
                <w:lang w:eastAsia="ru-RU"/>
              </w:rPr>
            </w:pPr>
            <w:r w:rsidRPr="008E6204">
              <w:rPr>
                <w:rFonts w:ascii="Times New Roman" w:eastAsia="Arial" w:hAnsi="Times New Roman" w:cs="Times New Roman"/>
                <w:color w:val="000000"/>
                <w:sz w:val="20"/>
                <w:szCs w:val="20"/>
                <w:lang w:eastAsia="ru-RU"/>
              </w:rPr>
              <w:t xml:space="preserve">Вращающееся пластиковое сиденье «Вертушка» без перил. Сиденье изготовлено из линейного полиэтилена низкой плотности (LLDPE). Материал устойчив к перепадам температуры, влаге, </w:t>
            </w:r>
            <w:proofErr w:type="spellStart"/>
            <w:r w:rsidRPr="008E6204">
              <w:rPr>
                <w:rFonts w:ascii="Times New Roman" w:eastAsia="Arial" w:hAnsi="Times New Roman" w:cs="Times New Roman"/>
                <w:color w:val="000000"/>
                <w:sz w:val="20"/>
                <w:szCs w:val="20"/>
                <w:lang w:eastAsia="ru-RU"/>
              </w:rPr>
              <w:t>УФизлучению</w:t>
            </w:r>
            <w:proofErr w:type="spellEnd"/>
            <w:r w:rsidRPr="008E6204">
              <w:rPr>
                <w:rFonts w:ascii="Times New Roman" w:eastAsia="Arial" w:hAnsi="Times New Roman" w:cs="Times New Roman"/>
                <w:color w:val="000000"/>
                <w:sz w:val="20"/>
                <w:szCs w:val="20"/>
                <w:lang w:eastAsia="ru-RU"/>
              </w:rPr>
              <w:t>. Выполнено в форме чаши, после монтажа вращается вокруг своей оси.</w:t>
            </w:r>
          </w:p>
        </w:tc>
      </w:tr>
      <w:tr w:rsidR="00550CEA" w:rsidRPr="008E6204" w14:paraId="00784ED4" w14:textId="77777777" w:rsidTr="002576F1">
        <w:trPr>
          <w:trHeight w:val="3060"/>
        </w:trPr>
        <w:tc>
          <w:tcPr>
            <w:tcW w:w="426" w:type="dxa"/>
            <w:tcBorders>
              <w:top w:val="single" w:sz="4" w:space="0" w:color="auto"/>
              <w:left w:val="single" w:sz="4" w:space="0" w:color="auto"/>
              <w:bottom w:val="single" w:sz="4" w:space="0" w:color="auto"/>
              <w:right w:val="single" w:sz="4" w:space="0" w:color="auto"/>
            </w:tcBorders>
            <w:shd w:val="clear" w:color="auto" w:fill="auto"/>
          </w:tcPr>
          <w:p w14:paraId="692C2BD8" w14:textId="77777777" w:rsidR="00550CEA" w:rsidRPr="008E6204" w:rsidRDefault="00550CEA" w:rsidP="00550CEA">
            <w:pPr>
              <w:numPr>
                <w:ilvl w:val="0"/>
                <w:numId w:val="2"/>
              </w:numPr>
              <w:spacing w:after="0" w:line="276" w:lineRule="auto"/>
              <w:ind w:right="3"/>
              <w:jc w:val="both"/>
              <w:rPr>
                <w:rFonts w:ascii="Times New Roman" w:eastAsia="Arial Unicode MS" w:hAnsi="Times New Roman" w:cs="Times New Roman"/>
                <w:sz w:val="20"/>
                <w:szCs w:val="20"/>
                <w:lang w:eastAsia="ru-RU"/>
              </w:rPr>
            </w:pPr>
          </w:p>
        </w:tc>
        <w:tc>
          <w:tcPr>
            <w:tcW w:w="2127" w:type="dxa"/>
            <w:tcBorders>
              <w:top w:val="single" w:sz="4" w:space="0" w:color="auto"/>
              <w:left w:val="nil"/>
              <w:bottom w:val="single" w:sz="4" w:space="0" w:color="auto"/>
              <w:right w:val="single" w:sz="4" w:space="0" w:color="auto"/>
            </w:tcBorders>
            <w:shd w:val="clear" w:color="auto" w:fill="auto"/>
            <w:vAlign w:val="center"/>
          </w:tcPr>
          <w:p w14:paraId="5E9AF9FF" w14:textId="7D6794BC" w:rsidR="00550CEA" w:rsidRPr="008E6204" w:rsidRDefault="00550CEA" w:rsidP="002576F1">
            <w:pPr>
              <w:spacing w:after="0" w:line="276" w:lineRule="auto"/>
              <w:ind w:right="3"/>
              <w:jc w:val="center"/>
              <w:rPr>
                <w:rFonts w:ascii="Times New Roman" w:eastAsia="Arial Unicode MS" w:hAnsi="Times New Roman" w:cs="Times New Roman"/>
                <w:b/>
                <w:sz w:val="20"/>
                <w:szCs w:val="20"/>
                <w:lang w:eastAsia="ru-RU"/>
              </w:rPr>
            </w:pPr>
            <w:r w:rsidRPr="008E6204">
              <w:rPr>
                <w:rFonts w:ascii="Times New Roman" w:eastAsia="Arial Unicode MS" w:hAnsi="Times New Roman" w:cs="Times New Roman"/>
                <w:b/>
                <w:color w:val="000000"/>
                <w:sz w:val="20"/>
                <w:szCs w:val="20"/>
                <w:lang w:eastAsia="ru-RU"/>
              </w:rPr>
              <w:t xml:space="preserve">Вертушка "Чаша-2 с перилами" </w:t>
            </w:r>
          </w:p>
        </w:tc>
        <w:tc>
          <w:tcPr>
            <w:tcW w:w="4252" w:type="dxa"/>
            <w:tcBorders>
              <w:top w:val="single" w:sz="4" w:space="0" w:color="auto"/>
              <w:left w:val="nil"/>
              <w:bottom w:val="single" w:sz="4" w:space="0" w:color="auto"/>
              <w:right w:val="single" w:sz="4" w:space="0" w:color="auto"/>
            </w:tcBorders>
            <w:shd w:val="clear" w:color="auto" w:fill="auto"/>
            <w:vAlign w:val="center"/>
          </w:tcPr>
          <w:p w14:paraId="7A75A77D" w14:textId="77777777" w:rsidR="00550CEA" w:rsidRPr="008E6204" w:rsidRDefault="00550CEA" w:rsidP="002576F1">
            <w:pPr>
              <w:spacing w:after="0" w:line="276" w:lineRule="auto"/>
              <w:ind w:right="3"/>
              <w:jc w:val="center"/>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noProof/>
                <w:color w:val="000000"/>
                <w:sz w:val="20"/>
                <w:szCs w:val="20"/>
                <w:lang w:eastAsia="ru-RU"/>
              </w:rPr>
              <w:drawing>
                <wp:inline distT="0" distB="0" distL="0" distR="0" wp14:anchorId="1FD3C6FF" wp14:editId="1A85DD49">
                  <wp:extent cx="1631155" cy="1761069"/>
                  <wp:effectExtent l="0" t="0" r="7620" b="0"/>
                  <wp:docPr id="64" name="Рисунок 10">
                    <a:extLst xmlns:a="http://schemas.openxmlformats.org/drawingml/2006/main">
                      <a:ext uri="{FF2B5EF4-FFF2-40B4-BE49-F238E27FC236}">
                        <a16:creationId xmlns:a16="http://schemas.microsoft.com/office/drawing/2014/main" id="{00000000-0008-0000-0000-00008D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Рисунок 10">
                            <a:extLst>
                              <a:ext uri="{FF2B5EF4-FFF2-40B4-BE49-F238E27FC236}">
                                <a16:creationId xmlns:a16="http://schemas.microsoft.com/office/drawing/2014/main" id="{00000000-0008-0000-0000-00008D000000}"/>
                              </a:ext>
                            </a:extLst>
                          </pic:cNvPr>
                          <pic:cNvPicPr>
                            <a:picLocks noChangeAspect="1"/>
                          </pic:cNvPicPr>
                        </pic:nvPicPr>
                        <pic:blipFill>
                          <a:blip r:embed="rId68"/>
                          <a:stretch/>
                        </pic:blipFill>
                        <pic:spPr bwMode="auto">
                          <a:xfrm>
                            <a:off x="0" y="0"/>
                            <a:ext cx="1631155" cy="1761069"/>
                          </a:xfrm>
                          <a:prstGeom prst="rect">
                            <a:avLst/>
                          </a:prstGeom>
                        </pic:spPr>
                      </pic:pic>
                    </a:graphicData>
                  </a:graphic>
                </wp:inline>
              </w:drawing>
            </w:r>
          </w:p>
        </w:tc>
        <w:tc>
          <w:tcPr>
            <w:tcW w:w="3827" w:type="dxa"/>
            <w:tcBorders>
              <w:top w:val="single" w:sz="4" w:space="0" w:color="auto"/>
              <w:left w:val="nil"/>
              <w:bottom w:val="single" w:sz="4" w:space="0" w:color="auto"/>
              <w:right w:val="single" w:sz="4" w:space="0" w:color="auto"/>
            </w:tcBorders>
            <w:shd w:val="clear" w:color="auto" w:fill="auto"/>
            <w:vAlign w:val="center"/>
          </w:tcPr>
          <w:p w14:paraId="0EA77048" w14:textId="223B77DC" w:rsidR="00550CEA" w:rsidRPr="008E6204" w:rsidRDefault="001E12CD" w:rsidP="002576F1">
            <w:pPr>
              <w:spacing w:after="0" w:line="276" w:lineRule="auto"/>
              <w:ind w:right="3"/>
              <w:jc w:val="both"/>
              <w:rPr>
                <w:rFonts w:ascii="Times New Roman" w:eastAsia="Arial" w:hAnsi="Times New Roman" w:cs="Times New Roman"/>
                <w:color w:val="000000"/>
                <w:sz w:val="20"/>
                <w:szCs w:val="20"/>
                <w:lang w:eastAsia="ru-RU"/>
              </w:rPr>
            </w:pPr>
            <w:r w:rsidRPr="008E6204">
              <w:rPr>
                <w:rFonts w:ascii="Times New Roman" w:eastAsia="Arial Unicode MS" w:hAnsi="Times New Roman" w:cs="Times New Roman"/>
                <w:sz w:val="20"/>
                <w:szCs w:val="20"/>
                <w:lang w:eastAsia="ru-RU"/>
              </w:rPr>
              <w:t>Размер</w:t>
            </w:r>
            <w:r>
              <w:rPr>
                <w:rFonts w:ascii="Times New Roman" w:eastAsia="Arial Unicode MS" w:hAnsi="Times New Roman" w:cs="Times New Roman"/>
                <w:sz w:val="20"/>
                <w:szCs w:val="20"/>
                <w:lang w:eastAsia="ru-RU"/>
              </w:rPr>
              <w:t xml:space="preserve">: не более/не </w:t>
            </w:r>
            <w:r w:rsidR="00F67A47">
              <w:rPr>
                <w:rFonts w:ascii="Times New Roman" w:eastAsia="Arial Unicode MS" w:hAnsi="Times New Roman" w:cs="Times New Roman"/>
                <w:sz w:val="20"/>
                <w:szCs w:val="20"/>
                <w:lang w:eastAsia="ru-RU"/>
              </w:rPr>
              <w:t>менее</w:t>
            </w:r>
            <w:r w:rsidR="00F67A47" w:rsidRPr="008E6204">
              <w:rPr>
                <w:rFonts w:ascii="Times New Roman" w:eastAsia="Arial Unicode MS" w:hAnsi="Times New Roman" w:cs="Times New Roman"/>
                <w:sz w:val="20"/>
                <w:szCs w:val="20"/>
                <w:lang w:eastAsia="ru-RU"/>
              </w:rPr>
              <w:t>: 1046</w:t>
            </w:r>
            <w:r w:rsidR="00131511">
              <w:rPr>
                <w:rFonts w:ascii="Times New Roman" w:eastAsia="Arial" w:hAnsi="Times New Roman" w:cs="Times New Roman"/>
                <w:color w:val="000000"/>
                <w:sz w:val="20"/>
                <w:szCs w:val="20"/>
                <w:lang w:eastAsia="ru-RU"/>
              </w:rPr>
              <w:t>/1048</w:t>
            </w:r>
            <w:r w:rsidR="00550CEA" w:rsidRPr="008E6204">
              <w:rPr>
                <w:rFonts w:ascii="Times New Roman" w:eastAsia="Arial" w:hAnsi="Times New Roman" w:cs="Times New Roman"/>
                <w:color w:val="000000"/>
                <w:sz w:val="20"/>
                <w:szCs w:val="20"/>
                <w:lang w:eastAsia="ru-RU"/>
              </w:rPr>
              <w:t>х1046</w:t>
            </w:r>
            <w:r w:rsidR="00131511">
              <w:rPr>
                <w:rFonts w:ascii="Times New Roman" w:eastAsia="Arial" w:hAnsi="Times New Roman" w:cs="Times New Roman"/>
                <w:color w:val="000000"/>
                <w:sz w:val="20"/>
                <w:szCs w:val="20"/>
                <w:lang w:eastAsia="ru-RU"/>
              </w:rPr>
              <w:t>/1048</w:t>
            </w:r>
            <w:r w:rsidR="00550CEA" w:rsidRPr="008E6204">
              <w:rPr>
                <w:rFonts w:ascii="Times New Roman" w:eastAsia="Arial" w:hAnsi="Times New Roman" w:cs="Times New Roman"/>
                <w:color w:val="000000"/>
                <w:sz w:val="20"/>
                <w:szCs w:val="20"/>
                <w:lang w:eastAsia="ru-RU"/>
              </w:rPr>
              <w:t>х1230</w:t>
            </w:r>
            <w:r w:rsidR="00131511">
              <w:rPr>
                <w:rFonts w:ascii="Times New Roman" w:eastAsia="Arial" w:hAnsi="Times New Roman" w:cs="Times New Roman"/>
                <w:color w:val="000000"/>
                <w:sz w:val="20"/>
                <w:szCs w:val="20"/>
                <w:lang w:eastAsia="ru-RU"/>
              </w:rPr>
              <w:t>/1235</w:t>
            </w:r>
            <w:r w:rsidR="00550CEA" w:rsidRPr="008E6204">
              <w:rPr>
                <w:rFonts w:ascii="Times New Roman" w:eastAsia="Arial" w:hAnsi="Times New Roman" w:cs="Times New Roman"/>
                <w:color w:val="000000"/>
                <w:sz w:val="20"/>
                <w:szCs w:val="20"/>
                <w:lang w:eastAsia="ru-RU"/>
              </w:rPr>
              <w:t xml:space="preserve"> мм</w:t>
            </w:r>
          </w:p>
          <w:p w14:paraId="488B3606" w14:textId="77777777" w:rsidR="00550CEA" w:rsidRPr="008E6204" w:rsidRDefault="00550CEA" w:rsidP="002576F1">
            <w:pPr>
              <w:spacing w:after="0" w:line="276" w:lineRule="auto"/>
              <w:ind w:right="3"/>
              <w:jc w:val="both"/>
              <w:rPr>
                <w:rFonts w:ascii="Times New Roman" w:eastAsia="Arial" w:hAnsi="Times New Roman" w:cs="Times New Roman"/>
                <w:color w:val="000000"/>
                <w:sz w:val="20"/>
                <w:szCs w:val="20"/>
                <w:lang w:eastAsia="ru-RU"/>
              </w:rPr>
            </w:pPr>
            <w:r w:rsidRPr="008E6204">
              <w:rPr>
                <w:rFonts w:ascii="Times New Roman" w:eastAsia="Arial Unicode MS" w:hAnsi="Times New Roman" w:cs="Times New Roman"/>
                <w:color w:val="000000"/>
                <w:sz w:val="20"/>
                <w:szCs w:val="20"/>
                <w:lang w:eastAsia="ru-RU"/>
              </w:rPr>
              <w:t>Возрастная группа</w:t>
            </w:r>
            <w:r w:rsidRPr="008E6204">
              <w:rPr>
                <w:rFonts w:ascii="Times New Roman" w:eastAsia="Arial" w:hAnsi="Times New Roman" w:cs="Times New Roman"/>
                <w:color w:val="000000"/>
                <w:sz w:val="20"/>
                <w:szCs w:val="20"/>
                <w:lang w:eastAsia="ru-RU"/>
              </w:rPr>
              <w:t xml:space="preserve"> - от 5 до 14 лет</w:t>
            </w:r>
          </w:p>
          <w:p w14:paraId="1FA4630B" w14:textId="41686002" w:rsidR="00550CEA" w:rsidRPr="008E6204" w:rsidRDefault="00550CEA" w:rsidP="002576F1">
            <w:pPr>
              <w:spacing w:after="0" w:line="276" w:lineRule="auto"/>
              <w:ind w:right="3"/>
              <w:jc w:val="both"/>
              <w:rPr>
                <w:rFonts w:ascii="Times New Roman" w:eastAsia="Arial" w:hAnsi="Times New Roman" w:cs="Times New Roman"/>
                <w:color w:val="000000"/>
                <w:sz w:val="20"/>
                <w:szCs w:val="20"/>
                <w:lang w:eastAsia="ru-RU"/>
              </w:rPr>
            </w:pPr>
            <w:r w:rsidRPr="008E6204">
              <w:rPr>
                <w:rFonts w:ascii="Times New Roman" w:eastAsia="Arial" w:hAnsi="Times New Roman" w:cs="Times New Roman"/>
                <w:color w:val="000000"/>
                <w:sz w:val="20"/>
                <w:szCs w:val="20"/>
                <w:lang w:eastAsia="ru-RU"/>
              </w:rPr>
              <w:t xml:space="preserve">Вращающееся пластиковое сиденье «Вертушка» с перилами. Предназначено для детских каруселей на игровых площадках. Диаметр – </w:t>
            </w:r>
            <w:r w:rsidR="00605099">
              <w:rPr>
                <w:rFonts w:ascii="Times New Roman" w:eastAsia="Arial Unicode MS" w:hAnsi="Times New Roman" w:cs="Times New Roman"/>
                <w:sz w:val="20"/>
                <w:szCs w:val="20"/>
                <w:lang w:eastAsia="ru-RU"/>
              </w:rPr>
              <w:t xml:space="preserve">не менее </w:t>
            </w:r>
            <w:r w:rsidRPr="008E6204">
              <w:rPr>
                <w:rFonts w:ascii="Times New Roman" w:eastAsia="Arial" w:hAnsi="Times New Roman" w:cs="Times New Roman"/>
                <w:color w:val="000000"/>
                <w:sz w:val="20"/>
                <w:szCs w:val="20"/>
                <w:lang w:eastAsia="ru-RU"/>
              </w:rPr>
              <w:t>1050 мм. Изготовлено из полиэтилена, устойчивого к УФ-излучению, влаге, низким температурам – изделие подходит для круглогодичного использования на уличных площадках.</w:t>
            </w:r>
          </w:p>
        </w:tc>
      </w:tr>
      <w:tr w:rsidR="00550CEA" w:rsidRPr="008E6204" w14:paraId="69E28D57" w14:textId="77777777" w:rsidTr="002576F1">
        <w:trPr>
          <w:trHeight w:val="2259"/>
        </w:trPr>
        <w:tc>
          <w:tcPr>
            <w:tcW w:w="426" w:type="dxa"/>
            <w:tcBorders>
              <w:top w:val="single" w:sz="4" w:space="0" w:color="auto"/>
              <w:left w:val="single" w:sz="4" w:space="0" w:color="auto"/>
              <w:bottom w:val="single" w:sz="4" w:space="0" w:color="auto"/>
              <w:right w:val="single" w:sz="4" w:space="0" w:color="auto"/>
            </w:tcBorders>
            <w:shd w:val="clear" w:color="auto" w:fill="auto"/>
          </w:tcPr>
          <w:p w14:paraId="2274C67A" w14:textId="77777777" w:rsidR="00550CEA" w:rsidRPr="008E6204" w:rsidRDefault="00550CEA" w:rsidP="00550CEA">
            <w:pPr>
              <w:numPr>
                <w:ilvl w:val="0"/>
                <w:numId w:val="2"/>
              </w:numPr>
              <w:spacing w:after="0" w:line="276" w:lineRule="auto"/>
              <w:ind w:right="3"/>
              <w:jc w:val="both"/>
              <w:rPr>
                <w:rFonts w:ascii="Times New Roman" w:eastAsia="Arial Unicode MS" w:hAnsi="Times New Roman" w:cs="Times New Roman"/>
                <w:sz w:val="20"/>
                <w:szCs w:val="20"/>
                <w:lang w:eastAsia="ru-RU"/>
              </w:rPr>
            </w:pPr>
          </w:p>
        </w:tc>
        <w:tc>
          <w:tcPr>
            <w:tcW w:w="2127" w:type="dxa"/>
            <w:tcBorders>
              <w:top w:val="single" w:sz="4" w:space="0" w:color="auto"/>
              <w:left w:val="nil"/>
              <w:bottom w:val="single" w:sz="4" w:space="0" w:color="auto"/>
              <w:right w:val="single" w:sz="4" w:space="0" w:color="auto"/>
            </w:tcBorders>
            <w:shd w:val="clear" w:color="auto" w:fill="auto"/>
            <w:vAlign w:val="center"/>
          </w:tcPr>
          <w:p w14:paraId="74EEF748" w14:textId="09C1F66C" w:rsidR="00550CEA" w:rsidRPr="008E6204" w:rsidRDefault="00550CEA" w:rsidP="002576F1">
            <w:pPr>
              <w:spacing w:after="0" w:line="276" w:lineRule="auto"/>
              <w:ind w:right="3"/>
              <w:jc w:val="center"/>
              <w:rPr>
                <w:rFonts w:ascii="Times New Roman" w:eastAsia="Arial Unicode MS" w:hAnsi="Times New Roman" w:cs="Times New Roman"/>
                <w:b/>
                <w:sz w:val="20"/>
                <w:szCs w:val="20"/>
                <w:lang w:eastAsia="ru-RU"/>
              </w:rPr>
            </w:pPr>
            <w:r w:rsidRPr="008E6204">
              <w:rPr>
                <w:rFonts w:ascii="Times New Roman" w:eastAsia="Arial Unicode MS" w:hAnsi="Times New Roman" w:cs="Times New Roman"/>
                <w:b/>
                <w:color w:val="000000"/>
                <w:sz w:val="20"/>
                <w:szCs w:val="20"/>
                <w:lang w:eastAsia="ru-RU"/>
              </w:rPr>
              <w:t xml:space="preserve">Вертушка «Пятиместная» </w:t>
            </w:r>
          </w:p>
        </w:tc>
        <w:tc>
          <w:tcPr>
            <w:tcW w:w="4252" w:type="dxa"/>
            <w:tcBorders>
              <w:top w:val="single" w:sz="4" w:space="0" w:color="auto"/>
              <w:left w:val="nil"/>
              <w:bottom w:val="single" w:sz="4" w:space="0" w:color="auto"/>
              <w:right w:val="single" w:sz="4" w:space="0" w:color="auto"/>
            </w:tcBorders>
            <w:shd w:val="clear" w:color="auto" w:fill="auto"/>
            <w:vAlign w:val="center"/>
          </w:tcPr>
          <w:p w14:paraId="0E917D02" w14:textId="77777777" w:rsidR="00550CEA" w:rsidRPr="008E6204" w:rsidRDefault="00550CEA" w:rsidP="002576F1">
            <w:pPr>
              <w:spacing w:after="0" w:line="276" w:lineRule="auto"/>
              <w:ind w:right="3"/>
              <w:jc w:val="center"/>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noProof/>
                <w:color w:val="000000"/>
                <w:sz w:val="20"/>
                <w:szCs w:val="20"/>
                <w:lang w:eastAsia="ru-RU"/>
              </w:rPr>
              <w:drawing>
                <wp:inline distT="0" distB="0" distL="0" distR="0" wp14:anchorId="1C86F949" wp14:editId="01162F1A">
                  <wp:extent cx="2476189" cy="1714285"/>
                  <wp:effectExtent l="0" t="0" r="635" b="635"/>
                  <wp:docPr id="65" name="Рисунок 6">
                    <a:extLst xmlns:a="http://schemas.openxmlformats.org/drawingml/2006/main">
                      <a:ext uri="{FF2B5EF4-FFF2-40B4-BE49-F238E27FC236}">
                        <a16:creationId xmlns:a16="http://schemas.microsoft.com/office/drawing/2014/main" id="{00000000-0008-0000-0000-00006C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Рисунок 6">
                            <a:extLst>
                              <a:ext uri="{FF2B5EF4-FFF2-40B4-BE49-F238E27FC236}">
                                <a16:creationId xmlns:a16="http://schemas.microsoft.com/office/drawing/2014/main" id="{00000000-0008-0000-0000-00006C000000}"/>
                              </a:ext>
                            </a:extLst>
                          </pic:cNvPr>
                          <pic:cNvPicPr>
                            <a:picLocks noChangeAspect="1"/>
                          </pic:cNvPicPr>
                        </pic:nvPicPr>
                        <pic:blipFill>
                          <a:blip r:embed="rId69"/>
                          <a:stretch/>
                        </pic:blipFill>
                        <pic:spPr bwMode="auto">
                          <a:xfrm>
                            <a:off x="0" y="0"/>
                            <a:ext cx="2476189" cy="1714285"/>
                          </a:xfrm>
                          <a:prstGeom prst="rect">
                            <a:avLst/>
                          </a:prstGeom>
                        </pic:spPr>
                      </pic:pic>
                    </a:graphicData>
                  </a:graphic>
                </wp:inline>
              </w:drawing>
            </w:r>
          </w:p>
        </w:tc>
        <w:tc>
          <w:tcPr>
            <w:tcW w:w="3827" w:type="dxa"/>
            <w:tcBorders>
              <w:top w:val="single" w:sz="4" w:space="0" w:color="auto"/>
              <w:left w:val="nil"/>
              <w:bottom w:val="single" w:sz="4" w:space="0" w:color="auto"/>
              <w:right w:val="single" w:sz="4" w:space="0" w:color="auto"/>
            </w:tcBorders>
            <w:shd w:val="clear" w:color="auto" w:fill="auto"/>
            <w:vAlign w:val="center"/>
          </w:tcPr>
          <w:p w14:paraId="7E756A8C" w14:textId="5E459B6D" w:rsidR="00550CEA" w:rsidRPr="008E6204" w:rsidRDefault="001E12CD" w:rsidP="002576F1">
            <w:pPr>
              <w:spacing w:after="0" w:line="276" w:lineRule="auto"/>
              <w:ind w:right="3"/>
              <w:jc w:val="both"/>
              <w:rPr>
                <w:rFonts w:ascii="Times New Roman" w:eastAsia="Arial" w:hAnsi="Times New Roman" w:cs="Times New Roman"/>
                <w:color w:val="000000"/>
                <w:sz w:val="20"/>
                <w:szCs w:val="20"/>
                <w:lang w:eastAsia="ru-RU"/>
              </w:rPr>
            </w:pPr>
            <w:r w:rsidRPr="008E6204">
              <w:rPr>
                <w:rFonts w:ascii="Times New Roman" w:eastAsia="Arial Unicode MS" w:hAnsi="Times New Roman" w:cs="Times New Roman"/>
                <w:sz w:val="20"/>
                <w:szCs w:val="20"/>
                <w:lang w:eastAsia="ru-RU"/>
              </w:rPr>
              <w:t>Размер</w:t>
            </w:r>
            <w:r>
              <w:rPr>
                <w:rFonts w:ascii="Times New Roman" w:eastAsia="Arial Unicode MS" w:hAnsi="Times New Roman" w:cs="Times New Roman"/>
                <w:sz w:val="20"/>
                <w:szCs w:val="20"/>
                <w:lang w:eastAsia="ru-RU"/>
              </w:rPr>
              <w:t xml:space="preserve">: не более/не </w:t>
            </w:r>
            <w:r w:rsidR="00F67A47">
              <w:rPr>
                <w:rFonts w:ascii="Times New Roman" w:eastAsia="Arial Unicode MS" w:hAnsi="Times New Roman" w:cs="Times New Roman"/>
                <w:sz w:val="20"/>
                <w:szCs w:val="20"/>
                <w:lang w:eastAsia="ru-RU"/>
              </w:rPr>
              <w:t>менее</w:t>
            </w:r>
            <w:r w:rsidR="00F67A47" w:rsidRPr="008E6204">
              <w:rPr>
                <w:rFonts w:ascii="Times New Roman" w:eastAsia="Arial Unicode MS" w:hAnsi="Times New Roman" w:cs="Times New Roman"/>
                <w:sz w:val="20"/>
                <w:szCs w:val="20"/>
                <w:lang w:eastAsia="ru-RU"/>
              </w:rPr>
              <w:t>: 1915</w:t>
            </w:r>
            <w:r w:rsidR="00131511">
              <w:rPr>
                <w:rFonts w:ascii="Times New Roman" w:eastAsia="Arial" w:hAnsi="Times New Roman" w:cs="Times New Roman"/>
                <w:color w:val="000000"/>
                <w:sz w:val="20"/>
                <w:szCs w:val="20"/>
                <w:lang w:eastAsia="ru-RU"/>
              </w:rPr>
              <w:t>/1920</w:t>
            </w:r>
            <w:r w:rsidR="00550CEA" w:rsidRPr="008E6204">
              <w:rPr>
                <w:rFonts w:ascii="Times New Roman" w:eastAsia="Arial" w:hAnsi="Times New Roman" w:cs="Times New Roman"/>
                <w:color w:val="000000"/>
                <w:sz w:val="20"/>
                <w:szCs w:val="20"/>
                <w:lang w:eastAsia="ru-RU"/>
              </w:rPr>
              <w:t>х1915</w:t>
            </w:r>
            <w:r w:rsidR="00131511">
              <w:rPr>
                <w:rFonts w:ascii="Times New Roman" w:eastAsia="Arial" w:hAnsi="Times New Roman" w:cs="Times New Roman"/>
                <w:color w:val="000000"/>
                <w:sz w:val="20"/>
                <w:szCs w:val="20"/>
                <w:lang w:eastAsia="ru-RU"/>
              </w:rPr>
              <w:t>/1920</w:t>
            </w:r>
            <w:r w:rsidR="00550CEA" w:rsidRPr="008E6204">
              <w:rPr>
                <w:rFonts w:ascii="Times New Roman" w:eastAsia="Arial" w:hAnsi="Times New Roman" w:cs="Times New Roman"/>
                <w:color w:val="000000"/>
                <w:sz w:val="20"/>
                <w:szCs w:val="20"/>
                <w:lang w:eastAsia="ru-RU"/>
              </w:rPr>
              <w:t>х1110</w:t>
            </w:r>
            <w:r w:rsidR="00131511">
              <w:rPr>
                <w:rFonts w:ascii="Times New Roman" w:eastAsia="Arial" w:hAnsi="Times New Roman" w:cs="Times New Roman"/>
                <w:color w:val="000000"/>
                <w:sz w:val="20"/>
                <w:szCs w:val="20"/>
                <w:lang w:eastAsia="ru-RU"/>
              </w:rPr>
              <w:t>/1115</w:t>
            </w:r>
            <w:r w:rsidR="00550CEA" w:rsidRPr="008E6204">
              <w:rPr>
                <w:rFonts w:ascii="Times New Roman" w:eastAsia="Arial" w:hAnsi="Times New Roman" w:cs="Times New Roman"/>
                <w:color w:val="000000"/>
                <w:sz w:val="20"/>
                <w:szCs w:val="20"/>
                <w:lang w:eastAsia="ru-RU"/>
              </w:rPr>
              <w:t xml:space="preserve"> мм</w:t>
            </w:r>
          </w:p>
          <w:p w14:paraId="79857F3B" w14:textId="77777777" w:rsidR="00550CEA" w:rsidRPr="008E6204" w:rsidRDefault="00550CEA" w:rsidP="002576F1">
            <w:pPr>
              <w:spacing w:after="0" w:line="276" w:lineRule="auto"/>
              <w:ind w:right="3"/>
              <w:jc w:val="both"/>
              <w:rPr>
                <w:rFonts w:ascii="Times New Roman" w:eastAsia="Arial" w:hAnsi="Times New Roman" w:cs="Times New Roman"/>
                <w:color w:val="000000"/>
                <w:sz w:val="20"/>
                <w:szCs w:val="20"/>
                <w:lang w:eastAsia="ru-RU"/>
              </w:rPr>
            </w:pPr>
            <w:r w:rsidRPr="008E6204">
              <w:rPr>
                <w:rFonts w:ascii="Times New Roman" w:eastAsia="Arial Unicode MS" w:hAnsi="Times New Roman" w:cs="Times New Roman"/>
                <w:color w:val="000000"/>
                <w:sz w:val="20"/>
                <w:szCs w:val="20"/>
                <w:lang w:eastAsia="ru-RU"/>
              </w:rPr>
              <w:t>Возрастная группа</w:t>
            </w:r>
            <w:r w:rsidRPr="008E6204">
              <w:rPr>
                <w:rFonts w:ascii="Times New Roman" w:eastAsia="Arial" w:hAnsi="Times New Roman" w:cs="Times New Roman"/>
                <w:color w:val="000000"/>
                <w:sz w:val="20"/>
                <w:szCs w:val="20"/>
                <w:lang w:eastAsia="ru-RU"/>
              </w:rPr>
              <w:t xml:space="preserve"> - от 5 до 14 лет</w:t>
            </w:r>
          </w:p>
          <w:p w14:paraId="116EFCBD" w14:textId="77777777" w:rsidR="00550CEA" w:rsidRPr="008E6204" w:rsidRDefault="00550CEA" w:rsidP="002576F1">
            <w:pPr>
              <w:spacing w:after="0" w:line="276" w:lineRule="auto"/>
              <w:ind w:right="3"/>
              <w:jc w:val="both"/>
              <w:rPr>
                <w:rFonts w:ascii="Times New Roman" w:eastAsia="Arial" w:hAnsi="Times New Roman" w:cs="Times New Roman"/>
                <w:color w:val="000000"/>
                <w:sz w:val="20"/>
                <w:szCs w:val="20"/>
                <w:lang w:eastAsia="ru-RU"/>
              </w:rPr>
            </w:pPr>
            <w:r w:rsidRPr="008E6204">
              <w:rPr>
                <w:rFonts w:ascii="Times New Roman" w:eastAsia="Arial" w:hAnsi="Times New Roman" w:cs="Times New Roman"/>
                <w:color w:val="000000"/>
                <w:sz w:val="20"/>
                <w:szCs w:val="20"/>
                <w:lang w:eastAsia="ru-RU"/>
              </w:rPr>
              <w:t>Многоместная карусель «Вертушка» для детских площадок. Сиденье вращающееся, вместительное и удобное, рассчитано на катание пяти детей одновременно. Сиденье изготовлено из полиэтилена – долговечного и безопасного материала, который не трескается при низких температурах, не теряет яркость цвета под воздействием солнечных лучей. Опорные стойки металлические, изготовлены из оцинкованной стали, устойчивы к коррозии.</w:t>
            </w:r>
          </w:p>
        </w:tc>
      </w:tr>
      <w:tr w:rsidR="00550CEA" w:rsidRPr="008E6204" w14:paraId="5D33BC32" w14:textId="77777777" w:rsidTr="002576F1">
        <w:trPr>
          <w:trHeight w:val="2259"/>
        </w:trPr>
        <w:tc>
          <w:tcPr>
            <w:tcW w:w="426" w:type="dxa"/>
            <w:tcBorders>
              <w:top w:val="single" w:sz="4" w:space="0" w:color="auto"/>
              <w:left w:val="single" w:sz="4" w:space="0" w:color="auto"/>
              <w:bottom w:val="single" w:sz="4" w:space="0" w:color="auto"/>
              <w:right w:val="single" w:sz="4" w:space="0" w:color="auto"/>
            </w:tcBorders>
            <w:shd w:val="clear" w:color="auto" w:fill="auto"/>
          </w:tcPr>
          <w:p w14:paraId="335522AA" w14:textId="77777777" w:rsidR="00550CEA" w:rsidRPr="008E6204" w:rsidRDefault="00550CEA" w:rsidP="00550CEA">
            <w:pPr>
              <w:numPr>
                <w:ilvl w:val="0"/>
                <w:numId w:val="2"/>
              </w:numPr>
              <w:spacing w:after="0" w:line="276" w:lineRule="auto"/>
              <w:ind w:right="3"/>
              <w:jc w:val="both"/>
              <w:rPr>
                <w:rFonts w:ascii="Times New Roman" w:eastAsia="Arial Unicode MS" w:hAnsi="Times New Roman" w:cs="Times New Roman"/>
                <w:sz w:val="20"/>
                <w:szCs w:val="20"/>
                <w:lang w:eastAsia="ru-RU"/>
              </w:rPr>
            </w:pPr>
          </w:p>
        </w:tc>
        <w:tc>
          <w:tcPr>
            <w:tcW w:w="2127" w:type="dxa"/>
            <w:tcBorders>
              <w:top w:val="single" w:sz="4" w:space="0" w:color="auto"/>
              <w:left w:val="nil"/>
              <w:bottom w:val="single" w:sz="4" w:space="0" w:color="auto"/>
              <w:right w:val="single" w:sz="4" w:space="0" w:color="auto"/>
            </w:tcBorders>
            <w:shd w:val="clear" w:color="auto" w:fill="auto"/>
            <w:vAlign w:val="center"/>
          </w:tcPr>
          <w:p w14:paraId="641FA85A" w14:textId="7117461A" w:rsidR="00550CEA" w:rsidRPr="008E6204" w:rsidRDefault="00550CEA" w:rsidP="002576F1">
            <w:pPr>
              <w:spacing w:after="0" w:line="276" w:lineRule="auto"/>
              <w:ind w:right="3"/>
              <w:jc w:val="center"/>
              <w:rPr>
                <w:rFonts w:ascii="Times New Roman" w:eastAsia="Arial Unicode MS" w:hAnsi="Times New Roman" w:cs="Times New Roman"/>
                <w:b/>
                <w:sz w:val="20"/>
                <w:szCs w:val="20"/>
                <w:lang w:eastAsia="ru-RU"/>
              </w:rPr>
            </w:pPr>
            <w:r w:rsidRPr="008E6204">
              <w:rPr>
                <w:rFonts w:ascii="Times New Roman" w:eastAsia="Arial Unicode MS" w:hAnsi="Times New Roman" w:cs="Times New Roman"/>
                <w:b/>
                <w:color w:val="000000"/>
                <w:sz w:val="20"/>
                <w:szCs w:val="20"/>
                <w:lang w:eastAsia="ru-RU"/>
              </w:rPr>
              <w:t xml:space="preserve">Вертушка «Трехместная» </w:t>
            </w:r>
          </w:p>
        </w:tc>
        <w:tc>
          <w:tcPr>
            <w:tcW w:w="4252" w:type="dxa"/>
            <w:tcBorders>
              <w:top w:val="single" w:sz="4" w:space="0" w:color="auto"/>
              <w:left w:val="nil"/>
              <w:bottom w:val="single" w:sz="4" w:space="0" w:color="auto"/>
              <w:right w:val="single" w:sz="4" w:space="0" w:color="auto"/>
            </w:tcBorders>
            <w:shd w:val="clear" w:color="auto" w:fill="auto"/>
            <w:vAlign w:val="center"/>
          </w:tcPr>
          <w:p w14:paraId="2D8A614F" w14:textId="77777777" w:rsidR="00550CEA" w:rsidRPr="008E6204" w:rsidRDefault="00550CEA" w:rsidP="002576F1">
            <w:pPr>
              <w:spacing w:after="0" w:line="276" w:lineRule="auto"/>
              <w:ind w:right="3"/>
              <w:jc w:val="center"/>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noProof/>
                <w:color w:val="000000"/>
                <w:sz w:val="20"/>
                <w:szCs w:val="20"/>
                <w:lang w:eastAsia="ru-RU"/>
              </w:rPr>
              <w:drawing>
                <wp:inline distT="0" distB="0" distL="0" distR="0" wp14:anchorId="4B19BA28" wp14:editId="350775D6">
                  <wp:extent cx="2286000" cy="1690306"/>
                  <wp:effectExtent l="0" t="0" r="0" b="5715"/>
                  <wp:docPr id="66" name="Рисунок 9">
                    <a:extLst xmlns:a="http://schemas.openxmlformats.org/drawingml/2006/main">
                      <a:ext uri="{FF2B5EF4-FFF2-40B4-BE49-F238E27FC236}">
                        <a16:creationId xmlns:a16="http://schemas.microsoft.com/office/drawing/2014/main" id="{00000000-0008-0000-0000-00008C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Рисунок 9">
                            <a:extLst>
                              <a:ext uri="{FF2B5EF4-FFF2-40B4-BE49-F238E27FC236}">
                                <a16:creationId xmlns:a16="http://schemas.microsoft.com/office/drawing/2014/main" id="{00000000-0008-0000-0000-00008C000000}"/>
                              </a:ext>
                            </a:extLst>
                          </pic:cNvPr>
                          <pic:cNvPicPr>
                            <a:picLocks noChangeAspect="1"/>
                          </pic:cNvPicPr>
                        </pic:nvPicPr>
                        <pic:blipFill>
                          <a:blip r:embed="rId70"/>
                          <a:stretch/>
                        </pic:blipFill>
                        <pic:spPr bwMode="auto">
                          <a:xfrm>
                            <a:off x="0" y="0"/>
                            <a:ext cx="2286000" cy="1690306"/>
                          </a:xfrm>
                          <a:prstGeom prst="rect">
                            <a:avLst/>
                          </a:prstGeom>
                        </pic:spPr>
                      </pic:pic>
                    </a:graphicData>
                  </a:graphic>
                </wp:inline>
              </w:drawing>
            </w:r>
          </w:p>
        </w:tc>
        <w:tc>
          <w:tcPr>
            <w:tcW w:w="3827" w:type="dxa"/>
            <w:tcBorders>
              <w:top w:val="single" w:sz="4" w:space="0" w:color="auto"/>
              <w:left w:val="nil"/>
              <w:bottom w:val="single" w:sz="4" w:space="0" w:color="auto"/>
              <w:right w:val="single" w:sz="4" w:space="0" w:color="auto"/>
            </w:tcBorders>
            <w:shd w:val="clear" w:color="auto" w:fill="auto"/>
            <w:vAlign w:val="center"/>
          </w:tcPr>
          <w:p w14:paraId="30C3DAA8" w14:textId="50FE9AB3" w:rsidR="00550CEA" w:rsidRPr="008E6204" w:rsidRDefault="001E12CD" w:rsidP="002576F1">
            <w:pPr>
              <w:spacing w:after="0" w:line="276" w:lineRule="auto"/>
              <w:ind w:right="3"/>
              <w:jc w:val="both"/>
              <w:rPr>
                <w:rFonts w:ascii="Times New Roman" w:eastAsia="Arial" w:hAnsi="Times New Roman" w:cs="Times New Roman"/>
                <w:color w:val="000000"/>
                <w:sz w:val="20"/>
                <w:szCs w:val="20"/>
                <w:lang w:eastAsia="ru-RU"/>
              </w:rPr>
            </w:pPr>
            <w:r w:rsidRPr="008E6204">
              <w:rPr>
                <w:rFonts w:ascii="Times New Roman" w:eastAsia="Arial Unicode MS" w:hAnsi="Times New Roman" w:cs="Times New Roman"/>
                <w:sz w:val="20"/>
                <w:szCs w:val="20"/>
                <w:lang w:eastAsia="ru-RU"/>
              </w:rPr>
              <w:t>Размер</w:t>
            </w:r>
            <w:r>
              <w:rPr>
                <w:rFonts w:ascii="Times New Roman" w:eastAsia="Arial Unicode MS" w:hAnsi="Times New Roman" w:cs="Times New Roman"/>
                <w:sz w:val="20"/>
                <w:szCs w:val="20"/>
                <w:lang w:eastAsia="ru-RU"/>
              </w:rPr>
              <w:t xml:space="preserve">: не более/не </w:t>
            </w:r>
            <w:r w:rsidR="00F67A47">
              <w:rPr>
                <w:rFonts w:ascii="Times New Roman" w:eastAsia="Arial Unicode MS" w:hAnsi="Times New Roman" w:cs="Times New Roman"/>
                <w:sz w:val="20"/>
                <w:szCs w:val="20"/>
                <w:lang w:eastAsia="ru-RU"/>
              </w:rPr>
              <w:t>менее</w:t>
            </w:r>
            <w:r w:rsidR="00F67A47" w:rsidRPr="008E6204">
              <w:rPr>
                <w:rFonts w:ascii="Times New Roman" w:eastAsia="Arial Unicode MS" w:hAnsi="Times New Roman" w:cs="Times New Roman"/>
                <w:sz w:val="20"/>
                <w:szCs w:val="20"/>
                <w:lang w:eastAsia="ru-RU"/>
              </w:rPr>
              <w:t>: 1400</w:t>
            </w:r>
            <w:r w:rsidR="00131511">
              <w:rPr>
                <w:rFonts w:ascii="Times New Roman" w:eastAsia="Arial" w:hAnsi="Times New Roman" w:cs="Times New Roman"/>
                <w:color w:val="000000"/>
                <w:sz w:val="20"/>
                <w:szCs w:val="20"/>
                <w:lang w:eastAsia="ru-RU"/>
              </w:rPr>
              <w:t>/1405</w:t>
            </w:r>
            <w:r w:rsidR="00550CEA" w:rsidRPr="008E6204">
              <w:rPr>
                <w:rFonts w:ascii="Times New Roman" w:eastAsia="Arial" w:hAnsi="Times New Roman" w:cs="Times New Roman"/>
                <w:color w:val="000000"/>
                <w:sz w:val="20"/>
                <w:szCs w:val="20"/>
                <w:lang w:eastAsia="ru-RU"/>
              </w:rPr>
              <w:t>х1400</w:t>
            </w:r>
            <w:r w:rsidR="00131511">
              <w:rPr>
                <w:rFonts w:ascii="Times New Roman" w:eastAsia="Arial" w:hAnsi="Times New Roman" w:cs="Times New Roman"/>
                <w:color w:val="000000"/>
                <w:sz w:val="20"/>
                <w:szCs w:val="20"/>
                <w:lang w:eastAsia="ru-RU"/>
              </w:rPr>
              <w:t>/1405</w:t>
            </w:r>
            <w:r w:rsidR="00550CEA" w:rsidRPr="008E6204">
              <w:rPr>
                <w:rFonts w:ascii="Times New Roman" w:eastAsia="Arial" w:hAnsi="Times New Roman" w:cs="Times New Roman"/>
                <w:color w:val="000000"/>
                <w:sz w:val="20"/>
                <w:szCs w:val="20"/>
                <w:lang w:eastAsia="ru-RU"/>
              </w:rPr>
              <w:t>х600</w:t>
            </w:r>
            <w:r w:rsidR="00131511">
              <w:rPr>
                <w:rFonts w:ascii="Times New Roman" w:eastAsia="Arial" w:hAnsi="Times New Roman" w:cs="Times New Roman"/>
                <w:color w:val="000000"/>
                <w:sz w:val="20"/>
                <w:szCs w:val="20"/>
                <w:lang w:eastAsia="ru-RU"/>
              </w:rPr>
              <w:t>/605</w:t>
            </w:r>
            <w:r w:rsidR="00550CEA" w:rsidRPr="008E6204">
              <w:rPr>
                <w:rFonts w:ascii="Times New Roman" w:eastAsia="Arial" w:hAnsi="Times New Roman" w:cs="Times New Roman"/>
                <w:color w:val="000000"/>
                <w:sz w:val="20"/>
                <w:szCs w:val="20"/>
                <w:lang w:eastAsia="ru-RU"/>
              </w:rPr>
              <w:t xml:space="preserve"> мм</w:t>
            </w:r>
          </w:p>
          <w:p w14:paraId="64A83965" w14:textId="77777777" w:rsidR="00550CEA" w:rsidRPr="008E6204" w:rsidRDefault="00550CEA" w:rsidP="002576F1">
            <w:pPr>
              <w:spacing w:after="0" w:line="276" w:lineRule="auto"/>
              <w:ind w:right="3"/>
              <w:jc w:val="both"/>
              <w:rPr>
                <w:rFonts w:ascii="Times New Roman" w:eastAsia="Arial" w:hAnsi="Times New Roman" w:cs="Times New Roman"/>
                <w:color w:val="000000"/>
                <w:sz w:val="20"/>
                <w:szCs w:val="20"/>
                <w:lang w:eastAsia="ru-RU"/>
              </w:rPr>
            </w:pPr>
            <w:r w:rsidRPr="008E6204">
              <w:rPr>
                <w:rFonts w:ascii="Times New Roman" w:eastAsia="Arial Unicode MS" w:hAnsi="Times New Roman" w:cs="Times New Roman"/>
                <w:color w:val="000000"/>
                <w:sz w:val="20"/>
                <w:szCs w:val="20"/>
                <w:lang w:eastAsia="ru-RU"/>
              </w:rPr>
              <w:t>Возрастная группа</w:t>
            </w:r>
            <w:r w:rsidRPr="008E6204">
              <w:rPr>
                <w:rFonts w:ascii="Times New Roman" w:eastAsia="Arial" w:hAnsi="Times New Roman" w:cs="Times New Roman"/>
                <w:color w:val="000000"/>
                <w:sz w:val="20"/>
                <w:szCs w:val="20"/>
                <w:lang w:eastAsia="ru-RU"/>
              </w:rPr>
              <w:t xml:space="preserve"> - от 5 до 14 лет</w:t>
            </w:r>
          </w:p>
          <w:p w14:paraId="24AEB3C8" w14:textId="77777777" w:rsidR="00550CEA" w:rsidRPr="008E6204" w:rsidRDefault="00550CEA" w:rsidP="002576F1">
            <w:pPr>
              <w:spacing w:after="0" w:line="276" w:lineRule="auto"/>
              <w:ind w:right="3"/>
              <w:jc w:val="both"/>
              <w:rPr>
                <w:rFonts w:ascii="Times New Roman" w:eastAsia="Arial" w:hAnsi="Times New Roman" w:cs="Times New Roman"/>
                <w:color w:val="000000"/>
                <w:sz w:val="20"/>
                <w:szCs w:val="20"/>
                <w:lang w:eastAsia="ru-RU"/>
              </w:rPr>
            </w:pPr>
            <w:r w:rsidRPr="008E6204">
              <w:rPr>
                <w:rFonts w:ascii="Times New Roman" w:eastAsia="Arial" w:hAnsi="Times New Roman" w:cs="Times New Roman"/>
                <w:color w:val="000000"/>
                <w:sz w:val="20"/>
                <w:szCs w:val="20"/>
                <w:lang w:eastAsia="ru-RU"/>
              </w:rPr>
              <w:t>Многоместная карусель «Вертушка» для детских площадок. Сиденье вращающееся, вместительное и удобное, рассчитано на катание пяти детей одновременно. Сиденье изготовлено из полиэтилена – долговечного и безопасного материала, который не трескается при низких температурах, не теряет яркость цвета под воздействием солнечных лучей. Опорные стойки металлические, изготовлены из оцинкованной стали, устойчивы к коррозии.</w:t>
            </w:r>
          </w:p>
        </w:tc>
      </w:tr>
      <w:tr w:rsidR="00550CEA" w:rsidRPr="008E6204" w14:paraId="70DE18E3" w14:textId="77777777" w:rsidTr="002576F1">
        <w:trPr>
          <w:trHeight w:val="1695"/>
        </w:trPr>
        <w:tc>
          <w:tcPr>
            <w:tcW w:w="426" w:type="dxa"/>
            <w:tcBorders>
              <w:top w:val="single" w:sz="4" w:space="0" w:color="auto"/>
              <w:left w:val="single" w:sz="4" w:space="0" w:color="auto"/>
              <w:bottom w:val="single" w:sz="4" w:space="0" w:color="auto"/>
              <w:right w:val="single" w:sz="4" w:space="0" w:color="auto"/>
            </w:tcBorders>
            <w:shd w:val="clear" w:color="auto" w:fill="auto"/>
          </w:tcPr>
          <w:p w14:paraId="24C7C161" w14:textId="77777777" w:rsidR="00550CEA" w:rsidRPr="008E6204" w:rsidRDefault="00550CEA" w:rsidP="00550CEA">
            <w:pPr>
              <w:numPr>
                <w:ilvl w:val="0"/>
                <w:numId w:val="2"/>
              </w:numPr>
              <w:spacing w:after="0" w:line="276" w:lineRule="auto"/>
              <w:ind w:right="3"/>
              <w:jc w:val="both"/>
              <w:rPr>
                <w:rFonts w:ascii="Times New Roman" w:eastAsia="Arial Unicode MS" w:hAnsi="Times New Roman" w:cs="Times New Roman"/>
                <w:sz w:val="20"/>
                <w:szCs w:val="20"/>
                <w:lang w:eastAsia="ru-RU"/>
              </w:rPr>
            </w:pPr>
          </w:p>
        </w:tc>
        <w:tc>
          <w:tcPr>
            <w:tcW w:w="2127" w:type="dxa"/>
            <w:tcBorders>
              <w:top w:val="single" w:sz="4" w:space="0" w:color="auto"/>
              <w:left w:val="nil"/>
              <w:bottom w:val="single" w:sz="4" w:space="0" w:color="auto"/>
              <w:right w:val="single" w:sz="4" w:space="0" w:color="auto"/>
            </w:tcBorders>
            <w:shd w:val="clear" w:color="auto" w:fill="auto"/>
            <w:vAlign w:val="center"/>
          </w:tcPr>
          <w:p w14:paraId="1E525957" w14:textId="24E94E7B" w:rsidR="00550CEA" w:rsidRPr="008E6204" w:rsidRDefault="00550CEA" w:rsidP="002576F1">
            <w:pPr>
              <w:spacing w:after="0" w:line="276" w:lineRule="auto"/>
              <w:ind w:right="3"/>
              <w:jc w:val="center"/>
              <w:rPr>
                <w:rFonts w:ascii="Times New Roman" w:eastAsia="Arial Unicode MS" w:hAnsi="Times New Roman" w:cs="Times New Roman"/>
                <w:b/>
                <w:sz w:val="20"/>
                <w:szCs w:val="20"/>
                <w:lang w:eastAsia="ru-RU"/>
              </w:rPr>
            </w:pPr>
            <w:r w:rsidRPr="008E6204">
              <w:rPr>
                <w:rFonts w:ascii="Times New Roman" w:eastAsia="Arial Unicode MS" w:hAnsi="Times New Roman" w:cs="Times New Roman"/>
                <w:b/>
                <w:color w:val="000000"/>
                <w:sz w:val="20"/>
                <w:szCs w:val="20"/>
                <w:lang w:eastAsia="ru-RU"/>
              </w:rPr>
              <w:t xml:space="preserve">Вертушка «Колосок» </w:t>
            </w:r>
          </w:p>
        </w:tc>
        <w:tc>
          <w:tcPr>
            <w:tcW w:w="4252" w:type="dxa"/>
            <w:tcBorders>
              <w:top w:val="single" w:sz="4" w:space="0" w:color="auto"/>
              <w:left w:val="nil"/>
              <w:bottom w:val="single" w:sz="4" w:space="0" w:color="auto"/>
              <w:right w:val="single" w:sz="4" w:space="0" w:color="auto"/>
            </w:tcBorders>
            <w:shd w:val="clear" w:color="auto" w:fill="auto"/>
            <w:vAlign w:val="center"/>
          </w:tcPr>
          <w:p w14:paraId="583A33CC" w14:textId="77777777" w:rsidR="00550CEA" w:rsidRPr="008E6204" w:rsidRDefault="00550CEA" w:rsidP="002576F1">
            <w:pPr>
              <w:spacing w:after="0" w:line="276" w:lineRule="auto"/>
              <w:ind w:right="3"/>
              <w:jc w:val="center"/>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noProof/>
                <w:color w:val="000000"/>
                <w:sz w:val="20"/>
                <w:szCs w:val="20"/>
                <w:lang w:eastAsia="ru-RU"/>
              </w:rPr>
              <w:drawing>
                <wp:inline distT="0" distB="0" distL="0" distR="0" wp14:anchorId="7A4067DC" wp14:editId="13DD49F4">
                  <wp:extent cx="953309" cy="1746250"/>
                  <wp:effectExtent l="0" t="0" r="0" b="6350"/>
                  <wp:docPr id="67" name="Рисунок 42">
                    <a:extLst xmlns:a="http://schemas.openxmlformats.org/drawingml/2006/main">
                      <a:ext uri="{FF2B5EF4-FFF2-40B4-BE49-F238E27FC236}">
                        <a16:creationId xmlns:a16="http://schemas.microsoft.com/office/drawing/2014/main" id="{00000000-0008-0000-0000-0000A7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Рисунок 42">
                            <a:extLst>
                              <a:ext uri="{FF2B5EF4-FFF2-40B4-BE49-F238E27FC236}">
                                <a16:creationId xmlns:a16="http://schemas.microsoft.com/office/drawing/2014/main" id="{00000000-0008-0000-0000-0000A7000000}"/>
                              </a:ext>
                            </a:extLst>
                          </pic:cNvPr>
                          <pic:cNvPicPr>
                            <a:picLocks noChangeAspect="1"/>
                          </pic:cNvPicPr>
                        </pic:nvPicPr>
                        <pic:blipFill>
                          <a:blip r:embed="rId71"/>
                          <a:stretch/>
                        </pic:blipFill>
                        <pic:spPr bwMode="auto">
                          <a:xfrm>
                            <a:off x="0" y="0"/>
                            <a:ext cx="953309" cy="1746250"/>
                          </a:xfrm>
                          <a:prstGeom prst="rect">
                            <a:avLst/>
                          </a:prstGeom>
                        </pic:spPr>
                      </pic:pic>
                    </a:graphicData>
                  </a:graphic>
                </wp:inline>
              </w:drawing>
            </w:r>
          </w:p>
        </w:tc>
        <w:tc>
          <w:tcPr>
            <w:tcW w:w="3827" w:type="dxa"/>
            <w:tcBorders>
              <w:top w:val="single" w:sz="4" w:space="0" w:color="auto"/>
              <w:left w:val="nil"/>
              <w:bottom w:val="single" w:sz="4" w:space="0" w:color="auto"/>
              <w:right w:val="single" w:sz="4" w:space="0" w:color="auto"/>
            </w:tcBorders>
            <w:shd w:val="clear" w:color="auto" w:fill="auto"/>
            <w:vAlign w:val="center"/>
          </w:tcPr>
          <w:p w14:paraId="4BE2071B" w14:textId="467270E7" w:rsidR="00550CEA" w:rsidRPr="008E6204" w:rsidRDefault="001E12CD" w:rsidP="002576F1">
            <w:pPr>
              <w:spacing w:after="0" w:line="276" w:lineRule="auto"/>
              <w:ind w:right="3"/>
              <w:jc w:val="both"/>
              <w:rPr>
                <w:rFonts w:ascii="Times New Roman" w:eastAsia="Arial" w:hAnsi="Times New Roman" w:cs="Times New Roman"/>
                <w:color w:val="000000"/>
                <w:sz w:val="20"/>
                <w:szCs w:val="20"/>
                <w:lang w:eastAsia="ru-RU"/>
              </w:rPr>
            </w:pPr>
            <w:r w:rsidRPr="008E6204">
              <w:rPr>
                <w:rFonts w:ascii="Times New Roman" w:eastAsia="Arial Unicode MS" w:hAnsi="Times New Roman" w:cs="Times New Roman"/>
                <w:sz w:val="20"/>
                <w:szCs w:val="20"/>
                <w:lang w:eastAsia="ru-RU"/>
              </w:rPr>
              <w:t>Размер</w:t>
            </w:r>
            <w:r>
              <w:rPr>
                <w:rFonts w:ascii="Times New Roman" w:eastAsia="Arial Unicode MS" w:hAnsi="Times New Roman" w:cs="Times New Roman"/>
                <w:sz w:val="20"/>
                <w:szCs w:val="20"/>
                <w:lang w:eastAsia="ru-RU"/>
              </w:rPr>
              <w:t xml:space="preserve">: не более/не </w:t>
            </w:r>
            <w:r w:rsidR="00F67A47">
              <w:rPr>
                <w:rFonts w:ascii="Times New Roman" w:eastAsia="Arial Unicode MS" w:hAnsi="Times New Roman" w:cs="Times New Roman"/>
                <w:sz w:val="20"/>
                <w:szCs w:val="20"/>
                <w:lang w:eastAsia="ru-RU"/>
              </w:rPr>
              <w:t>менее</w:t>
            </w:r>
            <w:r w:rsidR="00F67A47" w:rsidRPr="008E6204">
              <w:rPr>
                <w:rFonts w:ascii="Times New Roman" w:eastAsia="Arial Unicode MS" w:hAnsi="Times New Roman" w:cs="Times New Roman"/>
                <w:sz w:val="20"/>
                <w:szCs w:val="20"/>
                <w:lang w:eastAsia="ru-RU"/>
              </w:rPr>
              <w:t>: 450</w:t>
            </w:r>
            <w:r w:rsidR="00131511">
              <w:rPr>
                <w:rFonts w:ascii="Times New Roman" w:eastAsia="Arial" w:hAnsi="Times New Roman" w:cs="Times New Roman"/>
                <w:color w:val="000000"/>
                <w:sz w:val="20"/>
                <w:szCs w:val="20"/>
                <w:lang w:eastAsia="ru-RU"/>
              </w:rPr>
              <w:t>/455</w:t>
            </w:r>
            <w:r w:rsidR="00550CEA" w:rsidRPr="008E6204">
              <w:rPr>
                <w:rFonts w:ascii="Times New Roman" w:eastAsia="Arial" w:hAnsi="Times New Roman" w:cs="Times New Roman"/>
                <w:color w:val="000000"/>
                <w:sz w:val="20"/>
                <w:szCs w:val="20"/>
                <w:lang w:eastAsia="ru-RU"/>
              </w:rPr>
              <w:t>х450</w:t>
            </w:r>
            <w:r w:rsidR="00131511">
              <w:rPr>
                <w:rFonts w:ascii="Times New Roman" w:eastAsia="Arial" w:hAnsi="Times New Roman" w:cs="Times New Roman"/>
                <w:color w:val="000000"/>
                <w:sz w:val="20"/>
                <w:szCs w:val="20"/>
                <w:lang w:eastAsia="ru-RU"/>
              </w:rPr>
              <w:t>/455</w:t>
            </w:r>
            <w:r w:rsidR="00550CEA" w:rsidRPr="008E6204">
              <w:rPr>
                <w:rFonts w:ascii="Times New Roman" w:eastAsia="Arial" w:hAnsi="Times New Roman" w:cs="Times New Roman"/>
                <w:color w:val="000000"/>
                <w:sz w:val="20"/>
                <w:szCs w:val="20"/>
                <w:lang w:eastAsia="ru-RU"/>
              </w:rPr>
              <w:t>х1500</w:t>
            </w:r>
            <w:r w:rsidR="00131511">
              <w:rPr>
                <w:rFonts w:ascii="Times New Roman" w:eastAsia="Arial" w:hAnsi="Times New Roman" w:cs="Times New Roman"/>
                <w:color w:val="000000"/>
                <w:sz w:val="20"/>
                <w:szCs w:val="20"/>
                <w:lang w:eastAsia="ru-RU"/>
              </w:rPr>
              <w:t>/1510</w:t>
            </w:r>
            <w:r w:rsidR="00550CEA" w:rsidRPr="008E6204">
              <w:rPr>
                <w:rFonts w:ascii="Times New Roman" w:eastAsia="Arial" w:hAnsi="Times New Roman" w:cs="Times New Roman"/>
                <w:color w:val="000000"/>
                <w:sz w:val="20"/>
                <w:szCs w:val="20"/>
                <w:lang w:eastAsia="ru-RU"/>
              </w:rPr>
              <w:t xml:space="preserve"> мм</w:t>
            </w:r>
          </w:p>
          <w:p w14:paraId="39376329" w14:textId="77777777" w:rsidR="00550CEA" w:rsidRPr="008E6204" w:rsidRDefault="00550CEA" w:rsidP="002576F1">
            <w:pPr>
              <w:spacing w:after="0" w:line="276" w:lineRule="auto"/>
              <w:ind w:right="3"/>
              <w:jc w:val="both"/>
              <w:rPr>
                <w:rFonts w:ascii="Times New Roman" w:eastAsia="Arial" w:hAnsi="Times New Roman" w:cs="Times New Roman"/>
                <w:color w:val="000000"/>
                <w:sz w:val="20"/>
                <w:szCs w:val="20"/>
                <w:lang w:eastAsia="ru-RU"/>
              </w:rPr>
            </w:pPr>
            <w:r w:rsidRPr="008E6204">
              <w:rPr>
                <w:rFonts w:ascii="Times New Roman" w:eastAsia="Arial Unicode MS" w:hAnsi="Times New Roman" w:cs="Times New Roman"/>
                <w:color w:val="000000"/>
                <w:sz w:val="20"/>
                <w:szCs w:val="20"/>
                <w:lang w:eastAsia="ru-RU"/>
              </w:rPr>
              <w:t>Возрастная группа</w:t>
            </w:r>
            <w:r w:rsidRPr="008E6204">
              <w:rPr>
                <w:rFonts w:ascii="Times New Roman" w:eastAsia="Arial" w:hAnsi="Times New Roman" w:cs="Times New Roman"/>
                <w:color w:val="000000"/>
                <w:sz w:val="20"/>
                <w:szCs w:val="20"/>
                <w:lang w:eastAsia="ru-RU"/>
              </w:rPr>
              <w:t xml:space="preserve"> - от 5 до 14 лет</w:t>
            </w:r>
          </w:p>
          <w:p w14:paraId="1CE3F942" w14:textId="77777777" w:rsidR="00550CEA" w:rsidRPr="008E6204" w:rsidRDefault="00550CEA" w:rsidP="002576F1">
            <w:pPr>
              <w:spacing w:after="0" w:line="276" w:lineRule="auto"/>
              <w:ind w:right="3"/>
              <w:jc w:val="both"/>
              <w:rPr>
                <w:rFonts w:ascii="Times New Roman" w:eastAsia="Arial" w:hAnsi="Times New Roman" w:cs="Times New Roman"/>
                <w:color w:val="000000"/>
                <w:sz w:val="20"/>
                <w:szCs w:val="20"/>
                <w:lang w:eastAsia="ru-RU"/>
              </w:rPr>
            </w:pPr>
            <w:r w:rsidRPr="008E6204">
              <w:rPr>
                <w:rFonts w:ascii="Times New Roman" w:eastAsia="Arial" w:hAnsi="Times New Roman" w:cs="Times New Roman"/>
                <w:color w:val="000000"/>
                <w:sz w:val="20"/>
                <w:szCs w:val="20"/>
                <w:lang w:eastAsia="ru-RU"/>
              </w:rPr>
              <w:t>Опорный столб выполнен из стальной трубы диаметром не менее 89 мм, с толщиной стенки не менее 4 мм, покрыта защитно-декоративной порошковой краской.</w:t>
            </w:r>
            <w:r w:rsidRPr="008E6204">
              <w:rPr>
                <w:rFonts w:ascii="Times New Roman" w:eastAsia="Arial" w:hAnsi="Times New Roman" w:cs="Times New Roman"/>
                <w:color w:val="000000"/>
                <w:sz w:val="20"/>
                <w:szCs w:val="20"/>
                <w:lang w:eastAsia="ru-RU"/>
              </w:rPr>
              <w:br/>
              <w:t xml:space="preserve">Вращение конструкции происходит за счет подшипников сферического двухрядного и роликового, которые вмонтированы в опорную стойку. </w:t>
            </w:r>
            <w:r w:rsidRPr="008E6204">
              <w:rPr>
                <w:rFonts w:ascii="Times New Roman" w:eastAsia="Arial" w:hAnsi="Times New Roman" w:cs="Times New Roman"/>
                <w:color w:val="000000"/>
                <w:sz w:val="20"/>
                <w:szCs w:val="20"/>
                <w:lang w:eastAsia="ru-RU"/>
              </w:rPr>
              <w:br/>
              <w:t>Пластиковая цельнолитая платформа/уступ с отверстием для слива дождевой воды, выполнен из ПНД.</w:t>
            </w:r>
            <w:r w:rsidRPr="008E6204">
              <w:rPr>
                <w:rFonts w:ascii="Times New Roman" w:eastAsia="Arial" w:hAnsi="Times New Roman" w:cs="Times New Roman"/>
                <w:color w:val="000000"/>
                <w:sz w:val="20"/>
                <w:szCs w:val="20"/>
                <w:lang w:eastAsia="ru-RU"/>
              </w:rPr>
              <w:br/>
              <w:t>Изогнутый шест вертушки выполнен из нержавеющий стали марки AISI 304 диметром не менее 42,4 мм. с толщеной стенки не менее 3мм. В верхней части шеста приварен шар из нержавеющий стали диметром не менее 137мм.</w:t>
            </w:r>
          </w:p>
        </w:tc>
      </w:tr>
      <w:tr w:rsidR="00550CEA" w:rsidRPr="008E6204" w14:paraId="22C1C090" w14:textId="77777777" w:rsidTr="002576F1">
        <w:trPr>
          <w:trHeight w:val="2259"/>
        </w:trPr>
        <w:tc>
          <w:tcPr>
            <w:tcW w:w="426" w:type="dxa"/>
            <w:tcBorders>
              <w:top w:val="single" w:sz="4" w:space="0" w:color="auto"/>
              <w:left w:val="single" w:sz="4" w:space="0" w:color="auto"/>
              <w:bottom w:val="single" w:sz="4" w:space="0" w:color="auto"/>
              <w:right w:val="single" w:sz="4" w:space="0" w:color="auto"/>
            </w:tcBorders>
            <w:shd w:val="clear" w:color="auto" w:fill="auto"/>
          </w:tcPr>
          <w:p w14:paraId="136DBA59" w14:textId="77777777" w:rsidR="00550CEA" w:rsidRPr="008E6204" w:rsidRDefault="00550CEA" w:rsidP="00550CEA">
            <w:pPr>
              <w:numPr>
                <w:ilvl w:val="0"/>
                <w:numId w:val="2"/>
              </w:numPr>
              <w:spacing w:after="0" w:line="276" w:lineRule="auto"/>
              <w:ind w:right="3"/>
              <w:jc w:val="both"/>
              <w:rPr>
                <w:rFonts w:ascii="Times New Roman" w:eastAsia="Arial Unicode MS" w:hAnsi="Times New Roman" w:cs="Times New Roman"/>
                <w:sz w:val="20"/>
                <w:szCs w:val="20"/>
                <w:lang w:eastAsia="ru-RU"/>
              </w:rPr>
            </w:pPr>
          </w:p>
        </w:tc>
        <w:tc>
          <w:tcPr>
            <w:tcW w:w="2127" w:type="dxa"/>
            <w:tcBorders>
              <w:top w:val="single" w:sz="4" w:space="0" w:color="auto"/>
              <w:left w:val="nil"/>
              <w:bottom w:val="single" w:sz="4" w:space="0" w:color="auto"/>
              <w:right w:val="single" w:sz="4" w:space="0" w:color="auto"/>
            </w:tcBorders>
            <w:shd w:val="clear" w:color="auto" w:fill="auto"/>
            <w:vAlign w:val="center"/>
          </w:tcPr>
          <w:p w14:paraId="7392A1CD" w14:textId="2574820D" w:rsidR="00550CEA" w:rsidRPr="008E6204" w:rsidRDefault="00550CEA" w:rsidP="002576F1">
            <w:pPr>
              <w:spacing w:after="0" w:line="276" w:lineRule="auto"/>
              <w:ind w:right="3"/>
              <w:jc w:val="center"/>
              <w:rPr>
                <w:rFonts w:ascii="Times New Roman" w:eastAsia="Arial Unicode MS" w:hAnsi="Times New Roman" w:cs="Times New Roman"/>
                <w:b/>
                <w:sz w:val="20"/>
                <w:szCs w:val="20"/>
                <w:lang w:eastAsia="ru-RU"/>
              </w:rPr>
            </w:pPr>
            <w:r w:rsidRPr="008E6204">
              <w:rPr>
                <w:rFonts w:ascii="Times New Roman" w:eastAsia="Arial Unicode MS" w:hAnsi="Times New Roman" w:cs="Times New Roman"/>
                <w:b/>
                <w:color w:val="000000"/>
                <w:sz w:val="20"/>
                <w:szCs w:val="20"/>
                <w:lang w:eastAsia="ru-RU"/>
              </w:rPr>
              <w:t xml:space="preserve">Песочница </w:t>
            </w:r>
          </w:p>
        </w:tc>
        <w:tc>
          <w:tcPr>
            <w:tcW w:w="4252" w:type="dxa"/>
            <w:tcBorders>
              <w:top w:val="single" w:sz="4" w:space="0" w:color="auto"/>
              <w:left w:val="nil"/>
              <w:bottom w:val="single" w:sz="4" w:space="0" w:color="auto"/>
              <w:right w:val="single" w:sz="4" w:space="0" w:color="auto"/>
            </w:tcBorders>
            <w:shd w:val="clear" w:color="auto" w:fill="auto"/>
            <w:vAlign w:val="center"/>
          </w:tcPr>
          <w:p w14:paraId="5B561B86" w14:textId="77777777" w:rsidR="00550CEA" w:rsidRPr="008E6204" w:rsidRDefault="00550CEA" w:rsidP="002576F1">
            <w:pPr>
              <w:spacing w:after="0" w:line="276" w:lineRule="auto"/>
              <w:ind w:right="3"/>
              <w:jc w:val="center"/>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noProof/>
                <w:color w:val="000000"/>
                <w:sz w:val="20"/>
                <w:szCs w:val="20"/>
                <w:lang w:eastAsia="ru-RU"/>
              </w:rPr>
              <w:drawing>
                <wp:inline distT="0" distB="0" distL="0" distR="0" wp14:anchorId="2B6ABFD4" wp14:editId="394DE59B">
                  <wp:extent cx="1887855" cy="1407381"/>
                  <wp:effectExtent l="0" t="0" r="0" b="2540"/>
                  <wp:docPr id="68" name="Рисунок 49">
                    <a:extLst xmlns:a="http://schemas.openxmlformats.org/drawingml/2006/main">
                      <a:ext uri="{FF2B5EF4-FFF2-40B4-BE49-F238E27FC236}">
                        <a16:creationId xmlns:a16="http://schemas.microsoft.com/office/drawing/2014/main" id="{11C3EF52-652C-4AE4-B8CE-CDFA6364FC0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Рисунок 49">
                            <a:extLst>
                              <a:ext uri="{FF2B5EF4-FFF2-40B4-BE49-F238E27FC236}">
                                <a16:creationId xmlns:a16="http://schemas.microsoft.com/office/drawing/2014/main" id="{11C3EF52-652C-4AE4-B8CE-CDFA6364FC08}"/>
                              </a:ext>
                            </a:extLst>
                          </pic:cNvPr>
                          <pic:cNvPicPr>
                            <a:picLocks noChangeAspect="1"/>
                          </pic:cNvPicPr>
                        </pic:nvPicPr>
                        <pic:blipFill rotWithShape="1">
                          <a:blip r:embed="rId72" cstate="print">
                            <a:extLst>
                              <a:ext uri="{28A0092B-C50C-407E-A947-70E740481C1C}">
                                <a14:useLocalDpi xmlns:a14="http://schemas.microsoft.com/office/drawing/2010/main" val="0"/>
                              </a:ext>
                            </a:extLst>
                          </a:blip>
                          <a:srcRect l="6682" t="18554" r="-14" b="11561"/>
                          <a:stretch/>
                        </pic:blipFill>
                        <pic:spPr bwMode="auto">
                          <a:xfrm>
                            <a:off x="0" y="0"/>
                            <a:ext cx="1888205" cy="1407642"/>
                          </a:xfrm>
                          <a:prstGeom prst="rect">
                            <a:avLst/>
                          </a:prstGeom>
                          <a:ln>
                            <a:noFill/>
                          </a:ln>
                          <a:extLst>
                            <a:ext uri="{53640926-AAD7-44D8-BBD7-CCE9431645EC}">
                              <a14:shadowObscured xmlns:a14="http://schemas.microsoft.com/office/drawing/2010/main"/>
                            </a:ext>
                          </a:extLst>
                        </pic:spPr>
                      </pic:pic>
                    </a:graphicData>
                  </a:graphic>
                </wp:inline>
              </w:drawing>
            </w:r>
          </w:p>
        </w:tc>
        <w:tc>
          <w:tcPr>
            <w:tcW w:w="3827" w:type="dxa"/>
            <w:tcBorders>
              <w:top w:val="single" w:sz="4" w:space="0" w:color="auto"/>
              <w:left w:val="nil"/>
              <w:bottom w:val="single" w:sz="4" w:space="0" w:color="auto"/>
              <w:right w:val="single" w:sz="4" w:space="0" w:color="auto"/>
            </w:tcBorders>
            <w:shd w:val="clear" w:color="auto" w:fill="auto"/>
            <w:vAlign w:val="center"/>
          </w:tcPr>
          <w:p w14:paraId="116ACCCF" w14:textId="1C2C2BDD" w:rsidR="00550CEA" w:rsidRPr="008E6204" w:rsidRDefault="001E12CD"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sz w:val="20"/>
                <w:szCs w:val="20"/>
                <w:lang w:eastAsia="ru-RU"/>
              </w:rPr>
              <w:t>Размер</w:t>
            </w:r>
            <w:r>
              <w:rPr>
                <w:rFonts w:ascii="Times New Roman" w:eastAsia="Arial Unicode MS" w:hAnsi="Times New Roman" w:cs="Times New Roman"/>
                <w:sz w:val="20"/>
                <w:szCs w:val="20"/>
                <w:lang w:eastAsia="ru-RU"/>
              </w:rPr>
              <w:t xml:space="preserve">: не более/не </w:t>
            </w:r>
            <w:r w:rsidR="00F67A47">
              <w:rPr>
                <w:rFonts w:ascii="Times New Roman" w:eastAsia="Arial Unicode MS" w:hAnsi="Times New Roman" w:cs="Times New Roman"/>
                <w:sz w:val="20"/>
                <w:szCs w:val="20"/>
                <w:lang w:eastAsia="ru-RU"/>
              </w:rPr>
              <w:t>менее</w:t>
            </w:r>
            <w:r w:rsidR="00F67A47" w:rsidRPr="008E6204">
              <w:rPr>
                <w:rFonts w:ascii="Times New Roman" w:eastAsia="Arial Unicode MS" w:hAnsi="Times New Roman" w:cs="Times New Roman"/>
                <w:sz w:val="20"/>
                <w:szCs w:val="20"/>
                <w:lang w:eastAsia="ru-RU"/>
              </w:rPr>
              <w:t>: 1850</w:t>
            </w:r>
            <w:r w:rsidR="00131511">
              <w:rPr>
                <w:rFonts w:ascii="Times New Roman" w:eastAsia="Arial Unicode MS" w:hAnsi="Times New Roman" w:cs="Times New Roman"/>
                <w:sz w:val="20"/>
                <w:szCs w:val="20"/>
                <w:lang w:eastAsia="ru-RU"/>
              </w:rPr>
              <w:t>/1855</w:t>
            </w:r>
            <w:r w:rsidR="00550CEA" w:rsidRPr="008E6204">
              <w:rPr>
                <w:rFonts w:ascii="Times New Roman" w:eastAsia="Arial Unicode MS" w:hAnsi="Times New Roman" w:cs="Times New Roman"/>
                <w:sz w:val="20"/>
                <w:szCs w:val="20"/>
                <w:lang w:eastAsia="ru-RU"/>
              </w:rPr>
              <w:t>х1850</w:t>
            </w:r>
            <w:r w:rsidR="00131511">
              <w:rPr>
                <w:rFonts w:ascii="Times New Roman" w:eastAsia="Arial Unicode MS" w:hAnsi="Times New Roman" w:cs="Times New Roman"/>
                <w:sz w:val="20"/>
                <w:szCs w:val="20"/>
                <w:lang w:eastAsia="ru-RU"/>
              </w:rPr>
              <w:t>/1855</w:t>
            </w:r>
            <w:r w:rsidR="00550CEA" w:rsidRPr="008E6204">
              <w:rPr>
                <w:rFonts w:ascii="Times New Roman" w:eastAsia="Arial Unicode MS" w:hAnsi="Times New Roman" w:cs="Times New Roman"/>
                <w:sz w:val="20"/>
                <w:szCs w:val="20"/>
                <w:lang w:eastAsia="ru-RU"/>
              </w:rPr>
              <w:t>х34</w:t>
            </w:r>
            <w:r w:rsidR="00131511">
              <w:rPr>
                <w:rFonts w:ascii="Times New Roman" w:eastAsia="Arial Unicode MS" w:hAnsi="Times New Roman" w:cs="Times New Roman"/>
                <w:sz w:val="20"/>
                <w:szCs w:val="20"/>
                <w:lang w:eastAsia="ru-RU"/>
              </w:rPr>
              <w:t>0/345</w:t>
            </w:r>
            <w:r w:rsidR="00550CEA" w:rsidRPr="008E6204">
              <w:rPr>
                <w:rFonts w:ascii="Times New Roman" w:eastAsia="Arial Unicode MS" w:hAnsi="Times New Roman" w:cs="Times New Roman"/>
                <w:sz w:val="20"/>
                <w:szCs w:val="20"/>
                <w:lang w:eastAsia="ru-RU"/>
              </w:rPr>
              <w:t>мм</w:t>
            </w:r>
          </w:p>
          <w:p w14:paraId="493FCE9B" w14:textId="5C3812B4" w:rsidR="00550CEA" w:rsidRPr="008E6204" w:rsidRDefault="00550CEA"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sz w:val="20"/>
                <w:szCs w:val="20"/>
                <w:lang w:eastAsia="ru-RU"/>
              </w:rPr>
              <w:t xml:space="preserve">Опоры выполнены из гнутой стальной полосы толщиной </w:t>
            </w:r>
            <w:r w:rsidR="00605099">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5 мм с защитно-декоративным покрытием. </w:t>
            </w:r>
          </w:p>
          <w:p w14:paraId="2FE5ECFF" w14:textId="6E326565" w:rsidR="00550CEA" w:rsidRPr="008E6204" w:rsidRDefault="00550CEA"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sz w:val="20"/>
                <w:szCs w:val="20"/>
                <w:lang w:eastAsia="ru-RU"/>
              </w:rPr>
              <w:t xml:space="preserve">Боковые и угловые горизонтальные панели выполнены из </w:t>
            </w:r>
            <w:r w:rsidRPr="008E6204">
              <w:rPr>
                <w:rFonts w:ascii="Times New Roman" w:eastAsia="Arial" w:hAnsi="Times New Roman" w:cs="Times New Roman"/>
                <w:color w:val="000000"/>
                <w:sz w:val="20"/>
                <w:szCs w:val="20"/>
                <w:lang w:val="en-US" w:eastAsia="ru-RU"/>
              </w:rPr>
              <w:t>HDPE</w:t>
            </w:r>
            <w:r w:rsidRPr="008E6204">
              <w:rPr>
                <w:rFonts w:ascii="Times New Roman" w:eastAsia="Arial" w:hAnsi="Times New Roman" w:cs="Times New Roman"/>
                <w:color w:val="000000"/>
                <w:sz w:val="20"/>
                <w:szCs w:val="20"/>
                <w:lang w:eastAsia="ru-RU"/>
              </w:rPr>
              <w:t xml:space="preserve">-пластика, толщиной минимум </w:t>
            </w:r>
            <w:r w:rsidR="00605099">
              <w:rPr>
                <w:rFonts w:ascii="Times New Roman" w:eastAsia="Arial Unicode MS" w:hAnsi="Times New Roman" w:cs="Times New Roman"/>
                <w:sz w:val="20"/>
                <w:szCs w:val="20"/>
                <w:lang w:eastAsia="ru-RU"/>
              </w:rPr>
              <w:t xml:space="preserve">не менее </w:t>
            </w:r>
            <w:r w:rsidRPr="008E6204">
              <w:rPr>
                <w:rFonts w:ascii="Times New Roman" w:eastAsia="Arial" w:hAnsi="Times New Roman" w:cs="Times New Roman"/>
                <w:color w:val="000000"/>
                <w:sz w:val="20"/>
                <w:szCs w:val="20"/>
                <w:lang w:eastAsia="ru-RU"/>
              </w:rPr>
              <w:t>15 мм.</w:t>
            </w:r>
          </w:p>
        </w:tc>
      </w:tr>
      <w:tr w:rsidR="00550CEA" w:rsidRPr="008E6204" w14:paraId="19F7191D" w14:textId="77777777" w:rsidTr="002576F1">
        <w:trPr>
          <w:trHeight w:val="64"/>
        </w:trPr>
        <w:tc>
          <w:tcPr>
            <w:tcW w:w="426" w:type="dxa"/>
            <w:tcBorders>
              <w:top w:val="single" w:sz="4" w:space="0" w:color="auto"/>
              <w:left w:val="single" w:sz="4" w:space="0" w:color="auto"/>
              <w:bottom w:val="single" w:sz="4" w:space="0" w:color="auto"/>
              <w:right w:val="single" w:sz="4" w:space="0" w:color="auto"/>
            </w:tcBorders>
            <w:shd w:val="clear" w:color="auto" w:fill="auto"/>
          </w:tcPr>
          <w:p w14:paraId="7E052A8D" w14:textId="77777777" w:rsidR="00550CEA" w:rsidRPr="008E6204" w:rsidRDefault="00550CEA" w:rsidP="00550CEA">
            <w:pPr>
              <w:numPr>
                <w:ilvl w:val="0"/>
                <w:numId w:val="2"/>
              </w:numPr>
              <w:spacing w:after="0" w:line="276" w:lineRule="auto"/>
              <w:ind w:right="3"/>
              <w:jc w:val="both"/>
              <w:rPr>
                <w:rFonts w:ascii="Times New Roman" w:eastAsia="Arial Unicode MS" w:hAnsi="Times New Roman" w:cs="Times New Roman"/>
                <w:sz w:val="20"/>
                <w:szCs w:val="20"/>
                <w:lang w:eastAsia="ru-RU"/>
              </w:rPr>
            </w:pPr>
          </w:p>
        </w:tc>
        <w:tc>
          <w:tcPr>
            <w:tcW w:w="2127" w:type="dxa"/>
            <w:tcBorders>
              <w:top w:val="single" w:sz="4" w:space="0" w:color="auto"/>
              <w:left w:val="nil"/>
              <w:bottom w:val="single" w:sz="4" w:space="0" w:color="auto"/>
              <w:right w:val="single" w:sz="4" w:space="0" w:color="auto"/>
            </w:tcBorders>
            <w:shd w:val="clear" w:color="auto" w:fill="auto"/>
            <w:vAlign w:val="center"/>
          </w:tcPr>
          <w:p w14:paraId="273E660D" w14:textId="01ADFD80" w:rsidR="00550CEA" w:rsidRPr="008E6204" w:rsidRDefault="00550CEA" w:rsidP="002576F1">
            <w:pPr>
              <w:spacing w:after="0" w:line="276" w:lineRule="auto"/>
              <w:ind w:right="3"/>
              <w:jc w:val="center"/>
              <w:rPr>
                <w:rFonts w:ascii="Times New Roman" w:eastAsia="Arial Unicode MS" w:hAnsi="Times New Roman" w:cs="Times New Roman"/>
                <w:b/>
                <w:bCs/>
                <w:color w:val="000000"/>
                <w:sz w:val="20"/>
                <w:szCs w:val="20"/>
                <w:lang w:eastAsia="ru-RU"/>
              </w:rPr>
            </w:pPr>
            <w:r w:rsidRPr="008E6204">
              <w:rPr>
                <w:rFonts w:ascii="Times New Roman" w:eastAsia="Arial Unicode MS" w:hAnsi="Times New Roman" w:cs="Times New Roman"/>
                <w:b/>
                <w:bCs/>
                <w:color w:val="000000"/>
                <w:sz w:val="20"/>
                <w:szCs w:val="20"/>
                <w:lang w:eastAsia="ru-RU"/>
              </w:rPr>
              <w:t xml:space="preserve">Детский игровой комплекс </w:t>
            </w:r>
          </w:p>
        </w:tc>
        <w:tc>
          <w:tcPr>
            <w:tcW w:w="4252" w:type="dxa"/>
            <w:tcBorders>
              <w:top w:val="single" w:sz="4" w:space="0" w:color="auto"/>
              <w:left w:val="nil"/>
              <w:bottom w:val="single" w:sz="4" w:space="0" w:color="auto"/>
              <w:right w:val="single" w:sz="4" w:space="0" w:color="auto"/>
            </w:tcBorders>
            <w:shd w:val="clear" w:color="auto" w:fill="auto"/>
            <w:vAlign w:val="center"/>
          </w:tcPr>
          <w:p w14:paraId="1FDDB9E5" w14:textId="77777777" w:rsidR="00550CEA" w:rsidRPr="008E6204" w:rsidRDefault="00550CEA" w:rsidP="002576F1">
            <w:pPr>
              <w:spacing w:after="0" w:line="276" w:lineRule="auto"/>
              <w:ind w:right="3"/>
              <w:jc w:val="center"/>
              <w:rPr>
                <w:rFonts w:ascii="Times New Roman" w:eastAsia="Arial Unicode MS" w:hAnsi="Times New Roman" w:cs="Times New Roman"/>
                <w:noProof/>
                <w:color w:val="000000"/>
                <w:sz w:val="20"/>
                <w:szCs w:val="20"/>
                <w:lang w:eastAsia="ru-RU"/>
              </w:rPr>
            </w:pPr>
            <w:r w:rsidRPr="008E6204">
              <w:rPr>
                <w:rFonts w:ascii="Times New Roman" w:eastAsia="Arial Unicode MS" w:hAnsi="Times New Roman" w:cs="Times New Roman"/>
                <w:noProof/>
                <w:color w:val="000000"/>
                <w:sz w:val="20"/>
                <w:szCs w:val="20"/>
                <w:lang w:eastAsia="ru-RU"/>
              </w:rPr>
              <w:drawing>
                <wp:inline distT="0" distB="0" distL="0" distR="0" wp14:anchorId="7C6E50FC" wp14:editId="2F25C00B">
                  <wp:extent cx="1958196" cy="1604884"/>
                  <wp:effectExtent l="0" t="0" r="4445"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962447" cy="1608368"/>
                          </a:xfrm>
                          <a:prstGeom prst="rect">
                            <a:avLst/>
                          </a:prstGeom>
                          <a:noFill/>
                          <a:ln>
                            <a:noFill/>
                          </a:ln>
                        </pic:spPr>
                      </pic:pic>
                    </a:graphicData>
                  </a:graphic>
                </wp:inline>
              </w:drawing>
            </w:r>
          </w:p>
        </w:tc>
        <w:tc>
          <w:tcPr>
            <w:tcW w:w="3827" w:type="dxa"/>
            <w:tcBorders>
              <w:top w:val="single" w:sz="4" w:space="0" w:color="auto"/>
              <w:left w:val="nil"/>
              <w:bottom w:val="single" w:sz="4" w:space="0" w:color="auto"/>
              <w:right w:val="single" w:sz="4" w:space="0" w:color="auto"/>
            </w:tcBorders>
            <w:shd w:val="clear" w:color="auto" w:fill="auto"/>
            <w:vAlign w:val="center"/>
          </w:tcPr>
          <w:p w14:paraId="36E51F9C" w14:textId="228C8ABF" w:rsidR="00550CEA" w:rsidRPr="008E6204" w:rsidRDefault="001E12CD"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sz w:val="20"/>
                <w:szCs w:val="20"/>
                <w:lang w:eastAsia="ru-RU"/>
              </w:rPr>
              <w:t>Размер</w:t>
            </w:r>
            <w:r>
              <w:rPr>
                <w:rFonts w:ascii="Times New Roman" w:eastAsia="Arial Unicode MS" w:hAnsi="Times New Roman" w:cs="Times New Roman"/>
                <w:sz w:val="20"/>
                <w:szCs w:val="20"/>
                <w:lang w:eastAsia="ru-RU"/>
              </w:rPr>
              <w:t xml:space="preserve">: не более/не </w:t>
            </w:r>
            <w:r w:rsidR="00F67A47">
              <w:rPr>
                <w:rFonts w:ascii="Times New Roman" w:eastAsia="Arial Unicode MS" w:hAnsi="Times New Roman" w:cs="Times New Roman"/>
                <w:sz w:val="20"/>
                <w:szCs w:val="20"/>
                <w:lang w:eastAsia="ru-RU"/>
              </w:rPr>
              <w:t>менее</w:t>
            </w:r>
            <w:r w:rsidR="00F67A47" w:rsidRPr="008E6204">
              <w:rPr>
                <w:rFonts w:ascii="Times New Roman" w:eastAsia="Arial Unicode MS" w:hAnsi="Times New Roman" w:cs="Times New Roman"/>
                <w:sz w:val="20"/>
                <w:szCs w:val="20"/>
                <w:lang w:eastAsia="ru-RU"/>
              </w:rPr>
              <w:t>: 2710</w:t>
            </w:r>
            <w:r>
              <w:rPr>
                <w:rFonts w:ascii="Times New Roman" w:eastAsia="Arial Unicode MS" w:hAnsi="Times New Roman" w:cs="Times New Roman"/>
                <w:sz w:val="20"/>
                <w:szCs w:val="20"/>
                <w:lang w:eastAsia="ru-RU"/>
              </w:rPr>
              <w:t>/2715</w:t>
            </w:r>
            <w:r w:rsidR="00550CEA" w:rsidRPr="008E6204">
              <w:rPr>
                <w:rFonts w:ascii="Times New Roman" w:eastAsia="Arial Unicode MS" w:hAnsi="Times New Roman" w:cs="Times New Roman"/>
                <w:sz w:val="20"/>
                <w:szCs w:val="20"/>
                <w:lang w:eastAsia="ru-RU"/>
              </w:rPr>
              <w:t>х1895</w:t>
            </w:r>
            <w:r>
              <w:rPr>
                <w:rFonts w:ascii="Times New Roman" w:eastAsia="Arial Unicode MS" w:hAnsi="Times New Roman" w:cs="Times New Roman"/>
                <w:sz w:val="20"/>
                <w:szCs w:val="20"/>
                <w:lang w:eastAsia="ru-RU"/>
              </w:rPr>
              <w:t>/1899</w:t>
            </w:r>
            <w:r w:rsidR="00550CEA" w:rsidRPr="008E6204">
              <w:rPr>
                <w:rFonts w:ascii="Times New Roman" w:eastAsia="Arial Unicode MS" w:hAnsi="Times New Roman" w:cs="Times New Roman"/>
                <w:sz w:val="20"/>
                <w:szCs w:val="20"/>
                <w:lang w:eastAsia="ru-RU"/>
              </w:rPr>
              <w:t>х2760</w:t>
            </w:r>
            <w:r>
              <w:rPr>
                <w:rFonts w:ascii="Times New Roman" w:eastAsia="Arial Unicode MS" w:hAnsi="Times New Roman" w:cs="Times New Roman"/>
                <w:sz w:val="20"/>
                <w:szCs w:val="20"/>
                <w:lang w:eastAsia="ru-RU"/>
              </w:rPr>
              <w:t>/2765</w:t>
            </w:r>
            <w:r w:rsidR="00550CEA" w:rsidRPr="008E6204">
              <w:rPr>
                <w:rFonts w:ascii="Times New Roman" w:eastAsia="Arial Unicode MS" w:hAnsi="Times New Roman" w:cs="Times New Roman"/>
                <w:sz w:val="20"/>
                <w:szCs w:val="20"/>
                <w:lang w:eastAsia="ru-RU"/>
              </w:rPr>
              <w:t xml:space="preserve"> мм</w:t>
            </w:r>
          </w:p>
          <w:p w14:paraId="0EFA6803" w14:textId="77777777" w:rsidR="00550CEA" w:rsidRPr="008E6204" w:rsidRDefault="00550CEA"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sz w:val="20"/>
                <w:szCs w:val="20"/>
                <w:lang w:eastAsia="ru-RU"/>
              </w:rPr>
              <w:t>Возрастная группа - от 2 до 14 лет</w:t>
            </w:r>
          </w:p>
          <w:p w14:paraId="3774E161" w14:textId="3D69EBC5" w:rsidR="00550CEA" w:rsidRPr="008E6204" w:rsidRDefault="00550CEA"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sz w:val="20"/>
                <w:szCs w:val="20"/>
                <w:lang w:eastAsia="ru-RU"/>
              </w:rPr>
              <w:t xml:space="preserve">Трубы из нержавеющей шлифованной стали марки AISI 304 диаметром </w:t>
            </w:r>
            <w:r w:rsidR="00605099">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57х3 мм. Канат армированный </w:t>
            </w:r>
            <w:proofErr w:type="spellStart"/>
            <w:r w:rsidRPr="008E6204">
              <w:rPr>
                <w:rFonts w:ascii="Times New Roman" w:eastAsia="Arial Unicode MS" w:hAnsi="Times New Roman" w:cs="Times New Roman"/>
                <w:sz w:val="20"/>
                <w:szCs w:val="20"/>
                <w:lang w:eastAsia="ru-RU"/>
              </w:rPr>
              <w:t>шестипрядный</w:t>
            </w:r>
            <w:proofErr w:type="spellEnd"/>
            <w:r w:rsidRPr="008E6204">
              <w:rPr>
                <w:rFonts w:ascii="Times New Roman" w:eastAsia="Arial Unicode MS" w:hAnsi="Times New Roman" w:cs="Times New Roman"/>
                <w:sz w:val="20"/>
                <w:szCs w:val="20"/>
                <w:lang w:eastAsia="ru-RU"/>
              </w:rPr>
              <w:t xml:space="preserve"> диаметром </w:t>
            </w:r>
            <w:r w:rsidR="00605099">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16 мм, состоит из полипропиленовых нитей и стальной проволоки. Крепления для листового HDPE-пластика к трубе круглого сечения </w:t>
            </w:r>
            <w:r w:rsidR="00605099">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57 мм, крепления для каната диаметром 16 мм к трубе круглого сечения </w:t>
            </w:r>
            <w:r w:rsidR="00605099">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57 мм и сферические соединители для труб 57 мм из </w:t>
            </w:r>
            <w:proofErr w:type="spellStart"/>
            <w:r w:rsidRPr="008E6204">
              <w:rPr>
                <w:rFonts w:ascii="Times New Roman" w:eastAsia="Arial Unicode MS" w:hAnsi="Times New Roman" w:cs="Times New Roman"/>
                <w:sz w:val="20"/>
                <w:szCs w:val="20"/>
                <w:lang w:eastAsia="ru-RU"/>
              </w:rPr>
              <w:t>стеклонаполненного</w:t>
            </w:r>
            <w:proofErr w:type="spellEnd"/>
            <w:r w:rsidRPr="008E6204">
              <w:rPr>
                <w:rFonts w:ascii="Times New Roman" w:eastAsia="Arial Unicode MS" w:hAnsi="Times New Roman" w:cs="Times New Roman"/>
                <w:sz w:val="20"/>
                <w:szCs w:val="20"/>
                <w:lang w:eastAsia="ru-RU"/>
              </w:rPr>
              <w:t xml:space="preserve"> полиамида. Х-образные и Т-образные соединения каната из полиамида ПА6. Боковые панели комплекса из HDPE-пластика толщиной </w:t>
            </w:r>
            <w:r w:rsidR="00605099">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15 мм. Пол комплекса и ступени лестницы из HDPE-пластика толщиной </w:t>
            </w:r>
            <w:r w:rsidR="00605099">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15 мм с резиновой нескользящей поверхностью. Горка из нержавеющей стали марки AISI 304 толщиной </w:t>
            </w:r>
            <w:r w:rsidR="00605099">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2 мм. </w:t>
            </w:r>
          </w:p>
        </w:tc>
      </w:tr>
      <w:tr w:rsidR="00550CEA" w:rsidRPr="008E6204" w14:paraId="055F0D0C" w14:textId="77777777" w:rsidTr="002576F1">
        <w:trPr>
          <w:trHeight w:val="4247"/>
        </w:trPr>
        <w:tc>
          <w:tcPr>
            <w:tcW w:w="426" w:type="dxa"/>
            <w:tcBorders>
              <w:top w:val="single" w:sz="4" w:space="0" w:color="auto"/>
              <w:left w:val="single" w:sz="4" w:space="0" w:color="auto"/>
              <w:bottom w:val="single" w:sz="4" w:space="0" w:color="auto"/>
              <w:right w:val="single" w:sz="4" w:space="0" w:color="auto"/>
            </w:tcBorders>
            <w:shd w:val="clear" w:color="auto" w:fill="auto"/>
          </w:tcPr>
          <w:p w14:paraId="378B1CF7" w14:textId="77777777" w:rsidR="00550CEA" w:rsidRPr="008E6204" w:rsidRDefault="00550CEA" w:rsidP="00550CEA">
            <w:pPr>
              <w:numPr>
                <w:ilvl w:val="0"/>
                <w:numId w:val="2"/>
              </w:numPr>
              <w:spacing w:after="0" w:line="276" w:lineRule="auto"/>
              <w:ind w:right="3"/>
              <w:jc w:val="both"/>
              <w:rPr>
                <w:rFonts w:ascii="Times New Roman" w:eastAsia="Arial Unicode MS" w:hAnsi="Times New Roman" w:cs="Times New Roman"/>
                <w:sz w:val="20"/>
                <w:szCs w:val="20"/>
                <w:lang w:eastAsia="ru-RU"/>
              </w:rPr>
            </w:pPr>
          </w:p>
        </w:tc>
        <w:tc>
          <w:tcPr>
            <w:tcW w:w="2127" w:type="dxa"/>
            <w:tcBorders>
              <w:top w:val="single" w:sz="4" w:space="0" w:color="auto"/>
              <w:left w:val="nil"/>
              <w:bottom w:val="single" w:sz="4" w:space="0" w:color="auto"/>
              <w:right w:val="single" w:sz="4" w:space="0" w:color="auto"/>
            </w:tcBorders>
            <w:shd w:val="clear" w:color="auto" w:fill="auto"/>
            <w:vAlign w:val="center"/>
          </w:tcPr>
          <w:p w14:paraId="6EE308BE" w14:textId="0AE2C3A3" w:rsidR="00550CEA" w:rsidRPr="008E6204" w:rsidRDefault="00550CEA" w:rsidP="002576F1">
            <w:pPr>
              <w:spacing w:after="0" w:line="276" w:lineRule="auto"/>
              <w:ind w:right="3"/>
              <w:jc w:val="center"/>
              <w:rPr>
                <w:rFonts w:ascii="Times New Roman" w:eastAsia="Arial Unicode MS" w:hAnsi="Times New Roman" w:cs="Times New Roman"/>
                <w:b/>
                <w:bCs/>
                <w:color w:val="000000"/>
                <w:sz w:val="20"/>
                <w:szCs w:val="20"/>
                <w:lang w:eastAsia="ru-RU"/>
              </w:rPr>
            </w:pPr>
            <w:r w:rsidRPr="008E6204">
              <w:rPr>
                <w:rFonts w:ascii="Times New Roman" w:eastAsia="Arial Unicode MS" w:hAnsi="Times New Roman" w:cs="Times New Roman"/>
                <w:b/>
                <w:bCs/>
                <w:color w:val="000000"/>
                <w:sz w:val="20"/>
                <w:szCs w:val="20"/>
                <w:lang w:eastAsia="ru-RU"/>
              </w:rPr>
              <w:t xml:space="preserve">Канатная конструкция </w:t>
            </w:r>
          </w:p>
        </w:tc>
        <w:tc>
          <w:tcPr>
            <w:tcW w:w="4252" w:type="dxa"/>
            <w:tcBorders>
              <w:top w:val="single" w:sz="4" w:space="0" w:color="auto"/>
              <w:left w:val="nil"/>
              <w:bottom w:val="single" w:sz="4" w:space="0" w:color="auto"/>
              <w:right w:val="single" w:sz="4" w:space="0" w:color="auto"/>
            </w:tcBorders>
            <w:shd w:val="clear" w:color="auto" w:fill="auto"/>
            <w:vAlign w:val="center"/>
          </w:tcPr>
          <w:p w14:paraId="16D35923" w14:textId="77777777" w:rsidR="00550CEA" w:rsidRPr="008E6204" w:rsidRDefault="00550CEA" w:rsidP="002576F1">
            <w:pPr>
              <w:spacing w:after="0" w:line="276" w:lineRule="auto"/>
              <w:ind w:right="3"/>
              <w:jc w:val="center"/>
              <w:rPr>
                <w:rFonts w:ascii="Times New Roman" w:eastAsia="Arial Unicode MS" w:hAnsi="Times New Roman" w:cs="Times New Roman"/>
                <w:noProof/>
                <w:color w:val="000000"/>
                <w:sz w:val="20"/>
                <w:szCs w:val="20"/>
                <w:lang w:eastAsia="ru-RU"/>
              </w:rPr>
            </w:pPr>
            <w:r w:rsidRPr="008E6204">
              <w:rPr>
                <w:rFonts w:ascii="Times New Roman" w:eastAsia="Arial Unicode MS" w:hAnsi="Times New Roman" w:cs="Times New Roman"/>
                <w:noProof/>
                <w:color w:val="000000"/>
                <w:sz w:val="20"/>
                <w:szCs w:val="20"/>
                <w:lang w:eastAsia="ru-RU"/>
              </w:rPr>
              <w:drawing>
                <wp:inline distT="0" distB="0" distL="0" distR="0" wp14:anchorId="5645406F" wp14:editId="39C5C561">
                  <wp:extent cx="2562225" cy="1009015"/>
                  <wp:effectExtent l="0" t="0" r="9525" b="635"/>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562225" cy="1009015"/>
                          </a:xfrm>
                          <a:prstGeom prst="rect">
                            <a:avLst/>
                          </a:prstGeom>
                          <a:noFill/>
                          <a:ln>
                            <a:noFill/>
                          </a:ln>
                        </pic:spPr>
                      </pic:pic>
                    </a:graphicData>
                  </a:graphic>
                </wp:inline>
              </w:drawing>
            </w:r>
          </w:p>
        </w:tc>
        <w:tc>
          <w:tcPr>
            <w:tcW w:w="3827" w:type="dxa"/>
            <w:tcBorders>
              <w:top w:val="single" w:sz="4" w:space="0" w:color="auto"/>
              <w:left w:val="nil"/>
              <w:bottom w:val="single" w:sz="4" w:space="0" w:color="auto"/>
              <w:right w:val="single" w:sz="4" w:space="0" w:color="auto"/>
            </w:tcBorders>
            <w:shd w:val="clear" w:color="auto" w:fill="auto"/>
            <w:vAlign w:val="center"/>
          </w:tcPr>
          <w:p w14:paraId="7727E917" w14:textId="462739CC" w:rsidR="00550CEA" w:rsidRPr="008E6204" w:rsidRDefault="001E12CD" w:rsidP="002576F1">
            <w:pPr>
              <w:autoSpaceDE w:val="0"/>
              <w:autoSpaceDN w:val="0"/>
              <w:adjustRightInd w:val="0"/>
              <w:spacing w:after="0" w:line="276" w:lineRule="auto"/>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sz w:val="20"/>
                <w:szCs w:val="20"/>
                <w:lang w:eastAsia="ru-RU"/>
              </w:rPr>
              <w:t>Размер</w:t>
            </w:r>
            <w:r>
              <w:rPr>
                <w:rFonts w:ascii="Times New Roman" w:eastAsia="Arial Unicode MS" w:hAnsi="Times New Roman" w:cs="Times New Roman"/>
                <w:sz w:val="20"/>
                <w:szCs w:val="20"/>
                <w:lang w:eastAsia="ru-RU"/>
              </w:rPr>
              <w:t xml:space="preserve">: не более/не </w:t>
            </w:r>
            <w:r w:rsidR="00F67A47">
              <w:rPr>
                <w:rFonts w:ascii="Times New Roman" w:eastAsia="Arial Unicode MS" w:hAnsi="Times New Roman" w:cs="Times New Roman"/>
                <w:sz w:val="20"/>
                <w:szCs w:val="20"/>
                <w:lang w:eastAsia="ru-RU"/>
              </w:rPr>
              <w:t>менее</w:t>
            </w:r>
            <w:r w:rsidR="00F67A47" w:rsidRPr="008E6204">
              <w:rPr>
                <w:rFonts w:ascii="Times New Roman" w:eastAsia="Arial Unicode MS" w:hAnsi="Times New Roman" w:cs="Times New Roman"/>
                <w:sz w:val="20"/>
                <w:szCs w:val="20"/>
                <w:lang w:eastAsia="ru-RU"/>
              </w:rPr>
              <w:t>: 4520</w:t>
            </w:r>
            <w:r>
              <w:rPr>
                <w:rFonts w:ascii="Times New Roman" w:eastAsia="Arial Unicode MS" w:hAnsi="Times New Roman" w:cs="Times New Roman"/>
                <w:sz w:val="20"/>
                <w:szCs w:val="20"/>
                <w:lang w:eastAsia="ru-RU"/>
              </w:rPr>
              <w:t>/4525</w:t>
            </w:r>
            <w:r w:rsidR="00550CEA" w:rsidRPr="008E6204">
              <w:rPr>
                <w:rFonts w:ascii="Times New Roman" w:eastAsia="Arial Unicode MS" w:hAnsi="Times New Roman" w:cs="Times New Roman"/>
                <w:sz w:val="20"/>
                <w:szCs w:val="20"/>
                <w:lang w:eastAsia="ru-RU"/>
              </w:rPr>
              <w:t>х4450</w:t>
            </w:r>
            <w:r>
              <w:rPr>
                <w:rFonts w:ascii="Times New Roman" w:eastAsia="Arial Unicode MS" w:hAnsi="Times New Roman" w:cs="Times New Roman"/>
                <w:sz w:val="20"/>
                <w:szCs w:val="20"/>
                <w:lang w:eastAsia="ru-RU"/>
              </w:rPr>
              <w:t>/4455</w:t>
            </w:r>
            <w:r w:rsidR="00550CEA" w:rsidRPr="008E6204">
              <w:rPr>
                <w:rFonts w:ascii="Times New Roman" w:eastAsia="Arial Unicode MS" w:hAnsi="Times New Roman" w:cs="Times New Roman"/>
                <w:sz w:val="20"/>
                <w:szCs w:val="20"/>
                <w:lang w:eastAsia="ru-RU"/>
              </w:rPr>
              <w:t>х1830</w:t>
            </w:r>
            <w:r>
              <w:rPr>
                <w:rFonts w:ascii="Times New Roman" w:eastAsia="Arial Unicode MS" w:hAnsi="Times New Roman" w:cs="Times New Roman"/>
                <w:sz w:val="20"/>
                <w:szCs w:val="20"/>
                <w:lang w:eastAsia="ru-RU"/>
              </w:rPr>
              <w:t>/1835</w:t>
            </w:r>
            <w:r w:rsidR="00550CEA" w:rsidRPr="008E6204">
              <w:rPr>
                <w:rFonts w:ascii="Times New Roman" w:eastAsia="Arial Unicode MS" w:hAnsi="Times New Roman" w:cs="Times New Roman"/>
                <w:sz w:val="20"/>
                <w:szCs w:val="20"/>
                <w:lang w:eastAsia="ru-RU"/>
              </w:rPr>
              <w:t xml:space="preserve"> мм</w:t>
            </w:r>
          </w:p>
          <w:p w14:paraId="512605B9" w14:textId="77777777" w:rsidR="00550CEA" w:rsidRPr="008E6204" w:rsidRDefault="00550CEA"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sz w:val="20"/>
                <w:szCs w:val="20"/>
                <w:lang w:eastAsia="ru-RU"/>
              </w:rPr>
              <w:t>Возрастная группа - от 5 до 14 лет</w:t>
            </w:r>
          </w:p>
          <w:p w14:paraId="3AB6797A" w14:textId="238F5AFF" w:rsidR="00550CEA" w:rsidRPr="008E6204" w:rsidRDefault="00550CEA" w:rsidP="002576F1">
            <w:pPr>
              <w:autoSpaceDE w:val="0"/>
              <w:autoSpaceDN w:val="0"/>
              <w:adjustRightInd w:val="0"/>
              <w:spacing w:after="0" w:line="276" w:lineRule="auto"/>
              <w:jc w:val="both"/>
              <w:rPr>
                <w:rFonts w:ascii="Times New Roman" w:eastAsiaTheme="minorEastAsia" w:hAnsi="Times New Roman" w:cs="Times New Roman"/>
                <w:sz w:val="20"/>
                <w:szCs w:val="20"/>
                <w:lang w:eastAsia="ru-RU"/>
              </w:rPr>
            </w:pPr>
            <w:r w:rsidRPr="008E6204">
              <w:rPr>
                <w:rFonts w:ascii="Times New Roman" w:eastAsia="Arial Unicode MS" w:hAnsi="Times New Roman" w:cs="Times New Roman"/>
                <w:sz w:val="20"/>
                <w:szCs w:val="20"/>
                <w:lang w:eastAsia="ru-RU"/>
              </w:rPr>
              <w:t xml:space="preserve">Трубы из нержавеющей шлифованной стали марки AISI 304 диаметром </w:t>
            </w:r>
            <w:r w:rsidR="00605099">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57х3 мм. Канат армированный </w:t>
            </w:r>
            <w:proofErr w:type="spellStart"/>
            <w:r w:rsidRPr="008E6204">
              <w:rPr>
                <w:rFonts w:ascii="Times New Roman" w:eastAsia="Arial Unicode MS" w:hAnsi="Times New Roman" w:cs="Times New Roman"/>
                <w:sz w:val="20"/>
                <w:szCs w:val="20"/>
                <w:lang w:eastAsia="ru-RU"/>
              </w:rPr>
              <w:t>шестипрядный</w:t>
            </w:r>
            <w:proofErr w:type="spellEnd"/>
            <w:r w:rsidRPr="008E6204">
              <w:rPr>
                <w:rFonts w:ascii="Times New Roman" w:eastAsia="Arial Unicode MS" w:hAnsi="Times New Roman" w:cs="Times New Roman"/>
                <w:sz w:val="20"/>
                <w:szCs w:val="20"/>
                <w:lang w:eastAsia="ru-RU"/>
              </w:rPr>
              <w:t xml:space="preserve"> диаметром </w:t>
            </w:r>
            <w:r w:rsidR="00605099">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16 мм, состоит из полипропиленовых нитей и стальной проволоки. Крепления для листового HDPE-пластика к трубе круглого сечения </w:t>
            </w:r>
            <w:r w:rsidR="00605099">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57 мм, крепления для каната диаметром 16 мм к трубе круглого сечения </w:t>
            </w:r>
            <w:r w:rsidR="00605099">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57 мм и сферические соединители для труб 57 мм из </w:t>
            </w:r>
            <w:proofErr w:type="spellStart"/>
            <w:r w:rsidRPr="008E6204">
              <w:rPr>
                <w:rFonts w:ascii="Times New Roman" w:eastAsia="Arial Unicode MS" w:hAnsi="Times New Roman" w:cs="Times New Roman"/>
                <w:sz w:val="20"/>
                <w:szCs w:val="20"/>
                <w:lang w:eastAsia="ru-RU"/>
              </w:rPr>
              <w:t>стеклонаполненного</w:t>
            </w:r>
            <w:proofErr w:type="spellEnd"/>
            <w:r w:rsidRPr="008E6204">
              <w:rPr>
                <w:rFonts w:ascii="Times New Roman" w:eastAsia="Arial Unicode MS" w:hAnsi="Times New Roman" w:cs="Times New Roman"/>
                <w:sz w:val="20"/>
                <w:szCs w:val="20"/>
                <w:lang w:eastAsia="ru-RU"/>
              </w:rPr>
              <w:t xml:space="preserve"> полиамида. Х-образные и Т-образные соединения каната из полиамида ПА6. Боковые панели комплекса из HDPE-пластика толщиной</w:t>
            </w:r>
            <w:r w:rsidR="00605099">
              <w:rPr>
                <w:rFonts w:ascii="Times New Roman" w:eastAsia="Arial Unicode MS" w:hAnsi="Times New Roman" w:cs="Times New Roman"/>
                <w:sz w:val="20"/>
                <w:szCs w:val="20"/>
                <w:lang w:eastAsia="ru-RU"/>
              </w:rPr>
              <w:t xml:space="preserve"> не менее</w:t>
            </w:r>
            <w:r w:rsidRPr="008E6204">
              <w:rPr>
                <w:rFonts w:ascii="Times New Roman" w:eastAsia="Arial Unicode MS" w:hAnsi="Times New Roman" w:cs="Times New Roman"/>
                <w:sz w:val="20"/>
                <w:szCs w:val="20"/>
                <w:lang w:eastAsia="ru-RU"/>
              </w:rPr>
              <w:t xml:space="preserve"> 15 мм.</w:t>
            </w:r>
          </w:p>
        </w:tc>
      </w:tr>
      <w:tr w:rsidR="00550CEA" w:rsidRPr="008E6204" w14:paraId="34D7C64D" w14:textId="77777777" w:rsidTr="002576F1">
        <w:trPr>
          <w:trHeight w:val="2259"/>
        </w:trPr>
        <w:tc>
          <w:tcPr>
            <w:tcW w:w="426" w:type="dxa"/>
            <w:tcBorders>
              <w:top w:val="single" w:sz="4" w:space="0" w:color="auto"/>
              <w:left w:val="single" w:sz="4" w:space="0" w:color="auto"/>
              <w:bottom w:val="single" w:sz="4" w:space="0" w:color="auto"/>
              <w:right w:val="single" w:sz="4" w:space="0" w:color="auto"/>
            </w:tcBorders>
            <w:shd w:val="clear" w:color="auto" w:fill="auto"/>
          </w:tcPr>
          <w:p w14:paraId="2A844307" w14:textId="77777777" w:rsidR="00550CEA" w:rsidRPr="008E6204" w:rsidRDefault="00550CEA" w:rsidP="00550CEA">
            <w:pPr>
              <w:numPr>
                <w:ilvl w:val="0"/>
                <w:numId w:val="2"/>
              </w:numPr>
              <w:spacing w:after="0" w:line="276" w:lineRule="auto"/>
              <w:ind w:right="3"/>
              <w:jc w:val="both"/>
              <w:rPr>
                <w:rFonts w:ascii="Times New Roman" w:eastAsia="Arial Unicode MS" w:hAnsi="Times New Roman" w:cs="Times New Roman"/>
                <w:sz w:val="20"/>
                <w:szCs w:val="20"/>
                <w:lang w:eastAsia="ru-RU"/>
              </w:rPr>
            </w:pPr>
          </w:p>
        </w:tc>
        <w:tc>
          <w:tcPr>
            <w:tcW w:w="2127" w:type="dxa"/>
            <w:tcBorders>
              <w:top w:val="single" w:sz="4" w:space="0" w:color="auto"/>
              <w:left w:val="nil"/>
              <w:bottom w:val="single" w:sz="4" w:space="0" w:color="auto"/>
              <w:right w:val="single" w:sz="4" w:space="0" w:color="auto"/>
            </w:tcBorders>
            <w:shd w:val="clear" w:color="auto" w:fill="auto"/>
            <w:vAlign w:val="center"/>
          </w:tcPr>
          <w:p w14:paraId="2F0C29D4" w14:textId="3877F72B" w:rsidR="00550CEA" w:rsidRPr="008E6204" w:rsidRDefault="00550CEA" w:rsidP="002576F1">
            <w:pPr>
              <w:spacing w:after="0" w:line="276" w:lineRule="auto"/>
              <w:ind w:right="3"/>
              <w:jc w:val="center"/>
              <w:rPr>
                <w:rFonts w:ascii="Times New Roman" w:eastAsia="Arial Unicode MS" w:hAnsi="Times New Roman" w:cs="Times New Roman"/>
                <w:b/>
                <w:bCs/>
                <w:color w:val="000000"/>
                <w:sz w:val="20"/>
                <w:szCs w:val="20"/>
                <w:lang w:eastAsia="ru-RU"/>
              </w:rPr>
            </w:pPr>
            <w:r w:rsidRPr="008E6204">
              <w:rPr>
                <w:rFonts w:ascii="Times New Roman" w:eastAsia="Arial Unicode MS" w:hAnsi="Times New Roman" w:cs="Times New Roman"/>
                <w:b/>
                <w:bCs/>
                <w:color w:val="000000"/>
                <w:sz w:val="20"/>
                <w:szCs w:val="20"/>
                <w:lang w:eastAsia="ru-RU"/>
              </w:rPr>
              <w:t xml:space="preserve">Пространственная сеть </w:t>
            </w:r>
          </w:p>
        </w:tc>
        <w:tc>
          <w:tcPr>
            <w:tcW w:w="4252" w:type="dxa"/>
            <w:tcBorders>
              <w:top w:val="single" w:sz="4" w:space="0" w:color="auto"/>
              <w:left w:val="nil"/>
              <w:bottom w:val="single" w:sz="4" w:space="0" w:color="auto"/>
              <w:right w:val="single" w:sz="4" w:space="0" w:color="auto"/>
            </w:tcBorders>
            <w:shd w:val="clear" w:color="auto" w:fill="auto"/>
            <w:vAlign w:val="center"/>
          </w:tcPr>
          <w:p w14:paraId="00AD6C08" w14:textId="77777777" w:rsidR="00550CEA" w:rsidRPr="008E6204" w:rsidRDefault="00550CEA" w:rsidP="002576F1">
            <w:pPr>
              <w:spacing w:after="0" w:line="276" w:lineRule="auto"/>
              <w:ind w:right="3"/>
              <w:jc w:val="center"/>
              <w:rPr>
                <w:rFonts w:ascii="Times New Roman" w:eastAsia="Arial Unicode MS" w:hAnsi="Times New Roman" w:cs="Times New Roman"/>
                <w:noProof/>
                <w:color w:val="000000"/>
                <w:sz w:val="20"/>
                <w:szCs w:val="20"/>
                <w:lang w:eastAsia="ru-RU"/>
              </w:rPr>
            </w:pPr>
            <w:r w:rsidRPr="008E6204">
              <w:rPr>
                <w:rFonts w:ascii="Times New Roman" w:eastAsia="Arial Unicode MS" w:hAnsi="Times New Roman" w:cs="Times New Roman"/>
                <w:noProof/>
                <w:color w:val="000000"/>
                <w:sz w:val="20"/>
                <w:szCs w:val="20"/>
                <w:lang w:eastAsia="ru-RU"/>
              </w:rPr>
              <w:drawing>
                <wp:inline distT="0" distB="0" distL="0" distR="0" wp14:anchorId="7331F905" wp14:editId="5F2B2C66">
                  <wp:extent cx="2562225" cy="1647825"/>
                  <wp:effectExtent l="0" t="0" r="9525" b="9525"/>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562225" cy="1647825"/>
                          </a:xfrm>
                          <a:prstGeom prst="rect">
                            <a:avLst/>
                          </a:prstGeom>
                          <a:noFill/>
                          <a:ln>
                            <a:noFill/>
                          </a:ln>
                        </pic:spPr>
                      </pic:pic>
                    </a:graphicData>
                  </a:graphic>
                </wp:inline>
              </w:drawing>
            </w:r>
          </w:p>
        </w:tc>
        <w:tc>
          <w:tcPr>
            <w:tcW w:w="3827" w:type="dxa"/>
            <w:tcBorders>
              <w:top w:val="single" w:sz="4" w:space="0" w:color="auto"/>
              <w:left w:val="nil"/>
              <w:bottom w:val="single" w:sz="4" w:space="0" w:color="auto"/>
              <w:right w:val="single" w:sz="4" w:space="0" w:color="auto"/>
            </w:tcBorders>
            <w:shd w:val="clear" w:color="auto" w:fill="auto"/>
            <w:vAlign w:val="center"/>
          </w:tcPr>
          <w:p w14:paraId="1816235C" w14:textId="64A30AAE" w:rsidR="00550CEA" w:rsidRPr="008E6204" w:rsidRDefault="001E12CD"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sz w:val="20"/>
                <w:szCs w:val="20"/>
                <w:lang w:eastAsia="ru-RU"/>
              </w:rPr>
              <w:t>Размер</w:t>
            </w:r>
            <w:r>
              <w:rPr>
                <w:rFonts w:ascii="Times New Roman" w:eastAsia="Arial Unicode MS" w:hAnsi="Times New Roman" w:cs="Times New Roman"/>
                <w:sz w:val="20"/>
                <w:szCs w:val="20"/>
                <w:lang w:eastAsia="ru-RU"/>
              </w:rPr>
              <w:t xml:space="preserve">: не более/не </w:t>
            </w:r>
            <w:r w:rsidR="00F67A47">
              <w:rPr>
                <w:rFonts w:ascii="Times New Roman" w:eastAsia="Arial Unicode MS" w:hAnsi="Times New Roman" w:cs="Times New Roman"/>
                <w:sz w:val="20"/>
                <w:szCs w:val="20"/>
                <w:lang w:eastAsia="ru-RU"/>
              </w:rPr>
              <w:t>менее</w:t>
            </w:r>
            <w:r w:rsidR="00F67A47" w:rsidRPr="008E6204">
              <w:rPr>
                <w:rFonts w:ascii="Times New Roman" w:eastAsia="Arial Unicode MS" w:hAnsi="Times New Roman" w:cs="Times New Roman"/>
                <w:sz w:val="20"/>
                <w:szCs w:val="20"/>
                <w:lang w:eastAsia="ru-RU"/>
              </w:rPr>
              <w:t>: 5080</w:t>
            </w:r>
            <w:r>
              <w:rPr>
                <w:rFonts w:ascii="Times New Roman" w:eastAsia="Arial Unicode MS" w:hAnsi="Times New Roman" w:cs="Times New Roman"/>
                <w:sz w:val="20"/>
                <w:szCs w:val="20"/>
                <w:lang w:eastAsia="ru-RU"/>
              </w:rPr>
              <w:t>/5085</w:t>
            </w:r>
            <w:r w:rsidR="00550CEA" w:rsidRPr="008E6204">
              <w:rPr>
                <w:rFonts w:ascii="Times New Roman" w:eastAsia="Arial Unicode MS" w:hAnsi="Times New Roman" w:cs="Times New Roman"/>
                <w:sz w:val="20"/>
                <w:szCs w:val="20"/>
                <w:lang w:eastAsia="ru-RU"/>
              </w:rPr>
              <w:t>х5080</w:t>
            </w:r>
            <w:r>
              <w:rPr>
                <w:rFonts w:ascii="Times New Roman" w:eastAsia="Arial Unicode MS" w:hAnsi="Times New Roman" w:cs="Times New Roman"/>
                <w:sz w:val="20"/>
                <w:szCs w:val="20"/>
                <w:lang w:eastAsia="ru-RU"/>
              </w:rPr>
              <w:t>/5085</w:t>
            </w:r>
            <w:r w:rsidR="00550CEA" w:rsidRPr="008E6204">
              <w:rPr>
                <w:rFonts w:ascii="Times New Roman" w:eastAsia="Arial Unicode MS" w:hAnsi="Times New Roman" w:cs="Times New Roman"/>
                <w:sz w:val="20"/>
                <w:szCs w:val="20"/>
                <w:lang w:eastAsia="ru-RU"/>
              </w:rPr>
              <w:t>х2960</w:t>
            </w:r>
            <w:r>
              <w:rPr>
                <w:rFonts w:ascii="Times New Roman" w:eastAsia="Arial Unicode MS" w:hAnsi="Times New Roman" w:cs="Times New Roman"/>
                <w:sz w:val="20"/>
                <w:szCs w:val="20"/>
                <w:lang w:eastAsia="ru-RU"/>
              </w:rPr>
              <w:t>/2965</w:t>
            </w:r>
            <w:r w:rsidR="00550CEA" w:rsidRPr="008E6204">
              <w:rPr>
                <w:rFonts w:ascii="Times New Roman" w:eastAsia="Arial Unicode MS" w:hAnsi="Times New Roman" w:cs="Times New Roman"/>
                <w:sz w:val="20"/>
                <w:szCs w:val="20"/>
                <w:lang w:eastAsia="ru-RU"/>
              </w:rPr>
              <w:t xml:space="preserve"> мм </w:t>
            </w:r>
          </w:p>
          <w:p w14:paraId="24573998" w14:textId="77777777" w:rsidR="00550CEA" w:rsidRPr="008E6204" w:rsidRDefault="00550CEA"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sz w:val="20"/>
                <w:szCs w:val="20"/>
                <w:lang w:eastAsia="ru-RU"/>
              </w:rPr>
              <w:t>Возрастная группа - от 5 до 14 лет</w:t>
            </w:r>
          </w:p>
          <w:p w14:paraId="414951E6" w14:textId="757C317A" w:rsidR="00550CEA" w:rsidRPr="008E6204" w:rsidRDefault="00550CEA" w:rsidP="002576F1">
            <w:pPr>
              <w:autoSpaceDE w:val="0"/>
              <w:autoSpaceDN w:val="0"/>
              <w:adjustRightInd w:val="0"/>
              <w:spacing w:after="0" w:line="276" w:lineRule="auto"/>
              <w:jc w:val="both"/>
              <w:rPr>
                <w:rFonts w:ascii="Times New Roman" w:eastAsiaTheme="minorEastAsia" w:hAnsi="Times New Roman" w:cs="Times New Roman"/>
                <w:sz w:val="20"/>
                <w:szCs w:val="20"/>
                <w:lang w:eastAsia="ru-RU"/>
              </w:rPr>
            </w:pPr>
            <w:r w:rsidRPr="008E6204">
              <w:rPr>
                <w:rFonts w:ascii="Times New Roman" w:eastAsia="Arial Unicode MS" w:hAnsi="Times New Roman" w:cs="Times New Roman"/>
                <w:sz w:val="20"/>
                <w:szCs w:val="20"/>
                <w:lang w:eastAsia="ru-RU"/>
              </w:rPr>
              <w:t xml:space="preserve">Опорный столб из трубы диаметром </w:t>
            </w:r>
            <w:r w:rsidR="00605099">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133 мм с порошковым покрытием. Канат армированный </w:t>
            </w:r>
            <w:proofErr w:type="spellStart"/>
            <w:r w:rsidRPr="008E6204">
              <w:rPr>
                <w:rFonts w:ascii="Times New Roman" w:eastAsia="Arial Unicode MS" w:hAnsi="Times New Roman" w:cs="Times New Roman"/>
                <w:sz w:val="20"/>
                <w:szCs w:val="20"/>
                <w:lang w:eastAsia="ru-RU"/>
              </w:rPr>
              <w:t>шестипрядный</w:t>
            </w:r>
            <w:proofErr w:type="spellEnd"/>
            <w:r w:rsidRPr="008E6204">
              <w:rPr>
                <w:rFonts w:ascii="Times New Roman" w:eastAsia="Arial Unicode MS" w:hAnsi="Times New Roman" w:cs="Times New Roman"/>
                <w:sz w:val="20"/>
                <w:szCs w:val="20"/>
                <w:lang w:eastAsia="ru-RU"/>
              </w:rPr>
              <w:t xml:space="preserve"> диаметром </w:t>
            </w:r>
            <w:r w:rsidR="00605099">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16 мм, состоит из полипропиленовых нитей и стальной проволоки. Х-образные и Т-образные соединения каната из полиамида ПА6. </w:t>
            </w:r>
          </w:p>
        </w:tc>
      </w:tr>
      <w:tr w:rsidR="00550CEA" w:rsidRPr="008E6204" w14:paraId="0F641A29" w14:textId="77777777" w:rsidTr="002576F1">
        <w:trPr>
          <w:trHeight w:val="2259"/>
        </w:trPr>
        <w:tc>
          <w:tcPr>
            <w:tcW w:w="426" w:type="dxa"/>
            <w:tcBorders>
              <w:top w:val="single" w:sz="4" w:space="0" w:color="auto"/>
              <w:left w:val="single" w:sz="4" w:space="0" w:color="auto"/>
              <w:bottom w:val="single" w:sz="4" w:space="0" w:color="auto"/>
              <w:right w:val="single" w:sz="4" w:space="0" w:color="auto"/>
            </w:tcBorders>
            <w:shd w:val="clear" w:color="auto" w:fill="auto"/>
          </w:tcPr>
          <w:p w14:paraId="54DF3CC2" w14:textId="77777777" w:rsidR="00550CEA" w:rsidRPr="008E6204" w:rsidRDefault="00550CEA" w:rsidP="00550CEA">
            <w:pPr>
              <w:numPr>
                <w:ilvl w:val="0"/>
                <w:numId w:val="2"/>
              </w:numPr>
              <w:spacing w:after="0" w:line="276" w:lineRule="auto"/>
              <w:ind w:right="3"/>
              <w:jc w:val="both"/>
              <w:rPr>
                <w:rFonts w:ascii="Times New Roman" w:eastAsia="Arial Unicode MS" w:hAnsi="Times New Roman" w:cs="Times New Roman"/>
                <w:sz w:val="20"/>
                <w:szCs w:val="20"/>
                <w:lang w:eastAsia="ru-RU"/>
              </w:rPr>
            </w:pPr>
          </w:p>
        </w:tc>
        <w:tc>
          <w:tcPr>
            <w:tcW w:w="2127" w:type="dxa"/>
            <w:tcBorders>
              <w:top w:val="single" w:sz="4" w:space="0" w:color="auto"/>
              <w:left w:val="nil"/>
              <w:bottom w:val="single" w:sz="4" w:space="0" w:color="auto"/>
              <w:right w:val="single" w:sz="4" w:space="0" w:color="auto"/>
            </w:tcBorders>
            <w:shd w:val="clear" w:color="auto" w:fill="auto"/>
            <w:vAlign w:val="center"/>
          </w:tcPr>
          <w:p w14:paraId="132AAE94" w14:textId="052A7055" w:rsidR="00550CEA" w:rsidRPr="008E6204" w:rsidRDefault="002576F1" w:rsidP="002576F1">
            <w:pPr>
              <w:spacing w:after="0" w:line="276" w:lineRule="auto"/>
              <w:ind w:right="3"/>
              <w:jc w:val="center"/>
              <w:rPr>
                <w:rFonts w:ascii="Times New Roman" w:eastAsia="Arial Unicode MS" w:hAnsi="Times New Roman" w:cs="Times New Roman"/>
                <w:b/>
                <w:bCs/>
                <w:color w:val="000000"/>
                <w:sz w:val="20"/>
                <w:szCs w:val="20"/>
                <w:lang w:eastAsia="ru-RU"/>
              </w:rPr>
            </w:pPr>
            <w:r>
              <w:rPr>
                <w:rFonts w:ascii="Times New Roman" w:eastAsia="Arial Unicode MS" w:hAnsi="Times New Roman" w:cs="Times New Roman"/>
                <w:b/>
                <w:bCs/>
                <w:color w:val="000000"/>
                <w:sz w:val="20"/>
                <w:szCs w:val="20"/>
                <w:lang w:eastAsia="ru-RU"/>
              </w:rPr>
              <w:t>Канатная конструкция</w:t>
            </w:r>
          </w:p>
        </w:tc>
        <w:tc>
          <w:tcPr>
            <w:tcW w:w="4252" w:type="dxa"/>
            <w:tcBorders>
              <w:top w:val="single" w:sz="4" w:space="0" w:color="auto"/>
              <w:left w:val="nil"/>
              <w:bottom w:val="single" w:sz="4" w:space="0" w:color="auto"/>
              <w:right w:val="single" w:sz="4" w:space="0" w:color="auto"/>
            </w:tcBorders>
            <w:shd w:val="clear" w:color="auto" w:fill="auto"/>
            <w:vAlign w:val="center"/>
          </w:tcPr>
          <w:p w14:paraId="67781DE8" w14:textId="77777777" w:rsidR="00550CEA" w:rsidRPr="008E6204" w:rsidRDefault="00550CEA" w:rsidP="002576F1">
            <w:pPr>
              <w:spacing w:after="0" w:line="276" w:lineRule="auto"/>
              <w:ind w:right="3"/>
              <w:jc w:val="center"/>
              <w:rPr>
                <w:rFonts w:ascii="Times New Roman" w:eastAsia="Arial Unicode MS" w:hAnsi="Times New Roman" w:cs="Times New Roman"/>
                <w:noProof/>
                <w:color w:val="000000"/>
                <w:sz w:val="20"/>
                <w:szCs w:val="20"/>
                <w:lang w:eastAsia="ru-RU"/>
              </w:rPr>
            </w:pPr>
            <w:r w:rsidRPr="008E6204">
              <w:rPr>
                <w:rFonts w:ascii="Times New Roman" w:eastAsia="Arial Unicode MS" w:hAnsi="Times New Roman" w:cs="Times New Roman"/>
                <w:noProof/>
                <w:color w:val="000000"/>
                <w:sz w:val="20"/>
                <w:szCs w:val="20"/>
                <w:lang w:eastAsia="ru-RU"/>
              </w:rPr>
              <w:drawing>
                <wp:inline distT="0" distB="0" distL="0" distR="0" wp14:anchorId="1653415D" wp14:editId="12FF4D60">
                  <wp:extent cx="1819994" cy="1548766"/>
                  <wp:effectExtent l="0" t="0" r="8890"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822344" cy="1550766"/>
                          </a:xfrm>
                          <a:prstGeom prst="rect">
                            <a:avLst/>
                          </a:prstGeom>
                          <a:noFill/>
                          <a:ln>
                            <a:noFill/>
                          </a:ln>
                        </pic:spPr>
                      </pic:pic>
                    </a:graphicData>
                  </a:graphic>
                </wp:inline>
              </w:drawing>
            </w:r>
          </w:p>
        </w:tc>
        <w:tc>
          <w:tcPr>
            <w:tcW w:w="3827" w:type="dxa"/>
            <w:tcBorders>
              <w:top w:val="single" w:sz="4" w:space="0" w:color="auto"/>
              <w:left w:val="nil"/>
              <w:bottom w:val="single" w:sz="4" w:space="0" w:color="auto"/>
              <w:right w:val="single" w:sz="4" w:space="0" w:color="auto"/>
            </w:tcBorders>
            <w:shd w:val="clear" w:color="auto" w:fill="auto"/>
            <w:vAlign w:val="center"/>
          </w:tcPr>
          <w:p w14:paraId="06204BB0" w14:textId="7FCC9CF1" w:rsidR="00550CEA" w:rsidRPr="008E6204" w:rsidRDefault="001E12CD"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sz w:val="20"/>
                <w:szCs w:val="20"/>
                <w:lang w:eastAsia="ru-RU"/>
              </w:rPr>
              <w:t>Размер</w:t>
            </w:r>
            <w:r>
              <w:rPr>
                <w:rFonts w:ascii="Times New Roman" w:eastAsia="Arial Unicode MS" w:hAnsi="Times New Roman" w:cs="Times New Roman"/>
                <w:sz w:val="20"/>
                <w:szCs w:val="20"/>
                <w:lang w:eastAsia="ru-RU"/>
              </w:rPr>
              <w:t xml:space="preserve">: не более/не </w:t>
            </w:r>
            <w:r w:rsidR="00F67A47">
              <w:rPr>
                <w:rFonts w:ascii="Times New Roman" w:eastAsia="Arial Unicode MS" w:hAnsi="Times New Roman" w:cs="Times New Roman"/>
                <w:sz w:val="20"/>
                <w:szCs w:val="20"/>
                <w:lang w:eastAsia="ru-RU"/>
              </w:rPr>
              <w:t>менее</w:t>
            </w:r>
            <w:r w:rsidR="00F67A47" w:rsidRPr="008E6204">
              <w:rPr>
                <w:rFonts w:ascii="Times New Roman" w:eastAsia="Arial Unicode MS" w:hAnsi="Times New Roman" w:cs="Times New Roman"/>
                <w:sz w:val="20"/>
                <w:szCs w:val="20"/>
                <w:lang w:eastAsia="ru-RU"/>
              </w:rPr>
              <w:t>: 4235</w:t>
            </w:r>
            <w:r>
              <w:rPr>
                <w:rFonts w:ascii="Times New Roman" w:eastAsia="Arial Unicode MS" w:hAnsi="Times New Roman" w:cs="Times New Roman"/>
                <w:sz w:val="20"/>
                <w:szCs w:val="20"/>
                <w:lang w:eastAsia="ru-RU"/>
              </w:rPr>
              <w:t>/4240</w:t>
            </w:r>
            <w:r w:rsidR="00550CEA" w:rsidRPr="008E6204">
              <w:rPr>
                <w:rFonts w:ascii="Times New Roman" w:eastAsia="Arial Unicode MS" w:hAnsi="Times New Roman" w:cs="Times New Roman"/>
                <w:sz w:val="20"/>
                <w:szCs w:val="20"/>
                <w:lang w:eastAsia="ru-RU"/>
              </w:rPr>
              <w:t>х3740</w:t>
            </w:r>
            <w:r>
              <w:rPr>
                <w:rFonts w:ascii="Times New Roman" w:eastAsia="Arial Unicode MS" w:hAnsi="Times New Roman" w:cs="Times New Roman"/>
                <w:sz w:val="20"/>
                <w:szCs w:val="20"/>
                <w:lang w:eastAsia="ru-RU"/>
              </w:rPr>
              <w:t>/3745</w:t>
            </w:r>
            <w:r w:rsidR="00550CEA" w:rsidRPr="008E6204">
              <w:rPr>
                <w:rFonts w:ascii="Times New Roman" w:eastAsia="Arial Unicode MS" w:hAnsi="Times New Roman" w:cs="Times New Roman"/>
                <w:sz w:val="20"/>
                <w:szCs w:val="20"/>
                <w:lang w:eastAsia="ru-RU"/>
              </w:rPr>
              <w:t>х3735</w:t>
            </w:r>
            <w:r>
              <w:rPr>
                <w:rFonts w:ascii="Times New Roman" w:eastAsia="Arial Unicode MS" w:hAnsi="Times New Roman" w:cs="Times New Roman"/>
                <w:sz w:val="20"/>
                <w:szCs w:val="20"/>
                <w:lang w:eastAsia="ru-RU"/>
              </w:rPr>
              <w:t>/3740</w:t>
            </w:r>
            <w:r w:rsidR="00550CEA" w:rsidRPr="008E6204">
              <w:rPr>
                <w:rFonts w:ascii="Times New Roman" w:eastAsia="Arial Unicode MS" w:hAnsi="Times New Roman" w:cs="Times New Roman"/>
                <w:sz w:val="20"/>
                <w:szCs w:val="20"/>
                <w:lang w:eastAsia="ru-RU"/>
              </w:rPr>
              <w:t xml:space="preserve"> мм </w:t>
            </w:r>
          </w:p>
          <w:p w14:paraId="200462D3" w14:textId="77777777" w:rsidR="00550CEA" w:rsidRPr="008E6204" w:rsidRDefault="00550CEA"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sz w:val="20"/>
                <w:szCs w:val="20"/>
                <w:lang w:eastAsia="ru-RU"/>
              </w:rPr>
              <w:t>Возрастная группа - от 5 до 14 лет</w:t>
            </w:r>
          </w:p>
          <w:p w14:paraId="635001DB" w14:textId="13773A0B" w:rsidR="00550CEA" w:rsidRPr="008E6204" w:rsidRDefault="00550CEA" w:rsidP="002576F1">
            <w:pPr>
              <w:autoSpaceDE w:val="0"/>
              <w:autoSpaceDN w:val="0"/>
              <w:adjustRightInd w:val="0"/>
              <w:spacing w:after="0" w:line="276" w:lineRule="auto"/>
              <w:jc w:val="both"/>
              <w:rPr>
                <w:rFonts w:ascii="Times New Roman" w:eastAsiaTheme="minorEastAsia" w:hAnsi="Times New Roman" w:cs="Times New Roman"/>
                <w:sz w:val="20"/>
                <w:szCs w:val="20"/>
                <w:lang w:eastAsia="ru-RU"/>
              </w:rPr>
            </w:pPr>
            <w:r w:rsidRPr="008E6204">
              <w:rPr>
                <w:rFonts w:ascii="Times New Roman" w:eastAsia="Arial Unicode MS" w:hAnsi="Times New Roman" w:cs="Times New Roman"/>
                <w:sz w:val="20"/>
                <w:szCs w:val="20"/>
                <w:lang w:eastAsia="ru-RU"/>
              </w:rPr>
              <w:t xml:space="preserve">Трубы диаметром </w:t>
            </w:r>
            <w:r w:rsidR="00605099">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57 мм. Канат армированный </w:t>
            </w:r>
            <w:proofErr w:type="spellStart"/>
            <w:r w:rsidRPr="008E6204">
              <w:rPr>
                <w:rFonts w:ascii="Times New Roman" w:eastAsia="Arial Unicode MS" w:hAnsi="Times New Roman" w:cs="Times New Roman"/>
                <w:sz w:val="20"/>
                <w:szCs w:val="20"/>
                <w:lang w:eastAsia="ru-RU"/>
              </w:rPr>
              <w:t>шестипрядный</w:t>
            </w:r>
            <w:proofErr w:type="spellEnd"/>
            <w:r w:rsidRPr="008E6204">
              <w:rPr>
                <w:rFonts w:ascii="Times New Roman" w:eastAsia="Arial Unicode MS" w:hAnsi="Times New Roman" w:cs="Times New Roman"/>
                <w:sz w:val="20"/>
                <w:szCs w:val="20"/>
                <w:lang w:eastAsia="ru-RU"/>
              </w:rPr>
              <w:t xml:space="preserve"> диаметром </w:t>
            </w:r>
            <w:r w:rsidR="00605099">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16 мм, состоит из полипропиленовых нитей и стальной проволоки. Х-образные и Т-образные соединения каната из полиамида ПА6. Литые полусферы из </w:t>
            </w:r>
            <w:proofErr w:type="spellStart"/>
            <w:r w:rsidRPr="008E6204">
              <w:rPr>
                <w:rFonts w:ascii="Times New Roman" w:eastAsia="Arial Unicode MS" w:hAnsi="Times New Roman" w:cs="Times New Roman"/>
                <w:sz w:val="20"/>
                <w:szCs w:val="20"/>
                <w:lang w:eastAsia="ru-RU"/>
              </w:rPr>
              <w:t>аллюминия</w:t>
            </w:r>
            <w:proofErr w:type="spellEnd"/>
            <w:r w:rsidRPr="008E6204">
              <w:rPr>
                <w:rFonts w:ascii="Times New Roman" w:eastAsia="Arial Unicode MS" w:hAnsi="Times New Roman" w:cs="Times New Roman"/>
                <w:sz w:val="20"/>
                <w:szCs w:val="20"/>
                <w:lang w:eastAsia="ru-RU"/>
              </w:rPr>
              <w:t xml:space="preserve"> с защитными крышками. Вставка из резинотканевой конвейерной ленты EP-400/3 4/2 толщиной </w:t>
            </w:r>
            <w:r w:rsidR="00605099">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9 мм. Металлические части конструкции имеют защитное порошковое покрытие. </w:t>
            </w:r>
          </w:p>
        </w:tc>
      </w:tr>
      <w:tr w:rsidR="00550CEA" w:rsidRPr="008E6204" w14:paraId="5680DAA8" w14:textId="77777777" w:rsidTr="002576F1">
        <w:trPr>
          <w:trHeight w:val="2760"/>
        </w:trPr>
        <w:tc>
          <w:tcPr>
            <w:tcW w:w="426" w:type="dxa"/>
            <w:tcBorders>
              <w:top w:val="single" w:sz="4" w:space="0" w:color="auto"/>
              <w:left w:val="single" w:sz="4" w:space="0" w:color="auto"/>
              <w:bottom w:val="single" w:sz="4" w:space="0" w:color="auto"/>
              <w:right w:val="single" w:sz="4" w:space="0" w:color="auto"/>
            </w:tcBorders>
            <w:shd w:val="clear" w:color="auto" w:fill="auto"/>
          </w:tcPr>
          <w:p w14:paraId="0E4C4414" w14:textId="77777777" w:rsidR="00550CEA" w:rsidRPr="008E6204" w:rsidRDefault="00550CEA" w:rsidP="00550CEA">
            <w:pPr>
              <w:numPr>
                <w:ilvl w:val="0"/>
                <w:numId w:val="2"/>
              </w:numPr>
              <w:spacing w:after="0" w:line="276" w:lineRule="auto"/>
              <w:ind w:right="3"/>
              <w:jc w:val="both"/>
              <w:rPr>
                <w:rFonts w:ascii="Times New Roman" w:eastAsia="Arial Unicode MS" w:hAnsi="Times New Roman" w:cs="Times New Roman"/>
                <w:sz w:val="20"/>
                <w:szCs w:val="20"/>
                <w:lang w:eastAsia="ru-RU"/>
              </w:rPr>
            </w:pPr>
          </w:p>
        </w:tc>
        <w:tc>
          <w:tcPr>
            <w:tcW w:w="2127" w:type="dxa"/>
            <w:tcBorders>
              <w:top w:val="single" w:sz="4" w:space="0" w:color="auto"/>
              <w:left w:val="nil"/>
              <w:bottom w:val="single" w:sz="4" w:space="0" w:color="auto"/>
              <w:right w:val="single" w:sz="4" w:space="0" w:color="auto"/>
            </w:tcBorders>
            <w:shd w:val="clear" w:color="auto" w:fill="auto"/>
            <w:vAlign w:val="center"/>
          </w:tcPr>
          <w:p w14:paraId="1EDC7B0D" w14:textId="3E885D72" w:rsidR="00550CEA" w:rsidRPr="008E6204" w:rsidRDefault="002576F1" w:rsidP="002576F1">
            <w:pPr>
              <w:spacing w:after="0" w:line="276" w:lineRule="auto"/>
              <w:ind w:right="3"/>
              <w:jc w:val="center"/>
              <w:rPr>
                <w:rFonts w:ascii="Times New Roman" w:eastAsia="Arial Unicode MS" w:hAnsi="Times New Roman" w:cs="Times New Roman"/>
                <w:b/>
                <w:bCs/>
                <w:color w:val="000000"/>
                <w:sz w:val="20"/>
                <w:szCs w:val="20"/>
                <w:lang w:eastAsia="ru-RU"/>
              </w:rPr>
            </w:pPr>
            <w:r>
              <w:rPr>
                <w:rFonts w:ascii="Times New Roman" w:eastAsia="Arial Unicode MS" w:hAnsi="Times New Roman" w:cs="Times New Roman"/>
                <w:b/>
                <w:bCs/>
                <w:color w:val="000000"/>
                <w:sz w:val="20"/>
                <w:szCs w:val="20"/>
                <w:lang w:eastAsia="ru-RU"/>
              </w:rPr>
              <w:t>Канатный комплекс</w:t>
            </w:r>
          </w:p>
        </w:tc>
        <w:tc>
          <w:tcPr>
            <w:tcW w:w="4252" w:type="dxa"/>
            <w:tcBorders>
              <w:top w:val="single" w:sz="4" w:space="0" w:color="auto"/>
              <w:left w:val="nil"/>
              <w:bottom w:val="single" w:sz="4" w:space="0" w:color="auto"/>
              <w:right w:val="single" w:sz="4" w:space="0" w:color="auto"/>
            </w:tcBorders>
            <w:shd w:val="clear" w:color="auto" w:fill="auto"/>
            <w:vAlign w:val="center"/>
          </w:tcPr>
          <w:p w14:paraId="0B6955A7" w14:textId="77777777" w:rsidR="00550CEA" w:rsidRPr="008E6204" w:rsidRDefault="00550CEA" w:rsidP="002576F1">
            <w:pPr>
              <w:spacing w:after="0" w:line="276" w:lineRule="auto"/>
              <w:ind w:right="3"/>
              <w:jc w:val="center"/>
              <w:rPr>
                <w:rFonts w:ascii="Times New Roman" w:eastAsia="Arial Unicode MS" w:hAnsi="Times New Roman" w:cs="Times New Roman"/>
                <w:noProof/>
                <w:color w:val="000000"/>
                <w:sz w:val="20"/>
                <w:szCs w:val="20"/>
                <w:lang w:eastAsia="ru-RU"/>
              </w:rPr>
            </w:pPr>
            <w:r w:rsidRPr="008E6204">
              <w:rPr>
                <w:rFonts w:ascii="Times New Roman" w:eastAsia="Arial Unicode MS" w:hAnsi="Times New Roman" w:cs="Times New Roman"/>
                <w:noProof/>
                <w:color w:val="000000"/>
                <w:sz w:val="20"/>
                <w:szCs w:val="20"/>
                <w:lang w:eastAsia="ru-RU"/>
              </w:rPr>
              <w:drawing>
                <wp:inline distT="0" distB="0" distL="0" distR="0" wp14:anchorId="67482561" wp14:editId="55CEDB58">
                  <wp:extent cx="1552575" cy="1638935"/>
                  <wp:effectExtent l="0" t="0" r="9525"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1552575" cy="1638935"/>
                          </a:xfrm>
                          <a:prstGeom prst="rect">
                            <a:avLst/>
                          </a:prstGeom>
                          <a:noFill/>
                          <a:ln>
                            <a:noFill/>
                          </a:ln>
                        </pic:spPr>
                      </pic:pic>
                    </a:graphicData>
                  </a:graphic>
                </wp:inline>
              </w:drawing>
            </w:r>
          </w:p>
        </w:tc>
        <w:tc>
          <w:tcPr>
            <w:tcW w:w="3827" w:type="dxa"/>
            <w:tcBorders>
              <w:top w:val="single" w:sz="4" w:space="0" w:color="auto"/>
              <w:left w:val="nil"/>
              <w:bottom w:val="single" w:sz="4" w:space="0" w:color="auto"/>
              <w:right w:val="single" w:sz="4" w:space="0" w:color="auto"/>
            </w:tcBorders>
            <w:shd w:val="clear" w:color="auto" w:fill="auto"/>
            <w:vAlign w:val="center"/>
          </w:tcPr>
          <w:p w14:paraId="6307966C" w14:textId="5B03BB3A" w:rsidR="00550CEA" w:rsidRPr="008E6204" w:rsidRDefault="001E12CD"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sz w:val="20"/>
                <w:szCs w:val="20"/>
                <w:lang w:eastAsia="ru-RU"/>
              </w:rPr>
              <w:t>Размер</w:t>
            </w:r>
            <w:r>
              <w:rPr>
                <w:rFonts w:ascii="Times New Roman" w:eastAsia="Arial Unicode MS" w:hAnsi="Times New Roman" w:cs="Times New Roman"/>
                <w:sz w:val="20"/>
                <w:szCs w:val="20"/>
                <w:lang w:eastAsia="ru-RU"/>
              </w:rPr>
              <w:t xml:space="preserve">: не более/не </w:t>
            </w:r>
            <w:r w:rsidR="00F67A47">
              <w:rPr>
                <w:rFonts w:ascii="Times New Roman" w:eastAsia="Arial Unicode MS" w:hAnsi="Times New Roman" w:cs="Times New Roman"/>
                <w:sz w:val="20"/>
                <w:szCs w:val="20"/>
                <w:lang w:eastAsia="ru-RU"/>
              </w:rPr>
              <w:t>менее</w:t>
            </w:r>
            <w:r w:rsidR="00F67A47" w:rsidRPr="008E6204">
              <w:rPr>
                <w:rFonts w:ascii="Times New Roman" w:eastAsia="Arial Unicode MS" w:hAnsi="Times New Roman" w:cs="Times New Roman"/>
                <w:sz w:val="20"/>
                <w:szCs w:val="20"/>
                <w:lang w:eastAsia="ru-RU"/>
              </w:rPr>
              <w:t>: 3000</w:t>
            </w:r>
            <w:r>
              <w:rPr>
                <w:rFonts w:ascii="Times New Roman" w:eastAsia="Arial Unicode MS" w:hAnsi="Times New Roman" w:cs="Times New Roman"/>
                <w:sz w:val="20"/>
                <w:szCs w:val="20"/>
                <w:lang w:eastAsia="ru-RU"/>
              </w:rPr>
              <w:t>/3010</w:t>
            </w:r>
            <w:r w:rsidR="00550CEA" w:rsidRPr="008E6204">
              <w:rPr>
                <w:rFonts w:ascii="Times New Roman" w:eastAsia="Arial Unicode MS" w:hAnsi="Times New Roman" w:cs="Times New Roman"/>
                <w:sz w:val="20"/>
                <w:szCs w:val="20"/>
                <w:lang w:eastAsia="ru-RU"/>
              </w:rPr>
              <w:t>х1200</w:t>
            </w:r>
            <w:r>
              <w:rPr>
                <w:rFonts w:ascii="Times New Roman" w:eastAsia="Arial Unicode MS" w:hAnsi="Times New Roman" w:cs="Times New Roman"/>
                <w:sz w:val="20"/>
                <w:szCs w:val="20"/>
                <w:lang w:eastAsia="ru-RU"/>
              </w:rPr>
              <w:t>/1205</w:t>
            </w:r>
            <w:r w:rsidR="00550CEA" w:rsidRPr="008E6204">
              <w:rPr>
                <w:rFonts w:ascii="Times New Roman" w:eastAsia="Arial Unicode MS" w:hAnsi="Times New Roman" w:cs="Times New Roman"/>
                <w:sz w:val="20"/>
                <w:szCs w:val="20"/>
                <w:lang w:eastAsia="ru-RU"/>
              </w:rPr>
              <w:t>х2500</w:t>
            </w:r>
            <w:r>
              <w:rPr>
                <w:rFonts w:ascii="Times New Roman" w:eastAsia="Arial Unicode MS" w:hAnsi="Times New Roman" w:cs="Times New Roman"/>
                <w:sz w:val="20"/>
                <w:szCs w:val="20"/>
                <w:lang w:eastAsia="ru-RU"/>
              </w:rPr>
              <w:t>/2505</w:t>
            </w:r>
            <w:r w:rsidR="00550CEA" w:rsidRPr="008E6204">
              <w:rPr>
                <w:rFonts w:ascii="Times New Roman" w:eastAsia="Arial Unicode MS" w:hAnsi="Times New Roman" w:cs="Times New Roman"/>
                <w:sz w:val="20"/>
                <w:szCs w:val="20"/>
                <w:lang w:eastAsia="ru-RU"/>
              </w:rPr>
              <w:t xml:space="preserve"> мм </w:t>
            </w:r>
          </w:p>
          <w:p w14:paraId="35229443" w14:textId="77777777" w:rsidR="00550CEA" w:rsidRPr="008E6204" w:rsidRDefault="00550CEA"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sz w:val="20"/>
                <w:szCs w:val="20"/>
                <w:lang w:eastAsia="ru-RU"/>
              </w:rPr>
              <w:t>Возрастная группа - от 5 до 14 лет</w:t>
            </w:r>
          </w:p>
          <w:p w14:paraId="023F6E8D" w14:textId="79D2ECA3" w:rsidR="00550CEA" w:rsidRPr="008E6204" w:rsidRDefault="00550CEA" w:rsidP="00BB3324">
            <w:pPr>
              <w:autoSpaceDE w:val="0"/>
              <w:autoSpaceDN w:val="0"/>
              <w:adjustRightInd w:val="0"/>
              <w:spacing w:after="0" w:line="276" w:lineRule="auto"/>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sz w:val="20"/>
                <w:szCs w:val="20"/>
                <w:lang w:eastAsia="ru-RU"/>
              </w:rPr>
              <w:t xml:space="preserve">Трубы диаметром </w:t>
            </w:r>
            <w:r w:rsidR="00605099">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89 мм. </w:t>
            </w:r>
            <w:r w:rsidR="00F67A47" w:rsidRPr="008E6204">
              <w:rPr>
                <w:rFonts w:ascii="Times New Roman" w:eastAsia="Arial Unicode MS" w:hAnsi="Times New Roman" w:cs="Times New Roman"/>
                <w:sz w:val="20"/>
                <w:szCs w:val="20"/>
                <w:lang w:eastAsia="ru-RU"/>
              </w:rPr>
              <w:t>Канат,</w:t>
            </w:r>
            <w:r w:rsidRPr="008E6204">
              <w:rPr>
                <w:rFonts w:ascii="Times New Roman" w:eastAsia="Arial Unicode MS" w:hAnsi="Times New Roman" w:cs="Times New Roman"/>
                <w:sz w:val="20"/>
                <w:szCs w:val="20"/>
                <w:lang w:eastAsia="ru-RU"/>
              </w:rPr>
              <w:t xml:space="preserve"> армированный диаметром </w:t>
            </w:r>
            <w:r w:rsidR="00605099">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16 мм. Х-образные и Т-образные соединения каната из полиамида ПА6. Металлические части конструкции имеют защитное порошковое покрытие. </w:t>
            </w:r>
          </w:p>
        </w:tc>
      </w:tr>
      <w:tr w:rsidR="00550CEA" w:rsidRPr="008E6204" w14:paraId="424080A0" w14:textId="77777777" w:rsidTr="002576F1">
        <w:trPr>
          <w:trHeight w:val="2259"/>
        </w:trPr>
        <w:tc>
          <w:tcPr>
            <w:tcW w:w="426" w:type="dxa"/>
            <w:tcBorders>
              <w:top w:val="single" w:sz="4" w:space="0" w:color="auto"/>
              <w:left w:val="single" w:sz="4" w:space="0" w:color="auto"/>
              <w:bottom w:val="single" w:sz="4" w:space="0" w:color="auto"/>
              <w:right w:val="single" w:sz="4" w:space="0" w:color="auto"/>
            </w:tcBorders>
            <w:shd w:val="clear" w:color="auto" w:fill="auto"/>
          </w:tcPr>
          <w:p w14:paraId="28514B28" w14:textId="77777777" w:rsidR="00550CEA" w:rsidRPr="008E6204" w:rsidRDefault="00550CEA" w:rsidP="00550CEA">
            <w:pPr>
              <w:numPr>
                <w:ilvl w:val="0"/>
                <w:numId w:val="2"/>
              </w:numPr>
              <w:spacing w:after="0" w:line="276" w:lineRule="auto"/>
              <w:ind w:right="3"/>
              <w:jc w:val="both"/>
              <w:rPr>
                <w:rFonts w:ascii="Times New Roman" w:eastAsia="Arial Unicode MS" w:hAnsi="Times New Roman" w:cs="Times New Roman"/>
                <w:sz w:val="20"/>
                <w:szCs w:val="20"/>
                <w:lang w:eastAsia="ru-RU"/>
              </w:rPr>
            </w:pPr>
          </w:p>
        </w:tc>
        <w:tc>
          <w:tcPr>
            <w:tcW w:w="2127" w:type="dxa"/>
            <w:tcBorders>
              <w:top w:val="single" w:sz="4" w:space="0" w:color="auto"/>
              <w:left w:val="nil"/>
              <w:bottom w:val="single" w:sz="4" w:space="0" w:color="auto"/>
              <w:right w:val="single" w:sz="4" w:space="0" w:color="auto"/>
            </w:tcBorders>
            <w:shd w:val="clear" w:color="auto" w:fill="auto"/>
            <w:vAlign w:val="center"/>
          </w:tcPr>
          <w:p w14:paraId="51BD0C21" w14:textId="234CE757" w:rsidR="00550CEA" w:rsidRPr="008E6204" w:rsidRDefault="002576F1" w:rsidP="002576F1">
            <w:pPr>
              <w:spacing w:after="0" w:line="276" w:lineRule="auto"/>
              <w:ind w:right="3"/>
              <w:jc w:val="center"/>
              <w:rPr>
                <w:rFonts w:ascii="Times New Roman" w:eastAsia="Arial Unicode MS" w:hAnsi="Times New Roman" w:cs="Times New Roman"/>
                <w:b/>
                <w:bCs/>
                <w:color w:val="000000"/>
                <w:sz w:val="20"/>
                <w:szCs w:val="20"/>
                <w:lang w:eastAsia="ru-RU"/>
              </w:rPr>
            </w:pPr>
            <w:r>
              <w:rPr>
                <w:rFonts w:ascii="Times New Roman" w:eastAsia="Arial Unicode MS" w:hAnsi="Times New Roman" w:cs="Times New Roman"/>
                <w:b/>
                <w:bCs/>
                <w:color w:val="000000"/>
                <w:sz w:val="20"/>
                <w:szCs w:val="20"/>
                <w:lang w:eastAsia="ru-RU"/>
              </w:rPr>
              <w:t>Канатный комплекс</w:t>
            </w:r>
          </w:p>
        </w:tc>
        <w:tc>
          <w:tcPr>
            <w:tcW w:w="4252" w:type="dxa"/>
            <w:tcBorders>
              <w:top w:val="single" w:sz="4" w:space="0" w:color="auto"/>
              <w:left w:val="nil"/>
              <w:bottom w:val="single" w:sz="4" w:space="0" w:color="auto"/>
              <w:right w:val="single" w:sz="4" w:space="0" w:color="auto"/>
            </w:tcBorders>
            <w:shd w:val="clear" w:color="auto" w:fill="auto"/>
            <w:vAlign w:val="center"/>
          </w:tcPr>
          <w:p w14:paraId="5C873C95" w14:textId="77777777" w:rsidR="00550CEA" w:rsidRPr="008E6204" w:rsidRDefault="00550CEA" w:rsidP="002576F1">
            <w:pPr>
              <w:spacing w:after="0" w:line="276" w:lineRule="auto"/>
              <w:ind w:right="3"/>
              <w:jc w:val="center"/>
              <w:rPr>
                <w:rFonts w:ascii="Times New Roman" w:eastAsia="Arial Unicode MS" w:hAnsi="Times New Roman" w:cs="Times New Roman"/>
                <w:noProof/>
                <w:color w:val="000000"/>
                <w:sz w:val="20"/>
                <w:szCs w:val="20"/>
                <w:lang w:eastAsia="ru-RU"/>
              </w:rPr>
            </w:pPr>
            <w:r w:rsidRPr="008E6204">
              <w:rPr>
                <w:rFonts w:ascii="Times New Roman" w:eastAsia="Arial Unicode MS" w:hAnsi="Times New Roman" w:cs="Times New Roman"/>
                <w:noProof/>
                <w:color w:val="000000"/>
                <w:sz w:val="20"/>
                <w:szCs w:val="20"/>
                <w:lang w:eastAsia="ru-RU"/>
              </w:rPr>
              <w:drawing>
                <wp:inline distT="0" distB="0" distL="0" distR="0" wp14:anchorId="7BC1A864" wp14:editId="4F65F3F8">
                  <wp:extent cx="1630680" cy="1699260"/>
                  <wp:effectExtent l="0" t="0" r="7620"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630680" cy="1699260"/>
                          </a:xfrm>
                          <a:prstGeom prst="rect">
                            <a:avLst/>
                          </a:prstGeom>
                          <a:noFill/>
                          <a:ln>
                            <a:noFill/>
                          </a:ln>
                        </pic:spPr>
                      </pic:pic>
                    </a:graphicData>
                  </a:graphic>
                </wp:inline>
              </w:drawing>
            </w:r>
          </w:p>
        </w:tc>
        <w:tc>
          <w:tcPr>
            <w:tcW w:w="3827" w:type="dxa"/>
            <w:tcBorders>
              <w:top w:val="single" w:sz="4" w:space="0" w:color="auto"/>
              <w:left w:val="nil"/>
              <w:bottom w:val="single" w:sz="4" w:space="0" w:color="auto"/>
              <w:right w:val="single" w:sz="4" w:space="0" w:color="auto"/>
            </w:tcBorders>
            <w:shd w:val="clear" w:color="auto" w:fill="auto"/>
            <w:vAlign w:val="center"/>
          </w:tcPr>
          <w:p w14:paraId="4B2BFDDD" w14:textId="476D657E" w:rsidR="00550CEA" w:rsidRPr="008E6204" w:rsidRDefault="001E12CD"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sz w:val="20"/>
                <w:szCs w:val="20"/>
                <w:lang w:eastAsia="ru-RU"/>
              </w:rPr>
              <w:t>Размер</w:t>
            </w:r>
            <w:r>
              <w:rPr>
                <w:rFonts w:ascii="Times New Roman" w:eastAsia="Arial Unicode MS" w:hAnsi="Times New Roman" w:cs="Times New Roman"/>
                <w:sz w:val="20"/>
                <w:szCs w:val="20"/>
                <w:lang w:eastAsia="ru-RU"/>
              </w:rPr>
              <w:t xml:space="preserve">: не более/не </w:t>
            </w:r>
            <w:r w:rsidR="00F67A47">
              <w:rPr>
                <w:rFonts w:ascii="Times New Roman" w:eastAsia="Arial Unicode MS" w:hAnsi="Times New Roman" w:cs="Times New Roman"/>
                <w:sz w:val="20"/>
                <w:szCs w:val="20"/>
                <w:lang w:eastAsia="ru-RU"/>
              </w:rPr>
              <w:t>менее</w:t>
            </w:r>
            <w:r w:rsidR="00F67A47" w:rsidRPr="008E6204">
              <w:rPr>
                <w:rFonts w:ascii="Times New Roman" w:eastAsia="Arial Unicode MS" w:hAnsi="Times New Roman" w:cs="Times New Roman"/>
                <w:sz w:val="20"/>
                <w:szCs w:val="20"/>
                <w:lang w:eastAsia="ru-RU"/>
              </w:rPr>
              <w:t>: 3000</w:t>
            </w:r>
            <w:r>
              <w:rPr>
                <w:rFonts w:ascii="Times New Roman" w:eastAsia="Arial Unicode MS" w:hAnsi="Times New Roman" w:cs="Times New Roman"/>
                <w:sz w:val="20"/>
                <w:szCs w:val="20"/>
                <w:lang w:eastAsia="ru-RU"/>
              </w:rPr>
              <w:t>/3010</w:t>
            </w:r>
            <w:r w:rsidR="00550CEA" w:rsidRPr="008E6204">
              <w:rPr>
                <w:rFonts w:ascii="Times New Roman" w:eastAsia="Arial Unicode MS" w:hAnsi="Times New Roman" w:cs="Times New Roman"/>
                <w:sz w:val="20"/>
                <w:szCs w:val="20"/>
                <w:lang w:eastAsia="ru-RU"/>
              </w:rPr>
              <w:t>х600</w:t>
            </w:r>
            <w:r>
              <w:rPr>
                <w:rFonts w:ascii="Times New Roman" w:eastAsia="Arial Unicode MS" w:hAnsi="Times New Roman" w:cs="Times New Roman"/>
                <w:sz w:val="20"/>
                <w:szCs w:val="20"/>
                <w:lang w:eastAsia="ru-RU"/>
              </w:rPr>
              <w:t>605</w:t>
            </w:r>
            <w:r w:rsidR="00550CEA" w:rsidRPr="008E6204">
              <w:rPr>
                <w:rFonts w:ascii="Times New Roman" w:eastAsia="Arial Unicode MS" w:hAnsi="Times New Roman" w:cs="Times New Roman"/>
                <w:sz w:val="20"/>
                <w:szCs w:val="20"/>
                <w:lang w:eastAsia="ru-RU"/>
              </w:rPr>
              <w:t>х2500</w:t>
            </w:r>
            <w:r>
              <w:rPr>
                <w:rFonts w:ascii="Times New Roman" w:eastAsia="Arial Unicode MS" w:hAnsi="Times New Roman" w:cs="Times New Roman"/>
                <w:sz w:val="20"/>
                <w:szCs w:val="20"/>
                <w:lang w:eastAsia="ru-RU"/>
              </w:rPr>
              <w:t>/2510</w:t>
            </w:r>
            <w:r w:rsidR="00550CEA" w:rsidRPr="008E6204">
              <w:rPr>
                <w:rFonts w:ascii="Times New Roman" w:eastAsia="Arial Unicode MS" w:hAnsi="Times New Roman" w:cs="Times New Roman"/>
                <w:sz w:val="20"/>
                <w:szCs w:val="20"/>
                <w:lang w:eastAsia="ru-RU"/>
              </w:rPr>
              <w:t xml:space="preserve"> мм </w:t>
            </w:r>
          </w:p>
          <w:p w14:paraId="71B6EA0A" w14:textId="77777777" w:rsidR="00550CEA" w:rsidRPr="008E6204" w:rsidRDefault="00550CEA"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sz w:val="20"/>
                <w:szCs w:val="20"/>
                <w:lang w:eastAsia="ru-RU"/>
              </w:rPr>
              <w:t>Возрастная группа - от 5 до 14 лет</w:t>
            </w:r>
          </w:p>
          <w:p w14:paraId="047CC93B" w14:textId="459FC682" w:rsidR="00550CEA" w:rsidRPr="008E6204" w:rsidRDefault="00550CEA" w:rsidP="00BB3324">
            <w:pPr>
              <w:autoSpaceDE w:val="0"/>
              <w:autoSpaceDN w:val="0"/>
              <w:adjustRightInd w:val="0"/>
              <w:spacing w:after="0" w:line="276" w:lineRule="auto"/>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sz w:val="20"/>
                <w:szCs w:val="20"/>
                <w:lang w:eastAsia="ru-RU"/>
              </w:rPr>
              <w:t xml:space="preserve">Трубы диаметром </w:t>
            </w:r>
            <w:r w:rsidR="00605099">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89 мм. </w:t>
            </w:r>
            <w:r w:rsidR="00F67A47" w:rsidRPr="008E6204">
              <w:rPr>
                <w:rFonts w:ascii="Times New Roman" w:eastAsia="Arial Unicode MS" w:hAnsi="Times New Roman" w:cs="Times New Roman"/>
                <w:sz w:val="20"/>
                <w:szCs w:val="20"/>
                <w:lang w:eastAsia="ru-RU"/>
              </w:rPr>
              <w:t>Канат,</w:t>
            </w:r>
            <w:r w:rsidRPr="008E6204">
              <w:rPr>
                <w:rFonts w:ascii="Times New Roman" w:eastAsia="Arial Unicode MS" w:hAnsi="Times New Roman" w:cs="Times New Roman"/>
                <w:sz w:val="20"/>
                <w:szCs w:val="20"/>
                <w:lang w:eastAsia="ru-RU"/>
              </w:rPr>
              <w:t xml:space="preserve"> армированный диаметром </w:t>
            </w:r>
            <w:r w:rsidR="00605099">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16 мм. Х-образные и Т-образные соединения каната из полиамида ПА6. Металлические части конструкции имеют защитное порошковое покрытие. </w:t>
            </w:r>
          </w:p>
        </w:tc>
      </w:tr>
      <w:tr w:rsidR="00550CEA" w:rsidRPr="008E6204" w14:paraId="4F56B7B3" w14:textId="77777777" w:rsidTr="001E12CD">
        <w:trPr>
          <w:trHeight w:val="556"/>
        </w:trPr>
        <w:tc>
          <w:tcPr>
            <w:tcW w:w="426" w:type="dxa"/>
            <w:tcBorders>
              <w:top w:val="single" w:sz="4" w:space="0" w:color="auto"/>
              <w:left w:val="single" w:sz="4" w:space="0" w:color="auto"/>
              <w:bottom w:val="single" w:sz="4" w:space="0" w:color="auto"/>
              <w:right w:val="single" w:sz="4" w:space="0" w:color="auto"/>
            </w:tcBorders>
            <w:shd w:val="clear" w:color="auto" w:fill="auto"/>
          </w:tcPr>
          <w:p w14:paraId="3F9349B3" w14:textId="77777777" w:rsidR="00550CEA" w:rsidRPr="008E6204" w:rsidRDefault="00550CEA" w:rsidP="00550CEA">
            <w:pPr>
              <w:numPr>
                <w:ilvl w:val="0"/>
                <w:numId w:val="2"/>
              </w:numPr>
              <w:spacing w:after="0" w:line="276" w:lineRule="auto"/>
              <w:ind w:right="3"/>
              <w:jc w:val="both"/>
              <w:rPr>
                <w:rFonts w:ascii="Times New Roman" w:eastAsia="Arial Unicode MS" w:hAnsi="Times New Roman" w:cs="Times New Roman"/>
                <w:sz w:val="20"/>
                <w:szCs w:val="20"/>
                <w:lang w:eastAsia="ru-RU"/>
              </w:rPr>
            </w:pPr>
          </w:p>
        </w:tc>
        <w:tc>
          <w:tcPr>
            <w:tcW w:w="2127" w:type="dxa"/>
            <w:tcBorders>
              <w:top w:val="single" w:sz="4" w:space="0" w:color="auto"/>
              <w:left w:val="nil"/>
              <w:bottom w:val="single" w:sz="4" w:space="0" w:color="auto"/>
              <w:right w:val="single" w:sz="4" w:space="0" w:color="auto"/>
            </w:tcBorders>
            <w:shd w:val="clear" w:color="auto" w:fill="auto"/>
            <w:vAlign w:val="center"/>
          </w:tcPr>
          <w:p w14:paraId="107F2E20" w14:textId="28CA060A" w:rsidR="00550CEA" w:rsidRPr="008E6204" w:rsidRDefault="002576F1" w:rsidP="002576F1">
            <w:pPr>
              <w:spacing w:after="0" w:line="276" w:lineRule="auto"/>
              <w:ind w:right="3"/>
              <w:jc w:val="center"/>
              <w:rPr>
                <w:rFonts w:ascii="Times New Roman" w:eastAsia="Arial Unicode MS" w:hAnsi="Times New Roman" w:cs="Times New Roman"/>
                <w:b/>
                <w:bCs/>
                <w:color w:val="000000"/>
                <w:sz w:val="20"/>
                <w:szCs w:val="20"/>
                <w:lang w:eastAsia="ru-RU"/>
              </w:rPr>
            </w:pPr>
            <w:r w:rsidRPr="002576F1">
              <w:rPr>
                <w:rFonts w:ascii="Times New Roman" w:eastAsia="Arial Unicode MS" w:hAnsi="Times New Roman" w:cs="Times New Roman"/>
                <w:b/>
                <w:bCs/>
                <w:color w:val="000000"/>
                <w:sz w:val="20"/>
                <w:szCs w:val="20"/>
                <w:lang w:eastAsia="ru-RU"/>
              </w:rPr>
              <w:t>Детский спортивный комплекс</w:t>
            </w:r>
          </w:p>
        </w:tc>
        <w:tc>
          <w:tcPr>
            <w:tcW w:w="4252" w:type="dxa"/>
            <w:tcBorders>
              <w:top w:val="single" w:sz="4" w:space="0" w:color="auto"/>
              <w:left w:val="nil"/>
              <w:bottom w:val="single" w:sz="4" w:space="0" w:color="auto"/>
              <w:right w:val="single" w:sz="4" w:space="0" w:color="auto"/>
            </w:tcBorders>
            <w:shd w:val="clear" w:color="auto" w:fill="auto"/>
            <w:vAlign w:val="center"/>
          </w:tcPr>
          <w:p w14:paraId="7A1929C9" w14:textId="77777777" w:rsidR="00550CEA" w:rsidRPr="008E6204" w:rsidRDefault="00550CEA" w:rsidP="002576F1">
            <w:pPr>
              <w:spacing w:after="0" w:line="276" w:lineRule="auto"/>
              <w:ind w:right="3"/>
              <w:jc w:val="center"/>
              <w:rPr>
                <w:rFonts w:ascii="Times New Roman" w:eastAsia="Arial Unicode MS" w:hAnsi="Times New Roman" w:cs="Times New Roman"/>
                <w:noProof/>
                <w:color w:val="000000"/>
                <w:sz w:val="20"/>
                <w:szCs w:val="20"/>
                <w:lang w:eastAsia="ru-RU"/>
              </w:rPr>
            </w:pPr>
            <w:r w:rsidRPr="008E6204">
              <w:rPr>
                <w:rFonts w:ascii="Times New Roman" w:eastAsia="Arial Unicode MS" w:hAnsi="Times New Roman" w:cs="Times New Roman"/>
                <w:noProof/>
                <w:color w:val="000000"/>
                <w:sz w:val="20"/>
                <w:szCs w:val="20"/>
                <w:lang w:eastAsia="ru-RU"/>
              </w:rPr>
              <w:drawing>
                <wp:inline distT="0" distB="0" distL="0" distR="0" wp14:anchorId="154D63D0" wp14:editId="54FAD98F">
                  <wp:extent cx="2277110" cy="1630680"/>
                  <wp:effectExtent l="0" t="0" r="8890" b="762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277110" cy="1630680"/>
                          </a:xfrm>
                          <a:prstGeom prst="rect">
                            <a:avLst/>
                          </a:prstGeom>
                          <a:noFill/>
                          <a:ln>
                            <a:noFill/>
                          </a:ln>
                        </pic:spPr>
                      </pic:pic>
                    </a:graphicData>
                  </a:graphic>
                </wp:inline>
              </w:drawing>
            </w:r>
          </w:p>
        </w:tc>
        <w:tc>
          <w:tcPr>
            <w:tcW w:w="3827" w:type="dxa"/>
            <w:tcBorders>
              <w:top w:val="single" w:sz="4" w:space="0" w:color="auto"/>
              <w:left w:val="nil"/>
              <w:bottom w:val="single" w:sz="4" w:space="0" w:color="auto"/>
              <w:right w:val="single" w:sz="4" w:space="0" w:color="auto"/>
            </w:tcBorders>
            <w:shd w:val="clear" w:color="auto" w:fill="auto"/>
            <w:vAlign w:val="center"/>
          </w:tcPr>
          <w:p w14:paraId="3264EBA6" w14:textId="1A0D470B" w:rsidR="00550CEA" w:rsidRPr="008E6204" w:rsidRDefault="001E12CD"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sz w:val="20"/>
                <w:szCs w:val="20"/>
                <w:lang w:eastAsia="ru-RU"/>
              </w:rPr>
              <w:t>Размер</w:t>
            </w:r>
            <w:r>
              <w:rPr>
                <w:rFonts w:ascii="Times New Roman" w:eastAsia="Arial Unicode MS" w:hAnsi="Times New Roman" w:cs="Times New Roman"/>
                <w:sz w:val="20"/>
                <w:szCs w:val="20"/>
                <w:lang w:eastAsia="ru-RU"/>
              </w:rPr>
              <w:t xml:space="preserve">: не более/не </w:t>
            </w:r>
            <w:r w:rsidR="00F67A47">
              <w:rPr>
                <w:rFonts w:ascii="Times New Roman" w:eastAsia="Arial Unicode MS" w:hAnsi="Times New Roman" w:cs="Times New Roman"/>
                <w:sz w:val="20"/>
                <w:szCs w:val="20"/>
                <w:lang w:eastAsia="ru-RU"/>
              </w:rPr>
              <w:t>менее</w:t>
            </w:r>
            <w:r w:rsidR="00F67A47" w:rsidRPr="008E6204">
              <w:rPr>
                <w:rFonts w:ascii="Times New Roman" w:eastAsia="Arial Unicode MS" w:hAnsi="Times New Roman" w:cs="Times New Roman"/>
                <w:sz w:val="20"/>
                <w:szCs w:val="20"/>
                <w:lang w:eastAsia="ru-RU"/>
              </w:rPr>
              <w:t>: 6200</w:t>
            </w:r>
            <w:r>
              <w:rPr>
                <w:rFonts w:ascii="Times New Roman" w:eastAsia="Arial Unicode MS" w:hAnsi="Times New Roman" w:cs="Times New Roman"/>
                <w:sz w:val="20"/>
                <w:szCs w:val="20"/>
                <w:lang w:eastAsia="ru-RU"/>
              </w:rPr>
              <w:t>/6205</w:t>
            </w:r>
            <w:r w:rsidR="00550CEA" w:rsidRPr="008E6204">
              <w:rPr>
                <w:rFonts w:ascii="Times New Roman" w:eastAsia="Arial Unicode MS" w:hAnsi="Times New Roman" w:cs="Times New Roman"/>
                <w:sz w:val="20"/>
                <w:szCs w:val="20"/>
                <w:lang w:eastAsia="ru-RU"/>
              </w:rPr>
              <w:t>х2190</w:t>
            </w:r>
            <w:r>
              <w:rPr>
                <w:rFonts w:ascii="Times New Roman" w:eastAsia="Arial Unicode MS" w:hAnsi="Times New Roman" w:cs="Times New Roman"/>
                <w:sz w:val="20"/>
                <w:szCs w:val="20"/>
                <w:lang w:eastAsia="ru-RU"/>
              </w:rPr>
              <w:t>/2195</w:t>
            </w:r>
            <w:r w:rsidR="00550CEA" w:rsidRPr="008E6204">
              <w:rPr>
                <w:rFonts w:ascii="Times New Roman" w:eastAsia="Arial Unicode MS" w:hAnsi="Times New Roman" w:cs="Times New Roman"/>
                <w:sz w:val="20"/>
                <w:szCs w:val="20"/>
                <w:lang w:eastAsia="ru-RU"/>
              </w:rPr>
              <w:t>х2320</w:t>
            </w:r>
            <w:r>
              <w:rPr>
                <w:rFonts w:ascii="Times New Roman" w:eastAsia="Arial Unicode MS" w:hAnsi="Times New Roman" w:cs="Times New Roman"/>
                <w:sz w:val="20"/>
                <w:szCs w:val="20"/>
                <w:lang w:eastAsia="ru-RU"/>
              </w:rPr>
              <w:t>/2325</w:t>
            </w:r>
            <w:r w:rsidR="00550CEA" w:rsidRPr="008E6204">
              <w:rPr>
                <w:rFonts w:ascii="Times New Roman" w:eastAsia="Arial Unicode MS" w:hAnsi="Times New Roman" w:cs="Times New Roman"/>
                <w:sz w:val="20"/>
                <w:szCs w:val="20"/>
                <w:lang w:eastAsia="ru-RU"/>
              </w:rPr>
              <w:t xml:space="preserve"> мм</w:t>
            </w:r>
          </w:p>
          <w:p w14:paraId="64B0FADF" w14:textId="77777777" w:rsidR="00550CEA" w:rsidRPr="008E6204" w:rsidRDefault="00550CEA" w:rsidP="002576F1">
            <w:pPr>
              <w:spacing w:after="0" w:line="276" w:lineRule="auto"/>
              <w:ind w:right="3"/>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sz w:val="20"/>
                <w:szCs w:val="20"/>
                <w:lang w:eastAsia="ru-RU"/>
              </w:rPr>
              <w:t>Возрастная группа - от 5 до 14 лет</w:t>
            </w:r>
          </w:p>
          <w:p w14:paraId="6A580F7A" w14:textId="70C0710B" w:rsidR="00550CEA" w:rsidRPr="008E6204" w:rsidRDefault="00550CEA" w:rsidP="00BB3324">
            <w:pPr>
              <w:autoSpaceDE w:val="0"/>
              <w:autoSpaceDN w:val="0"/>
              <w:adjustRightInd w:val="0"/>
              <w:spacing w:after="0" w:line="276" w:lineRule="auto"/>
              <w:jc w:val="both"/>
              <w:rPr>
                <w:rFonts w:ascii="Times New Roman" w:eastAsia="Arial Unicode MS" w:hAnsi="Times New Roman" w:cs="Times New Roman"/>
                <w:sz w:val="20"/>
                <w:szCs w:val="20"/>
                <w:lang w:eastAsia="ru-RU"/>
              </w:rPr>
            </w:pPr>
            <w:r w:rsidRPr="008E6204">
              <w:rPr>
                <w:rFonts w:ascii="Times New Roman" w:eastAsia="Arial Unicode MS" w:hAnsi="Times New Roman" w:cs="Times New Roman"/>
                <w:sz w:val="20"/>
                <w:szCs w:val="20"/>
                <w:lang w:eastAsia="ru-RU"/>
              </w:rPr>
              <w:t xml:space="preserve">Трубы из нержавеющей шлифованной стали марки AISI 304 диаметром </w:t>
            </w:r>
            <w:r w:rsidR="00605099">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57х3 мм. Канат армированный </w:t>
            </w:r>
            <w:proofErr w:type="spellStart"/>
            <w:r w:rsidRPr="008E6204">
              <w:rPr>
                <w:rFonts w:ascii="Times New Roman" w:eastAsia="Arial Unicode MS" w:hAnsi="Times New Roman" w:cs="Times New Roman"/>
                <w:sz w:val="20"/>
                <w:szCs w:val="20"/>
                <w:lang w:eastAsia="ru-RU"/>
              </w:rPr>
              <w:t>шестипрядный</w:t>
            </w:r>
            <w:proofErr w:type="spellEnd"/>
            <w:r w:rsidRPr="008E6204">
              <w:rPr>
                <w:rFonts w:ascii="Times New Roman" w:eastAsia="Arial Unicode MS" w:hAnsi="Times New Roman" w:cs="Times New Roman"/>
                <w:sz w:val="20"/>
                <w:szCs w:val="20"/>
                <w:lang w:eastAsia="ru-RU"/>
              </w:rPr>
              <w:t xml:space="preserve"> диаметром </w:t>
            </w:r>
            <w:r w:rsidR="00605099">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16 мм, состоит из полипропиленовых нитей и стальной проволоки. Крепления для листового HDPE-пластика к трубе круглого сечения </w:t>
            </w:r>
            <w:r w:rsidR="00605099">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57 мм, крепления для каната диаметром 16 мм к трубе круглого сечения </w:t>
            </w:r>
            <w:r w:rsidR="00605099">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57 мм и сферические соединители для труб </w:t>
            </w:r>
            <w:r w:rsidR="00605099">
              <w:rPr>
                <w:rFonts w:ascii="Times New Roman" w:eastAsia="Arial Unicode MS" w:hAnsi="Times New Roman" w:cs="Times New Roman"/>
                <w:sz w:val="20"/>
                <w:szCs w:val="20"/>
                <w:lang w:eastAsia="ru-RU"/>
              </w:rPr>
              <w:t xml:space="preserve">не менее </w:t>
            </w:r>
            <w:r w:rsidRPr="008E6204">
              <w:rPr>
                <w:rFonts w:ascii="Times New Roman" w:eastAsia="Arial Unicode MS" w:hAnsi="Times New Roman" w:cs="Times New Roman"/>
                <w:sz w:val="20"/>
                <w:szCs w:val="20"/>
                <w:lang w:eastAsia="ru-RU"/>
              </w:rPr>
              <w:t xml:space="preserve">57 мм из </w:t>
            </w:r>
            <w:proofErr w:type="spellStart"/>
            <w:r w:rsidRPr="008E6204">
              <w:rPr>
                <w:rFonts w:ascii="Times New Roman" w:eastAsia="Arial Unicode MS" w:hAnsi="Times New Roman" w:cs="Times New Roman"/>
                <w:sz w:val="20"/>
                <w:szCs w:val="20"/>
                <w:lang w:eastAsia="ru-RU"/>
              </w:rPr>
              <w:t>стеклонаполненного</w:t>
            </w:r>
            <w:proofErr w:type="spellEnd"/>
            <w:r w:rsidRPr="008E6204">
              <w:rPr>
                <w:rFonts w:ascii="Times New Roman" w:eastAsia="Arial Unicode MS" w:hAnsi="Times New Roman" w:cs="Times New Roman"/>
                <w:sz w:val="20"/>
                <w:szCs w:val="20"/>
                <w:lang w:eastAsia="ru-RU"/>
              </w:rPr>
              <w:t xml:space="preserve"> полиамида. Х-образные и Т-образные соединения каната из полиамида ПА6. Боковые панели комплекса из HDPE-пластика толщиной</w:t>
            </w:r>
            <w:r w:rsidR="00605099">
              <w:rPr>
                <w:rFonts w:ascii="Times New Roman" w:eastAsia="Arial Unicode MS" w:hAnsi="Times New Roman" w:cs="Times New Roman"/>
                <w:sz w:val="20"/>
                <w:szCs w:val="20"/>
                <w:lang w:eastAsia="ru-RU"/>
              </w:rPr>
              <w:t xml:space="preserve"> не менее</w:t>
            </w:r>
            <w:r w:rsidRPr="008E6204">
              <w:rPr>
                <w:rFonts w:ascii="Times New Roman" w:eastAsia="Arial Unicode MS" w:hAnsi="Times New Roman" w:cs="Times New Roman"/>
                <w:sz w:val="20"/>
                <w:szCs w:val="20"/>
                <w:lang w:eastAsia="ru-RU"/>
              </w:rPr>
              <w:t xml:space="preserve"> 15 мм. </w:t>
            </w:r>
            <w:proofErr w:type="spellStart"/>
            <w:r w:rsidRPr="008E6204">
              <w:rPr>
                <w:rFonts w:ascii="Times New Roman" w:eastAsia="Arial Unicode MS" w:hAnsi="Times New Roman" w:cs="Times New Roman"/>
                <w:sz w:val="20"/>
                <w:szCs w:val="20"/>
                <w:lang w:eastAsia="ru-RU"/>
              </w:rPr>
              <w:t>Скалодромные</w:t>
            </w:r>
            <w:proofErr w:type="spellEnd"/>
            <w:r w:rsidRPr="008E6204">
              <w:rPr>
                <w:rFonts w:ascii="Times New Roman" w:eastAsia="Arial Unicode MS" w:hAnsi="Times New Roman" w:cs="Times New Roman"/>
                <w:sz w:val="20"/>
                <w:szCs w:val="20"/>
                <w:lang w:eastAsia="ru-RU"/>
              </w:rPr>
              <w:t xml:space="preserve"> зацепы из искусственного камня на основе полиэфирной смолы и кварца, армированные стекловолокном.</w:t>
            </w:r>
          </w:p>
        </w:tc>
      </w:tr>
      <w:bookmarkEnd w:id="1"/>
    </w:tbl>
    <w:p w14:paraId="4CD23BF2" w14:textId="77777777" w:rsidR="00550CEA" w:rsidRPr="008E6204" w:rsidRDefault="00550CEA" w:rsidP="00550CEA">
      <w:pPr>
        <w:spacing w:after="0" w:line="276" w:lineRule="auto"/>
        <w:ind w:right="3"/>
        <w:jc w:val="both"/>
        <w:rPr>
          <w:rFonts w:ascii="Times New Roman" w:eastAsia="Arial Unicode MS" w:hAnsi="Times New Roman" w:cs="Times New Roman"/>
          <w:sz w:val="20"/>
          <w:szCs w:val="20"/>
          <w:lang w:eastAsia="ru-RU"/>
        </w:rPr>
      </w:pPr>
    </w:p>
    <w:p w14:paraId="38529EA9" w14:textId="77777777" w:rsidR="00550CEA" w:rsidRDefault="00550CEA" w:rsidP="00550CEA">
      <w:pPr>
        <w:spacing w:after="0" w:line="276" w:lineRule="auto"/>
      </w:pPr>
    </w:p>
    <w:p w14:paraId="4CB1CEAB" w14:textId="68304374" w:rsidR="00EA66D9" w:rsidRPr="00550CEA" w:rsidRDefault="00EA66D9" w:rsidP="00550CEA"/>
    <w:sectPr w:rsidR="00EA66D9" w:rsidRPr="00550CEA" w:rsidSect="005305AA">
      <w:pgSz w:w="11906" w:h="16838"/>
      <w:pgMar w:top="1134" w:right="850" w:bottom="1134" w:left="1276"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Arial Unicode MS">
    <w:altName w:val="Malgun Gothic Semilight"/>
    <w:panose1 w:val="020B0604020202020204"/>
    <w:charset w:val="80"/>
    <w:family w:val="swiss"/>
    <w:pitch w:val="variable"/>
    <w:sig w:usb0="00000000" w:usb1="E9DFFFFF" w:usb2="0000003F" w:usb3="00000000" w:csb0="003F01FF" w:csb1="00000000"/>
  </w:font>
  <w:font w:name="Segoe UI">
    <w:panose1 w:val="020B0502040204020203"/>
    <w:charset w:val="CC"/>
    <w:family w:val="swiss"/>
    <w:pitch w:val="variable"/>
    <w:sig w:usb0="E4002EFF" w:usb1="C000E47F" w:usb2="00000009" w:usb3="00000000" w:csb0="000001FF" w:csb1="00000000"/>
  </w:font>
  <w:font w:name="Arial">
    <w:panose1 w:val="020B0604020202020204"/>
    <w:charset w:val="CC"/>
    <w:family w:val="swiss"/>
    <w:pitch w:val="variable"/>
    <w:sig w:usb0="E0002EFF" w:usb1="C000785B" w:usb2="00000009" w:usb3="00000000" w:csb0="000001F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C2F248C"/>
    <w:multiLevelType w:val="hybridMultilevel"/>
    <w:tmpl w:val="97F40A08"/>
    <w:lvl w:ilvl="0" w:tplc="BCBAB842">
      <w:start w:val="1"/>
      <w:numFmt w:val="bullet"/>
      <w:lvlText w:val=""/>
      <w:lvlJc w:val="left"/>
      <w:pPr>
        <w:ind w:left="2781" w:hanging="360"/>
      </w:pPr>
      <w:rPr>
        <w:rFonts w:ascii="Symbol" w:hAnsi="Symbol" w:hint="default"/>
      </w:rPr>
    </w:lvl>
    <w:lvl w:ilvl="1" w:tplc="04190003" w:tentative="1">
      <w:start w:val="1"/>
      <w:numFmt w:val="bullet"/>
      <w:lvlText w:val="o"/>
      <w:lvlJc w:val="left"/>
      <w:pPr>
        <w:ind w:left="3501" w:hanging="360"/>
      </w:pPr>
      <w:rPr>
        <w:rFonts w:ascii="Courier New" w:hAnsi="Courier New" w:cs="Courier New" w:hint="default"/>
      </w:rPr>
    </w:lvl>
    <w:lvl w:ilvl="2" w:tplc="04190005" w:tentative="1">
      <w:start w:val="1"/>
      <w:numFmt w:val="bullet"/>
      <w:lvlText w:val=""/>
      <w:lvlJc w:val="left"/>
      <w:pPr>
        <w:ind w:left="4221" w:hanging="360"/>
      </w:pPr>
      <w:rPr>
        <w:rFonts w:ascii="Wingdings" w:hAnsi="Wingdings" w:hint="default"/>
      </w:rPr>
    </w:lvl>
    <w:lvl w:ilvl="3" w:tplc="04190001" w:tentative="1">
      <w:start w:val="1"/>
      <w:numFmt w:val="bullet"/>
      <w:lvlText w:val=""/>
      <w:lvlJc w:val="left"/>
      <w:pPr>
        <w:ind w:left="4941" w:hanging="360"/>
      </w:pPr>
      <w:rPr>
        <w:rFonts w:ascii="Symbol" w:hAnsi="Symbol" w:hint="default"/>
      </w:rPr>
    </w:lvl>
    <w:lvl w:ilvl="4" w:tplc="04190003" w:tentative="1">
      <w:start w:val="1"/>
      <w:numFmt w:val="bullet"/>
      <w:lvlText w:val="o"/>
      <w:lvlJc w:val="left"/>
      <w:pPr>
        <w:ind w:left="5661" w:hanging="360"/>
      </w:pPr>
      <w:rPr>
        <w:rFonts w:ascii="Courier New" w:hAnsi="Courier New" w:cs="Courier New" w:hint="default"/>
      </w:rPr>
    </w:lvl>
    <w:lvl w:ilvl="5" w:tplc="04190005" w:tentative="1">
      <w:start w:val="1"/>
      <w:numFmt w:val="bullet"/>
      <w:lvlText w:val=""/>
      <w:lvlJc w:val="left"/>
      <w:pPr>
        <w:ind w:left="6381" w:hanging="360"/>
      </w:pPr>
      <w:rPr>
        <w:rFonts w:ascii="Wingdings" w:hAnsi="Wingdings" w:hint="default"/>
      </w:rPr>
    </w:lvl>
    <w:lvl w:ilvl="6" w:tplc="04190001" w:tentative="1">
      <w:start w:val="1"/>
      <w:numFmt w:val="bullet"/>
      <w:lvlText w:val=""/>
      <w:lvlJc w:val="left"/>
      <w:pPr>
        <w:ind w:left="7101" w:hanging="360"/>
      </w:pPr>
      <w:rPr>
        <w:rFonts w:ascii="Symbol" w:hAnsi="Symbol" w:hint="default"/>
      </w:rPr>
    </w:lvl>
    <w:lvl w:ilvl="7" w:tplc="04190003" w:tentative="1">
      <w:start w:val="1"/>
      <w:numFmt w:val="bullet"/>
      <w:lvlText w:val="o"/>
      <w:lvlJc w:val="left"/>
      <w:pPr>
        <w:ind w:left="7821" w:hanging="360"/>
      </w:pPr>
      <w:rPr>
        <w:rFonts w:ascii="Courier New" w:hAnsi="Courier New" w:cs="Courier New" w:hint="default"/>
      </w:rPr>
    </w:lvl>
    <w:lvl w:ilvl="8" w:tplc="04190005" w:tentative="1">
      <w:start w:val="1"/>
      <w:numFmt w:val="bullet"/>
      <w:lvlText w:val=""/>
      <w:lvlJc w:val="left"/>
      <w:pPr>
        <w:ind w:left="8541" w:hanging="360"/>
      </w:pPr>
      <w:rPr>
        <w:rFonts w:ascii="Wingdings" w:hAnsi="Wingdings" w:hint="default"/>
      </w:rPr>
    </w:lvl>
  </w:abstractNum>
  <w:abstractNum w:abstractNumId="1" w15:restartNumberingAfterBreak="0">
    <w:nsid w:val="0D8964EB"/>
    <w:multiLevelType w:val="multilevel"/>
    <w:tmpl w:val="D066702A"/>
    <w:lvl w:ilvl="0">
      <w:start w:val="2"/>
      <w:numFmt w:val="decimal"/>
      <w:lvlText w:val="%1."/>
      <w:lvlJc w:val="left"/>
      <w:pPr>
        <w:ind w:left="720" w:hanging="360"/>
      </w:pPr>
      <w:rPr>
        <w:rFonts w:hint="default"/>
      </w:rPr>
    </w:lvl>
    <w:lvl w:ilvl="1">
      <w:start w:val="1"/>
      <w:numFmt w:val="decimal"/>
      <w:isLgl/>
      <w:lvlText w:val="%1.%2."/>
      <w:lvlJc w:val="left"/>
      <w:pPr>
        <w:ind w:left="786" w:hanging="360"/>
      </w:pPr>
      <w:rPr>
        <w:rFonts w:hint="default"/>
      </w:rPr>
    </w:lvl>
    <w:lvl w:ilvl="2">
      <w:start w:val="1"/>
      <w:numFmt w:val="decimal"/>
      <w:isLgl/>
      <w:lvlText w:val="%1.%2.%3."/>
      <w:lvlJc w:val="left"/>
      <w:pPr>
        <w:ind w:left="3272" w:hanging="720"/>
      </w:pPr>
      <w:rPr>
        <w:rFonts w:hint="default"/>
      </w:rPr>
    </w:lvl>
    <w:lvl w:ilvl="3">
      <w:start w:val="1"/>
      <w:numFmt w:val="decimal"/>
      <w:isLgl/>
      <w:lvlText w:val="%1.%2.%3.%4."/>
      <w:lvlJc w:val="left"/>
      <w:pPr>
        <w:ind w:left="1278" w:hanging="720"/>
      </w:pPr>
      <w:rPr>
        <w:rFonts w:hint="default"/>
      </w:rPr>
    </w:lvl>
    <w:lvl w:ilvl="4">
      <w:start w:val="1"/>
      <w:numFmt w:val="decimal"/>
      <w:isLgl/>
      <w:lvlText w:val="%1.%2.%3.%4.%5."/>
      <w:lvlJc w:val="left"/>
      <w:pPr>
        <w:ind w:left="1704" w:hanging="1080"/>
      </w:pPr>
      <w:rPr>
        <w:rFonts w:hint="default"/>
      </w:rPr>
    </w:lvl>
    <w:lvl w:ilvl="5">
      <w:start w:val="1"/>
      <w:numFmt w:val="decimal"/>
      <w:isLgl/>
      <w:lvlText w:val="%1.%2.%3.%4.%5.%6."/>
      <w:lvlJc w:val="left"/>
      <w:pPr>
        <w:ind w:left="1770" w:hanging="1080"/>
      </w:pPr>
      <w:rPr>
        <w:rFonts w:hint="default"/>
      </w:rPr>
    </w:lvl>
    <w:lvl w:ilvl="6">
      <w:start w:val="1"/>
      <w:numFmt w:val="decimal"/>
      <w:isLgl/>
      <w:lvlText w:val="%1.%2.%3.%4.%5.%6.%7."/>
      <w:lvlJc w:val="left"/>
      <w:pPr>
        <w:ind w:left="2196" w:hanging="1440"/>
      </w:pPr>
      <w:rPr>
        <w:rFonts w:hint="default"/>
      </w:rPr>
    </w:lvl>
    <w:lvl w:ilvl="7">
      <w:start w:val="1"/>
      <w:numFmt w:val="decimal"/>
      <w:isLgl/>
      <w:lvlText w:val="%1.%2.%3.%4.%5.%6.%7.%8."/>
      <w:lvlJc w:val="left"/>
      <w:pPr>
        <w:ind w:left="2262" w:hanging="1440"/>
      </w:pPr>
      <w:rPr>
        <w:rFonts w:hint="default"/>
      </w:rPr>
    </w:lvl>
    <w:lvl w:ilvl="8">
      <w:start w:val="1"/>
      <w:numFmt w:val="decimal"/>
      <w:isLgl/>
      <w:lvlText w:val="%1.%2.%3.%4.%5.%6.%7.%8.%9."/>
      <w:lvlJc w:val="left"/>
      <w:pPr>
        <w:ind w:left="2688" w:hanging="1800"/>
      </w:pPr>
      <w:rPr>
        <w:rFonts w:hint="default"/>
      </w:rPr>
    </w:lvl>
  </w:abstractNum>
  <w:abstractNum w:abstractNumId="2" w15:restartNumberingAfterBreak="0">
    <w:nsid w:val="0ECB24A9"/>
    <w:multiLevelType w:val="hybridMultilevel"/>
    <w:tmpl w:val="6396020C"/>
    <w:lvl w:ilvl="0" w:tplc="BCBAB84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 w15:restartNumberingAfterBreak="0">
    <w:nsid w:val="2B9B0723"/>
    <w:multiLevelType w:val="hybridMultilevel"/>
    <w:tmpl w:val="F7B0B7D6"/>
    <w:lvl w:ilvl="0" w:tplc="AEDCAD5A">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4" w15:restartNumberingAfterBreak="0">
    <w:nsid w:val="38F552B2"/>
    <w:multiLevelType w:val="hybridMultilevel"/>
    <w:tmpl w:val="84E6FB04"/>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6A020A55"/>
    <w:multiLevelType w:val="hybridMultilevel"/>
    <w:tmpl w:val="1BE20150"/>
    <w:lvl w:ilvl="0" w:tplc="BCBAB84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num w:numId="1">
    <w:abstractNumId w:val="3"/>
  </w:num>
  <w:num w:numId="2">
    <w:abstractNumId w:val="4"/>
  </w:num>
  <w:num w:numId="3">
    <w:abstractNumId w:val="2"/>
  </w:num>
  <w:num w:numId="4">
    <w:abstractNumId w:val="0"/>
  </w:num>
  <w:num w:numId="5">
    <w:abstractNumId w:val="5"/>
  </w:num>
  <w:num w:numId="6">
    <w:abstractNumId w:val="1"/>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15C81"/>
    <w:rsid w:val="00001201"/>
    <w:rsid w:val="00002FD5"/>
    <w:rsid w:val="00004862"/>
    <w:rsid w:val="00092B12"/>
    <w:rsid w:val="000B0504"/>
    <w:rsid w:val="000B25F4"/>
    <w:rsid w:val="000D5180"/>
    <w:rsid w:val="000E051D"/>
    <w:rsid w:val="001139A2"/>
    <w:rsid w:val="00124428"/>
    <w:rsid w:val="00131511"/>
    <w:rsid w:val="00150844"/>
    <w:rsid w:val="00186158"/>
    <w:rsid w:val="001B2D77"/>
    <w:rsid w:val="001E12CD"/>
    <w:rsid w:val="00210585"/>
    <w:rsid w:val="002325EA"/>
    <w:rsid w:val="00245B01"/>
    <w:rsid w:val="002576F1"/>
    <w:rsid w:val="00275FCB"/>
    <w:rsid w:val="002773A0"/>
    <w:rsid w:val="002871FB"/>
    <w:rsid w:val="002D098A"/>
    <w:rsid w:val="002D48CA"/>
    <w:rsid w:val="00303AE8"/>
    <w:rsid w:val="00311EBD"/>
    <w:rsid w:val="00340637"/>
    <w:rsid w:val="00361329"/>
    <w:rsid w:val="003A5B46"/>
    <w:rsid w:val="003C5FB4"/>
    <w:rsid w:val="003F03B4"/>
    <w:rsid w:val="0041120A"/>
    <w:rsid w:val="00413256"/>
    <w:rsid w:val="0041715B"/>
    <w:rsid w:val="004554F8"/>
    <w:rsid w:val="004573DB"/>
    <w:rsid w:val="0047103A"/>
    <w:rsid w:val="00491238"/>
    <w:rsid w:val="00491C47"/>
    <w:rsid w:val="004D407E"/>
    <w:rsid w:val="004D45BE"/>
    <w:rsid w:val="00505018"/>
    <w:rsid w:val="005069EF"/>
    <w:rsid w:val="00506FF4"/>
    <w:rsid w:val="00513BE9"/>
    <w:rsid w:val="0051568D"/>
    <w:rsid w:val="00515C81"/>
    <w:rsid w:val="005305AA"/>
    <w:rsid w:val="00542646"/>
    <w:rsid w:val="00550CEA"/>
    <w:rsid w:val="00553103"/>
    <w:rsid w:val="00553DAC"/>
    <w:rsid w:val="00586977"/>
    <w:rsid w:val="00605099"/>
    <w:rsid w:val="006736E2"/>
    <w:rsid w:val="006A6A03"/>
    <w:rsid w:val="006F70E2"/>
    <w:rsid w:val="00707EBB"/>
    <w:rsid w:val="00710652"/>
    <w:rsid w:val="00742E6D"/>
    <w:rsid w:val="00752F60"/>
    <w:rsid w:val="0078487C"/>
    <w:rsid w:val="007D13FD"/>
    <w:rsid w:val="007E26B6"/>
    <w:rsid w:val="008009DE"/>
    <w:rsid w:val="00800A83"/>
    <w:rsid w:val="0080225C"/>
    <w:rsid w:val="00830CAF"/>
    <w:rsid w:val="008502C2"/>
    <w:rsid w:val="008659CB"/>
    <w:rsid w:val="008754D5"/>
    <w:rsid w:val="00883E20"/>
    <w:rsid w:val="008A496C"/>
    <w:rsid w:val="008A5948"/>
    <w:rsid w:val="008B1395"/>
    <w:rsid w:val="008C5FD5"/>
    <w:rsid w:val="0093368E"/>
    <w:rsid w:val="00945737"/>
    <w:rsid w:val="00950672"/>
    <w:rsid w:val="00980A13"/>
    <w:rsid w:val="009E530D"/>
    <w:rsid w:val="00A03B94"/>
    <w:rsid w:val="00A14C76"/>
    <w:rsid w:val="00A25FE6"/>
    <w:rsid w:val="00A50C2C"/>
    <w:rsid w:val="00A52793"/>
    <w:rsid w:val="00A55000"/>
    <w:rsid w:val="00A562D5"/>
    <w:rsid w:val="00A83A82"/>
    <w:rsid w:val="00A873A6"/>
    <w:rsid w:val="00A91968"/>
    <w:rsid w:val="00A91CFE"/>
    <w:rsid w:val="00AA528F"/>
    <w:rsid w:val="00AC56D4"/>
    <w:rsid w:val="00AD4E1C"/>
    <w:rsid w:val="00AF4BBD"/>
    <w:rsid w:val="00B41BF4"/>
    <w:rsid w:val="00B4793B"/>
    <w:rsid w:val="00B71865"/>
    <w:rsid w:val="00B81FB7"/>
    <w:rsid w:val="00BB3324"/>
    <w:rsid w:val="00BC2A65"/>
    <w:rsid w:val="00BE2D6E"/>
    <w:rsid w:val="00BE5583"/>
    <w:rsid w:val="00C10AA1"/>
    <w:rsid w:val="00C160F8"/>
    <w:rsid w:val="00C53281"/>
    <w:rsid w:val="00C614A0"/>
    <w:rsid w:val="00C61C21"/>
    <w:rsid w:val="00C64C80"/>
    <w:rsid w:val="00C83237"/>
    <w:rsid w:val="00C84075"/>
    <w:rsid w:val="00C94254"/>
    <w:rsid w:val="00CC7B73"/>
    <w:rsid w:val="00D1477C"/>
    <w:rsid w:val="00D1559A"/>
    <w:rsid w:val="00D539BA"/>
    <w:rsid w:val="00D65331"/>
    <w:rsid w:val="00D66CDD"/>
    <w:rsid w:val="00D70A74"/>
    <w:rsid w:val="00D71E62"/>
    <w:rsid w:val="00D720EA"/>
    <w:rsid w:val="00DA43FC"/>
    <w:rsid w:val="00DF1108"/>
    <w:rsid w:val="00DF17B4"/>
    <w:rsid w:val="00E006BE"/>
    <w:rsid w:val="00E017D1"/>
    <w:rsid w:val="00E26607"/>
    <w:rsid w:val="00E309E4"/>
    <w:rsid w:val="00E309EE"/>
    <w:rsid w:val="00E641DB"/>
    <w:rsid w:val="00E66427"/>
    <w:rsid w:val="00EA2192"/>
    <w:rsid w:val="00EA66D9"/>
    <w:rsid w:val="00EB1D73"/>
    <w:rsid w:val="00ED0FC4"/>
    <w:rsid w:val="00EE265A"/>
    <w:rsid w:val="00EE7501"/>
    <w:rsid w:val="00EF1054"/>
    <w:rsid w:val="00F03A68"/>
    <w:rsid w:val="00F04A9F"/>
    <w:rsid w:val="00F105EA"/>
    <w:rsid w:val="00F21EA6"/>
    <w:rsid w:val="00F52371"/>
    <w:rsid w:val="00F67A47"/>
    <w:rsid w:val="00F73E0F"/>
    <w:rsid w:val="00F80F8C"/>
    <w:rsid w:val="00F824BE"/>
    <w:rsid w:val="00FB2262"/>
    <w:rsid w:val="00FD70D0"/>
    <w:rsid w:val="00FD720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8558434"/>
  <w15:chartTrackingRefBased/>
  <w15:docId w15:val="{FACD3B06-DF11-4A86-B660-359B7621D3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550CEA"/>
  </w:style>
  <w:style w:type="paragraph" w:styleId="1">
    <w:name w:val="heading 1"/>
    <w:basedOn w:val="a"/>
    <w:next w:val="a"/>
    <w:link w:val="10"/>
    <w:qFormat/>
    <w:rsid w:val="00550CEA"/>
    <w:pPr>
      <w:keepNext/>
      <w:keepLines/>
      <w:spacing w:before="240" w:after="0" w:line="240" w:lineRule="auto"/>
      <w:outlineLvl w:val="0"/>
    </w:pPr>
    <w:rPr>
      <w:rFonts w:asciiTheme="majorHAnsi" w:eastAsiaTheme="majorEastAsia" w:hAnsiTheme="majorHAnsi" w:cstheme="majorBidi"/>
      <w:color w:val="2F5496" w:themeColor="accent1" w:themeShade="BF"/>
      <w:sz w:val="32"/>
      <w:szCs w:val="32"/>
      <w:lang w:val="ru" w:eastAsia="ru-RU"/>
    </w:rPr>
  </w:style>
  <w:style w:type="paragraph" w:styleId="2">
    <w:name w:val="heading 2"/>
    <w:basedOn w:val="a"/>
    <w:link w:val="20"/>
    <w:uiPriority w:val="9"/>
    <w:qFormat/>
    <w:rsid w:val="00550CEA"/>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aliases w:val="ТЗ список,Абзац списка литеральный,Булет1,1Булет,it_List1,Заговок Марина,Bullet List,FooterText,numbered,Paragraphe de liste1,lp1,Ненумерованный список,Л‡Ќ€љ –•Џ–ђ€1,кЊ’—“Њ_”‰€’’ћЋ –•Џ–”ђ,_нсxон_пѓйсс_л …Нм…п_,Цветной список - Акцент 11"/>
    <w:basedOn w:val="a"/>
    <w:link w:val="a4"/>
    <w:uiPriority w:val="34"/>
    <w:qFormat/>
    <w:rsid w:val="005305AA"/>
    <w:pPr>
      <w:ind w:left="720"/>
      <w:contextualSpacing/>
    </w:pPr>
  </w:style>
  <w:style w:type="character" w:customStyle="1" w:styleId="a4">
    <w:name w:val="Абзац списка Знак"/>
    <w:aliases w:val="ТЗ список Знак,Абзац списка литеральный Знак,Булет1 Знак,1Булет Знак,it_List1 Знак,Заговок Марина Знак,Bullet List Знак,FooterText Знак,numbered Знак,Paragraphe de liste1 Знак,lp1 Знак,Ненумерованный список Знак,Л‡Ќ€љ –•Џ–ђ€1 Знак"/>
    <w:link w:val="a3"/>
    <w:uiPriority w:val="34"/>
    <w:locked/>
    <w:rsid w:val="005305AA"/>
  </w:style>
  <w:style w:type="paragraph" w:styleId="a5">
    <w:name w:val="Normal (Web)"/>
    <w:basedOn w:val="a"/>
    <w:uiPriority w:val="99"/>
    <w:unhideWhenUsed/>
    <w:rsid w:val="00A55000"/>
    <w:pPr>
      <w:spacing w:before="100" w:beforeAutospacing="1" w:after="100" w:afterAutospacing="1" w:line="240" w:lineRule="auto"/>
    </w:pPr>
    <w:rPr>
      <w:rFonts w:ascii="Times New Roman" w:eastAsia="Times New Roman" w:hAnsi="Times New Roman" w:cs="Times New Roman"/>
      <w:sz w:val="24"/>
      <w:szCs w:val="24"/>
      <w:lang w:eastAsia="en-GB"/>
    </w:rPr>
  </w:style>
  <w:style w:type="paragraph" w:styleId="a6">
    <w:name w:val="annotation text"/>
    <w:basedOn w:val="a"/>
    <w:link w:val="a7"/>
    <w:uiPriority w:val="99"/>
    <w:unhideWhenUsed/>
    <w:rsid w:val="00F824BE"/>
    <w:pPr>
      <w:spacing w:after="0" w:line="240" w:lineRule="auto"/>
    </w:pPr>
    <w:rPr>
      <w:rFonts w:ascii="Arial Unicode MS" w:eastAsia="Arial Unicode MS" w:hAnsi="Arial Unicode MS" w:cs="Arial Unicode MS"/>
      <w:color w:val="000000"/>
      <w:sz w:val="20"/>
      <w:szCs w:val="20"/>
      <w:lang w:val="ru" w:eastAsia="ru-RU"/>
    </w:rPr>
  </w:style>
  <w:style w:type="character" w:customStyle="1" w:styleId="a7">
    <w:name w:val="Текст примечания Знак"/>
    <w:basedOn w:val="a0"/>
    <w:link w:val="a6"/>
    <w:uiPriority w:val="99"/>
    <w:rsid w:val="00F824BE"/>
    <w:rPr>
      <w:rFonts w:ascii="Arial Unicode MS" w:eastAsia="Arial Unicode MS" w:hAnsi="Arial Unicode MS" w:cs="Arial Unicode MS"/>
      <w:color w:val="000000"/>
      <w:sz w:val="20"/>
      <w:szCs w:val="20"/>
      <w:lang w:val="ru" w:eastAsia="ru-RU"/>
    </w:rPr>
  </w:style>
  <w:style w:type="paragraph" w:styleId="a8">
    <w:name w:val="Title"/>
    <w:basedOn w:val="a"/>
    <w:next w:val="a"/>
    <w:link w:val="a9"/>
    <w:uiPriority w:val="10"/>
    <w:qFormat/>
    <w:rsid w:val="0041715B"/>
    <w:pPr>
      <w:keepNext/>
      <w:keepLines/>
      <w:spacing w:before="480" w:after="120"/>
    </w:pPr>
    <w:rPr>
      <w:rFonts w:ascii="Calibri" w:eastAsia="Calibri" w:hAnsi="Calibri" w:cs="Calibri"/>
      <w:b/>
      <w:sz w:val="72"/>
      <w:szCs w:val="72"/>
      <w:lang w:eastAsia="en-GB"/>
    </w:rPr>
  </w:style>
  <w:style w:type="character" w:customStyle="1" w:styleId="a9">
    <w:name w:val="Заголовок Знак"/>
    <w:basedOn w:val="a0"/>
    <w:link w:val="a8"/>
    <w:uiPriority w:val="10"/>
    <w:rsid w:val="0041715B"/>
    <w:rPr>
      <w:rFonts w:ascii="Calibri" w:eastAsia="Calibri" w:hAnsi="Calibri" w:cs="Calibri"/>
      <w:b/>
      <w:sz w:val="72"/>
      <w:szCs w:val="72"/>
      <w:lang w:eastAsia="en-GB"/>
    </w:rPr>
  </w:style>
  <w:style w:type="character" w:styleId="aa">
    <w:name w:val="Strong"/>
    <w:basedOn w:val="a0"/>
    <w:uiPriority w:val="22"/>
    <w:qFormat/>
    <w:rsid w:val="005069EF"/>
    <w:rPr>
      <w:b/>
      <w:bCs/>
    </w:rPr>
  </w:style>
  <w:style w:type="paragraph" w:styleId="ab">
    <w:name w:val="Balloon Text"/>
    <w:basedOn w:val="a"/>
    <w:link w:val="ac"/>
    <w:uiPriority w:val="99"/>
    <w:semiHidden/>
    <w:unhideWhenUsed/>
    <w:rsid w:val="00D65331"/>
    <w:pPr>
      <w:spacing w:after="0" w:line="240" w:lineRule="auto"/>
    </w:pPr>
    <w:rPr>
      <w:rFonts w:ascii="Segoe UI" w:hAnsi="Segoe UI" w:cs="Segoe UI"/>
      <w:sz w:val="18"/>
      <w:szCs w:val="18"/>
    </w:rPr>
  </w:style>
  <w:style w:type="character" w:customStyle="1" w:styleId="ac">
    <w:name w:val="Текст выноски Знак"/>
    <w:basedOn w:val="a0"/>
    <w:link w:val="ab"/>
    <w:uiPriority w:val="99"/>
    <w:semiHidden/>
    <w:rsid w:val="00D65331"/>
    <w:rPr>
      <w:rFonts w:ascii="Segoe UI" w:hAnsi="Segoe UI" w:cs="Segoe UI"/>
      <w:sz w:val="18"/>
      <w:szCs w:val="18"/>
    </w:rPr>
  </w:style>
  <w:style w:type="character" w:customStyle="1" w:styleId="10">
    <w:name w:val="Заголовок 1 Знак"/>
    <w:basedOn w:val="a0"/>
    <w:link w:val="1"/>
    <w:rsid w:val="00550CEA"/>
    <w:rPr>
      <w:rFonts w:asciiTheme="majorHAnsi" w:eastAsiaTheme="majorEastAsia" w:hAnsiTheme="majorHAnsi" w:cstheme="majorBidi"/>
      <w:color w:val="2F5496" w:themeColor="accent1" w:themeShade="BF"/>
      <w:sz w:val="32"/>
      <w:szCs w:val="32"/>
      <w:lang w:val="ru" w:eastAsia="ru-RU"/>
    </w:rPr>
  </w:style>
  <w:style w:type="character" w:customStyle="1" w:styleId="20">
    <w:name w:val="Заголовок 2 Знак"/>
    <w:basedOn w:val="a0"/>
    <w:link w:val="2"/>
    <w:uiPriority w:val="9"/>
    <w:rsid w:val="00550CEA"/>
    <w:rPr>
      <w:rFonts w:ascii="Times New Roman" w:eastAsia="Times New Roman" w:hAnsi="Times New Roman" w:cs="Times New Roman"/>
      <w:b/>
      <w:bCs/>
      <w:sz w:val="36"/>
      <w:szCs w:val="36"/>
      <w:lang w:eastAsia="ru-RU"/>
    </w:rPr>
  </w:style>
  <w:style w:type="table" w:customStyle="1" w:styleId="3">
    <w:name w:val="Сетка таблицы3"/>
    <w:basedOn w:val="a1"/>
    <w:next w:val="ad"/>
    <w:uiPriority w:val="39"/>
    <w:rsid w:val="00550CE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d">
    <w:name w:val="Table Grid"/>
    <w:basedOn w:val="a1"/>
    <w:uiPriority w:val="39"/>
    <w:rsid w:val="00550CE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Сетка таблицы31"/>
    <w:basedOn w:val="a1"/>
    <w:next w:val="ad"/>
    <w:uiPriority w:val="39"/>
    <w:rsid w:val="00550CE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
    <w:name w:val="Сетка таблицы1"/>
    <w:basedOn w:val="a1"/>
    <w:next w:val="ad"/>
    <w:uiPriority w:val="39"/>
    <w:rsid w:val="00550CE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e">
    <w:name w:val="Hyperlink"/>
    <w:basedOn w:val="a0"/>
    <w:uiPriority w:val="99"/>
    <w:unhideWhenUsed/>
    <w:rsid w:val="00550CEA"/>
    <w:rPr>
      <w:color w:val="0563C1" w:themeColor="hyperlink"/>
      <w:u w:val="single"/>
    </w:rPr>
  </w:style>
  <w:style w:type="numbering" w:customStyle="1" w:styleId="12">
    <w:name w:val="Нет списка1"/>
    <w:next w:val="a2"/>
    <w:uiPriority w:val="99"/>
    <w:semiHidden/>
    <w:unhideWhenUsed/>
    <w:rsid w:val="00550CEA"/>
  </w:style>
  <w:style w:type="paragraph" w:styleId="af">
    <w:name w:val="footnote text"/>
    <w:basedOn w:val="a"/>
    <w:link w:val="af0"/>
    <w:uiPriority w:val="99"/>
    <w:semiHidden/>
    <w:unhideWhenUsed/>
    <w:rsid w:val="00550CEA"/>
    <w:pPr>
      <w:spacing w:after="0" w:line="240" w:lineRule="auto"/>
    </w:pPr>
    <w:rPr>
      <w:rFonts w:ascii="Arial Unicode MS" w:eastAsia="Arial Unicode MS" w:hAnsi="Arial Unicode MS" w:cs="Arial Unicode MS"/>
      <w:color w:val="000000"/>
      <w:sz w:val="20"/>
      <w:szCs w:val="20"/>
      <w:lang w:eastAsia="ru-RU"/>
    </w:rPr>
  </w:style>
  <w:style w:type="character" w:customStyle="1" w:styleId="af0">
    <w:name w:val="Текст сноски Знак"/>
    <w:basedOn w:val="a0"/>
    <w:link w:val="af"/>
    <w:uiPriority w:val="99"/>
    <w:semiHidden/>
    <w:rsid w:val="00550CEA"/>
    <w:rPr>
      <w:rFonts w:ascii="Arial Unicode MS" w:eastAsia="Arial Unicode MS" w:hAnsi="Arial Unicode MS" w:cs="Arial Unicode MS"/>
      <w:color w:val="000000"/>
      <w:sz w:val="20"/>
      <w:szCs w:val="20"/>
      <w:lang w:eastAsia="ru-RU"/>
    </w:rPr>
  </w:style>
  <w:style w:type="character" w:styleId="af1">
    <w:name w:val="footnote reference"/>
    <w:rsid w:val="00550CEA"/>
    <w:rPr>
      <w:rFonts w:cs="Times New Roman"/>
      <w:vertAlign w:val="superscript"/>
    </w:rPr>
  </w:style>
  <w:style w:type="character" w:styleId="af2">
    <w:name w:val="annotation reference"/>
    <w:basedOn w:val="a0"/>
    <w:uiPriority w:val="99"/>
    <w:semiHidden/>
    <w:unhideWhenUsed/>
    <w:rsid w:val="00550CEA"/>
    <w:rPr>
      <w:sz w:val="16"/>
      <w:szCs w:val="16"/>
    </w:rPr>
  </w:style>
  <w:style w:type="paragraph" w:styleId="af3">
    <w:name w:val="annotation subject"/>
    <w:basedOn w:val="a6"/>
    <w:next w:val="a6"/>
    <w:link w:val="af4"/>
    <w:uiPriority w:val="99"/>
    <w:semiHidden/>
    <w:unhideWhenUsed/>
    <w:rsid w:val="00550CEA"/>
    <w:rPr>
      <w:b/>
      <w:bCs/>
      <w:lang w:val="ru-RU"/>
    </w:rPr>
  </w:style>
  <w:style w:type="character" w:customStyle="1" w:styleId="af4">
    <w:name w:val="Тема примечания Знак"/>
    <w:basedOn w:val="a7"/>
    <w:link w:val="af3"/>
    <w:uiPriority w:val="99"/>
    <w:semiHidden/>
    <w:rsid w:val="00550CEA"/>
    <w:rPr>
      <w:rFonts w:ascii="Arial Unicode MS" w:eastAsia="Arial Unicode MS" w:hAnsi="Arial Unicode MS" w:cs="Arial Unicode MS"/>
      <w:b/>
      <w:bCs/>
      <w:color w:val="000000"/>
      <w:sz w:val="20"/>
      <w:szCs w:val="20"/>
      <w:lang w:val="ru" w:eastAsia="ru-RU"/>
    </w:rPr>
  </w:style>
  <w:style w:type="paragraph" w:styleId="af5">
    <w:name w:val="header"/>
    <w:basedOn w:val="a"/>
    <w:link w:val="af6"/>
    <w:uiPriority w:val="99"/>
    <w:unhideWhenUsed/>
    <w:rsid w:val="00550CEA"/>
    <w:pPr>
      <w:tabs>
        <w:tab w:val="center" w:pos="4677"/>
        <w:tab w:val="right" w:pos="9355"/>
      </w:tabs>
      <w:spacing w:after="0" w:line="240" w:lineRule="auto"/>
    </w:pPr>
    <w:rPr>
      <w:rFonts w:ascii="Arial Unicode MS" w:eastAsia="Arial Unicode MS" w:hAnsi="Arial Unicode MS" w:cs="Arial Unicode MS"/>
      <w:color w:val="000000"/>
      <w:sz w:val="24"/>
      <w:szCs w:val="24"/>
      <w:lang w:eastAsia="ru-RU"/>
    </w:rPr>
  </w:style>
  <w:style w:type="character" w:customStyle="1" w:styleId="af6">
    <w:name w:val="Верхний колонтитул Знак"/>
    <w:basedOn w:val="a0"/>
    <w:link w:val="af5"/>
    <w:uiPriority w:val="99"/>
    <w:rsid w:val="00550CEA"/>
    <w:rPr>
      <w:rFonts w:ascii="Arial Unicode MS" w:eastAsia="Arial Unicode MS" w:hAnsi="Arial Unicode MS" w:cs="Arial Unicode MS"/>
      <w:color w:val="000000"/>
      <w:sz w:val="24"/>
      <w:szCs w:val="24"/>
      <w:lang w:eastAsia="ru-RU"/>
    </w:rPr>
  </w:style>
  <w:style w:type="paragraph" w:styleId="af7">
    <w:name w:val="footer"/>
    <w:basedOn w:val="a"/>
    <w:link w:val="af8"/>
    <w:uiPriority w:val="99"/>
    <w:unhideWhenUsed/>
    <w:rsid w:val="00550CEA"/>
    <w:pPr>
      <w:tabs>
        <w:tab w:val="center" w:pos="4677"/>
        <w:tab w:val="right" w:pos="9355"/>
      </w:tabs>
      <w:spacing w:after="0" w:line="240" w:lineRule="auto"/>
    </w:pPr>
    <w:rPr>
      <w:rFonts w:ascii="Arial Unicode MS" w:eastAsia="Arial Unicode MS" w:hAnsi="Arial Unicode MS" w:cs="Arial Unicode MS"/>
      <w:color w:val="000000"/>
      <w:sz w:val="24"/>
      <w:szCs w:val="24"/>
      <w:lang w:eastAsia="ru-RU"/>
    </w:rPr>
  </w:style>
  <w:style w:type="character" w:customStyle="1" w:styleId="af8">
    <w:name w:val="Нижний колонтитул Знак"/>
    <w:basedOn w:val="a0"/>
    <w:link w:val="af7"/>
    <w:uiPriority w:val="99"/>
    <w:rsid w:val="00550CEA"/>
    <w:rPr>
      <w:rFonts w:ascii="Arial Unicode MS" w:eastAsia="Arial Unicode MS" w:hAnsi="Arial Unicode MS" w:cs="Arial Unicode MS"/>
      <w:color w:val="000000"/>
      <w:sz w:val="24"/>
      <w:szCs w:val="24"/>
      <w:lang w:eastAsia="ru-RU"/>
    </w:rPr>
  </w:style>
  <w:style w:type="character" w:customStyle="1" w:styleId="13">
    <w:name w:val="Неразрешенное упоминание1"/>
    <w:basedOn w:val="a0"/>
    <w:uiPriority w:val="99"/>
    <w:semiHidden/>
    <w:unhideWhenUsed/>
    <w:rsid w:val="00550CEA"/>
    <w:rPr>
      <w:color w:val="605E5C"/>
      <w:shd w:val="clear" w:color="auto" w:fill="E1DFDD"/>
    </w:rPr>
  </w:style>
  <w:style w:type="table" w:customStyle="1" w:styleId="TableGrid">
    <w:name w:val="TableGrid"/>
    <w:rsid w:val="00550CEA"/>
    <w:pPr>
      <w:spacing w:after="0" w:line="240" w:lineRule="auto"/>
    </w:pPr>
    <w:rPr>
      <w:rFonts w:eastAsiaTheme="minorEastAsia"/>
      <w:lang w:eastAsia="ru-RU"/>
    </w:rPr>
    <w:tblPr>
      <w:tblCellMar>
        <w:top w:w="0" w:type="dxa"/>
        <w:left w:w="0" w:type="dxa"/>
        <w:bottom w:w="0" w:type="dxa"/>
        <w:right w:w="0" w:type="dxa"/>
      </w:tblCellMar>
    </w:tblPr>
  </w:style>
  <w:style w:type="paragraph" w:customStyle="1" w:styleId="Default">
    <w:name w:val="Default"/>
    <w:rsid w:val="00550CEA"/>
    <w:pPr>
      <w:autoSpaceDE w:val="0"/>
      <w:autoSpaceDN w:val="0"/>
      <w:adjustRightInd w:val="0"/>
      <w:spacing w:after="0" w:line="240" w:lineRule="auto"/>
    </w:pPr>
    <w:rPr>
      <w:rFonts w:ascii="Arial" w:eastAsiaTheme="minorEastAsia" w:hAnsi="Arial" w:cs="Arial"/>
      <w:color w:val="000000"/>
      <w:sz w:val="24"/>
      <w:szCs w:val="24"/>
      <w:lang w:eastAsia="ru-RU"/>
    </w:rPr>
  </w:style>
  <w:style w:type="character" w:customStyle="1" w:styleId="14">
    <w:name w:val="Основной текст1"/>
    <w:rsid w:val="00550CEA"/>
    <w:rPr>
      <w:rFonts w:ascii="Times New Roman" w:eastAsia="Times New Roman" w:hAnsi="Times New Roman" w:cs="Times New Roman"/>
      <w:b w:val="0"/>
      <w:bCs w:val="0"/>
      <w:i w:val="0"/>
      <w:iCs w:val="0"/>
      <w:smallCaps w:val="0"/>
      <w:strike w:val="0"/>
      <w:spacing w:val="0"/>
      <w:sz w:val="23"/>
      <w:szCs w:val="23"/>
    </w:rPr>
  </w:style>
  <w:style w:type="paragraph" w:styleId="af9">
    <w:name w:val="No Spacing"/>
    <w:uiPriority w:val="1"/>
    <w:qFormat/>
    <w:rsid w:val="00550CEA"/>
    <w:pPr>
      <w:spacing w:after="0" w:line="240" w:lineRule="auto"/>
    </w:pPr>
  </w:style>
  <w:style w:type="paragraph" w:customStyle="1" w:styleId="15">
    <w:name w:val="пункт1"/>
    <w:basedOn w:val="1"/>
    <w:link w:val="16"/>
    <w:qFormat/>
    <w:rsid w:val="00550CEA"/>
    <w:pPr>
      <w:keepLines w:val="0"/>
      <w:suppressAutoHyphens/>
      <w:spacing w:before="120" w:after="120" w:line="360" w:lineRule="auto"/>
      <w:ind w:left="1134" w:hanging="567"/>
      <w:contextualSpacing/>
      <w:jc w:val="both"/>
      <w:outlineLvl w:val="9"/>
    </w:pPr>
    <w:rPr>
      <w:rFonts w:ascii="Arial" w:eastAsia="Times New Roman" w:hAnsi="Arial" w:cs="Calibri"/>
      <w:color w:val="auto"/>
      <w:sz w:val="20"/>
      <w:szCs w:val="24"/>
      <w:lang w:val="ru-RU" w:eastAsia="ar-SA"/>
    </w:rPr>
  </w:style>
  <w:style w:type="character" w:customStyle="1" w:styleId="16">
    <w:name w:val="пункт1 Знак"/>
    <w:link w:val="15"/>
    <w:rsid w:val="00550CEA"/>
    <w:rPr>
      <w:rFonts w:ascii="Arial" w:eastAsia="Times New Roman" w:hAnsi="Arial" w:cs="Calibri"/>
      <w:sz w:val="20"/>
      <w:szCs w:val="24"/>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png"/><Relationship Id="rId18" Type="http://schemas.openxmlformats.org/officeDocument/2006/relationships/image" Target="media/image14.emf"/><Relationship Id="rId26" Type="http://schemas.openxmlformats.org/officeDocument/2006/relationships/image" Target="media/image22.emf"/><Relationship Id="rId39" Type="http://schemas.openxmlformats.org/officeDocument/2006/relationships/image" Target="media/image35.png"/><Relationship Id="rId21" Type="http://schemas.openxmlformats.org/officeDocument/2006/relationships/image" Target="media/image17.emf"/><Relationship Id="rId34" Type="http://schemas.openxmlformats.org/officeDocument/2006/relationships/image" Target="media/image30.png"/><Relationship Id="rId42" Type="http://schemas.openxmlformats.org/officeDocument/2006/relationships/image" Target="media/image38.emf"/><Relationship Id="rId47" Type="http://schemas.openxmlformats.org/officeDocument/2006/relationships/image" Target="media/image43.png"/><Relationship Id="rId50" Type="http://schemas.openxmlformats.org/officeDocument/2006/relationships/image" Target="media/image46.png"/><Relationship Id="rId55" Type="http://schemas.openxmlformats.org/officeDocument/2006/relationships/image" Target="media/image51.png"/><Relationship Id="rId63" Type="http://schemas.openxmlformats.org/officeDocument/2006/relationships/image" Target="media/image59.png"/><Relationship Id="rId68" Type="http://schemas.openxmlformats.org/officeDocument/2006/relationships/image" Target="media/image64.png"/><Relationship Id="rId76" Type="http://schemas.openxmlformats.org/officeDocument/2006/relationships/image" Target="media/image72.emf"/><Relationship Id="rId7" Type="http://schemas.openxmlformats.org/officeDocument/2006/relationships/image" Target="media/image3.jpg"/><Relationship Id="rId71" Type="http://schemas.openxmlformats.org/officeDocument/2006/relationships/image" Target="media/image67.png"/><Relationship Id="rId2" Type="http://schemas.openxmlformats.org/officeDocument/2006/relationships/styles" Target="styles.xml"/><Relationship Id="rId16" Type="http://schemas.openxmlformats.org/officeDocument/2006/relationships/image" Target="media/image12.emf"/><Relationship Id="rId29" Type="http://schemas.openxmlformats.org/officeDocument/2006/relationships/image" Target="media/image25.emf"/><Relationship Id="rId11" Type="http://schemas.openxmlformats.org/officeDocument/2006/relationships/image" Target="media/image7.png"/><Relationship Id="rId24" Type="http://schemas.openxmlformats.org/officeDocument/2006/relationships/image" Target="media/image20.png"/><Relationship Id="rId32" Type="http://schemas.openxmlformats.org/officeDocument/2006/relationships/image" Target="media/image28.emf"/><Relationship Id="rId37" Type="http://schemas.openxmlformats.org/officeDocument/2006/relationships/image" Target="media/image33.emf"/><Relationship Id="rId40" Type="http://schemas.openxmlformats.org/officeDocument/2006/relationships/image" Target="media/image36.png"/><Relationship Id="rId45" Type="http://schemas.openxmlformats.org/officeDocument/2006/relationships/image" Target="media/image41.emf"/><Relationship Id="rId53" Type="http://schemas.openxmlformats.org/officeDocument/2006/relationships/image" Target="media/image49.emf"/><Relationship Id="rId58" Type="http://schemas.openxmlformats.org/officeDocument/2006/relationships/image" Target="media/image54.emf"/><Relationship Id="rId66" Type="http://schemas.openxmlformats.org/officeDocument/2006/relationships/image" Target="media/image62.png"/><Relationship Id="rId74" Type="http://schemas.openxmlformats.org/officeDocument/2006/relationships/image" Target="media/image70.emf"/><Relationship Id="rId79" Type="http://schemas.openxmlformats.org/officeDocument/2006/relationships/image" Target="media/image75.emf"/><Relationship Id="rId5" Type="http://schemas.openxmlformats.org/officeDocument/2006/relationships/image" Target="media/image1.png"/><Relationship Id="rId61" Type="http://schemas.openxmlformats.org/officeDocument/2006/relationships/image" Target="media/image57.jpg"/><Relationship Id="rId10" Type="http://schemas.openxmlformats.org/officeDocument/2006/relationships/image" Target="media/image6.png"/><Relationship Id="rId19" Type="http://schemas.openxmlformats.org/officeDocument/2006/relationships/image" Target="media/image15.png"/><Relationship Id="rId31" Type="http://schemas.openxmlformats.org/officeDocument/2006/relationships/image" Target="media/image27.png"/><Relationship Id="rId44" Type="http://schemas.openxmlformats.org/officeDocument/2006/relationships/image" Target="media/image40.png"/><Relationship Id="rId52" Type="http://schemas.openxmlformats.org/officeDocument/2006/relationships/image" Target="media/image48.emf"/><Relationship Id="rId60" Type="http://schemas.openxmlformats.org/officeDocument/2006/relationships/image" Target="media/image56.png"/><Relationship Id="rId65" Type="http://schemas.openxmlformats.org/officeDocument/2006/relationships/image" Target="media/image61.png"/><Relationship Id="rId73" Type="http://schemas.openxmlformats.org/officeDocument/2006/relationships/image" Target="media/image69.emf"/><Relationship Id="rId78" Type="http://schemas.openxmlformats.org/officeDocument/2006/relationships/image" Target="media/image74.emf"/><Relationship Id="rId8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png"/><Relationship Id="rId22" Type="http://schemas.openxmlformats.org/officeDocument/2006/relationships/image" Target="media/image18.emf"/><Relationship Id="rId27" Type="http://schemas.openxmlformats.org/officeDocument/2006/relationships/image" Target="media/image23.emf"/><Relationship Id="rId30" Type="http://schemas.openxmlformats.org/officeDocument/2006/relationships/image" Target="media/image26.emf"/><Relationship Id="rId35" Type="http://schemas.openxmlformats.org/officeDocument/2006/relationships/image" Target="media/image31.png"/><Relationship Id="rId43" Type="http://schemas.openxmlformats.org/officeDocument/2006/relationships/image" Target="media/image39.emf"/><Relationship Id="rId48" Type="http://schemas.openxmlformats.org/officeDocument/2006/relationships/image" Target="media/image44.png"/><Relationship Id="rId56" Type="http://schemas.openxmlformats.org/officeDocument/2006/relationships/image" Target="media/image52.png"/><Relationship Id="rId64" Type="http://schemas.openxmlformats.org/officeDocument/2006/relationships/image" Target="media/image60.emf"/><Relationship Id="rId69" Type="http://schemas.openxmlformats.org/officeDocument/2006/relationships/image" Target="media/image65.png"/><Relationship Id="rId77" Type="http://schemas.openxmlformats.org/officeDocument/2006/relationships/image" Target="media/image73.emf"/><Relationship Id="rId8" Type="http://schemas.openxmlformats.org/officeDocument/2006/relationships/image" Target="media/image4.jpeg"/><Relationship Id="rId51" Type="http://schemas.openxmlformats.org/officeDocument/2006/relationships/image" Target="media/image47.png"/><Relationship Id="rId72" Type="http://schemas.openxmlformats.org/officeDocument/2006/relationships/image" Target="media/image68.jpeg"/><Relationship Id="rId80" Type="http://schemas.openxmlformats.org/officeDocument/2006/relationships/fontTable" Target="fontTable.xml"/><Relationship Id="rId3" Type="http://schemas.openxmlformats.org/officeDocument/2006/relationships/settings" Target="settings.xml"/><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33" Type="http://schemas.openxmlformats.org/officeDocument/2006/relationships/image" Target="media/image29.png"/><Relationship Id="rId38" Type="http://schemas.openxmlformats.org/officeDocument/2006/relationships/image" Target="media/image34.png"/><Relationship Id="rId46" Type="http://schemas.openxmlformats.org/officeDocument/2006/relationships/image" Target="media/image42.emf"/><Relationship Id="rId59" Type="http://schemas.openxmlformats.org/officeDocument/2006/relationships/image" Target="media/image55.png"/><Relationship Id="rId67" Type="http://schemas.openxmlformats.org/officeDocument/2006/relationships/image" Target="media/image63.png"/><Relationship Id="rId20" Type="http://schemas.openxmlformats.org/officeDocument/2006/relationships/image" Target="media/image16.png"/><Relationship Id="rId41" Type="http://schemas.openxmlformats.org/officeDocument/2006/relationships/image" Target="media/image37.emf"/><Relationship Id="rId54" Type="http://schemas.openxmlformats.org/officeDocument/2006/relationships/image" Target="media/image50.emf"/><Relationship Id="rId62" Type="http://schemas.openxmlformats.org/officeDocument/2006/relationships/image" Target="media/image58.png"/><Relationship Id="rId70" Type="http://schemas.openxmlformats.org/officeDocument/2006/relationships/image" Target="media/image66.png"/><Relationship Id="rId75" Type="http://schemas.openxmlformats.org/officeDocument/2006/relationships/image" Target="media/image71.emf"/><Relationship Id="rId1" Type="http://schemas.openxmlformats.org/officeDocument/2006/relationships/numbering" Target="numbering.xml"/><Relationship Id="rId6" Type="http://schemas.openxmlformats.org/officeDocument/2006/relationships/image" Target="media/image2.jpg"/><Relationship Id="rId15" Type="http://schemas.openxmlformats.org/officeDocument/2006/relationships/image" Target="media/image11.emf"/><Relationship Id="rId23" Type="http://schemas.openxmlformats.org/officeDocument/2006/relationships/image" Target="media/image19.png"/><Relationship Id="rId28" Type="http://schemas.openxmlformats.org/officeDocument/2006/relationships/image" Target="media/image24.png"/><Relationship Id="rId36" Type="http://schemas.openxmlformats.org/officeDocument/2006/relationships/image" Target="media/image32.emf"/><Relationship Id="rId49" Type="http://schemas.openxmlformats.org/officeDocument/2006/relationships/image" Target="media/image45.png"/><Relationship Id="rId57" Type="http://schemas.openxmlformats.org/officeDocument/2006/relationships/image" Target="media/image53.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152</TotalTime>
  <Pages>32</Pages>
  <Words>8853</Words>
  <Characters>50466</Characters>
  <Application>Microsoft Office Word</Application>
  <DocSecurity>0</DocSecurity>
  <Lines>420</Lines>
  <Paragraphs>118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59201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Centr Goroda</dc:creator>
  <cp:keywords/>
  <dc:description/>
  <cp:lastModifiedBy>Анастасия В</cp:lastModifiedBy>
  <cp:revision>28</cp:revision>
  <cp:lastPrinted>2022-03-02T12:39:00Z</cp:lastPrinted>
  <dcterms:created xsi:type="dcterms:W3CDTF">2022-03-01T12:42:00Z</dcterms:created>
  <dcterms:modified xsi:type="dcterms:W3CDTF">2022-03-16T10:10:00Z</dcterms:modified>
</cp:coreProperties>
</file>