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62F9F" w14:textId="2E89DDE2" w:rsidR="002512BF" w:rsidRPr="0022074E" w:rsidRDefault="002512BF" w:rsidP="00DF3806">
      <w:pPr>
        <w:suppressAutoHyphens/>
        <w:spacing w:after="0" w:line="276" w:lineRule="auto"/>
        <w:jc w:val="center"/>
        <w:rPr>
          <w:rFonts w:ascii="Times New Roman" w:eastAsia="Times New Roman" w:hAnsi="Times New Roman" w:cs="Times New Roman"/>
          <w:b/>
          <w:bCs/>
          <w:sz w:val="24"/>
          <w:szCs w:val="24"/>
          <w:lang w:eastAsia="zh-CN"/>
        </w:rPr>
      </w:pPr>
      <w:r w:rsidRPr="0022074E">
        <w:rPr>
          <w:rFonts w:ascii="Times New Roman" w:eastAsia="Times New Roman" w:hAnsi="Times New Roman" w:cs="Times New Roman"/>
          <w:b/>
          <w:bCs/>
          <w:sz w:val="24"/>
          <w:szCs w:val="24"/>
          <w:lang w:eastAsia="zh-CN"/>
        </w:rPr>
        <w:t xml:space="preserve">Техническое задание на поставку </w:t>
      </w:r>
      <w:r w:rsidR="00DF3806">
        <w:rPr>
          <w:rFonts w:ascii="Times New Roman" w:eastAsia="Times New Roman" w:hAnsi="Times New Roman" w:cs="Times New Roman"/>
          <w:b/>
          <w:bCs/>
          <w:sz w:val="24"/>
          <w:szCs w:val="24"/>
          <w:lang w:eastAsia="zh-CN"/>
        </w:rPr>
        <w:t>детского игрового и спортивного оборудования</w:t>
      </w:r>
    </w:p>
    <w:p w14:paraId="0B0D9E5D" w14:textId="77777777" w:rsidR="002512BF" w:rsidRPr="0022074E" w:rsidRDefault="002512BF" w:rsidP="002512BF">
      <w:pPr>
        <w:spacing w:after="0" w:line="276" w:lineRule="auto"/>
        <w:rPr>
          <w:rFonts w:ascii="Times New Roman" w:eastAsia="Arial Unicode MS" w:hAnsi="Times New Roman" w:cs="Times New Roman"/>
          <w:b/>
          <w:sz w:val="24"/>
          <w:szCs w:val="24"/>
          <w:lang w:eastAsia="ru-RU"/>
        </w:rPr>
      </w:pPr>
    </w:p>
    <w:p w14:paraId="248100B9" w14:textId="77777777" w:rsidR="002512BF" w:rsidRPr="0022074E" w:rsidRDefault="002512BF" w:rsidP="002512BF">
      <w:pPr>
        <w:spacing w:after="0" w:line="276" w:lineRule="auto"/>
        <w:jc w:val="center"/>
        <w:rPr>
          <w:rFonts w:ascii="Times New Roman" w:eastAsia="Calibri" w:hAnsi="Times New Roman" w:cs="Times New Roman"/>
          <w:b/>
          <w:sz w:val="24"/>
          <w:szCs w:val="24"/>
          <w:lang w:eastAsia="ru-RU"/>
        </w:rPr>
      </w:pPr>
      <w:r w:rsidRPr="0022074E">
        <w:rPr>
          <w:rFonts w:ascii="Times New Roman" w:eastAsia="Calibri" w:hAnsi="Times New Roman" w:cs="Times New Roman"/>
          <w:b/>
          <w:sz w:val="24"/>
          <w:szCs w:val="24"/>
          <w:lang w:eastAsia="ru-RU"/>
        </w:rPr>
        <w:t>1. Общие сведения</w:t>
      </w:r>
    </w:p>
    <w:p w14:paraId="040586C1" w14:textId="77777777" w:rsidR="002512BF" w:rsidRPr="0022074E" w:rsidRDefault="002512BF" w:rsidP="002512BF">
      <w:pPr>
        <w:tabs>
          <w:tab w:val="left" w:pos="1134"/>
        </w:tabs>
        <w:suppressAutoHyphens/>
        <w:spacing w:after="0" w:line="276" w:lineRule="auto"/>
        <w:jc w:val="both"/>
        <w:rPr>
          <w:rFonts w:ascii="Times New Roman" w:eastAsia="Arial Unicode MS" w:hAnsi="Times New Roman" w:cs="Times New Roman"/>
          <w:sz w:val="24"/>
          <w:szCs w:val="24"/>
          <w:lang w:eastAsia="ru-RU"/>
        </w:rPr>
      </w:pPr>
    </w:p>
    <w:p w14:paraId="5AD495F9" w14:textId="13535E96" w:rsidR="002512BF" w:rsidRDefault="002512BF" w:rsidP="00EA3BF8">
      <w:pPr>
        <w:tabs>
          <w:tab w:val="left" w:pos="1134"/>
        </w:tabs>
        <w:suppressAutoHyphen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Times New Roman"/>
          <w:sz w:val="24"/>
          <w:szCs w:val="24"/>
          <w:lang w:eastAsia="ru-RU"/>
        </w:rPr>
        <w:t xml:space="preserve">Место поставки оборудования: </w:t>
      </w:r>
      <w:r w:rsidR="00EA3BF8" w:rsidRPr="00EA3BF8">
        <w:rPr>
          <w:rFonts w:ascii="Times New Roman" w:eastAsia="Arial Unicode MS" w:hAnsi="Times New Roman" w:cs="Arial Unicode MS"/>
          <w:sz w:val="24"/>
          <w:szCs w:val="24"/>
          <w:lang w:eastAsia="ru-RU"/>
        </w:rPr>
        <w:t xml:space="preserve">Мурманская обл., ЗАТО Александровск, г. </w:t>
      </w:r>
      <w:r w:rsidR="0089070E">
        <w:rPr>
          <w:rFonts w:ascii="Times New Roman" w:eastAsia="Arial Unicode MS" w:hAnsi="Times New Roman" w:cs="Arial Unicode MS"/>
          <w:sz w:val="24"/>
          <w:szCs w:val="24"/>
          <w:lang w:eastAsia="ru-RU"/>
        </w:rPr>
        <w:t>Полярный, ул. Красноармейская, д. 1</w:t>
      </w:r>
      <w:r w:rsidR="00EA3BF8" w:rsidRPr="00EA3BF8">
        <w:rPr>
          <w:rFonts w:ascii="Times New Roman" w:eastAsia="Arial Unicode MS" w:hAnsi="Times New Roman" w:cs="Arial Unicode MS"/>
          <w:sz w:val="24"/>
          <w:szCs w:val="24"/>
          <w:lang w:eastAsia="ru-RU"/>
        </w:rPr>
        <w:t xml:space="preserve">.                              </w:t>
      </w:r>
    </w:p>
    <w:p w14:paraId="451A4CD1" w14:textId="77777777" w:rsidR="00EA3BF8" w:rsidRPr="0022074E" w:rsidRDefault="00EA3BF8" w:rsidP="00EA3BF8">
      <w:pPr>
        <w:tabs>
          <w:tab w:val="left" w:pos="1134"/>
        </w:tabs>
        <w:suppressAutoHyphens/>
        <w:spacing w:after="0" w:line="276" w:lineRule="auto"/>
        <w:ind w:firstLine="709"/>
        <w:jc w:val="both"/>
        <w:rPr>
          <w:rFonts w:ascii="Times New Roman" w:eastAsia="Arial Unicode MS" w:hAnsi="Times New Roman" w:cs="Arial Unicode MS"/>
          <w:sz w:val="24"/>
          <w:szCs w:val="24"/>
          <w:lang w:eastAsia="ru-RU"/>
        </w:rPr>
      </w:pPr>
    </w:p>
    <w:p w14:paraId="288A5CC2" w14:textId="77777777" w:rsidR="002512BF" w:rsidRPr="0022074E" w:rsidRDefault="002512BF" w:rsidP="002512BF">
      <w:pPr>
        <w:numPr>
          <w:ilvl w:val="0"/>
          <w:numId w:val="20"/>
        </w:numPr>
        <w:tabs>
          <w:tab w:val="left" w:pos="426"/>
          <w:tab w:val="left" w:pos="1134"/>
        </w:tabs>
        <w:spacing w:after="0" w:line="276" w:lineRule="auto"/>
        <w:ind w:left="0" w:firstLine="709"/>
        <w:jc w:val="center"/>
        <w:rPr>
          <w:rFonts w:ascii="Times New Roman" w:eastAsia="Arial Unicode MS" w:hAnsi="Times New Roman" w:cs="Arial Unicode MS"/>
          <w:b/>
          <w:sz w:val="24"/>
          <w:szCs w:val="24"/>
          <w:lang w:eastAsia="ru-RU"/>
        </w:rPr>
      </w:pPr>
      <w:r w:rsidRPr="0022074E">
        <w:rPr>
          <w:rFonts w:ascii="Times New Roman" w:eastAsia="Arial Unicode MS" w:hAnsi="Times New Roman" w:cs="Arial Unicode MS"/>
          <w:b/>
          <w:sz w:val="24"/>
          <w:szCs w:val="24"/>
          <w:lang w:eastAsia="ru-RU"/>
        </w:rPr>
        <w:t>Срок поставки товара</w:t>
      </w:r>
    </w:p>
    <w:p w14:paraId="5F153626" w14:textId="77777777" w:rsidR="002512BF" w:rsidRPr="0022074E" w:rsidRDefault="002512BF" w:rsidP="002512BF">
      <w:pPr>
        <w:tabs>
          <w:tab w:val="left" w:pos="1134"/>
        </w:tabs>
        <w:spacing w:after="0" w:line="276" w:lineRule="auto"/>
        <w:ind w:firstLine="709"/>
        <w:rPr>
          <w:rFonts w:ascii="Times New Roman" w:eastAsia="Arial Unicode MS" w:hAnsi="Times New Roman" w:cs="Arial Unicode MS"/>
          <w:b/>
          <w:sz w:val="24"/>
          <w:szCs w:val="24"/>
          <w:lang w:eastAsia="ru-RU"/>
        </w:rPr>
      </w:pPr>
    </w:p>
    <w:p w14:paraId="4BCD1354" w14:textId="6C3238C0" w:rsidR="002512BF" w:rsidRPr="00B26B24" w:rsidRDefault="002512BF" w:rsidP="00B26B24">
      <w:pPr>
        <w:spacing w:after="0" w:line="276" w:lineRule="auto"/>
        <w:ind w:firstLine="709"/>
        <w:jc w:val="both"/>
        <w:rPr>
          <w:rFonts w:ascii="Times New Roman" w:eastAsia="Arial Unicode MS" w:hAnsi="Times New Roman" w:cs="Arial Unicode MS"/>
          <w:bCs/>
          <w:sz w:val="24"/>
          <w:szCs w:val="24"/>
          <w:lang w:eastAsia="ru-RU"/>
        </w:rPr>
      </w:pPr>
      <w:r w:rsidRPr="00B26B24">
        <w:rPr>
          <w:rFonts w:ascii="Times New Roman" w:eastAsia="Arial Unicode MS" w:hAnsi="Times New Roman" w:cs="Arial Unicode MS"/>
          <w:bCs/>
          <w:sz w:val="24"/>
          <w:szCs w:val="24"/>
          <w:lang w:eastAsia="ru-RU"/>
        </w:rPr>
        <w:t xml:space="preserve">Не позднее </w:t>
      </w:r>
      <w:r w:rsidR="006A5281" w:rsidRPr="00B26B24">
        <w:rPr>
          <w:rFonts w:ascii="Times New Roman" w:eastAsia="Arial Unicode MS" w:hAnsi="Times New Roman" w:cs="Arial Unicode MS"/>
          <w:bCs/>
          <w:sz w:val="24"/>
          <w:szCs w:val="24"/>
          <w:lang w:eastAsia="ru-RU"/>
        </w:rPr>
        <w:t>2</w:t>
      </w:r>
      <w:r w:rsidR="0089070E" w:rsidRPr="00B26B24">
        <w:rPr>
          <w:rFonts w:ascii="Times New Roman" w:eastAsia="Arial Unicode MS" w:hAnsi="Times New Roman" w:cs="Arial Unicode MS"/>
          <w:bCs/>
          <w:sz w:val="24"/>
          <w:szCs w:val="24"/>
          <w:lang w:eastAsia="ru-RU"/>
        </w:rPr>
        <w:t>8</w:t>
      </w:r>
      <w:r w:rsidR="00EA3BF8" w:rsidRPr="00B26B24">
        <w:rPr>
          <w:rFonts w:ascii="Times New Roman" w:eastAsia="Arial Unicode MS" w:hAnsi="Times New Roman" w:cs="Arial Unicode MS"/>
          <w:bCs/>
          <w:sz w:val="24"/>
          <w:szCs w:val="24"/>
          <w:lang w:eastAsia="ru-RU"/>
        </w:rPr>
        <w:t xml:space="preserve"> декабря</w:t>
      </w:r>
      <w:r w:rsidRPr="00B26B24">
        <w:rPr>
          <w:rFonts w:ascii="Times New Roman" w:eastAsia="Arial Unicode MS" w:hAnsi="Times New Roman" w:cs="Arial Unicode MS"/>
          <w:bCs/>
          <w:sz w:val="24"/>
          <w:szCs w:val="24"/>
          <w:lang w:eastAsia="ru-RU"/>
        </w:rPr>
        <w:t xml:space="preserve"> 2022 года (</w:t>
      </w:r>
      <w:r w:rsidRPr="00B26B24">
        <w:rPr>
          <w:rFonts w:ascii="Times New Roman" w:eastAsia="Arial Unicode MS" w:hAnsi="Times New Roman" w:cs="Arial Unicode MS"/>
          <w:sz w:val="24"/>
          <w:szCs w:val="24"/>
          <w:lang w:eastAsia="ru-RU"/>
        </w:rPr>
        <w:t>Поставщик</w:t>
      </w:r>
      <w:r w:rsidRPr="00B26B24">
        <w:rPr>
          <w:rFonts w:ascii="Times New Roman" w:eastAsia="Arial Unicode MS" w:hAnsi="Times New Roman" w:cs="Arial Unicode MS"/>
          <w:bCs/>
          <w:sz w:val="24"/>
          <w:szCs w:val="24"/>
          <w:lang w:eastAsia="ru-RU"/>
        </w:rPr>
        <w:t xml:space="preserve"> вправе поставить товар в более короткие сроки).</w:t>
      </w:r>
    </w:p>
    <w:p w14:paraId="156B60B9" w14:textId="77777777" w:rsidR="002512BF" w:rsidRPr="0022074E" w:rsidRDefault="002512BF" w:rsidP="002512BF">
      <w:pPr>
        <w:numPr>
          <w:ilvl w:val="0"/>
          <w:numId w:val="20"/>
        </w:numPr>
        <w:tabs>
          <w:tab w:val="left" w:pos="284"/>
          <w:tab w:val="left" w:pos="1276"/>
        </w:tabs>
        <w:spacing w:after="0" w:line="276" w:lineRule="auto"/>
        <w:ind w:left="0" w:firstLine="709"/>
        <w:jc w:val="center"/>
        <w:rPr>
          <w:rFonts w:ascii="Times New Roman" w:eastAsia="Arial Unicode MS" w:hAnsi="Times New Roman" w:cs="Arial Unicode MS"/>
          <w:b/>
          <w:sz w:val="24"/>
          <w:szCs w:val="24"/>
          <w:lang w:eastAsia="ru-RU"/>
        </w:rPr>
      </w:pPr>
      <w:r w:rsidRPr="0022074E">
        <w:rPr>
          <w:rFonts w:ascii="Times New Roman" w:eastAsia="Arial Unicode MS" w:hAnsi="Times New Roman" w:cs="Arial Unicode MS"/>
          <w:b/>
          <w:sz w:val="24"/>
          <w:szCs w:val="24"/>
          <w:lang w:eastAsia="ru-RU"/>
        </w:rPr>
        <w:t>Обязанности Поставщика по договору</w:t>
      </w:r>
    </w:p>
    <w:p w14:paraId="536A5F90" w14:textId="77777777" w:rsidR="002512BF" w:rsidRPr="0022074E" w:rsidRDefault="002512BF" w:rsidP="002512BF">
      <w:pPr>
        <w:tabs>
          <w:tab w:val="left" w:pos="1134"/>
        </w:tabs>
        <w:spacing w:after="0" w:line="276" w:lineRule="auto"/>
        <w:ind w:firstLine="709"/>
        <w:rPr>
          <w:rFonts w:ascii="Times New Roman" w:eastAsia="Arial Unicode MS" w:hAnsi="Times New Roman" w:cs="Times New Roman"/>
          <w:sz w:val="24"/>
          <w:szCs w:val="24"/>
          <w:lang w:eastAsia="ru-RU"/>
        </w:rPr>
      </w:pPr>
    </w:p>
    <w:p w14:paraId="32E106A8" w14:textId="77777777" w:rsidR="002512BF" w:rsidRPr="0022074E" w:rsidRDefault="002512BF" w:rsidP="002512BF">
      <w:pPr>
        <w:numPr>
          <w:ilvl w:val="1"/>
          <w:numId w:val="20"/>
        </w:numPr>
        <w:tabs>
          <w:tab w:val="left" w:pos="851"/>
          <w:tab w:val="left" w:pos="993"/>
          <w:tab w:val="left" w:pos="1134"/>
        </w:tabs>
        <w:spacing w:after="0" w:line="276" w:lineRule="auto"/>
        <w:ind w:left="0" w:firstLine="709"/>
        <w:jc w:val="both"/>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Поставщик обязан:</w:t>
      </w:r>
    </w:p>
    <w:p w14:paraId="7DC931B8" w14:textId="77777777"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Поставщик должен поставить товар в соответствии с настоящим Техническим заданием. </w:t>
      </w:r>
    </w:p>
    <w:p w14:paraId="2A85661E" w14:textId="64D5C19D"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Times New Roman"/>
          <w:sz w:val="24"/>
          <w:szCs w:val="24"/>
          <w:lang w:eastAsia="ru-RU"/>
        </w:rPr>
        <w:t>Поставщик должен обеспечить поставку материалов, комплектующих изделий, игрового оборудования, проверочных устройств и запасных частей</w:t>
      </w:r>
      <w:r w:rsidR="0004614A" w:rsidRPr="0022074E">
        <w:rPr>
          <w:rFonts w:ascii="Times New Roman" w:eastAsia="Arial Unicode MS" w:hAnsi="Times New Roman" w:cs="Times New Roman"/>
          <w:sz w:val="24"/>
          <w:szCs w:val="24"/>
          <w:lang w:eastAsia="ru-RU"/>
        </w:rPr>
        <w:t xml:space="preserve"> (согласно Технического паспорта)</w:t>
      </w:r>
      <w:r w:rsidRPr="0022074E">
        <w:rPr>
          <w:rFonts w:ascii="Times New Roman" w:eastAsia="Arial Unicode MS" w:hAnsi="Times New Roman" w:cs="Times New Roman"/>
          <w:sz w:val="24"/>
          <w:szCs w:val="24"/>
          <w:lang w:eastAsia="ru-RU"/>
        </w:rPr>
        <w:t xml:space="preserve">, указанных в </w:t>
      </w:r>
      <w:bookmarkStart w:id="0" w:name="_GoBack"/>
      <w:r w:rsidRPr="0022074E">
        <w:rPr>
          <w:rFonts w:ascii="Times New Roman" w:eastAsia="Arial Unicode MS" w:hAnsi="Times New Roman" w:cs="Times New Roman"/>
          <w:sz w:val="24"/>
          <w:szCs w:val="24"/>
          <w:lang w:eastAsia="ru-RU"/>
        </w:rPr>
        <w:t>настоящ</w:t>
      </w:r>
      <w:bookmarkEnd w:id="0"/>
      <w:r w:rsidRPr="0022074E">
        <w:rPr>
          <w:rFonts w:ascii="Times New Roman" w:eastAsia="Arial Unicode MS" w:hAnsi="Times New Roman" w:cs="Times New Roman"/>
          <w:sz w:val="24"/>
          <w:szCs w:val="24"/>
          <w:lang w:eastAsia="ru-RU"/>
        </w:rPr>
        <w:t>ем Техническом задании, а также необходимую техническую документацию.</w:t>
      </w:r>
    </w:p>
    <w:p w14:paraId="79B15370" w14:textId="77777777"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Передать Покупателю всю информацию, касающуюся эксплуатации и использования объекта (эксплуатационную документацию).</w:t>
      </w:r>
    </w:p>
    <w:p w14:paraId="22DADC43" w14:textId="5E1371B3"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Обеспечить</w:t>
      </w:r>
      <w:r w:rsidR="00514F97" w:rsidRPr="0022074E">
        <w:rPr>
          <w:rFonts w:ascii="Times New Roman" w:eastAsia="Arial Unicode MS" w:hAnsi="Times New Roman" w:cs="Arial Unicode MS"/>
          <w:sz w:val="24"/>
          <w:szCs w:val="24"/>
          <w:lang w:eastAsia="ru-RU"/>
        </w:rPr>
        <w:t xml:space="preserve"> качество поставленного оборудования в рамках гарантийного срока по Договору</w:t>
      </w:r>
      <w:r w:rsidRPr="0022074E">
        <w:rPr>
          <w:rFonts w:ascii="Times New Roman" w:eastAsia="Arial Unicode MS" w:hAnsi="Times New Roman" w:cs="Arial Unicode MS"/>
          <w:sz w:val="24"/>
          <w:szCs w:val="24"/>
          <w:lang w:eastAsia="ru-RU"/>
        </w:rPr>
        <w:t>.</w:t>
      </w:r>
    </w:p>
    <w:p w14:paraId="4140B175" w14:textId="77777777"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Иметь и передать Покупателю сертификаты соответствия, технические паспорта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69E4BB67" w14:textId="77777777"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При поставке товара должна строго соблюдаться техника безопасности. На территории разгрузки товара Поставщик обязан поставить товар с соблюдением норм пожарной и электробезопасности, охраны труда, охраны окружающей среды, правил эксплуатации электроустановок потребителей.</w:t>
      </w:r>
    </w:p>
    <w:p w14:paraId="06F65FD3" w14:textId="77777777"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Товар принадлежит Поставщику на праве собственности и свободен от прав и притязаний третьих лиц.</w:t>
      </w:r>
    </w:p>
    <w:p w14:paraId="34C6C95E" w14:textId="77777777"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Поставщик гарантирует высокое качество поставки товара в соответствии с Договором и настоящим Техническим заданием.</w:t>
      </w:r>
    </w:p>
    <w:p w14:paraId="4927D8F7" w14:textId="77777777" w:rsidR="002512BF" w:rsidRPr="0022074E" w:rsidRDefault="002512BF" w:rsidP="002512BF">
      <w:pPr>
        <w:numPr>
          <w:ilvl w:val="2"/>
          <w:numId w:val="20"/>
        </w:numPr>
        <w:tabs>
          <w:tab w:val="left" w:pos="993"/>
          <w:tab w:val="left" w:pos="1134"/>
          <w:tab w:val="left" w:pos="1418"/>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Поставка оказывается в соответствии с требованиями действующего законодательства Российской Федерации.</w:t>
      </w:r>
    </w:p>
    <w:p w14:paraId="18BB4FF4" w14:textId="77777777" w:rsidR="002512BF" w:rsidRPr="0022074E" w:rsidRDefault="002512BF" w:rsidP="002512BF">
      <w:pPr>
        <w:tabs>
          <w:tab w:val="left" w:pos="1134"/>
        </w:tabs>
        <w:spacing w:after="0" w:line="276" w:lineRule="auto"/>
        <w:ind w:firstLine="709"/>
        <w:jc w:val="both"/>
        <w:rPr>
          <w:rFonts w:ascii="Times New Roman" w:eastAsia="Arial Unicode MS" w:hAnsi="Times New Roman" w:cs="Times New Roman"/>
          <w:sz w:val="24"/>
          <w:szCs w:val="24"/>
          <w:lang w:eastAsia="ru-RU"/>
        </w:rPr>
      </w:pPr>
    </w:p>
    <w:p w14:paraId="64F6FD69" w14:textId="77777777" w:rsidR="002512BF" w:rsidRPr="0022074E" w:rsidRDefault="002512BF" w:rsidP="002512BF">
      <w:pPr>
        <w:numPr>
          <w:ilvl w:val="0"/>
          <w:numId w:val="20"/>
        </w:numPr>
        <w:tabs>
          <w:tab w:val="left" w:pos="426"/>
          <w:tab w:val="left" w:pos="993"/>
        </w:tabs>
        <w:suppressAutoHyphens/>
        <w:spacing w:after="0" w:line="276" w:lineRule="auto"/>
        <w:ind w:left="0" w:firstLine="709"/>
        <w:jc w:val="center"/>
        <w:rPr>
          <w:rFonts w:ascii="Times New Roman" w:eastAsia="Arial Unicode MS" w:hAnsi="Times New Roman" w:cs="Arial Unicode MS"/>
          <w:b/>
          <w:bCs/>
          <w:sz w:val="24"/>
          <w:szCs w:val="24"/>
          <w:lang w:eastAsia="ru-RU"/>
        </w:rPr>
      </w:pPr>
      <w:r w:rsidRPr="0022074E">
        <w:rPr>
          <w:rFonts w:ascii="Times New Roman" w:eastAsia="Arial Unicode MS" w:hAnsi="Times New Roman" w:cs="Arial Unicode MS"/>
          <w:b/>
          <w:bCs/>
          <w:sz w:val="24"/>
          <w:szCs w:val="24"/>
          <w:lang w:eastAsia="ru-RU"/>
        </w:rPr>
        <w:t>Требования к приёмке оборудования</w:t>
      </w:r>
    </w:p>
    <w:p w14:paraId="726480B4" w14:textId="77777777" w:rsidR="002512BF" w:rsidRPr="0022074E" w:rsidRDefault="002512BF" w:rsidP="00324FB1">
      <w:pPr>
        <w:tabs>
          <w:tab w:val="left" w:pos="426"/>
          <w:tab w:val="left" w:pos="993"/>
        </w:tabs>
        <w:suppressAutoHyphens/>
        <w:spacing w:after="0" w:line="276" w:lineRule="auto"/>
        <w:ind w:firstLine="709"/>
        <w:rPr>
          <w:rFonts w:ascii="Times New Roman" w:eastAsia="Arial Unicode MS" w:hAnsi="Times New Roman" w:cs="Arial Unicode MS"/>
          <w:b/>
          <w:bCs/>
          <w:sz w:val="24"/>
          <w:szCs w:val="24"/>
          <w:lang w:eastAsia="ru-RU"/>
        </w:rPr>
      </w:pPr>
    </w:p>
    <w:p w14:paraId="5BAC14BA" w14:textId="7A001DD0" w:rsidR="00324FB1" w:rsidRPr="00C4121A" w:rsidRDefault="00324FB1" w:rsidP="00324FB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4.1. </w:t>
      </w:r>
      <w:r w:rsidRPr="00C4121A">
        <w:rPr>
          <w:rFonts w:ascii="Times New Roman" w:eastAsia="Arial Unicode MS" w:hAnsi="Times New Roman" w:cs="Times New Roman"/>
          <w:color w:val="000000"/>
          <w:sz w:val="24"/>
          <w:szCs w:val="24"/>
          <w:lang w:eastAsia="ru-RU"/>
        </w:rPr>
        <w:t xml:space="preserve">Приемка товара по количеству и внешнему виду производится </w:t>
      </w:r>
      <w:r>
        <w:rPr>
          <w:rFonts w:ascii="Times New Roman" w:eastAsia="Arial Unicode MS" w:hAnsi="Times New Roman" w:cs="Times New Roman"/>
          <w:color w:val="000000"/>
          <w:sz w:val="24"/>
          <w:szCs w:val="24"/>
          <w:lang w:eastAsia="ru-RU"/>
        </w:rPr>
        <w:t xml:space="preserve">Покупателем </w:t>
      </w:r>
      <w:r w:rsidRPr="00C4121A">
        <w:rPr>
          <w:rFonts w:ascii="Times New Roman" w:eastAsia="Arial Unicode MS" w:hAnsi="Times New Roman" w:cs="Times New Roman"/>
          <w:color w:val="000000"/>
          <w:sz w:val="24"/>
          <w:szCs w:val="24"/>
          <w:lang w:eastAsia="ru-RU"/>
        </w:rPr>
        <w:t>в момент получения его по адрес</w:t>
      </w:r>
      <w:r>
        <w:rPr>
          <w:rFonts w:ascii="Times New Roman" w:eastAsia="Arial Unicode MS" w:hAnsi="Times New Roman" w:cs="Times New Roman"/>
          <w:color w:val="000000"/>
          <w:sz w:val="24"/>
          <w:szCs w:val="24"/>
          <w:lang w:eastAsia="ru-RU"/>
        </w:rPr>
        <w:t>у</w:t>
      </w:r>
      <w:r w:rsidRPr="00C4121A">
        <w:rPr>
          <w:rFonts w:ascii="Times New Roman" w:eastAsia="Arial Unicode MS" w:hAnsi="Times New Roman" w:cs="Times New Roman"/>
          <w:color w:val="000000"/>
          <w:sz w:val="24"/>
          <w:szCs w:val="24"/>
          <w:lang w:eastAsia="ru-RU"/>
        </w:rPr>
        <w:t>, указанн</w:t>
      </w:r>
      <w:r>
        <w:rPr>
          <w:rFonts w:ascii="Times New Roman" w:eastAsia="Arial Unicode MS" w:hAnsi="Times New Roman" w:cs="Times New Roman"/>
          <w:color w:val="000000"/>
          <w:sz w:val="24"/>
          <w:szCs w:val="24"/>
          <w:lang w:eastAsia="ru-RU"/>
        </w:rPr>
        <w:t>ому</w:t>
      </w:r>
      <w:r w:rsidRPr="00C4121A">
        <w:rPr>
          <w:rFonts w:ascii="Times New Roman" w:eastAsia="Arial Unicode MS" w:hAnsi="Times New Roman" w:cs="Times New Roman"/>
          <w:color w:val="000000"/>
          <w:sz w:val="24"/>
          <w:szCs w:val="24"/>
          <w:lang w:eastAsia="ru-RU"/>
        </w:rPr>
        <w:t xml:space="preserve"> в пункте </w:t>
      </w:r>
      <w:r>
        <w:rPr>
          <w:rFonts w:ascii="Times New Roman" w:eastAsia="Arial Unicode MS" w:hAnsi="Times New Roman" w:cs="Times New Roman"/>
          <w:color w:val="000000"/>
          <w:sz w:val="24"/>
          <w:szCs w:val="24"/>
          <w:lang w:eastAsia="ru-RU"/>
        </w:rPr>
        <w:t>1.6</w:t>
      </w:r>
      <w:r w:rsidRPr="00C4121A">
        <w:rPr>
          <w:rFonts w:ascii="Times New Roman" w:eastAsia="Arial Unicode MS" w:hAnsi="Times New Roman" w:cs="Times New Roman"/>
          <w:color w:val="000000"/>
          <w:sz w:val="24"/>
          <w:szCs w:val="24"/>
          <w:lang w:eastAsia="ru-RU"/>
        </w:rPr>
        <w:t xml:space="preserve"> Договора. Передача товара Покупателю осуществляется по товарной накладной (форма ТОРГ-12)</w:t>
      </w:r>
      <w:r w:rsidRPr="00C4121A">
        <w:rPr>
          <w:rFonts w:ascii="Calibri" w:eastAsia="Calibri" w:hAnsi="Calibri" w:cs="Times New Roman"/>
        </w:rPr>
        <w:t xml:space="preserve"> </w:t>
      </w:r>
      <w:r w:rsidRPr="00C4121A">
        <w:rPr>
          <w:rFonts w:ascii="Times New Roman" w:eastAsia="Arial Unicode MS" w:hAnsi="Times New Roman" w:cs="Times New Roman"/>
          <w:color w:val="000000"/>
          <w:sz w:val="24"/>
          <w:szCs w:val="24"/>
          <w:lang w:eastAsia="ru-RU"/>
        </w:rPr>
        <w:t xml:space="preserve">или универсальному передаточному документу. </w:t>
      </w:r>
      <w:r>
        <w:rPr>
          <w:rFonts w:ascii="Times New Roman" w:eastAsia="Arial Unicode MS" w:hAnsi="Times New Roman" w:cs="Times New Roman"/>
          <w:color w:val="000000"/>
          <w:sz w:val="24"/>
          <w:szCs w:val="24"/>
          <w:lang w:eastAsia="ru-RU"/>
        </w:rPr>
        <w:t xml:space="preserve"> </w:t>
      </w:r>
    </w:p>
    <w:p w14:paraId="05FACC75" w14:textId="77777777" w:rsidR="00324FB1" w:rsidRDefault="00324FB1" w:rsidP="00324FB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 этом подписание Покупателем товарной накладной или универсального передаточного документа свидетельствует только о принятии указанного количества товара и </w:t>
      </w:r>
      <w:r w:rsidRPr="00C4121A">
        <w:rPr>
          <w:rFonts w:ascii="Times New Roman" w:eastAsia="Arial Unicode MS" w:hAnsi="Times New Roman" w:cs="Times New Roman"/>
          <w:color w:val="000000"/>
          <w:sz w:val="24"/>
          <w:szCs w:val="24"/>
          <w:lang w:eastAsia="ru-RU"/>
        </w:rPr>
        <w:lastRenderedPageBreak/>
        <w:t xml:space="preserve">не означает приемку товара по качеству, ассортименту и комплектности. </w:t>
      </w:r>
    </w:p>
    <w:p w14:paraId="794AD656" w14:textId="2F1E2A39" w:rsidR="00324FB1" w:rsidRPr="00324FB1" w:rsidRDefault="00324FB1" w:rsidP="00324FB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sz w:val="24"/>
          <w:szCs w:val="24"/>
          <w:lang w:eastAsia="ru-RU"/>
        </w:rPr>
        <w:t xml:space="preserve">4.2. </w:t>
      </w:r>
      <w:r w:rsidRPr="00324FB1">
        <w:rPr>
          <w:rFonts w:ascii="Times New Roman" w:eastAsia="Arial Unicode MS" w:hAnsi="Times New Roman" w:cs="Times New Roman"/>
          <w:sz w:val="24"/>
          <w:szCs w:val="24"/>
          <w:lang w:eastAsia="ru-RU"/>
        </w:rPr>
        <w:t>Приемка товара по комплектности и качеству производится Покупателем в течение 10 (десяти) рабочих дней с даты передачи товара Покупателю.</w:t>
      </w:r>
    </w:p>
    <w:p w14:paraId="355A6250" w14:textId="4654270E" w:rsidR="00324FB1" w:rsidRDefault="00324FB1" w:rsidP="00324FB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sz w:val="24"/>
          <w:szCs w:val="24"/>
          <w:lang w:eastAsia="ru-RU"/>
        </w:rPr>
      </w:pPr>
      <w:r w:rsidRPr="00324FB1">
        <w:rPr>
          <w:rFonts w:ascii="Times New Roman" w:eastAsia="Arial Unicode MS" w:hAnsi="Times New Roman" w:cs="Times New Roman"/>
          <w:sz w:val="24"/>
          <w:szCs w:val="24"/>
          <w:lang w:eastAsia="ru-RU"/>
        </w:rPr>
        <w:t>При отсутствии со стороны Покупателя недостатков по качеству и комплектности товара между Сторонами составляется акт приема-передачи товара по форме Приложения № 3 к Договору.</w:t>
      </w:r>
    </w:p>
    <w:p w14:paraId="190B27A4" w14:textId="06B77019" w:rsidR="00324FB1" w:rsidRDefault="00324FB1" w:rsidP="00324FB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sz w:val="24"/>
          <w:szCs w:val="24"/>
          <w:lang w:eastAsia="ru-RU"/>
        </w:rPr>
      </w:pPr>
      <w:r w:rsidRPr="00324FB1">
        <w:rPr>
          <w:rFonts w:ascii="Times New Roman" w:eastAsia="Arial Unicode MS" w:hAnsi="Times New Roman" w:cs="Times New Roman"/>
          <w:sz w:val="24"/>
          <w:szCs w:val="24"/>
          <w:lang w:eastAsia="ru-RU"/>
        </w:rPr>
        <w:t>При выявлении в товаре недостатков по его качеству и комплектности в указанный срок обязательно составление акта о недостатках (Приложение № 2 к Договору). Акт по результатам приемки по качеству составляется Покупателем с участием Поставщика, который обязан прибыть для составления указанного акта в течение 2 (двух) календарных дней с момента получения соответствующего уведомления от Покупателя. В случае неявки/несвоевременной явки представителя Поставщика, Покупатель составляет акт о недостатках в одностороннем порядке. Акты, составленные Покупателем в отношении указанных недостатков, являются юридическим основанием для предъявления претензии Поставщику по качеству отгруженного товара.</w:t>
      </w:r>
    </w:p>
    <w:p w14:paraId="77B121CF" w14:textId="33F80E01" w:rsidR="002512BF" w:rsidRPr="0022074E" w:rsidRDefault="00324FB1" w:rsidP="00324FB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4.3. </w:t>
      </w:r>
      <w:r w:rsidR="00514F97" w:rsidRPr="0022074E">
        <w:rPr>
          <w:rFonts w:ascii="Times New Roman" w:eastAsia="Arial Unicode MS" w:hAnsi="Times New Roman" w:cs="Times New Roman"/>
          <w:sz w:val="24"/>
          <w:szCs w:val="24"/>
          <w:lang w:eastAsia="ru-RU"/>
        </w:rPr>
        <w:t xml:space="preserve">При поставке </w:t>
      </w:r>
      <w:r w:rsidR="002512BF" w:rsidRPr="0022074E">
        <w:rPr>
          <w:rFonts w:ascii="Times New Roman" w:eastAsia="Arial Unicode MS" w:hAnsi="Times New Roman" w:cs="Times New Roman"/>
          <w:sz w:val="24"/>
          <w:szCs w:val="24"/>
          <w:lang w:eastAsia="ru-RU"/>
        </w:rPr>
        <w:t>товар</w:t>
      </w:r>
      <w:r w:rsidR="00514F97" w:rsidRPr="0022074E">
        <w:rPr>
          <w:rFonts w:ascii="Times New Roman" w:eastAsia="Arial Unicode MS" w:hAnsi="Times New Roman" w:cs="Times New Roman"/>
          <w:sz w:val="24"/>
          <w:szCs w:val="24"/>
          <w:lang w:eastAsia="ru-RU"/>
        </w:rPr>
        <w:t>а</w:t>
      </w:r>
      <w:r w:rsidR="002512BF" w:rsidRPr="0022074E">
        <w:rPr>
          <w:rFonts w:ascii="Times New Roman" w:eastAsia="Arial Unicode MS" w:hAnsi="Times New Roman" w:cs="Times New Roman"/>
          <w:sz w:val="24"/>
          <w:szCs w:val="24"/>
          <w:lang w:eastAsia="ru-RU"/>
        </w:rPr>
        <w:t xml:space="preserve"> ненадлежащего качества, </w:t>
      </w:r>
      <w:r w:rsidR="00514F97" w:rsidRPr="0022074E">
        <w:rPr>
          <w:rFonts w:ascii="Times New Roman" w:eastAsia="Arial Unicode MS" w:hAnsi="Times New Roman" w:cs="Times New Roman"/>
          <w:sz w:val="24"/>
          <w:szCs w:val="24"/>
          <w:lang w:eastAsia="ru-RU"/>
        </w:rPr>
        <w:t xml:space="preserve">Покупатель </w:t>
      </w:r>
      <w:r w:rsidR="002512BF" w:rsidRPr="0022074E">
        <w:rPr>
          <w:rFonts w:ascii="Times New Roman" w:eastAsia="Arial Unicode MS" w:hAnsi="Times New Roman" w:cs="Times New Roman"/>
          <w:sz w:val="24"/>
          <w:szCs w:val="24"/>
          <w:lang w:eastAsia="ru-RU"/>
        </w:rPr>
        <w:t xml:space="preserve">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10 (десять) календарных дней с момента предъявления соответствующего требования Покупателем. Забракованный товар подлежит замене либо возврату способом, согласованным с Поставщиком дополнительно за счет средств Поставщика. </w:t>
      </w:r>
    </w:p>
    <w:p w14:paraId="616AE75A" w14:textId="3D6B2BA2" w:rsidR="002512BF" w:rsidRPr="0022074E" w:rsidRDefault="00324FB1" w:rsidP="00324FB1">
      <w:pPr>
        <w:tabs>
          <w:tab w:val="left" w:pos="1134"/>
        </w:tabs>
        <w:spacing w:after="0" w:line="276"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4.4. </w:t>
      </w:r>
      <w:r w:rsidR="002512BF" w:rsidRPr="0022074E">
        <w:rPr>
          <w:rFonts w:ascii="Times New Roman" w:eastAsia="Arial Unicode MS" w:hAnsi="Times New Roman" w:cs="Times New Roman"/>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14:paraId="435E86AA" w14:textId="683EEFD9" w:rsidR="00324FB1" w:rsidRDefault="00324FB1" w:rsidP="00324FB1">
      <w:pPr>
        <w:tabs>
          <w:tab w:val="left" w:pos="1134"/>
        </w:tabs>
        <w:spacing w:after="0" w:line="276"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4.5. </w:t>
      </w:r>
      <w:r w:rsidR="002512BF" w:rsidRPr="0022074E">
        <w:rPr>
          <w:rFonts w:ascii="Times New Roman" w:eastAsia="Arial Unicode MS" w:hAnsi="Times New Roman" w:cs="Times New Roman"/>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2032E7F6" w14:textId="5BC2337E" w:rsidR="002512BF" w:rsidRPr="0022074E" w:rsidRDefault="00324FB1" w:rsidP="00324FB1">
      <w:pPr>
        <w:tabs>
          <w:tab w:val="left" w:pos="1134"/>
        </w:tabs>
        <w:spacing w:after="0" w:line="276"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4.6. </w:t>
      </w:r>
      <w:r w:rsidR="002512BF" w:rsidRPr="0022074E">
        <w:rPr>
          <w:rFonts w:ascii="Times New Roman" w:eastAsia="Arial Unicode MS" w:hAnsi="Times New Roman" w:cs="Times New Roman"/>
          <w:sz w:val="24"/>
          <w:szCs w:val="24"/>
          <w:lang w:eastAsia="ru-RU"/>
        </w:rPr>
        <w:t>Поставщик обязан обеспечить передачу Покупателю вместе с товаром документацию, а именно:</w:t>
      </w:r>
    </w:p>
    <w:p w14:paraId="5BF97A31" w14:textId="77777777" w:rsidR="002512BF" w:rsidRPr="0022074E" w:rsidRDefault="002512BF" w:rsidP="00324FB1">
      <w:pPr>
        <w:tabs>
          <w:tab w:val="left" w:pos="1134"/>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Times New Roman"/>
          <w:sz w:val="24"/>
          <w:szCs w:val="24"/>
          <w:lang w:eastAsia="ru-RU"/>
        </w:rPr>
        <w:t xml:space="preserve">- </w:t>
      </w:r>
      <w:r w:rsidRPr="0022074E">
        <w:rPr>
          <w:rFonts w:ascii="Times New Roman" w:eastAsia="Arial Unicode MS" w:hAnsi="Times New Roman" w:cs="Arial Unicode MS"/>
          <w:sz w:val="24"/>
          <w:szCs w:val="24"/>
          <w:lang w:eastAsia="ru-RU"/>
        </w:rPr>
        <w:t>сертификаты соответствия, пожарной безопасности и санитарно-гигиенические на примененные материалы (сертификаты или их копии подписываются Поставщиком, подписи заверяются печатью организации);</w:t>
      </w:r>
    </w:p>
    <w:p w14:paraId="0CD1A1FD" w14:textId="77777777" w:rsidR="002512BF" w:rsidRPr="0022074E" w:rsidRDefault="002512BF" w:rsidP="00324FB1">
      <w:pPr>
        <w:tabs>
          <w:tab w:val="left" w:pos="1134"/>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паспорта и руководства по эксплуатации на конструкции/оборудование;</w:t>
      </w:r>
    </w:p>
    <w:p w14:paraId="614027DF" w14:textId="77777777" w:rsidR="002512BF" w:rsidRPr="0022074E" w:rsidRDefault="002512BF" w:rsidP="002512BF">
      <w:pPr>
        <w:tabs>
          <w:tab w:val="left" w:pos="1134"/>
        </w:tabs>
        <w:spacing w:after="0" w:line="276" w:lineRule="auto"/>
        <w:ind w:firstLine="709"/>
        <w:jc w:val="both"/>
        <w:rPr>
          <w:rFonts w:ascii="Times New Roman" w:eastAsia="Arial Unicode MS" w:hAnsi="Times New Roman" w:cs="Times New Roman"/>
          <w:sz w:val="24"/>
          <w:szCs w:val="24"/>
          <w:lang w:eastAsia="ru-RU"/>
        </w:rPr>
      </w:pPr>
      <w:r w:rsidRPr="0022074E">
        <w:rPr>
          <w:rFonts w:ascii="Times New Roman" w:eastAsia="Arial Unicode MS" w:hAnsi="Times New Roman" w:cs="Arial Unicode MS"/>
          <w:sz w:val="24"/>
          <w:szCs w:val="24"/>
          <w:lang w:eastAsia="ru-RU"/>
        </w:rPr>
        <w:t>- другие документы на материалы, оборудование и произведенные работы в рамках Договора.</w:t>
      </w:r>
    </w:p>
    <w:p w14:paraId="7546825B" w14:textId="77777777" w:rsidR="002512BF" w:rsidRPr="0022074E" w:rsidRDefault="002512BF" w:rsidP="002512BF">
      <w:pPr>
        <w:spacing w:after="0" w:line="276" w:lineRule="auto"/>
        <w:ind w:firstLine="709"/>
        <w:jc w:val="both"/>
        <w:rPr>
          <w:rFonts w:ascii="Times New Roman" w:eastAsia="Arial Unicode MS" w:hAnsi="Times New Roman" w:cs="Times New Roman"/>
          <w:sz w:val="24"/>
          <w:szCs w:val="24"/>
          <w:lang w:eastAsia="ru-RU"/>
        </w:rPr>
      </w:pPr>
    </w:p>
    <w:p w14:paraId="2D03CFED" w14:textId="77777777" w:rsidR="002512BF" w:rsidRPr="0022074E" w:rsidRDefault="002512BF" w:rsidP="002512BF">
      <w:pPr>
        <w:numPr>
          <w:ilvl w:val="0"/>
          <w:numId w:val="20"/>
        </w:numPr>
        <w:tabs>
          <w:tab w:val="left" w:pos="426"/>
        </w:tabs>
        <w:spacing w:after="0" w:line="276" w:lineRule="auto"/>
        <w:ind w:left="0" w:firstLine="709"/>
        <w:jc w:val="center"/>
        <w:rPr>
          <w:rFonts w:ascii="Times New Roman" w:eastAsia="Arial Unicode MS" w:hAnsi="Times New Roman" w:cs="Arial Unicode MS"/>
          <w:b/>
          <w:sz w:val="24"/>
          <w:szCs w:val="24"/>
          <w:lang w:eastAsia="ru-RU"/>
        </w:rPr>
      </w:pPr>
      <w:r w:rsidRPr="0022074E">
        <w:rPr>
          <w:rFonts w:ascii="Times New Roman" w:eastAsia="Arial Unicode MS" w:hAnsi="Times New Roman" w:cs="Arial Unicode MS"/>
          <w:b/>
          <w:sz w:val="24"/>
          <w:szCs w:val="24"/>
          <w:lang w:eastAsia="ru-RU"/>
        </w:rPr>
        <w:t xml:space="preserve">Требования к качеству поставляемых материалов (товара) </w:t>
      </w:r>
    </w:p>
    <w:p w14:paraId="064C7C1C" w14:textId="77777777" w:rsidR="002512BF" w:rsidRPr="0022074E" w:rsidRDefault="002512BF" w:rsidP="002512BF">
      <w:pPr>
        <w:tabs>
          <w:tab w:val="left" w:pos="426"/>
        </w:tabs>
        <w:spacing w:after="0" w:line="276" w:lineRule="auto"/>
        <w:ind w:firstLine="709"/>
        <w:jc w:val="center"/>
        <w:rPr>
          <w:rFonts w:ascii="Times New Roman" w:eastAsia="Arial Unicode MS" w:hAnsi="Times New Roman" w:cs="Arial Unicode MS"/>
          <w:b/>
          <w:sz w:val="24"/>
          <w:szCs w:val="24"/>
          <w:lang w:eastAsia="ru-RU"/>
        </w:rPr>
      </w:pPr>
      <w:r w:rsidRPr="0022074E">
        <w:rPr>
          <w:rFonts w:ascii="Times New Roman" w:eastAsia="Arial Unicode MS" w:hAnsi="Times New Roman" w:cs="Arial Unicode MS"/>
          <w:b/>
          <w:sz w:val="24"/>
          <w:szCs w:val="24"/>
          <w:lang w:eastAsia="ru-RU"/>
        </w:rPr>
        <w:t>и оборудованию</w:t>
      </w:r>
    </w:p>
    <w:p w14:paraId="3F41FCD0" w14:textId="77777777" w:rsidR="002512BF" w:rsidRPr="0022074E" w:rsidRDefault="002512BF" w:rsidP="002512BF">
      <w:pPr>
        <w:spacing w:after="0" w:line="276" w:lineRule="auto"/>
        <w:ind w:firstLine="709"/>
        <w:jc w:val="both"/>
        <w:rPr>
          <w:rFonts w:ascii="Times New Roman" w:eastAsia="Arial Unicode MS" w:hAnsi="Times New Roman" w:cs="Times New Roman"/>
          <w:b/>
          <w:sz w:val="24"/>
          <w:szCs w:val="24"/>
          <w:lang w:eastAsia="ru-RU"/>
        </w:rPr>
      </w:pPr>
    </w:p>
    <w:p w14:paraId="618C8BB5" w14:textId="77777777" w:rsidR="002512BF" w:rsidRPr="0022074E" w:rsidRDefault="002512BF" w:rsidP="002512BF">
      <w:pPr>
        <w:numPr>
          <w:ilvl w:val="1"/>
          <w:numId w:val="20"/>
        </w:numPr>
        <w:tabs>
          <w:tab w:val="left" w:pos="851"/>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Поставщик должен поставить материалы (товары) и оборудования, которые конкретно указаны в соответствующих таблицах настоящего Технического задании, которые необходимы для обеспечения нормального функционирования создаваемых площадок.  В случае если Покупатель отклонил использование материалов или оборудования из-за их несоответствия стандартам качества или ранее одобренных образцам, Поставщик обязан за свой счет и своими силами произвести их замену.</w:t>
      </w:r>
    </w:p>
    <w:p w14:paraId="67D877EB" w14:textId="77777777" w:rsidR="002512BF" w:rsidRPr="0022074E" w:rsidRDefault="002512BF" w:rsidP="002512BF">
      <w:pPr>
        <w:tabs>
          <w:tab w:val="left" w:pos="851"/>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lastRenderedPageBreak/>
        <w:t>При применении материалов, не соответствующих указанным нормам и требованиям, Покупатель оставляет за собой право предъявить претензию к Поставщику с наложением штрафных санкций при исполнении договора.</w:t>
      </w:r>
    </w:p>
    <w:p w14:paraId="767D520D" w14:textId="27F61653" w:rsidR="002512BF" w:rsidRPr="0022074E" w:rsidRDefault="002512BF" w:rsidP="002512BF">
      <w:pPr>
        <w:numPr>
          <w:ilvl w:val="1"/>
          <w:numId w:val="20"/>
        </w:numPr>
        <w:tabs>
          <w:tab w:val="left" w:pos="851"/>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Поставщик должен обеспечить поставку материалов (товаров) и оборудования, указанных в настоящем Техническом задании, а также техническую документацию, комплекты запасных частей</w:t>
      </w:r>
      <w:r w:rsidR="00514F97" w:rsidRPr="0022074E">
        <w:rPr>
          <w:rFonts w:ascii="Times New Roman" w:eastAsia="Arial Unicode MS" w:hAnsi="Times New Roman" w:cs="Arial Unicode MS"/>
          <w:sz w:val="24"/>
          <w:szCs w:val="24"/>
          <w:lang w:eastAsia="ru-RU"/>
        </w:rPr>
        <w:t xml:space="preserve"> (в случае, если предусмотрено техническим паспортом на оборудование)</w:t>
      </w:r>
      <w:r w:rsidRPr="0022074E">
        <w:rPr>
          <w:rFonts w:ascii="Times New Roman" w:eastAsia="Arial Unicode MS" w:hAnsi="Times New Roman" w:cs="Arial Unicode MS"/>
          <w:sz w:val="24"/>
          <w:szCs w:val="24"/>
          <w:lang w:eastAsia="ru-RU"/>
        </w:rPr>
        <w:t>, расходных материалов и принадлежностей, проверочных устройств, монтажного оборудования и инструмента, необходимых для монтажа, наладки, пуска (указанных в техническом паспорте</w:t>
      </w:r>
      <w:r w:rsidR="00514F97" w:rsidRPr="0022074E">
        <w:rPr>
          <w:rFonts w:ascii="Times New Roman" w:eastAsia="Arial Unicode MS" w:hAnsi="Times New Roman" w:cs="Arial Unicode MS"/>
          <w:sz w:val="24"/>
          <w:szCs w:val="24"/>
          <w:lang w:eastAsia="ru-RU"/>
        </w:rPr>
        <w:t>)</w:t>
      </w:r>
      <w:r w:rsidRPr="0022074E">
        <w:rPr>
          <w:rFonts w:ascii="Times New Roman" w:eastAsia="Arial Unicode MS" w:hAnsi="Times New Roman" w:cs="Arial Unicode MS"/>
          <w:sz w:val="24"/>
          <w:szCs w:val="24"/>
          <w:lang w:eastAsia="ru-RU"/>
        </w:rPr>
        <w:t>.</w:t>
      </w:r>
    </w:p>
    <w:p w14:paraId="40C1BB34" w14:textId="77777777" w:rsidR="002512BF" w:rsidRPr="0022074E" w:rsidRDefault="002512BF" w:rsidP="002512BF">
      <w:pPr>
        <w:numPr>
          <w:ilvl w:val="1"/>
          <w:numId w:val="20"/>
        </w:numPr>
        <w:tabs>
          <w:tab w:val="left" w:pos="851"/>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Материалы (товары) и оборудование, их качество и комплектация должны соответствовать: </w:t>
      </w:r>
    </w:p>
    <w:p w14:paraId="633784BE"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Федеральному закону от 21 декабря 1994 № 69-ФЗ «О пожарной безопасности»;</w:t>
      </w:r>
    </w:p>
    <w:p w14:paraId="63EC5878"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Федеральному закону от 22 июля 2008 № 123-ФЗ «Технический регламент о требованиях пожарной безопасности»;</w:t>
      </w:r>
    </w:p>
    <w:p w14:paraId="7D0ADF90"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требованиям действующих государственных стандартов (ГОСТ), технических условий (ТУ);</w:t>
      </w:r>
    </w:p>
    <w:p w14:paraId="252F8DB3"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ГОСТ Р 52167-2012 Оборудование и покрытия детских игровых площадок. Безопасность конструкции и методы испытаний качелей. Общие требования;</w:t>
      </w:r>
    </w:p>
    <w:p w14:paraId="2C5BE591"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ГОСТ Р 52168-2012 Оборудование и покрытия детских игровых площадок. Безопасность конструкции и методы испытаний горок. Общие требования;</w:t>
      </w:r>
    </w:p>
    <w:p w14:paraId="5C82C7D6"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ГОСТ Р 52169-2012 Оборудование и покрытия детских игровых площадок. Безопасность конструкции и методы испытаний. Общие требования;</w:t>
      </w:r>
    </w:p>
    <w:p w14:paraId="2039469E"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ГОСТ Р ЕН 1177-2013 Покрытия игровых площадок </w:t>
      </w:r>
      <w:proofErr w:type="spellStart"/>
      <w:r w:rsidRPr="0022074E">
        <w:rPr>
          <w:rFonts w:ascii="Times New Roman" w:eastAsia="Arial Unicode MS" w:hAnsi="Times New Roman" w:cs="Arial Unicode MS"/>
          <w:sz w:val="24"/>
          <w:szCs w:val="24"/>
          <w:lang w:eastAsia="ru-RU"/>
        </w:rPr>
        <w:t>ударопоглощающие</w:t>
      </w:r>
      <w:proofErr w:type="spellEnd"/>
      <w:r w:rsidRPr="0022074E">
        <w:rPr>
          <w:rFonts w:ascii="Times New Roman" w:eastAsia="Arial Unicode MS" w:hAnsi="Times New Roman" w:cs="Arial Unicode MS"/>
          <w:sz w:val="24"/>
          <w:szCs w:val="24"/>
          <w:lang w:eastAsia="ru-RU"/>
        </w:rPr>
        <w:t>. Определение критической высоты падения;</w:t>
      </w:r>
    </w:p>
    <w:p w14:paraId="5056E820" w14:textId="2FC68210" w:rsidR="002512BF"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ГОСТ Р 52301-2013 Оборудование и покрытия детских игровых площадок. Безопасность при эксплуатации. Общие требования;</w:t>
      </w:r>
    </w:p>
    <w:p w14:paraId="6D7863EB" w14:textId="1F5880A4" w:rsidR="0089070E" w:rsidRPr="0022074E" w:rsidRDefault="0089070E"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89070E">
        <w:rPr>
          <w:rFonts w:ascii="Times New Roman" w:eastAsia="Arial Unicode MS" w:hAnsi="Times New Roman" w:cs="Arial Unicode MS"/>
          <w:sz w:val="24"/>
          <w:szCs w:val="24"/>
          <w:lang w:eastAsia="ru-RU"/>
        </w:rPr>
        <w:t>ГОСТ Р 56705-2015 Конструкции деревянные для строительства. Термины и определения</w:t>
      </w:r>
      <w:r>
        <w:rPr>
          <w:rFonts w:ascii="Times New Roman" w:eastAsia="Arial Unicode MS" w:hAnsi="Times New Roman" w:cs="Arial Unicode MS"/>
          <w:sz w:val="24"/>
          <w:szCs w:val="24"/>
          <w:lang w:eastAsia="ru-RU"/>
        </w:rPr>
        <w:t>;</w:t>
      </w:r>
    </w:p>
    <w:p w14:paraId="3113ED77"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ТР ЕАЭС 0422017 «Технический регламент Евразийского экономического союза «О безопасности оборудования для детских игровых площадок»;</w:t>
      </w:r>
    </w:p>
    <w:p w14:paraId="6489BFE7" w14:textId="77777777" w:rsidR="002512BF" w:rsidRPr="0022074E" w:rsidRDefault="002512BF" w:rsidP="002512BF">
      <w:pPr>
        <w:numPr>
          <w:ilvl w:val="0"/>
          <w:numId w:val="17"/>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требованиям иных нормативных документов, а также требованиям действующего законодательства Российской Федерации, что должно подтверждаться наличием у Поставщика соответствующих документов (сертификаты качества, сертификаты соответствия,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 </w:t>
      </w:r>
    </w:p>
    <w:p w14:paraId="1393DA4F" w14:textId="77777777" w:rsidR="002512BF" w:rsidRPr="0022074E" w:rsidRDefault="002512BF" w:rsidP="002512BF">
      <w:pPr>
        <w:numPr>
          <w:ilvl w:val="1"/>
          <w:numId w:val="20"/>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Все поставляемые материалы (товар) и оборудование,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оборудование.</w:t>
      </w:r>
    </w:p>
    <w:p w14:paraId="2A2AD6ED" w14:textId="77777777" w:rsidR="002512BF" w:rsidRPr="0022074E" w:rsidRDefault="002512BF" w:rsidP="002512BF">
      <w:pPr>
        <w:numPr>
          <w:ilvl w:val="1"/>
          <w:numId w:val="20"/>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Материалы (товар) и оборудование, изделия и конструкции должны иметь соответствующие сертификаты, паспорта, иные документы, подтверждающие их качество. В документах должно быть указано: наименование предприятия-изготовителя и его товарный знак; наименование и марка материала; номер партии и дата изготовления; обозначение стандарта; результаты испытаний и подтверждение о соответствии материалов требованиям </w:t>
      </w:r>
      <w:r w:rsidRPr="0022074E">
        <w:rPr>
          <w:rFonts w:ascii="Times New Roman" w:eastAsia="Arial Unicode MS" w:hAnsi="Times New Roman" w:cs="Arial Unicode MS"/>
          <w:sz w:val="24"/>
          <w:szCs w:val="24"/>
          <w:lang w:eastAsia="ru-RU"/>
        </w:rPr>
        <w:lastRenderedPageBreak/>
        <w:t>стандартов; указания об особых свойствах материала (</w:t>
      </w:r>
      <w:proofErr w:type="spellStart"/>
      <w:r w:rsidRPr="0022074E">
        <w:rPr>
          <w:rFonts w:ascii="Times New Roman" w:eastAsia="Arial Unicode MS" w:hAnsi="Times New Roman" w:cs="Arial Unicode MS"/>
          <w:sz w:val="24"/>
          <w:szCs w:val="24"/>
          <w:lang w:eastAsia="ru-RU"/>
        </w:rPr>
        <w:t>пожаровзрывоопасность</w:t>
      </w:r>
      <w:proofErr w:type="spellEnd"/>
      <w:r w:rsidRPr="0022074E">
        <w:rPr>
          <w:rFonts w:ascii="Times New Roman" w:eastAsia="Arial Unicode MS" w:hAnsi="Times New Roman" w:cs="Arial Unicode MS"/>
          <w:sz w:val="24"/>
          <w:szCs w:val="24"/>
          <w:lang w:eastAsia="ru-RU"/>
        </w:rPr>
        <w:t>, токсичность и др.).</w:t>
      </w:r>
    </w:p>
    <w:p w14:paraId="48840DDA" w14:textId="77777777" w:rsidR="002512BF" w:rsidRPr="0022074E" w:rsidRDefault="002512BF" w:rsidP="002512BF">
      <w:pPr>
        <w:numPr>
          <w:ilvl w:val="1"/>
          <w:numId w:val="20"/>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В паспорте оборудования для детских площадок согласно ТР ЕАЭС 042/2017 должен содержать следующую информацию: </w:t>
      </w:r>
    </w:p>
    <w:p w14:paraId="0D14302D" w14:textId="77777777" w:rsidR="002512BF" w:rsidRPr="0022074E" w:rsidRDefault="002512BF" w:rsidP="002512BF">
      <w:pPr>
        <w:numPr>
          <w:ilvl w:val="0"/>
          <w:numId w:val="18"/>
        </w:numPr>
        <w:tabs>
          <w:tab w:val="left" w:pos="1134"/>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основные сведения об оборудовании (наименование и место нахождения (адрес) изготовителя (уполномоченного изготовителем лица), обозначение документа, в соответствии с которым произведено оборудование);</w:t>
      </w:r>
    </w:p>
    <w:p w14:paraId="5A88E8DE"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основные технические данные оборудования;</w:t>
      </w:r>
    </w:p>
    <w:p w14:paraId="515A612B"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комплектность оборудования;</w:t>
      </w:r>
    </w:p>
    <w:p w14:paraId="134E8444"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 приемке оборудования;</w:t>
      </w:r>
    </w:p>
    <w:p w14:paraId="4634EFC8"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об упаковке оборудования;</w:t>
      </w:r>
    </w:p>
    <w:p w14:paraId="77DFA5A4"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гарантийные обязательства изготовителя оборудования;</w:t>
      </w:r>
    </w:p>
    <w:p w14:paraId="59E28A8C"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 хранении оборудования;</w:t>
      </w:r>
    </w:p>
    <w:p w14:paraId="62EA145E"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 перевозке оборудования;</w:t>
      </w:r>
    </w:p>
    <w:p w14:paraId="491C4F7C"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 консервации и </w:t>
      </w:r>
      <w:proofErr w:type="spellStart"/>
      <w:r w:rsidRPr="0022074E">
        <w:rPr>
          <w:rFonts w:ascii="Times New Roman" w:eastAsia="Arial Unicode MS" w:hAnsi="Times New Roman" w:cs="Arial Unicode MS"/>
          <w:sz w:val="24"/>
          <w:szCs w:val="24"/>
          <w:lang w:eastAsia="ru-RU"/>
        </w:rPr>
        <w:t>расконсервации</w:t>
      </w:r>
      <w:proofErr w:type="spellEnd"/>
      <w:r w:rsidRPr="0022074E">
        <w:rPr>
          <w:rFonts w:ascii="Times New Roman" w:eastAsia="Arial Unicode MS" w:hAnsi="Times New Roman" w:cs="Arial Unicode MS"/>
          <w:sz w:val="24"/>
          <w:szCs w:val="24"/>
          <w:lang w:eastAsia="ru-RU"/>
        </w:rPr>
        <w:t xml:space="preserve"> оборудования при эксплуатации;</w:t>
      </w:r>
    </w:p>
    <w:p w14:paraId="5E22331E"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рекомендуемый тип покрытия;</w:t>
      </w:r>
    </w:p>
    <w:p w14:paraId="610FF564"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об учете неисправностей оборудования при эксплуатации;</w:t>
      </w:r>
    </w:p>
    <w:p w14:paraId="3C45E1F5"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об учете технического обслуживания оборудования;</w:t>
      </w:r>
    </w:p>
    <w:p w14:paraId="5FFA4BAB"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 ремонте, включая перечень деталей и частей оборудования, которые подвержены большим нагрузкам в процессе эксплуатации оборудования, а также срок и случаи их замены;</w:t>
      </w:r>
    </w:p>
    <w:p w14:paraId="2035CCE5"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инструкция по монтажу оборудования;</w:t>
      </w:r>
    </w:p>
    <w:p w14:paraId="4B0224A3"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правила безопасной эксплуатации оборудования;</w:t>
      </w:r>
    </w:p>
    <w:p w14:paraId="2C446AF1"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инструкция по осмотру и проверке оборудования перед началом эксплуатации;</w:t>
      </w:r>
    </w:p>
    <w:p w14:paraId="57C75E57"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инструкция по осмотру, обслуживанию и ремонту оборудования;</w:t>
      </w:r>
    </w:p>
    <w:p w14:paraId="167B11B1"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об утилизации оборудования;</w:t>
      </w:r>
    </w:p>
    <w:p w14:paraId="0A625DDD"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месяц и год производства оборудования;</w:t>
      </w:r>
    </w:p>
    <w:p w14:paraId="7AB7A15A"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сведения о возрастных группах (включая ограничения по весу и росту);</w:t>
      </w:r>
    </w:p>
    <w:p w14:paraId="71B5F121"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назначенный срок службы;</w:t>
      </w:r>
    </w:p>
    <w:p w14:paraId="6BF06D81"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особые отметки (при необходимости);</w:t>
      </w:r>
    </w:p>
    <w:p w14:paraId="01A5EB13"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фото или графический рисунок (при необходимости цветные) оборудования; </w:t>
      </w:r>
    </w:p>
    <w:p w14:paraId="5537D918"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чертеж общего вида оборудования с указанием основных размеров; </w:t>
      </w:r>
    </w:p>
    <w:p w14:paraId="5A905977"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схема сборки оборудования; </w:t>
      </w:r>
    </w:p>
    <w:p w14:paraId="6EC5172C" w14:textId="77777777" w:rsidR="002512BF" w:rsidRPr="0022074E" w:rsidRDefault="002512BF" w:rsidP="002512BF">
      <w:pPr>
        <w:numPr>
          <w:ilvl w:val="0"/>
          <w:numId w:val="18"/>
        </w:numPr>
        <w:tabs>
          <w:tab w:val="left" w:pos="851"/>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схема (план) зоны падения.</w:t>
      </w:r>
    </w:p>
    <w:p w14:paraId="1A16F73C" w14:textId="77777777" w:rsidR="002512BF" w:rsidRPr="0022074E" w:rsidRDefault="002512BF" w:rsidP="002512BF">
      <w:pPr>
        <w:tabs>
          <w:tab w:val="left" w:pos="851"/>
        </w:tabs>
        <w:spacing w:after="0" w:line="276" w:lineRule="auto"/>
        <w:ind w:firstLine="709"/>
        <w:jc w:val="both"/>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Паспорт оформляется на русском языке и при наличии соответствующих требований в законодательстве государства-члена на государственном (государственных) языке (языках) государства-члена, на территории которого реализуется оборудование.</w:t>
      </w:r>
    </w:p>
    <w:p w14:paraId="7E178332" w14:textId="77777777" w:rsidR="002512BF" w:rsidRPr="0022074E" w:rsidRDefault="002512BF" w:rsidP="002512BF">
      <w:pPr>
        <w:spacing w:after="0" w:line="276" w:lineRule="auto"/>
        <w:ind w:firstLine="709"/>
        <w:jc w:val="both"/>
        <w:rPr>
          <w:rFonts w:ascii="Times New Roman" w:eastAsia="Arial Unicode MS" w:hAnsi="Times New Roman" w:cs="Times New Roman"/>
          <w:b/>
          <w:sz w:val="24"/>
          <w:szCs w:val="24"/>
          <w:lang w:eastAsia="ru-RU"/>
        </w:rPr>
      </w:pPr>
    </w:p>
    <w:p w14:paraId="67112387" w14:textId="77777777" w:rsidR="002512BF" w:rsidRPr="0022074E" w:rsidRDefault="002512BF" w:rsidP="002512BF">
      <w:pPr>
        <w:numPr>
          <w:ilvl w:val="0"/>
          <w:numId w:val="20"/>
        </w:numPr>
        <w:spacing w:after="0" w:line="276" w:lineRule="auto"/>
        <w:ind w:left="0" w:firstLine="709"/>
        <w:jc w:val="center"/>
        <w:rPr>
          <w:rFonts w:ascii="Times New Roman" w:eastAsia="Arial Unicode MS" w:hAnsi="Times New Roman" w:cs="Arial Unicode MS"/>
          <w:b/>
          <w:sz w:val="24"/>
          <w:szCs w:val="24"/>
          <w:lang w:eastAsia="ru-RU"/>
        </w:rPr>
      </w:pPr>
      <w:r w:rsidRPr="0022074E">
        <w:rPr>
          <w:rFonts w:ascii="Times New Roman" w:eastAsia="Arial Unicode MS" w:hAnsi="Times New Roman" w:cs="Arial Unicode MS"/>
          <w:b/>
          <w:sz w:val="24"/>
          <w:szCs w:val="24"/>
          <w:lang w:eastAsia="ru-RU"/>
        </w:rPr>
        <w:t>Требования к безопасности игрового оборудования</w:t>
      </w:r>
    </w:p>
    <w:p w14:paraId="178CD061" w14:textId="77777777" w:rsidR="002512BF" w:rsidRPr="0022074E" w:rsidRDefault="002512BF" w:rsidP="002512BF">
      <w:pPr>
        <w:spacing w:after="0" w:line="276" w:lineRule="auto"/>
        <w:ind w:firstLine="709"/>
        <w:jc w:val="both"/>
        <w:rPr>
          <w:rFonts w:ascii="Times New Roman" w:eastAsia="Arial Unicode MS" w:hAnsi="Times New Roman" w:cs="Times New Roman"/>
          <w:sz w:val="24"/>
          <w:szCs w:val="24"/>
          <w:lang w:eastAsia="ru-RU"/>
        </w:rPr>
      </w:pPr>
    </w:p>
    <w:p w14:paraId="1022E704" w14:textId="77777777" w:rsidR="002512BF" w:rsidRPr="0022074E" w:rsidRDefault="002512BF" w:rsidP="002512BF">
      <w:pPr>
        <w:numPr>
          <w:ilvl w:val="1"/>
          <w:numId w:val="20"/>
        </w:numPr>
        <w:tabs>
          <w:tab w:val="left" w:pos="1134"/>
        </w:tabs>
        <w:spacing w:after="0" w:line="276" w:lineRule="auto"/>
        <w:ind w:left="0" w:firstLine="709"/>
        <w:contextualSpacing/>
        <w:jc w:val="both"/>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 xml:space="preserve"> Поставщик при поставке игрового оборудования, конструкций и материалов должен соблюдать требования ТР ЕАЭС 0422017 «Технический регламент Евразийского экономического союза «О безопасности оборудования для детских игровых площадок» и обеспечить:</w:t>
      </w:r>
    </w:p>
    <w:p w14:paraId="26054CC3"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lastRenderedPageBreak/>
        <w:t>прочность и устойчивость игрового оборудования с учетом климатических и погодных условий;</w:t>
      </w:r>
    </w:p>
    <w:p w14:paraId="345E932E"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состав материалов, из которых произведено игровое оборудование, не вызывающий термических ожогов при контакте с кожей пользователя;</w:t>
      </w:r>
    </w:p>
    <w:p w14:paraId="2B412A59"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состав материалов, из которых произведено игровое оборудование, поддающийся утилизации без токсического риска для окружающей среды;</w:t>
      </w:r>
    </w:p>
    <w:p w14:paraId="7E025B9D"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изготовление деревянных элементов из нерасщепляющейся древесины, не имеющей на поверхности дефектов обработки (например, заусенцев, </w:t>
      </w:r>
      <w:proofErr w:type="spellStart"/>
      <w:r w:rsidRPr="0022074E">
        <w:rPr>
          <w:rFonts w:ascii="Times New Roman" w:eastAsia="Arial Unicode MS" w:hAnsi="Times New Roman" w:cs="Arial Unicode MS"/>
          <w:sz w:val="24"/>
          <w:szCs w:val="24"/>
          <w:lang w:eastAsia="ru-RU"/>
        </w:rPr>
        <w:t>задиров</w:t>
      </w:r>
      <w:proofErr w:type="spellEnd"/>
      <w:r w:rsidRPr="0022074E">
        <w:rPr>
          <w:rFonts w:ascii="Times New Roman" w:eastAsia="Arial Unicode MS" w:hAnsi="Times New Roman" w:cs="Arial Unicode MS"/>
          <w:sz w:val="24"/>
          <w:szCs w:val="24"/>
          <w:lang w:eastAsia="ru-RU"/>
        </w:rPr>
        <w:t xml:space="preserve">, </w:t>
      </w:r>
      <w:proofErr w:type="spellStart"/>
      <w:r w:rsidRPr="0022074E">
        <w:rPr>
          <w:rFonts w:ascii="Times New Roman" w:eastAsia="Arial Unicode MS" w:hAnsi="Times New Roman" w:cs="Arial Unicode MS"/>
          <w:sz w:val="24"/>
          <w:szCs w:val="24"/>
          <w:lang w:eastAsia="ru-RU"/>
        </w:rPr>
        <w:t>отщепов</w:t>
      </w:r>
      <w:proofErr w:type="spellEnd"/>
      <w:r w:rsidRPr="0022074E">
        <w:rPr>
          <w:rFonts w:ascii="Times New Roman" w:eastAsia="Arial Unicode MS" w:hAnsi="Times New Roman" w:cs="Arial Unicode MS"/>
          <w:sz w:val="24"/>
          <w:szCs w:val="24"/>
          <w:lang w:eastAsia="ru-RU"/>
        </w:rPr>
        <w:t>, сколов);</w:t>
      </w:r>
    </w:p>
    <w:p w14:paraId="3B819A95"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не допущения шероховатых поверхностей, способных нанести травму.</w:t>
      </w:r>
    </w:p>
    <w:p w14:paraId="76142C67"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отсутствие в пределах любой досягаемой части оборудования выступающих элементов (проволока, концы тросов или детали с острыми концами и кромками);</w:t>
      </w:r>
    </w:p>
    <w:p w14:paraId="7EF8694B"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proofErr w:type="spellStart"/>
      <w:r w:rsidRPr="0022074E">
        <w:rPr>
          <w:rFonts w:ascii="Times New Roman" w:eastAsia="Arial Unicode MS" w:hAnsi="Times New Roman" w:cs="Arial Unicode MS"/>
          <w:sz w:val="24"/>
          <w:szCs w:val="24"/>
          <w:lang w:eastAsia="ru-RU"/>
        </w:rPr>
        <w:t>скругление</w:t>
      </w:r>
      <w:proofErr w:type="spellEnd"/>
      <w:r w:rsidRPr="0022074E">
        <w:rPr>
          <w:rFonts w:ascii="Times New Roman" w:eastAsia="Arial Unicode MS" w:hAnsi="Times New Roman" w:cs="Arial Unicode MS"/>
          <w:sz w:val="24"/>
          <w:szCs w:val="24"/>
          <w:lang w:eastAsia="ru-RU"/>
        </w:rPr>
        <w:t xml:space="preserve"> открытых углов, кромок и краев, а также выступающих более 8 мм элементов конструкции любой доступной части оборудования;</w:t>
      </w:r>
    </w:p>
    <w:p w14:paraId="1AEC6872"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гладкость сварных швов;</w:t>
      </w:r>
    </w:p>
    <w:p w14:paraId="7A6F9D2D"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постоянное закрытие выступающих концов болтов в пределах любой доступной части оборудования;</w:t>
      </w:r>
    </w:p>
    <w:p w14:paraId="26EDB74B"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не возможность образовывать подвижными и/или неподвижными элементами оборудования сдавливающих или режущих поверхностей;</w:t>
      </w:r>
    </w:p>
    <w:p w14:paraId="089D7A1D"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не возможность создавать подвижными и/или неподвижными элементами оборудования </w:t>
      </w:r>
      <w:proofErr w:type="spellStart"/>
      <w:r w:rsidRPr="0022074E">
        <w:rPr>
          <w:rFonts w:ascii="Times New Roman" w:eastAsia="Arial Unicode MS" w:hAnsi="Times New Roman" w:cs="Arial Unicode MS"/>
          <w:sz w:val="24"/>
          <w:szCs w:val="24"/>
          <w:lang w:eastAsia="ru-RU"/>
        </w:rPr>
        <w:t>застреваний</w:t>
      </w:r>
      <w:proofErr w:type="spellEnd"/>
      <w:r w:rsidRPr="0022074E">
        <w:rPr>
          <w:rFonts w:ascii="Times New Roman" w:eastAsia="Arial Unicode MS" w:hAnsi="Times New Roman" w:cs="Arial Unicode MS"/>
          <w:sz w:val="24"/>
          <w:szCs w:val="24"/>
          <w:lang w:eastAsia="ru-RU"/>
        </w:rPr>
        <w:t xml:space="preserve"> тела, частей тела или одежды пользователя;</w:t>
      </w:r>
    </w:p>
    <w:p w14:paraId="1C62510D"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исключения </w:t>
      </w:r>
      <w:proofErr w:type="spellStart"/>
      <w:r w:rsidRPr="0022074E">
        <w:rPr>
          <w:rFonts w:ascii="Times New Roman" w:eastAsia="Arial Unicode MS" w:hAnsi="Times New Roman" w:cs="Arial Unicode MS"/>
          <w:sz w:val="24"/>
          <w:szCs w:val="24"/>
          <w:lang w:eastAsia="ru-RU"/>
        </w:rPr>
        <w:t>застревания</w:t>
      </w:r>
      <w:proofErr w:type="spellEnd"/>
      <w:r w:rsidRPr="0022074E">
        <w:rPr>
          <w:rFonts w:ascii="Times New Roman" w:eastAsia="Arial Unicode MS" w:hAnsi="Times New Roman" w:cs="Arial Unicode MS"/>
          <w:sz w:val="24"/>
          <w:szCs w:val="24"/>
          <w:lang w:eastAsia="ru-RU"/>
        </w:rPr>
        <w:t xml:space="preserve"> пальцев:</w:t>
      </w:r>
    </w:p>
    <w:p w14:paraId="02CC2124"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в зазорах, когда тело пользователя находится в движении; </w:t>
      </w:r>
    </w:p>
    <w:p w14:paraId="6C200524"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трубах с открытыми концами;</w:t>
      </w:r>
    </w:p>
    <w:p w14:paraId="23723696"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переменных зазорах (за исключением цепей).</w:t>
      </w:r>
    </w:p>
    <w:p w14:paraId="6FA4D050"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не возможность снятия крышки оборудования без использования инструмента;</w:t>
      </w:r>
    </w:p>
    <w:p w14:paraId="20D87344"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отсутствие препятствий, неожиданных для пользователя со стороны   пространства внутри оборудования, на оборудовании или вокруг оборудования, которое может быть занято пользователем, из-за которых он может получить травму, если ударяется о них;</w:t>
      </w:r>
    </w:p>
    <w:p w14:paraId="2ACAC841"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конструкцией защитного ограждения исключения возможности для детей стоять и сидеть на нем;</w:t>
      </w:r>
    </w:p>
    <w:p w14:paraId="40712334"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конструкцией оборудования прочность, устойчивость, жесткость и пространственной неизменяемости;</w:t>
      </w:r>
    </w:p>
    <w:p w14:paraId="4F606791"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защиту соединения элементов конструкции таким образом, чтобы они не могли самостоятельно разъединиться, если только они специально не выполнены с такой целью;</w:t>
      </w:r>
    </w:p>
    <w:p w14:paraId="4072122C"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защиту соединения таким образом, чтобы их невозможно было разъединить без использования инструмента;</w:t>
      </w:r>
    </w:p>
    <w:p w14:paraId="732FFC6C"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proofErr w:type="spellStart"/>
      <w:r w:rsidRPr="0022074E">
        <w:rPr>
          <w:rFonts w:ascii="Times New Roman" w:eastAsia="Arial Unicode MS" w:hAnsi="Times New Roman" w:cs="Arial Unicode MS"/>
          <w:sz w:val="24"/>
          <w:szCs w:val="24"/>
          <w:lang w:eastAsia="ru-RU"/>
        </w:rPr>
        <w:t>съемность</w:t>
      </w:r>
      <w:proofErr w:type="spellEnd"/>
      <w:r w:rsidRPr="0022074E">
        <w:rPr>
          <w:rFonts w:ascii="Times New Roman" w:eastAsia="Arial Unicode MS" w:hAnsi="Times New Roman" w:cs="Arial Unicode MS"/>
          <w:sz w:val="24"/>
          <w:szCs w:val="24"/>
          <w:lang w:eastAsia="ru-RU"/>
        </w:rPr>
        <w:t xml:space="preserve"> изнашивающихся деталей конструкции или такие детали, замена которых предусмотрена в течение срока службы оборудования, например, подшипники;        </w:t>
      </w:r>
    </w:p>
    <w:p w14:paraId="12F39E4B"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защиту съемных деталей от несанкционированного доступа и не требующих ухода; </w:t>
      </w:r>
    </w:p>
    <w:p w14:paraId="270C5BD2"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чистоту и качество выступающих смазочных материалов, которые не будут загрязнять оборудование или оказывать влияние на его безопасное использование;</w:t>
      </w:r>
    </w:p>
    <w:p w14:paraId="202B4016"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защиту элементов оборудования из металла от коррозии или изготовление из коррозионностойких материалов;</w:t>
      </w:r>
    </w:p>
    <w:p w14:paraId="364659B2"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защитное ограждение, кроме входа, которое полностью окружит платформу;</w:t>
      </w:r>
    </w:p>
    <w:p w14:paraId="43EBC300"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lastRenderedPageBreak/>
        <w:t>конструкции фундаментов сконструировать таким образом, чтобы из-за них не возникала никакая опасность (возможность споткнуться, удариться), обеспечить гарантию, что фундаменты не будут открыты для воздействия эрозии;</w:t>
      </w:r>
    </w:p>
    <w:p w14:paraId="46A4BFD3"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закрытие соответствующим способом всех элементов оборудования, которые могут быть сняты, все полостей и отверстий, которые имеются в поверхности, так чтобы была обеспечена непрерывность игровой поверхности;</w:t>
      </w:r>
    </w:p>
    <w:p w14:paraId="395FDFEA"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установку подстраховки оборудования, чтобы взрослые имели доступ для помощи детям, находящимся внутри оборудования;</w:t>
      </w:r>
    </w:p>
    <w:p w14:paraId="2E1DDAD1"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установку предохраняющих перил или барьеров в игровой зоне, находящихся на высоте, для защиты детей от падения;</w:t>
      </w:r>
    </w:p>
    <w:p w14:paraId="4A60505A"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исключить размеры отверстий, тоннелей, решеток, сеток, не представляющих собой опасность для </w:t>
      </w:r>
      <w:proofErr w:type="spellStart"/>
      <w:r w:rsidRPr="0022074E">
        <w:rPr>
          <w:rFonts w:ascii="Times New Roman" w:eastAsia="Arial Unicode MS" w:hAnsi="Times New Roman" w:cs="Arial Unicode MS"/>
          <w:sz w:val="24"/>
          <w:szCs w:val="24"/>
          <w:lang w:eastAsia="ru-RU"/>
        </w:rPr>
        <w:t>застревания</w:t>
      </w:r>
      <w:proofErr w:type="spellEnd"/>
      <w:r w:rsidRPr="0022074E">
        <w:rPr>
          <w:rFonts w:ascii="Times New Roman" w:eastAsia="Arial Unicode MS" w:hAnsi="Times New Roman" w:cs="Arial Unicode MS"/>
          <w:sz w:val="24"/>
          <w:szCs w:val="24"/>
          <w:lang w:eastAsia="ru-RU"/>
        </w:rPr>
        <w:t xml:space="preserve"> пальцев рук, ног, тела, головы ребенка;</w:t>
      </w:r>
    </w:p>
    <w:p w14:paraId="6BF77106"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выполнение работ по установке оборудования в соответствии с нормами, правилами, стандартами, техническими регламентами, действующими на территории Российской Федерации и обеспечивающими безопасную для жизни и здоровья людей эксплуатацию возведенного объекта.</w:t>
      </w:r>
    </w:p>
    <w:p w14:paraId="0EB7D557" w14:textId="77777777" w:rsidR="002512BF" w:rsidRPr="0022074E" w:rsidRDefault="002512BF" w:rsidP="002512BF">
      <w:pPr>
        <w:numPr>
          <w:ilvl w:val="0"/>
          <w:numId w:val="19"/>
        </w:numPr>
        <w:tabs>
          <w:tab w:val="left" w:pos="993"/>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оборудование и (или) покрытие должны быть произведены таким образом, чтобы при применении по назначению они не представляли опасности для жизни и здоровья пользователей.</w:t>
      </w:r>
    </w:p>
    <w:p w14:paraId="3D801C49" w14:textId="77777777" w:rsidR="002512BF" w:rsidRPr="0022074E" w:rsidRDefault="002512BF" w:rsidP="002512BF">
      <w:pPr>
        <w:tabs>
          <w:tab w:val="left" w:pos="1134"/>
        </w:tabs>
        <w:spacing w:after="0" w:line="276" w:lineRule="auto"/>
        <w:ind w:firstLine="709"/>
        <w:jc w:val="both"/>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 xml:space="preserve">  </w:t>
      </w:r>
    </w:p>
    <w:p w14:paraId="76C9E067" w14:textId="77777777" w:rsidR="002512BF" w:rsidRPr="0022074E" w:rsidRDefault="002512BF" w:rsidP="002512BF">
      <w:pPr>
        <w:numPr>
          <w:ilvl w:val="0"/>
          <w:numId w:val="20"/>
        </w:numPr>
        <w:spacing w:after="0" w:line="276" w:lineRule="auto"/>
        <w:ind w:left="0" w:firstLine="709"/>
        <w:contextualSpacing/>
        <w:jc w:val="center"/>
        <w:rPr>
          <w:rFonts w:ascii="Times New Roman" w:eastAsia="Arial Unicode MS" w:hAnsi="Times New Roman" w:cs="Arial Unicode MS"/>
          <w:b/>
          <w:sz w:val="24"/>
          <w:szCs w:val="24"/>
          <w:lang w:eastAsia="ru-RU"/>
        </w:rPr>
      </w:pPr>
      <w:r w:rsidRPr="0022074E">
        <w:rPr>
          <w:rFonts w:ascii="Times New Roman" w:eastAsia="Arial Unicode MS" w:hAnsi="Times New Roman" w:cs="Arial Unicode MS"/>
          <w:b/>
          <w:sz w:val="24"/>
          <w:szCs w:val="24"/>
          <w:lang w:eastAsia="ru-RU"/>
        </w:rPr>
        <w:t>Гарантия</w:t>
      </w:r>
    </w:p>
    <w:p w14:paraId="39B2BEFD" w14:textId="77777777" w:rsidR="002512BF" w:rsidRPr="0022074E" w:rsidRDefault="002512BF" w:rsidP="002512BF">
      <w:pPr>
        <w:spacing w:after="0" w:line="276" w:lineRule="auto"/>
        <w:ind w:firstLine="709"/>
        <w:jc w:val="both"/>
        <w:rPr>
          <w:rFonts w:ascii="Times New Roman" w:eastAsia="Arial Unicode MS" w:hAnsi="Times New Roman" w:cs="Times New Roman"/>
          <w:sz w:val="24"/>
          <w:szCs w:val="24"/>
          <w:lang w:eastAsia="ru-RU"/>
        </w:rPr>
      </w:pPr>
    </w:p>
    <w:p w14:paraId="1955B539" w14:textId="77777777" w:rsidR="002512BF" w:rsidRPr="0022074E" w:rsidRDefault="002512BF" w:rsidP="002512BF">
      <w:pPr>
        <w:numPr>
          <w:ilvl w:val="1"/>
          <w:numId w:val="20"/>
        </w:numPr>
        <w:tabs>
          <w:tab w:val="left" w:pos="993"/>
          <w:tab w:val="left" w:pos="1134"/>
        </w:tabs>
        <w:spacing w:after="0" w:line="276" w:lineRule="auto"/>
        <w:ind w:left="0"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xml:space="preserve"> Поставщик гарантирует:</w:t>
      </w:r>
    </w:p>
    <w:p w14:paraId="0815FFDC" w14:textId="443E5EEF"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поставку товара соответствующего требованиям Покупателя и условиям Договора;</w:t>
      </w:r>
    </w:p>
    <w:p w14:paraId="4F055E95" w14:textId="77777777"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маркировку товара в соответствии с требованиями действующего законодательства Российской Федерации;</w:t>
      </w:r>
    </w:p>
    <w:p w14:paraId="1C0A54CB" w14:textId="256B11DD"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качество товара, поставляемого по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5363C158" w14:textId="77777777"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 маркировка товара обеспечивает полную и однозначную идентификацию каждой единицы товара необходимую при его приемке Покупателем.</w:t>
      </w:r>
    </w:p>
    <w:p w14:paraId="34FD1F64" w14:textId="27CCE1D3"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7.2. Гарантийный срок на товар – 36 (тридцать шесть) месяцев с момента подписания товарной накладной или универсального передаточного документа Сторонами Договора, но не ниже срока, установленного заводом-изготовителем.</w:t>
      </w:r>
    </w:p>
    <w:p w14:paraId="6DAA11AC" w14:textId="77777777"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7.3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3074E53A" w14:textId="77777777"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7.4. Срок ремонта согласуется Сторонами дополнительно, но в любом случае не должен превышать 10 (десять) рабочих дней с момента уведомления Поставщика о неисправности товара.</w:t>
      </w:r>
    </w:p>
    <w:p w14:paraId="0F8AB1B9" w14:textId="03D4A003" w:rsidR="002512BF" w:rsidRPr="0022074E" w:rsidRDefault="002512BF" w:rsidP="002512BF">
      <w:pPr>
        <w:tabs>
          <w:tab w:val="left" w:pos="993"/>
        </w:tabs>
        <w:spacing w:after="0" w:line="276" w:lineRule="auto"/>
        <w:ind w:firstLine="709"/>
        <w:jc w:val="both"/>
        <w:rPr>
          <w:rFonts w:ascii="Times New Roman" w:eastAsia="Arial Unicode MS" w:hAnsi="Times New Roman" w:cs="Arial Unicode MS"/>
          <w:sz w:val="24"/>
          <w:szCs w:val="24"/>
          <w:lang w:eastAsia="ru-RU"/>
        </w:rPr>
      </w:pPr>
      <w:r w:rsidRPr="0022074E">
        <w:rPr>
          <w:rFonts w:ascii="Times New Roman" w:eastAsia="Arial Unicode MS" w:hAnsi="Times New Roman" w:cs="Arial Unicode MS"/>
          <w:sz w:val="24"/>
          <w:szCs w:val="24"/>
          <w:lang w:eastAsia="ru-RU"/>
        </w:rPr>
        <w:t>7.5. В случае обнаружения в течение гарантийного срока недостатков (дефектов, неисправностей и т.п.)</w:t>
      </w:r>
      <w:r w:rsidR="00514F97" w:rsidRPr="0022074E">
        <w:rPr>
          <w:rFonts w:ascii="Times New Roman" w:eastAsia="Arial Unicode MS" w:hAnsi="Times New Roman" w:cs="Arial Unicode MS"/>
          <w:sz w:val="24"/>
          <w:szCs w:val="24"/>
          <w:lang w:eastAsia="ru-RU"/>
        </w:rPr>
        <w:t xml:space="preserve"> в поставленном товаре</w:t>
      </w:r>
      <w:r w:rsidRPr="0022074E">
        <w:rPr>
          <w:rFonts w:ascii="Times New Roman" w:eastAsia="Arial Unicode MS" w:hAnsi="Times New Roman" w:cs="Arial Unicode MS"/>
          <w:sz w:val="24"/>
          <w:szCs w:val="24"/>
          <w:lang w:eastAsia="ru-RU"/>
        </w:rPr>
        <w:t xml:space="preserve">, Поставщик обязан их устранить за свой счет и в согласованный с Покупателем срок. Для участия в составлении акта о выявленных недостатках, фиксирующего недостатки товара, согласования порядка и сроков их устранении Поставщик </w:t>
      </w:r>
      <w:r w:rsidRPr="0022074E">
        <w:rPr>
          <w:rFonts w:ascii="Times New Roman" w:eastAsia="Arial Unicode MS" w:hAnsi="Times New Roman" w:cs="Arial Unicode MS"/>
          <w:sz w:val="24"/>
          <w:szCs w:val="24"/>
          <w:lang w:eastAsia="ru-RU"/>
        </w:rPr>
        <w:lastRenderedPageBreak/>
        <w:t>обязан направить своего представителя в течение 1 (одного) дня с даты получения письменного извещения от Покупателя.</w:t>
      </w:r>
    </w:p>
    <w:p w14:paraId="55631ECB" w14:textId="13315394" w:rsidR="002512BF" w:rsidRPr="0022074E" w:rsidRDefault="002512BF" w:rsidP="002512BF">
      <w:pPr>
        <w:spacing w:after="0" w:line="276" w:lineRule="auto"/>
        <w:contextualSpacing/>
        <w:rPr>
          <w:rFonts w:ascii="Times New Roman" w:eastAsia="Arial Unicode MS" w:hAnsi="Times New Roman" w:cs="Times New Roman"/>
          <w:b/>
          <w:sz w:val="18"/>
          <w:szCs w:val="18"/>
          <w:lang w:eastAsia="ru-RU"/>
        </w:rPr>
      </w:pPr>
    </w:p>
    <w:p w14:paraId="1EB87E3F" w14:textId="52139CFE" w:rsidR="005E4D3A" w:rsidRPr="0022074E" w:rsidRDefault="002512BF" w:rsidP="002512BF">
      <w:pPr>
        <w:spacing w:after="0" w:line="276" w:lineRule="auto"/>
        <w:contextualSpacing/>
        <w:jc w:val="center"/>
        <w:rPr>
          <w:rFonts w:ascii="Times New Roman" w:eastAsia="Arial Unicode MS" w:hAnsi="Times New Roman" w:cs="Times New Roman"/>
          <w:b/>
          <w:sz w:val="24"/>
          <w:szCs w:val="24"/>
          <w:lang w:eastAsia="ru-RU"/>
        </w:rPr>
      </w:pPr>
      <w:r w:rsidRPr="0022074E">
        <w:rPr>
          <w:rFonts w:ascii="Times New Roman" w:eastAsia="Arial Unicode MS" w:hAnsi="Times New Roman" w:cs="Times New Roman"/>
          <w:b/>
          <w:sz w:val="24"/>
          <w:szCs w:val="24"/>
          <w:lang w:eastAsia="ru-RU"/>
        </w:rPr>
        <w:t xml:space="preserve">8. </w:t>
      </w:r>
      <w:r w:rsidR="005E4D3A" w:rsidRPr="0022074E">
        <w:rPr>
          <w:rFonts w:ascii="Times New Roman" w:eastAsia="Arial Unicode MS" w:hAnsi="Times New Roman" w:cs="Times New Roman"/>
          <w:b/>
          <w:sz w:val="24"/>
          <w:szCs w:val="24"/>
          <w:lang w:eastAsia="ru-RU"/>
        </w:rPr>
        <w:t>Перечень поставляемого оборудования и материалов:</w:t>
      </w:r>
    </w:p>
    <w:p w14:paraId="26CFEB90" w14:textId="77777777" w:rsidR="005E4D3A" w:rsidRPr="0022074E" w:rsidRDefault="005E4D3A" w:rsidP="005E4D3A">
      <w:pPr>
        <w:spacing w:after="0" w:line="276" w:lineRule="auto"/>
        <w:jc w:val="center"/>
        <w:rPr>
          <w:rFonts w:ascii="Times New Roman" w:eastAsia="Arial Unicode MS" w:hAnsi="Times New Roman" w:cs="Times New Roman"/>
          <w:noProof/>
          <w:sz w:val="24"/>
          <w:szCs w:val="24"/>
          <w:lang w:eastAsia="ru-RU"/>
        </w:rPr>
      </w:pPr>
    </w:p>
    <w:tbl>
      <w:tblPr>
        <w:tblStyle w:val="ad"/>
        <w:tblW w:w="10490" w:type="dxa"/>
        <w:tblInd w:w="-572" w:type="dxa"/>
        <w:tblLook w:val="04A0" w:firstRow="1" w:lastRow="0" w:firstColumn="1" w:lastColumn="0" w:noHBand="0" w:noVBand="1"/>
      </w:tblPr>
      <w:tblGrid>
        <w:gridCol w:w="822"/>
        <w:gridCol w:w="5557"/>
        <w:gridCol w:w="992"/>
        <w:gridCol w:w="893"/>
        <w:gridCol w:w="2226"/>
      </w:tblGrid>
      <w:tr w:rsidR="0022074E" w:rsidRPr="0022074E" w14:paraId="76CBE8CD" w14:textId="77777777" w:rsidTr="00AA52AE">
        <w:trPr>
          <w:trHeight w:val="507"/>
        </w:trPr>
        <w:tc>
          <w:tcPr>
            <w:tcW w:w="822" w:type="dxa"/>
          </w:tcPr>
          <w:p w14:paraId="118CC164"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 xml:space="preserve">№/ </w:t>
            </w:r>
            <w:proofErr w:type="spellStart"/>
            <w:r w:rsidRPr="0022074E">
              <w:rPr>
                <w:rFonts w:ascii="Times New Roman" w:eastAsia="Arial Unicode MS" w:hAnsi="Times New Roman" w:cs="Times New Roman"/>
                <w:b/>
                <w:bCs/>
                <w:sz w:val="24"/>
                <w:szCs w:val="24"/>
                <w:lang w:eastAsia="ru-RU"/>
              </w:rPr>
              <w:t>пп</w:t>
            </w:r>
            <w:proofErr w:type="spellEnd"/>
          </w:p>
        </w:tc>
        <w:tc>
          <w:tcPr>
            <w:tcW w:w="5557" w:type="dxa"/>
          </w:tcPr>
          <w:p w14:paraId="42C17AA9"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Наименование</w:t>
            </w:r>
          </w:p>
        </w:tc>
        <w:tc>
          <w:tcPr>
            <w:tcW w:w="992" w:type="dxa"/>
          </w:tcPr>
          <w:p w14:paraId="138B8588"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Ед. изм.</w:t>
            </w:r>
          </w:p>
        </w:tc>
        <w:tc>
          <w:tcPr>
            <w:tcW w:w="893" w:type="dxa"/>
          </w:tcPr>
          <w:p w14:paraId="6A8E679A"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Кол.</w:t>
            </w:r>
          </w:p>
        </w:tc>
        <w:tc>
          <w:tcPr>
            <w:tcW w:w="2226" w:type="dxa"/>
          </w:tcPr>
          <w:p w14:paraId="74297DCC"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Примечание</w:t>
            </w:r>
          </w:p>
        </w:tc>
      </w:tr>
      <w:tr w:rsidR="0022074E" w:rsidRPr="0022074E" w14:paraId="5F7FE5F1" w14:textId="77777777" w:rsidTr="00AA52AE">
        <w:tc>
          <w:tcPr>
            <w:tcW w:w="822" w:type="dxa"/>
          </w:tcPr>
          <w:p w14:paraId="07AEFDAE"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1</w:t>
            </w:r>
          </w:p>
        </w:tc>
        <w:tc>
          <w:tcPr>
            <w:tcW w:w="5557" w:type="dxa"/>
          </w:tcPr>
          <w:p w14:paraId="38D121F3"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2</w:t>
            </w:r>
          </w:p>
        </w:tc>
        <w:tc>
          <w:tcPr>
            <w:tcW w:w="992" w:type="dxa"/>
          </w:tcPr>
          <w:p w14:paraId="4A1048C2"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3</w:t>
            </w:r>
          </w:p>
        </w:tc>
        <w:tc>
          <w:tcPr>
            <w:tcW w:w="893" w:type="dxa"/>
          </w:tcPr>
          <w:p w14:paraId="6DC42060"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4</w:t>
            </w:r>
          </w:p>
        </w:tc>
        <w:tc>
          <w:tcPr>
            <w:tcW w:w="2226" w:type="dxa"/>
          </w:tcPr>
          <w:p w14:paraId="181B0447" w14:textId="77777777" w:rsidR="00FE5026" w:rsidRPr="0022074E" w:rsidRDefault="00FE5026" w:rsidP="005E4D3A">
            <w:pPr>
              <w:spacing w:line="276" w:lineRule="auto"/>
              <w:jc w:val="center"/>
              <w:rPr>
                <w:rFonts w:ascii="Times New Roman" w:eastAsia="Arial Unicode MS" w:hAnsi="Times New Roman" w:cs="Times New Roman"/>
                <w:b/>
                <w:bCs/>
                <w:sz w:val="24"/>
                <w:szCs w:val="24"/>
                <w:lang w:eastAsia="ru-RU"/>
              </w:rPr>
            </w:pPr>
            <w:r w:rsidRPr="0022074E">
              <w:rPr>
                <w:rFonts w:ascii="Times New Roman" w:eastAsia="Arial Unicode MS" w:hAnsi="Times New Roman" w:cs="Times New Roman"/>
                <w:b/>
                <w:bCs/>
                <w:sz w:val="24"/>
                <w:szCs w:val="24"/>
                <w:lang w:eastAsia="ru-RU"/>
              </w:rPr>
              <w:t>5</w:t>
            </w:r>
          </w:p>
        </w:tc>
      </w:tr>
      <w:tr w:rsidR="0022074E" w:rsidRPr="0022074E" w14:paraId="30729DC4" w14:textId="77777777" w:rsidTr="00AA52AE">
        <w:tc>
          <w:tcPr>
            <w:tcW w:w="822" w:type="dxa"/>
          </w:tcPr>
          <w:p w14:paraId="48A539B3"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6678A421" w14:textId="29BDC947" w:rsidR="00FE5026" w:rsidRPr="00EA3BF8" w:rsidRDefault="00EA3BF8" w:rsidP="00EA3BF8">
            <w:pPr>
              <w:spacing w:line="276" w:lineRule="auto"/>
              <w:rPr>
                <w:rFonts w:ascii="Times New Roman" w:hAnsi="Times New Roman" w:cs="Times New Roman"/>
                <w:sz w:val="24"/>
                <w:szCs w:val="24"/>
              </w:rPr>
            </w:pPr>
            <w:r w:rsidRPr="00EA3BF8">
              <w:rPr>
                <w:rFonts w:ascii="Times New Roman" w:hAnsi="Times New Roman" w:cs="Times New Roman"/>
                <w:sz w:val="24"/>
                <w:szCs w:val="24"/>
              </w:rPr>
              <w:t>Детский</w:t>
            </w:r>
            <w:r>
              <w:rPr>
                <w:rFonts w:ascii="Times New Roman" w:hAnsi="Times New Roman" w:cs="Times New Roman"/>
                <w:sz w:val="24"/>
                <w:szCs w:val="24"/>
              </w:rPr>
              <w:t xml:space="preserve"> </w:t>
            </w:r>
            <w:r w:rsidRPr="00EA3BF8">
              <w:rPr>
                <w:rFonts w:ascii="Times New Roman" w:hAnsi="Times New Roman" w:cs="Times New Roman"/>
                <w:sz w:val="24"/>
                <w:szCs w:val="24"/>
              </w:rPr>
              <w:t>игровой комплекс</w:t>
            </w:r>
          </w:p>
        </w:tc>
        <w:tc>
          <w:tcPr>
            <w:tcW w:w="992" w:type="dxa"/>
            <w:vAlign w:val="center"/>
          </w:tcPr>
          <w:p w14:paraId="3D3D8465"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7C0CDA93" w14:textId="49B1B1E0" w:rsidR="00FE5026" w:rsidRPr="0022074E" w:rsidRDefault="00EA3BF8" w:rsidP="006C20DF">
            <w:pPr>
              <w:spacing w:line="276" w:lineRule="auto"/>
              <w:jc w:val="center"/>
              <w:rPr>
                <w:rFonts w:ascii="Times New Roman" w:eastAsia="Arial Unicode MS" w:hAnsi="Times New Roman" w:cs="Times New Roman"/>
                <w:sz w:val="24"/>
                <w:szCs w:val="24"/>
                <w:lang w:eastAsia="ru-RU"/>
              </w:rPr>
            </w:pPr>
            <w:r>
              <w:rPr>
                <w:rFonts w:ascii="Times New Roman" w:hAnsi="Times New Roman" w:cs="Times New Roman"/>
                <w:sz w:val="24"/>
                <w:szCs w:val="24"/>
              </w:rPr>
              <w:t>1</w:t>
            </w:r>
          </w:p>
        </w:tc>
        <w:tc>
          <w:tcPr>
            <w:tcW w:w="2226" w:type="dxa"/>
          </w:tcPr>
          <w:p w14:paraId="142A28F9"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33972CC9" w14:textId="77777777" w:rsidTr="00AA52AE">
        <w:tc>
          <w:tcPr>
            <w:tcW w:w="822" w:type="dxa"/>
          </w:tcPr>
          <w:p w14:paraId="381B42B8"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60AC3F86" w14:textId="5F30E6C7" w:rsidR="00FE5026" w:rsidRPr="00EA3BF8" w:rsidRDefault="00EA3BF8" w:rsidP="00EA3BF8">
            <w:pPr>
              <w:spacing w:line="276" w:lineRule="auto"/>
              <w:rPr>
                <w:rFonts w:ascii="Times New Roman" w:hAnsi="Times New Roman" w:cs="Times New Roman"/>
                <w:sz w:val="24"/>
                <w:szCs w:val="24"/>
              </w:rPr>
            </w:pPr>
            <w:r w:rsidRPr="00EA3BF8">
              <w:rPr>
                <w:rFonts w:ascii="Times New Roman" w:hAnsi="Times New Roman" w:cs="Times New Roman"/>
                <w:sz w:val="24"/>
                <w:szCs w:val="24"/>
              </w:rPr>
              <w:t>Спортивное</w:t>
            </w:r>
            <w:r>
              <w:rPr>
                <w:rFonts w:ascii="Times New Roman" w:hAnsi="Times New Roman" w:cs="Times New Roman"/>
                <w:sz w:val="24"/>
                <w:szCs w:val="24"/>
              </w:rPr>
              <w:t xml:space="preserve"> </w:t>
            </w:r>
            <w:r w:rsidRPr="00EA3BF8">
              <w:rPr>
                <w:rFonts w:ascii="Times New Roman" w:hAnsi="Times New Roman" w:cs="Times New Roman"/>
                <w:sz w:val="24"/>
                <w:szCs w:val="24"/>
              </w:rPr>
              <w:t>оборудование</w:t>
            </w:r>
          </w:p>
        </w:tc>
        <w:tc>
          <w:tcPr>
            <w:tcW w:w="992" w:type="dxa"/>
          </w:tcPr>
          <w:p w14:paraId="4B0DEFA4"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70AF38FF" w14:textId="418EED8A" w:rsidR="00FE5026" w:rsidRPr="0022074E" w:rsidRDefault="00EA3BF8" w:rsidP="006C20DF">
            <w:pPr>
              <w:spacing w:line="276" w:lineRule="auto"/>
              <w:jc w:val="center"/>
              <w:rPr>
                <w:rFonts w:ascii="Times New Roman" w:eastAsia="Arial Unicode MS" w:hAnsi="Times New Roman" w:cs="Times New Roman"/>
                <w:sz w:val="24"/>
                <w:szCs w:val="24"/>
                <w:lang w:eastAsia="ru-RU"/>
              </w:rPr>
            </w:pPr>
            <w:r>
              <w:rPr>
                <w:rFonts w:ascii="Times New Roman" w:hAnsi="Times New Roman" w:cs="Times New Roman"/>
                <w:sz w:val="24"/>
                <w:szCs w:val="24"/>
              </w:rPr>
              <w:t>1</w:t>
            </w:r>
          </w:p>
        </w:tc>
        <w:tc>
          <w:tcPr>
            <w:tcW w:w="2226" w:type="dxa"/>
          </w:tcPr>
          <w:p w14:paraId="0D2A875A"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16D8EAC8" w14:textId="77777777" w:rsidTr="00AA52AE">
        <w:trPr>
          <w:trHeight w:val="160"/>
        </w:trPr>
        <w:tc>
          <w:tcPr>
            <w:tcW w:w="822" w:type="dxa"/>
          </w:tcPr>
          <w:p w14:paraId="499DF17D"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5A639C87" w14:textId="5A44AC83" w:rsidR="00FE5026" w:rsidRPr="00EA3BF8" w:rsidRDefault="00EA3BF8" w:rsidP="00EA3BF8">
            <w:pPr>
              <w:spacing w:line="276" w:lineRule="auto"/>
              <w:ind w:left="2"/>
              <w:jc w:val="both"/>
              <w:rPr>
                <w:rFonts w:ascii="Times New Roman" w:hAnsi="Times New Roman" w:cs="Times New Roman"/>
                <w:sz w:val="24"/>
                <w:szCs w:val="24"/>
              </w:rPr>
            </w:pPr>
            <w:r w:rsidRPr="00EA3BF8">
              <w:rPr>
                <w:rFonts w:ascii="Times New Roman" w:hAnsi="Times New Roman" w:cs="Times New Roman"/>
                <w:sz w:val="24"/>
                <w:szCs w:val="24"/>
              </w:rPr>
              <w:t>Спортивный</w:t>
            </w:r>
            <w:r>
              <w:rPr>
                <w:rFonts w:ascii="Times New Roman" w:hAnsi="Times New Roman" w:cs="Times New Roman"/>
                <w:sz w:val="24"/>
                <w:szCs w:val="24"/>
              </w:rPr>
              <w:t xml:space="preserve"> </w:t>
            </w:r>
            <w:r w:rsidRPr="00EA3BF8">
              <w:rPr>
                <w:rFonts w:ascii="Times New Roman" w:hAnsi="Times New Roman" w:cs="Times New Roman"/>
                <w:sz w:val="24"/>
                <w:szCs w:val="24"/>
              </w:rPr>
              <w:t>комплекс</w:t>
            </w:r>
          </w:p>
        </w:tc>
        <w:tc>
          <w:tcPr>
            <w:tcW w:w="992" w:type="dxa"/>
          </w:tcPr>
          <w:p w14:paraId="3A78CAC6"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4707DEB4" w14:textId="233B9F7A"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hAnsi="Times New Roman" w:cs="Times New Roman"/>
                <w:sz w:val="24"/>
                <w:szCs w:val="24"/>
              </w:rPr>
              <w:t>1</w:t>
            </w:r>
          </w:p>
        </w:tc>
        <w:tc>
          <w:tcPr>
            <w:tcW w:w="2226" w:type="dxa"/>
          </w:tcPr>
          <w:p w14:paraId="13F771E4"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4537228C" w14:textId="77777777" w:rsidTr="00AA52AE">
        <w:tc>
          <w:tcPr>
            <w:tcW w:w="822" w:type="dxa"/>
          </w:tcPr>
          <w:p w14:paraId="1AB3C1EA"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427292B4" w14:textId="6DC5F149" w:rsidR="00FE5026" w:rsidRPr="0022074E" w:rsidRDefault="00EA3BF8" w:rsidP="006C20DF">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Композиция для игры с песком и водой</w:t>
            </w:r>
          </w:p>
        </w:tc>
        <w:tc>
          <w:tcPr>
            <w:tcW w:w="992" w:type="dxa"/>
          </w:tcPr>
          <w:p w14:paraId="4072E7DF"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13361FBF" w14:textId="460AE4CF"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hAnsi="Times New Roman" w:cs="Times New Roman"/>
                <w:sz w:val="24"/>
                <w:szCs w:val="24"/>
              </w:rPr>
              <w:t>1</w:t>
            </w:r>
          </w:p>
        </w:tc>
        <w:tc>
          <w:tcPr>
            <w:tcW w:w="2226" w:type="dxa"/>
          </w:tcPr>
          <w:p w14:paraId="1E6C8BAD"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1A4267E9" w14:textId="77777777" w:rsidTr="00AA52AE">
        <w:tc>
          <w:tcPr>
            <w:tcW w:w="822" w:type="dxa"/>
          </w:tcPr>
          <w:p w14:paraId="6F351F43"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03F428F2" w14:textId="42CD9F78" w:rsidR="00FE5026" w:rsidRPr="0022074E" w:rsidRDefault="00EA3BF8" w:rsidP="006C20DF">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Вертушка</w:t>
            </w:r>
          </w:p>
        </w:tc>
        <w:tc>
          <w:tcPr>
            <w:tcW w:w="992" w:type="dxa"/>
          </w:tcPr>
          <w:p w14:paraId="48D37353"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72FC25D2" w14:textId="5EC47F90" w:rsidR="00FE5026" w:rsidRPr="0022074E" w:rsidRDefault="00EA3BF8"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226" w:type="dxa"/>
          </w:tcPr>
          <w:p w14:paraId="4E43CDFE"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2FA59407" w14:textId="77777777" w:rsidTr="00AA52AE">
        <w:tc>
          <w:tcPr>
            <w:tcW w:w="822" w:type="dxa"/>
          </w:tcPr>
          <w:p w14:paraId="009918EF"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16E2E026" w14:textId="23EF7D1F" w:rsidR="00FE5026" w:rsidRPr="0022074E" w:rsidRDefault="00EA3BF8" w:rsidP="006C20DF">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Качели</w:t>
            </w:r>
          </w:p>
        </w:tc>
        <w:tc>
          <w:tcPr>
            <w:tcW w:w="992" w:type="dxa"/>
          </w:tcPr>
          <w:p w14:paraId="18BDC77E"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439AF903" w14:textId="1CAC2511" w:rsidR="00FE5026" w:rsidRPr="0022074E" w:rsidRDefault="00EA3BF8"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226" w:type="dxa"/>
          </w:tcPr>
          <w:p w14:paraId="2B4FCE2E"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36B0D440" w14:textId="77777777" w:rsidTr="00AA52AE">
        <w:tc>
          <w:tcPr>
            <w:tcW w:w="822" w:type="dxa"/>
          </w:tcPr>
          <w:p w14:paraId="7E2C97CC"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454D42C0" w14:textId="1CE1F85F" w:rsidR="00EA3BF8" w:rsidRPr="00EA3BF8" w:rsidRDefault="00EA3BF8" w:rsidP="00EA3BF8">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Стойка регулируемая с</w:t>
            </w:r>
            <w:r>
              <w:rPr>
                <w:rFonts w:ascii="Times New Roman" w:eastAsia="Arial Unicode MS" w:hAnsi="Times New Roman" w:cs="Times New Roman"/>
                <w:sz w:val="24"/>
                <w:szCs w:val="24"/>
                <w:lang w:eastAsia="ru-RU"/>
              </w:rPr>
              <w:t xml:space="preserve"> </w:t>
            </w:r>
            <w:r w:rsidRPr="00EA3BF8">
              <w:rPr>
                <w:rFonts w:ascii="Times New Roman" w:eastAsia="Arial Unicode MS" w:hAnsi="Times New Roman" w:cs="Times New Roman"/>
                <w:sz w:val="24"/>
                <w:szCs w:val="24"/>
                <w:lang w:eastAsia="ru-RU"/>
              </w:rPr>
              <w:t>профессиональным</w:t>
            </w:r>
          </w:p>
          <w:p w14:paraId="57AAFE26" w14:textId="65DD5BE3" w:rsidR="00EA3BF8" w:rsidRPr="00EA3BF8" w:rsidRDefault="00EA3BF8" w:rsidP="00EA3BF8">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щитом из оргстекла и усиленным</w:t>
            </w:r>
          </w:p>
          <w:p w14:paraId="15981916" w14:textId="55E4E220" w:rsidR="00FE5026" w:rsidRPr="0022074E" w:rsidRDefault="00EA3BF8" w:rsidP="00EA3BF8">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кольцом</w:t>
            </w:r>
          </w:p>
        </w:tc>
        <w:tc>
          <w:tcPr>
            <w:tcW w:w="992" w:type="dxa"/>
          </w:tcPr>
          <w:p w14:paraId="07072CF9"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395506FA" w14:textId="1316CCC1" w:rsidR="00FE5026" w:rsidRPr="0022074E" w:rsidRDefault="00EA3BF8" w:rsidP="00EA3BF8">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226" w:type="dxa"/>
          </w:tcPr>
          <w:p w14:paraId="0DF97958"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78D508CD" w14:textId="77777777" w:rsidTr="00AA52AE">
        <w:tc>
          <w:tcPr>
            <w:tcW w:w="822" w:type="dxa"/>
          </w:tcPr>
          <w:p w14:paraId="38CB6654"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7CFF703A" w14:textId="465D20F8" w:rsidR="00EA3BF8" w:rsidRPr="00EA3BF8" w:rsidRDefault="00EA3BF8" w:rsidP="00EA3BF8">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Четыре</w:t>
            </w:r>
            <w:r>
              <w:rPr>
                <w:rFonts w:ascii="Times New Roman" w:eastAsia="Arial Unicode MS" w:hAnsi="Times New Roman" w:cs="Times New Roman"/>
                <w:sz w:val="24"/>
                <w:szCs w:val="24"/>
                <w:lang w:eastAsia="ru-RU"/>
              </w:rPr>
              <w:t xml:space="preserve"> </w:t>
            </w:r>
            <w:proofErr w:type="spellStart"/>
            <w:r w:rsidRPr="00EA3BF8">
              <w:rPr>
                <w:rFonts w:ascii="Times New Roman" w:eastAsia="Arial Unicode MS" w:hAnsi="Times New Roman" w:cs="Times New Roman"/>
                <w:sz w:val="24"/>
                <w:szCs w:val="24"/>
                <w:lang w:eastAsia="ru-RU"/>
              </w:rPr>
              <w:t>разноуровневых</w:t>
            </w:r>
            <w:proofErr w:type="spellEnd"/>
            <w:r>
              <w:rPr>
                <w:rFonts w:ascii="Times New Roman" w:eastAsia="Arial Unicode MS" w:hAnsi="Times New Roman" w:cs="Times New Roman"/>
                <w:sz w:val="24"/>
                <w:szCs w:val="24"/>
                <w:lang w:eastAsia="ru-RU"/>
              </w:rPr>
              <w:t xml:space="preserve"> </w:t>
            </w:r>
            <w:r w:rsidRPr="00EA3BF8">
              <w:rPr>
                <w:rFonts w:ascii="Times New Roman" w:eastAsia="Arial Unicode MS" w:hAnsi="Times New Roman" w:cs="Times New Roman"/>
                <w:sz w:val="24"/>
                <w:szCs w:val="24"/>
                <w:lang w:eastAsia="ru-RU"/>
              </w:rPr>
              <w:t>турника, турник</w:t>
            </w:r>
          </w:p>
          <w:p w14:paraId="3B52D75B" w14:textId="011DB35C" w:rsidR="00EA3BF8" w:rsidRPr="00EA3BF8" w:rsidRDefault="00EA3BF8" w:rsidP="00EA3BF8">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 xml:space="preserve">хватом </w:t>
            </w:r>
            <w:r>
              <w:rPr>
                <w:rFonts w:ascii="Times New Roman" w:eastAsia="Arial Unicode MS" w:hAnsi="Times New Roman" w:cs="Times New Roman"/>
                <w:sz w:val="24"/>
                <w:szCs w:val="24"/>
                <w:lang w:eastAsia="ru-RU"/>
              </w:rPr>
              <w:t>«</w:t>
            </w:r>
            <w:r w:rsidRPr="00EA3BF8">
              <w:rPr>
                <w:rFonts w:ascii="Times New Roman" w:eastAsia="Arial Unicode MS" w:hAnsi="Times New Roman" w:cs="Times New Roman"/>
                <w:sz w:val="24"/>
                <w:szCs w:val="24"/>
                <w:lang w:eastAsia="ru-RU"/>
              </w:rPr>
              <w:t>молоток</w:t>
            </w:r>
            <w:r>
              <w:rPr>
                <w:rFonts w:ascii="Times New Roman" w:eastAsia="Arial Unicode MS" w:hAnsi="Times New Roman" w:cs="Times New Roman"/>
                <w:sz w:val="24"/>
                <w:szCs w:val="24"/>
                <w:lang w:eastAsia="ru-RU"/>
              </w:rPr>
              <w:t>»</w:t>
            </w:r>
            <w:r w:rsidRPr="00EA3BF8">
              <w:rPr>
                <w:rFonts w:ascii="Times New Roman" w:eastAsia="Arial Unicode MS" w:hAnsi="Times New Roman" w:cs="Times New Roman"/>
                <w:sz w:val="24"/>
                <w:szCs w:val="24"/>
                <w:lang w:eastAsia="ru-RU"/>
              </w:rPr>
              <w:t>,</w:t>
            </w:r>
            <w:r>
              <w:rPr>
                <w:rFonts w:ascii="Times New Roman" w:eastAsia="Arial Unicode MS" w:hAnsi="Times New Roman" w:cs="Times New Roman"/>
                <w:sz w:val="24"/>
                <w:szCs w:val="24"/>
                <w:lang w:eastAsia="ru-RU"/>
              </w:rPr>
              <w:t xml:space="preserve"> </w:t>
            </w:r>
            <w:r w:rsidRPr="00EA3BF8">
              <w:rPr>
                <w:rFonts w:ascii="Times New Roman" w:eastAsia="Arial Unicode MS" w:hAnsi="Times New Roman" w:cs="Times New Roman"/>
                <w:sz w:val="24"/>
                <w:szCs w:val="24"/>
                <w:lang w:eastAsia="ru-RU"/>
              </w:rPr>
              <w:t>шведская стенка,</w:t>
            </w:r>
            <w:r>
              <w:rPr>
                <w:rFonts w:ascii="Times New Roman" w:eastAsia="Arial Unicode MS" w:hAnsi="Times New Roman" w:cs="Times New Roman"/>
                <w:sz w:val="24"/>
                <w:szCs w:val="24"/>
                <w:lang w:eastAsia="ru-RU"/>
              </w:rPr>
              <w:t xml:space="preserve"> </w:t>
            </w:r>
            <w:proofErr w:type="spellStart"/>
            <w:r w:rsidRPr="00EA3BF8">
              <w:rPr>
                <w:rFonts w:ascii="Times New Roman" w:eastAsia="Arial Unicode MS" w:hAnsi="Times New Roman" w:cs="Times New Roman"/>
                <w:sz w:val="24"/>
                <w:szCs w:val="24"/>
                <w:lang w:eastAsia="ru-RU"/>
              </w:rPr>
              <w:t>рукоход</w:t>
            </w:r>
            <w:proofErr w:type="spellEnd"/>
            <w:r w:rsidRPr="00EA3BF8">
              <w:rPr>
                <w:rFonts w:ascii="Times New Roman" w:eastAsia="Arial Unicode MS" w:hAnsi="Times New Roman" w:cs="Times New Roman"/>
                <w:sz w:val="24"/>
                <w:szCs w:val="24"/>
                <w:lang w:eastAsia="ru-RU"/>
              </w:rPr>
              <w:t>, брусья для</w:t>
            </w:r>
            <w:r>
              <w:rPr>
                <w:rFonts w:ascii="Times New Roman" w:eastAsia="Arial Unicode MS" w:hAnsi="Times New Roman" w:cs="Times New Roman"/>
                <w:sz w:val="24"/>
                <w:szCs w:val="24"/>
                <w:lang w:eastAsia="ru-RU"/>
              </w:rPr>
              <w:t xml:space="preserve"> о</w:t>
            </w:r>
            <w:r w:rsidRPr="00EA3BF8">
              <w:rPr>
                <w:rFonts w:ascii="Times New Roman" w:eastAsia="Arial Unicode MS" w:hAnsi="Times New Roman" w:cs="Times New Roman"/>
                <w:sz w:val="24"/>
                <w:szCs w:val="24"/>
                <w:lang w:eastAsia="ru-RU"/>
              </w:rPr>
              <w:t>тжиманий,</w:t>
            </w:r>
            <w:r>
              <w:rPr>
                <w:rFonts w:ascii="Times New Roman" w:eastAsia="Arial Unicode MS" w:hAnsi="Times New Roman" w:cs="Times New Roman"/>
                <w:sz w:val="24"/>
                <w:szCs w:val="24"/>
                <w:lang w:eastAsia="ru-RU"/>
              </w:rPr>
              <w:t xml:space="preserve"> </w:t>
            </w:r>
            <w:r w:rsidRPr="00EA3BF8">
              <w:rPr>
                <w:rFonts w:ascii="Times New Roman" w:eastAsia="Arial Unicode MS" w:hAnsi="Times New Roman" w:cs="Times New Roman"/>
                <w:sz w:val="24"/>
                <w:szCs w:val="24"/>
                <w:lang w:eastAsia="ru-RU"/>
              </w:rPr>
              <w:t>гимнастические</w:t>
            </w:r>
          </w:p>
          <w:p w14:paraId="15FEFA7A" w14:textId="3562104D" w:rsidR="00FE5026" w:rsidRPr="0022074E" w:rsidRDefault="00EA3BF8" w:rsidP="00EA3BF8">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кольца, перекладина,</w:t>
            </w:r>
            <w:r>
              <w:rPr>
                <w:rFonts w:ascii="Times New Roman" w:eastAsia="Arial Unicode MS" w:hAnsi="Times New Roman" w:cs="Times New Roman"/>
                <w:sz w:val="24"/>
                <w:szCs w:val="24"/>
                <w:lang w:eastAsia="ru-RU"/>
              </w:rPr>
              <w:t xml:space="preserve"> </w:t>
            </w:r>
            <w:r w:rsidRPr="00EA3BF8">
              <w:rPr>
                <w:rFonts w:ascii="Times New Roman" w:eastAsia="Arial Unicode MS" w:hAnsi="Times New Roman" w:cs="Times New Roman"/>
                <w:sz w:val="24"/>
                <w:szCs w:val="24"/>
                <w:lang w:eastAsia="ru-RU"/>
              </w:rPr>
              <w:t>вертикальная стойка и</w:t>
            </w:r>
            <w:r>
              <w:rPr>
                <w:rFonts w:ascii="Times New Roman" w:eastAsia="Arial Unicode MS" w:hAnsi="Times New Roman" w:cs="Times New Roman"/>
                <w:sz w:val="24"/>
                <w:szCs w:val="24"/>
                <w:lang w:eastAsia="ru-RU"/>
              </w:rPr>
              <w:t xml:space="preserve"> </w:t>
            </w:r>
            <w:r w:rsidRPr="00EA3BF8">
              <w:rPr>
                <w:rFonts w:ascii="Times New Roman" w:eastAsia="Arial Unicode MS" w:hAnsi="Times New Roman" w:cs="Times New Roman"/>
                <w:sz w:val="24"/>
                <w:szCs w:val="24"/>
                <w:lang w:eastAsia="ru-RU"/>
              </w:rPr>
              <w:t>наклонная лавка для</w:t>
            </w:r>
            <w:r>
              <w:rPr>
                <w:rFonts w:ascii="Times New Roman" w:eastAsia="Arial Unicode MS" w:hAnsi="Times New Roman" w:cs="Times New Roman"/>
                <w:sz w:val="24"/>
                <w:szCs w:val="24"/>
                <w:lang w:eastAsia="ru-RU"/>
              </w:rPr>
              <w:t xml:space="preserve"> </w:t>
            </w:r>
            <w:r w:rsidRPr="00EA3BF8">
              <w:rPr>
                <w:rFonts w:ascii="Times New Roman" w:eastAsia="Arial Unicode MS" w:hAnsi="Times New Roman" w:cs="Times New Roman"/>
                <w:sz w:val="24"/>
                <w:szCs w:val="24"/>
                <w:lang w:eastAsia="ru-RU"/>
              </w:rPr>
              <w:t>упражнений на пресс</w:t>
            </w:r>
          </w:p>
        </w:tc>
        <w:tc>
          <w:tcPr>
            <w:tcW w:w="992" w:type="dxa"/>
          </w:tcPr>
          <w:p w14:paraId="71DBC51A"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17256BC9" w14:textId="2BCEA7FF" w:rsidR="00FE5026" w:rsidRPr="0022074E" w:rsidRDefault="00EA3BF8"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226" w:type="dxa"/>
          </w:tcPr>
          <w:p w14:paraId="11A4C2E2"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6F1F114C" w14:textId="77777777" w:rsidTr="00AA52AE">
        <w:tc>
          <w:tcPr>
            <w:tcW w:w="822" w:type="dxa"/>
          </w:tcPr>
          <w:p w14:paraId="1FBFA33A"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24595DDC" w14:textId="7A3470B1" w:rsidR="00FE5026" w:rsidRPr="0022074E" w:rsidRDefault="00EA3BF8" w:rsidP="006C20DF">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Спортивный комплекс</w:t>
            </w:r>
          </w:p>
        </w:tc>
        <w:tc>
          <w:tcPr>
            <w:tcW w:w="992" w:type="dxa"/>
          </w:tcPr>
          <w:p w14:paraId="137297C4"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2E3501B0" w14:textId="1CE9336A" w:rsidR="00FE5026" w:rsidRPr="0022074E" w:rsidRDefault="00EA3BF8"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226" w:type="dxa"/>
          </w:tcPr>
          <w:p w14:paraId="428E7B5A"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174CD8F6" w14:textId="77777777" w:rsidTr="00AA52AE">
        <w:tc>
          <w:tcPr>
            <w:tcW w:w="822" w:type="dxa"/>
          </w:tcPr>
          <w:p w14:paraId="15E77624"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3FD66EFB" w14:textId="7CDD073C" w:rsidR="00FE5026" w:rsidRPr="0022074E" w:rsidRDefault="00EA3BF8" w:rsidP="006C20DF">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Качели</w:t>
            </w:r>
          </w:p>
        </w:tc>
        <w:tc>
          <w:tcPr>
            <w:tcW w:w="992" w:type="dxa"/>
          </w:tcPr>
          <w:p w14:paraId="206C7185"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7B4BC917" w14:textId="1EBA727A" w:rsidR="00FE5026" w:rsidRPr="0022074E" w:rsidRDefault="00EA3BF8"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2226" w:type="dxa"/>
          </w:tcPr>
          <w:p w14:paraId="256E6607"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1BE214F6" w14:textId="77777777" w:rsidTr="00AA52AE">
        <w:tc>
          <w:tcPr>
            <w:tcW w:w="822" w:type="dxa"/>
          </w:tcPr>
          <w:p w14:paraId="7A2C149A"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3745E761" w14:textId="1E20326F" w:rsidR="00FE5026" w:rsidRPr="0022074E" w:rsidRDefault="00ED3CB2" w:rsidP="006C20DF">
            <w:pPr>
              <w:spacing w:line="276" w:lineRule="auto"/>
              <w:rPr>
                <w:rFonts w:ascii="Times New Roman" w:eastAsia="Arial Unicode MS" w:hAnsi="Times New Roman" w:cs="Times New Roman"/>
                <w:sz w:val="24"/>
                <w:szCs w:val="24"/>
                <w:lang w:eastAsia="ru-RU"/>
              </w:rPr>
            </w:pPr>
            <w:r>
              <w:rPr>
                <w:rFonts w:ascii="Times New Roman" w:hAnsi="Times New Roman" w:cs="Times New Roman"/>
                <w:sz w:val="24"/>
                <w:szCs w:val="24"/>
              </w:rPr>
              <w:t>Урна</w:t>
            </w:r>
            <w:r w:rsidRPr="00EA3BF8">
              <w:rPr>
                <w:rFonts w:ascii="Times New Roman" w:eastAsia="Arial Unicode MS" w:hAnsi="Times New Roman" w:cs="Times New Roman"/>
                <w:sz w:val="24"/>
                <w:szCs w:val="24"/>
                <w:lang w:eastAsia="ru-RU"/>
              </w:rPr>
              <w:t xml:space="preserve"> </w:t>
            </w:r>
          </w:p>
        </w:tc>
        <w:tc>
          <w:tcPr>
            <w:tcW w:w="992" w:type="dxa"/>
          </w:tcPr>
          <w:p w14:paraId="0FCA3787"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5BC0EDDD" w14:textId="352480FD" w:rsidR="00FE5026" w:rsidRPr="0022074E" w:rsidRDefault="00ED3CB2"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12</w:t>
            </w:r>
          </w:p>
        </w:tc>
        <w:tc>
          <w:tcPr>
            <w:tcW w:w="2226" w:type="dxa"/>
          </w:tcPr>
          <w:p w14:paraId="13721D7E"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6F3AA643" w14:textId="77777777" w:rsidTr="00AA52AE">
        <w:tc>
          <w:tcPr>
            <w:tcW w:w="822" w:type="dxa"/>
          </w:tcPr>
          <w:p w14:paraId="4B4ADEF5"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5F02F9B5" w14:textId="3D05C021" w:rsidR="00FE5026" w:rsidRPr="0022074E" w:rsidRDefault="00ED3CB2" w:rsidP="006C20DF">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 xml:space="preserve">Скамейка </w:t>
            </w:r>
            <w:r>
              <w:rPr>
                <w:rFonts w:ascii="Times New Roman" w:eastAsia="Arial Unicode MS" w:hAnsi="Times New Roman" w:cs="Times New Roman"/>
                <w:sz w:val="24"/>
                <w:szCs w:val="24"/>
                <w:lang w:eastAsia="ru-RU"/>
              </w:rPr>
              <w:t>«Тип 1»</w:t>
            </w:r>
          </w:p>
        </w:tc>
        <w:tc>
          <w:tcPr>
            <w:tcW w:w="992" w:type="dxa"/>
          </w:tcPr>
          <w:p w14:paraId="10326F32"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79E08DDA" w14:textId="547548C5" w:rsidR="00FE5026" w:rsidRPr="0022074E" w:rsidRDefault="00ED3CB2"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c>
          <w:tcPr>
            <w:tcW w:w="2226" w:type="dxa"/>
          </w:tcPr>
          <w:p w14:paraId="36AEE958"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r w:rsidR="0022074E" w:rsidRPr="0022074E" w14:paraId="37376427" w14:textId="77777777" w:rsidTr="00AA52AE">
        <w:tc>
          <w:tcPr>
            <w:tcW w:w="822" w:type="dxa"/>
          </w:tcPr>
          <w:p w14:paraId="38095B9D" w14:textId="77777777" w:rsidR="00FE5026" w:rsidRPr="0022074E" w:rsidRDefault="00FE5026" w:rsidP="006C20DF">
            <w:pPr>
              <w:numPr>
                <w:ilvl w:val="0"/>
                <w:numId w:val="15"/>
              </w:numPr>
              <w:spacing w:line="276" w:lineRule="auto"/>
              <w:jc w:val="center"/>
              <w:rPr>
                <w:rFonts w:ascii="Times New Roman" w:eastAsia="Arial Unicode MS" w:hAnsi="Times New Roman" w:cs="Times New Roman"/>
                <w:sz w:val="24"/>
                <w:szCs w:val="24"/>
                <w:lang w:eastAsia="ru-RU"/>
              </w:rPr>
            </w:pPr>
          </w:p>
        </w:tc>
        <w:tc>
          <w:tcPr>
            <w:tcW w:w="5557" w:type="dxa"/>
            <w:vAlign w:val="bottom"/>
          </w:tcPr>
          <w:p w14:paraId="2B85A688" w14:textId="20A89738" w:rsidR="00FE5026" w:rsidRPr="0022074E" w:rsidRDefault="00ED3CB2" w:rsidP="006C20DF">
            <w:pPr>
              <w:spacing w:line="276" w:lineRule="auto"/>
              <w:rPr>
                <w:rFonts w:ascii="Times New Roman" w:eastAsia="Arial Unicode MS" w:hAnsi="Times New Roman" w:cs="Times New Roman"/>
                <w:sz w:val="24"/>
                <w:szCs w:val="24"/>
                <w:lang w:eastAsia="ru-RU"/>
              </w:rPr>
            </w:pPr>
            <w:r w:rsidRPr="00EA3BF8">
              <w:rPr>
                <w:rFonts w:ascii="Times New Roman" w:eastAsia="Arial Unicode MS" w:hAnsi="Times New Roman" w:cs="Times New Roman"/>
                <w:sz w:val="24"/>
                <w:szCs w:val="24"/>
                <w:lang w:eastAsia="ru-RU"/>
              </w:rPr>
              <w:t xml:space="preserve">Скамейка </w:t>
            </w:r>
            <w:r>
              <w:rPr>
                <w:rFonts w:ascii="Times New Roman" w:eastAsia="Arial Unicode MS" w:hAnsi="Times New Roman" w:cs="Times New Roman"/>
                <w:sz w:val="24"/>
                <w:szCs w:val="24"/>
                <w:lang w:eastAsia="ru-RU"/>
              </w:rPr>
              <w:t>«Тип 2»</w:t>
            </w:r>
          </w:p>
        </w:tc>
        <w:tc>
          <w:tcPr>
            <w:tcW w:w="992" w:type="dxa"/>
          </w:tcPr>
          <w:p w14:paraId="415266A1"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sz w:val="24"/>
                <w:szCs w:val="24"/>
                <w:lang w:eastAsia="ru-RU"/>
              </w:rPr>
              <w:t>шт.</w:t>
            </w:r>
          </w:p>
        </w:tc>
        <w:tc>
          <w:tcPr>
            <w:tcW w:w="893" w:type="dxa"/>
            <w:vAlign w:val="bottom"/>
          </w:tcPr>
          <w:p w14:paraId="1138034F" w14:textId="667D8A70" w:rsidR="00FE5026" w:rsidRPr="0022074E" w:rsidRDefault="00ED3CB2" w:rsidP="006C20DF">
            <w:pPr>
              <w:spacing w:line="276"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8</w:t>
            </w:r>
          </w:p>
        </w:tc>
        <w:tc>
          <w:tcPr>
            <w:tcW w:w="2226" w:type="dxa"/>
          </w:tcPr>
          <w:p w14:paraId="2CE3B8DB" w14:textId="77777777" w:rsidR="00FE5026" w:rsidRPr="0022074E" w:rsidRDefault="00FE5026" w:rsidP="006C20DF">
            <w:pPr>
              <w:spacing w:line="276" w:lineRule="auto"/>
              <w:jc w:val="center"/>
              <w:rPr>
                <w:rFonts w:ascii="Times New Roman" w:eastAsia="Arial Unicode MS" w:hAnsi="Times New Roman" w:cs="Times New Roman"/>
                <w:sz w:val="24"/>
                <w:szCs w:val="24"/>
                <w:lang w:eastAsia="ru-RU"/>
              </w:rPr>
            </w:pPr>
          </w:p>
        </w:tc>
      </w:tr>
    </w:tbl>
    <w:p w14:paraId="1F8765A7" w14:textId="77777777" w:rsidR="005E4D3A" w:rsidRPr="0022074E" w:rsidRDefault="005E4D3A" w:rsidP="005E4D3A">
      <w:pPr>
        <w:pBdr>
          <w:top w:val="nil"/>
          <w:left w:val="nil"/>
          <w:bottom w:val="nil"/>
          <w:right w:val="nil"/>
          <w:between w:val="nil"/>
        </w:pBdr>
        <w:spacing w:after="0" w:line="276" w:lineRule="auto"/>
        <w:ind w:left="720" w:right="41"/>
        <w:jc w:val="both"/>
        <w:rPr>
          <w:rFonts w:ascii="Times New Roman" w:eastAsia="Times New Roman" w:hAnsi="Times New Roman" w:cs="Times New Roman"/>
          <w:sz w:val="24"/>
          <w:szCs w:val="24"/>
          <w:lang w:eastAsia="ru-RU"/>
        </w:rPr>
      </w:pPr>
    </w:p>
    <w:p w14:paraId="2853843F" w14:textId="77777777" w:rsidR="005E4D3A" w:rsidRPr="0022074E" w:rsidRDefault="005E4D3A" w:rsidP="005E4D3A">
      <w:pPr>
        <w:spacing w:after="0" w:line="276" w:lineRule="auto"/>
        <w:ind w:right="41"/>
        <w:jc w:val="both"/>
        <w:rPr>
          <w:rFonts w:ascii="Times New Roman" w:eastAsia="Arial Unicode MS" w:hAnsi="Times New Roman" w:cs="Times New Roman"/>
          <w:sz w:val="24"/>
          <w:szCs w:val="24"/>
          <w:lang w:eastAsia="ru-RU"/>
        </w:rPr>
      </w:pPr>
      <w:r w:rsidRPr="0022074E">
        <w:rPr>
          <w:rFonts w:ascii="Times New Roman" w:eastAsia="Arial Unicode MS" w:hAnsi="Times New Roman" w:cs="Times New Roman"/>
          <w:b/>
          <w:sz w:val="24"/>
          <w:szCs w:val="24"/>
          <w:lang w:eastAsia="ru-RU"/>
        </w:rPr>
        <w:t xml:space="preserve">Требования к поставляемым материалам (товара) и оборудованию: </w:t>
      </w:r>
    </w:p>
    <w:p w14:paraId="270530CA" w14:textId="77777777" w:rsidR="005E4D3A" w:rsidRPr="0022074E" w:rsidRDefault="005E4D3A" w:rsidP="005E4D3A">
      <w:pPr>
        <w:pBdr>
          <w:top w:val="nil"/>
          <w:left w:val="nil"/>
          <w:bottom w:val="nil"/>
          <w:right w:val="nil"/>
          <w:between w:val="nil"/>
        </w:pBdr>
        <w:spacing w:after="0" w:line="276" w:lineRule="auto"/>
        <w:ind w:left="720" w:right="41"/>
        <w:jc w:val="both"/>
        <w:rPr>
          <w:rFonts w:ascii="Times New Roman" w:eastAsia="Times New Roman" w:hAnsi="Times New Roman" w:cs="Times New Roman"/>
          <w:sz w:val="18"/>
          <w:szCs w:val="18"/>
          <w:lang w:eastAsia="ru-RU"/>
        </w:rPr>
      </w:pPr>
    </w:p>
    <w:tbl>
      <w:tblPr>
        <w:tblStyle w:val="TableGrid"/>
        <w:tblW w:w="1077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left w:w="112" w:type="dxa"/>
          <w:right w:w="52" w:type="dxa"/>
        </w:tblCellMar>
        <w:tblLook w:val="04A0" w:firstRow="1" w:lastRow="0" w:firstColumn="1" w:lastColumn="0" w:noHBand="0" w:noVBand="1"/>
      </w:tblPr>
      <w:tblGrid>
        <w:gridCol w:w="567"/>
        <w:gridCol w:w="1702"/>
        <w:gridCol w:w="1842"/>
        <w:gridCol w:w="2268"/>
        <w:gridCol w:w="2410"/>
        <w:gridCol w:w="1984"/>
      </w:tblGrid>
      <w:tr w:rsidR="0022074E" w:rsidRPr="0022074E" w14:paraId="1FDBABAF" w14:textId="77777777" w:rsidTr="00140C7B">
        <w:trPr>
          <w:trHeight w:val="262"/>
        </w:trPr>
        <w:tc>
          <w:tcPr>
            <w:tcW w:w="567" w:type="dxa"/>
            <w:vMerge w:val="restart"/>
            <w:vAlign w:val="center"/>
          </w:tcPr>
          <w:p w14:paraId="0D2D8F4D" w14:textId="77777777" w:rsidR="00C101CB" w:rsidRPr="0022074E" w:rsidRDefault="00C101CB" w:rsidP="005E4D3A">
            <w:pPr>
              <w:rPr>
                <w:rFonts w:ascii="Times New Roman" w:eastAsia="Times New Roman" w:hAnsi="Times New Roman" w:cs="Times New Roman"/>
                <w:b/>
                <w:sz w:val="18"/>
                <w:szCs w:val="18"/>
              </w:rPr>
            </w:pPr>
            <w:r w:rsidRPr="0022074E">
              <w:rPr>
                <w:rFonts w:ascii="Times New Roman" w:eastAsia="Times New Roman" w:hAnsi="Times New Roman" w:cs="Times New Roman"/>
                <w:b/>
                <w:sz w:val="18"/>
                <w:szCs w:val="18"/>
              </w:rPr>
              <w:t>№ п/п</w:t>
            </w:r>
          </w:p>
        </w:tc>
        <w:tc>
          <w:tcPr>
            <w:tcW w:w="1702" w:type="dxa"/>
            <w:vMerge w:val="restart"/>
            <w:vAlign w:val="center"/>
          </w:tcPr>
          <w:p w14:paraId="27DF2F40" w14:textId="77777777" w:rsidR="00C101CB" w:rsidRPr="0022074E" w:rsidRDefault="00C101CB" w:rsidP="005E4D3A">
            <w:pPr>
              <w:jc w:val="center"/>
              <w:rPr>
                <w:rFonts w:ascii="Times New Roman" w:eastAsia="Times New Roman" w:hAnsi="Times New Roman" w:cs="Times New Roman"/>
                <w:b/>
                <w:sz w:val="18"/>
                <w:szCs w:val="18"/>
              </w:rPr>
            </w:pPr>
            <w:r w:rsidRPr="0022074E">
              <w:rPr>
                <w:rFonts w:ascii="Times New Roman" w:eastAsia="Times New Roman" w:hAnsi="Times New Roman" w:cs="Times New Roman"/>
                <w:b/>
                <w:sz w:val="18"/>
                <w:szCs w:val="18"/>
              </w:rPr>
              <w:t>Наименование</w:t>
            </w:r>
          </w:p>
          <w:p w14:paraId="38247F85" w14:textId="77777777" w:rsidR="00C101CB" w:rsidRPr="0022074E" w:rsidRDefault="00C101CB" w:rsidP="005E4D3A">
            <w:pPr>
              <w:jc w:val="center"/>
              <w:rPr>
                <w:rFonts w:ascii="Times New Roman" w:eastAsia="Times New Roman" w:hAnsi="Times New Roman" w:cs="Times New Roman"/>
                <w:b/>
                <w:sz w:val="18"/>
                <w:szCs w:val="18"/>
              </w:rPr>
            </w:pPr>
            <w:r w:rsidRPr="0022074E">
              <w:rPr>
                <w:rFonts w:ascii="Times New Roman" w:eastAsia="Times New Roman" w:hAnsi="Times New Roman" w:cs="Times New Roman"/>
                <w:b/>
                <w:sz w:val="18"/>
                <w:szCs w:val="18"/>
              </w:rPr>
              <w:t xml:space="preserve">Материала (товара), </w:t>
            </w:r>
          </w:p>
          <w:p w14:paraId="6B3CDFEA" w14:textId="77777777" w:rsidR="00C101CB" w:rsidRPr="0022074E" w:rsidRDefault="00C101CB" w:rsidP="005E4D3A">
            <w:pPr>
              <w:jc w:val="center"/>
              <w:rPr>
                <w:rFonts w:ascii="Times New Roman" w:eastAsia="Times New Roman" w:hAnsi="Times New Roman" w:cs="Times New Roman"/>
                <w:b/>
                <w:sz w:val="18"/>
                <w:szCs w:val="18"/>
              </w:rPr>
            </w:pPr>
            <w:r w:rsidRPr="0022074E">
              <w:rPr>
                <w:rFonts w:ascii="Times New Roman" w:eastAsia="Times New Roman" w:hAnsi="Times New Roman" w:cs="Times New Roman"/>
                <w:b/>
                <w:sz w:val="18"/>
                <w:szCs w:val="18"/>
              </w:rPr>
              <w:t xml:space="preserve">оборудования </w:t>
            </w:r>
          </w:p>
        </w:tc>
        <w:tc>
          <w:tcPr>
            <w:tcW w:w="8504" w:type="dxa"/>
            <w:gridSpan w:val="4"/>
            <w:vAlign w:val="center"/>
          </w:tcPr>
          <w:p w14:paraId="1967029B" w14:textId="77777777" w:rsidR="00C101CB" w:rsidRPr="0022074E" w:rsidRDefault="00C101CB" w:rsidP="005E4D3A">
            <w:pPr>
              <w:ind w:right="65"/>
              <w:jc w:val="center"/>
              <w:rPr>
                <w:rFonts w:ascii="Times New Roman" w:hAnsi="Times New Roman" w:cs="Times New Roman"/>
                <w:b/>
                <w:sz w:val="18"/>
                <w:szCs w:val="18"/>
              </w:rPr>
            </w:pPr>
            <w:r w:rsidRPr="0022074E">
              <w:rPr>
                <w:rFonts w:ascii="Times New Roman" w:hAnsi="Times New Roman" w:cs="Times New Roman"/>
                <w:b/>
                <w:sz w:val="18"/>
                <w:szCs w:val="18"/>
              </w:rPr>
              <w:t>Показатели (характеристики) используемого товара</w:t>
            </w:r>
          </w:p>
        </w:tc>
      </w:tr>
      <w:tr w:rsidR="0022074E" w:rsidRPr="0022074E" w14:paraId="02B181F1" w14:textId="77777777" w:rsidTr="00140C7B">
        <w:trPr>
          <w:trHeight w:val="862"/>
        </w:trPr>
        <w:tc>
          <w:tcPr>
            <w:tcW w:w="567" w:type="dxa"/>
            <w:vMerge/>
            <w:vAlign w:val="center"/>
          </w:tcPr>
          <w:p w14:paraId="495614F7" w14:textId="77777777" w:rsidR="00C101CB" w:rsidRPr="0022074E" w:rsidRDefault="00C101CB" w:rsidP="005E4D3A">
            <w:pPr>
              <w:rPr>
                <w:rFonts w:ascii="Times New Roman" w:eastAsia="Times New Roman" w:hAnsi="Times New Roman" w:cs="Times New Roman"/>
                <w:b/>
                <w:sz w:val="18"/>
                <w:szCs w:val="18"/>
              </w:rPr>
            </w:pPr>
          </w:p>
        </w:tc>
        <w:tc>
          <w:tcPr>
            <w:tcW w:w="1702" w:type="dxa"/>
            <w:vMerge/>
            <w:vAlign w:val="center"/>
          </w:tcPr>
          <w:p w14:paraId="066F3102" w14:textId="77777777" w:rsidR="00C101CB" w:rsidRPr="0022074E" w:rsidRDefault="00C101CB" w:rsidP="005E4D3A">
            <w:pPr>
              <w:rPr>
                <w:rFonts w:ascii="Times New Roman" w:eastAsia="Times New Roman" w:hAnsi="Times New Roman" w:cs="Times New Roman"/>
                <w:b/>
                <w:sz w:val="18"/>
                <w:szCs w:val="18"/>
              </w:rPr>
            </w:pPr>
          </w:p>
        </w:tc>
        <w:tc>
          <w:tcPr>
            <w:tcW w:w="1842" w:type="dxa"/>
            <w:vAlign w:val="center"/>
          </w:tcPr>
          <w:p w14:paraId="72B7D511" w14:textId="77777777" w:rsidR="00C101CB" w:rsidRPr="0022074E" w:rsidRDefault="00C101CB" w:rsidP="005E4D3A">
            <w:pPr>
              <w:jc w:val="center"/>
              <w:rPr>
                <w:rFonts w:ascii="Times New Roman" w:eastAsia="Times New Roman" w:hAnsi="Times New Roman" w:cs="Times New Roman"/>
                <w:b/>
                <w:sz w:val="18"/>
                <w:szCs w:val="18"/>
              </w:rPr>
            </w:pPr>
            <w:r w:rsidRPr="0022074E">
              <w:rPr>
                <w:rFonts w:ascii="Times New Roman" w:hAnsi="Times New Roman" w:cs="Times New Roman"/>
                <w:b/>
                <w:sz w:val="18"/>
                <w:szCs w:val="18"/>
              </w:rPr>
              <w:t>Наименование показателя (характеристики), единицы измерения показателя (характеристики)</w:t>
            </w:r>
          </w:p>
        </w:tc>
        <w:tc>
          <w:tcPr>
            <w:tcW w:w="2268" w:type="dxa"/>
            <w:vAlign w:val="center"/>
          </w:tcPr>
          <w:p w14:paraId="1175E7FD" w14:textId="77777777" w:rsidR="00C101CB" w:rsidRPr="0022074E" w:rsidRDefault="00C101CB" w:rsidP="005E4D3A">
            <w:pPr>
              <w:jc w:val="center"/>
              <w:rPr>
                <w:rFonts w:ascii="Times New Roman" w:eastAsia="Times New Roman" w:hAnsi="Times New Roman" w:cs="Times New Roman"/>
                <w:b/>
                <w:sz w:val="18"/>
                <w:szCs w:val="18"/>
              </w:rPr>
            </w:pPr>
            <w:r w:rsidRPr="0022074E">
              <w:rPr>
                <w:rFonts w:ascii="Times New Roman" w:hAnsi="Times New Roman" w:cs="Times New Roman"/>
                <w:b/>
                <w:sz w:val="18"/>
                <w:szCs w:val="18"/>
              </w:rPr>
              <w:t>Требования к значениям показателя (характеристики)</w:t>
            </w:r>
          </w:p>
        </w:tc>
        <w:tc>
          <w:tcPr>
            <w:tcW w:w="2410" w:type="dxa"/>
            <w:vAlign w:val="center"/>
          </w:tcPr>
          <w:p w14:paraId="73517D4B" w14:textId="77777777" w:rsidR="00C101CB" w:rsidRPr="0022074E" w:rsidRDefault="00C101CB" w:rsidP="005E4D3A">
            <w:pPr>
              <w:jc w:val="center"/>
              <w:rPr>
                <w:rFonts w:ascii="Times New Roman" w:hAnsi="Times New Roman" w:cs="Times New Roman"/>
                <w:b/>
                <w:sz w:val="18"/>
                <w:szCs w:val="18"/>
              </w:rPr>
            </w:pPr>
            <w:r w:rsidRPr="0022074E">
              <w:rPr>
                <w:rFonts w:ascii="Times New Roman" w:hAnsi="Times New Roman" w:cs="Times New Roman"/>
                <w:b/>
                <w:sz w:val="18"/>
                <w:szCs w:val="18"/>
              </w:rPr>
              <w:t>Обоснование установленных требований</w:t>
            </w:r>
          </w:p>
        </w:tc>
        <w:tc>
          <w:tcPr>
            <w:tcW w:w="1984" w:type="dxa"/>
            <w:vAlign w:val="center"/>
          </w:tcPr>
          <w:p w14:paraId="1840A2C8" w14:textId="77777777" w:rsidR="00C101CB" w:rsidRPr="0022074E" w:rsidRDefault="00C101CB" w:rsidP="005E4D3A">
            <w:pPr>
              <w:jc w:val="center"/>
              <w:rPr>
                <w:rFonts w:ascii="Times New Roman" w:hAnsi="Times New Roman" w:cs="Times New Roman"/>
                <w:b/>
                <w:sz w:val="18"/>
                <w:szCs w:val="18"/>
              </w:rPr>
            </w:pPr>
            <w:r w:rsidRPr="0022074E">
              <w:rPr>
                <w:rFonts w:ascii="Times New Roman" w:hAnsi="Times New Roman" w:cs="Times New Roman"/>
                <w:b/>
                <w:sz w:val="18"/>
                <w:szCs w:val="18"/>
              </w:rPr>
              <w:t>Инструкция для участника закупки</w:t>
            </w:r>
          </w:p>
        </w:tc>
      </w:tr>
      <w:tr w:rsidR="0022074E" w:rsidRPr="0022074E" w14:paraId="68CB9727" w14:textId="77777777" w:rsidTr="00140C7B">
        <w:trPr>
          <w:trHeight w:val="288"/>
        </w:trPr>
        <w:tc>
          <w:tcPr>
            <w:tcW w:w="567" w:type="dxa"/>
            <w:vAlign w:val="center"/>
          </w:tcPr>
          <w:p w14:paraId="6ED29F43" w14:textId="77777777" w:rsidR="00C101CB" w:rsidRPr="0022074E" w:rsidRDefault="00C101CB" w:rsidP="005E4D3A">
            <w:pPr>
              <w:ind w:right="57"/>
              <w:jc w:val="cente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1 </w:t>
            </w:r>
          </w:p>
        </w:tc>
        <w:tc>
          <w:tcPr>
            <w:tcW w:w="1702" w:type="dxa"/>
            <w:vAlign w:val="center"/>
          </w:tcPr>
          <w:p w14:paraId="2134CDB2" w14:textId="77777777" w:rsidR="00C101CB" w:rsidRPr="0022074E" w:rsidRDefault="00C101CB" w:rsidP="005E4D3A">
            <w:pPr>
              <w:ind w:right="56"/>
              <w:jc w:val="cente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2 </w:t>
            </w:r>
          </w:p>
        </w:tc>
        <w:tc>
          <w:tcPr>
            <w:tcW w:w="1842" w:type="dxa"/>
            <w:vAlign w:val="center"/>
          </w:tcPr>
          <w:p w14:paraId="01C3F5EB" w14:textId="77777777" w:rsidR="00C101CB" w:rsidRPr="0022074E" w:rsidRDefault="00C101CB" w:rsidP="005E4D3A">
            <w:pPr>
              <w:ind w:right="61"/>
              <w:jc w:val="cente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3</w:t>
            </w:r>
          </w:p>
        </w:tc>
        <w:tc>
          <w:tcPr>
            <w:tcW w:w="2268" w:type="dxa"/>
            <w:vAlign w:val="center"/>
          </w:tcPr>
          <w:p w14:paraId="55BDDA16" w14:textId="77777777" w:rsidR="00C101CB" w:rsidRPr="0022074E" w:rsidRDefault="00C101CB" w:rsidP="005E4D3A">
            <w:pPr>
              <w:ind w:right="52"/>
              <w:jc w:val="cente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4 </w:t>
            </w:r>
          </w:p>
        </w:tc>
        <w:tc>
          <w:tcPr>
            <w:tcW w:w="2410" w:type="dxa"/>
            <w:vAlign w:val="center"/>
          </w:tcPr>
          <w:p w14:paraId="6F647427" w14:textId="77777777" w:rsidR="00C101CB" w:rsidRPr="0022074E" w:rsidRDefault="00C101CB" w:rsidP="005E4D3A">
            <w:pPr>
              <w:ind w:right="52"/>
              <w:jc w:val="cente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5</w:t>
            </w:r>
          </w:p>
        </w:tc>
        <w:tc>
          <w:tcPr>
            <w:tcW w:w="1984" w:type="dxa"/>
            <w:vAlign w:val="center"/>
          </w:tcPr>
          <w:p w14:paraId="7BC8FE2A" w14:textId="77777777" w:rsidR="00C101CB" w:rsidRPr="0022074E" w:rsidRDefault="00C101CB" w:rsidP="005E4D3A">
            <w:pPr>
              <w:ind w:right="52"/>
              <w:jc w:val="cente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6</w:t>
            </w:r>
          </w:p>
        </w:tc>
      </w:tr>
      <w:tr w:rsidR="0022074E" w:rsidRPr="0022074E" w14:paraId="0AD8CA5C" w14:textId="77777777" w:rsidTr="00140C7B">
        <w:tblPrEx>
          <w:tblCellMar>
            <w:top w:w="5" w:type="dxa"/>
            <w:left w:w="108" w:type="dxa"/>
            <w:right w:w="108" w:type="dxa"/>
          </w:tblCellMar>
        </w:tblPrEx>
        <w:trPr>
          <w:trHeight w:val="3293"/>
        </w:trPr>
        <w:tc>
          <w:tcPr>
            <w:tcW w:w="567" w:type="dxa"/>
            <w:vMerge w:val="restart"/>
            <w:vAlign w:val="center"/>
          </w:tcPr>
          <w:p w14:paraId="6572A3C9" w14:textId="07267D3C" w:rsidR="00C101CB" w:rsidRPr="0022074E" w:rsidRDefault="0089070E" w:rsidP="001D15E2">
            <w:pPr>
              <w:pStyle w:val="a3"/>
              <w:numPr>
                <w:ilvl w:val="0"/>
                <w:numId w:val="16"/>
              </w:numPr>
              <w:jc w:val="center"/>
              <w:rPr>
                <w:rFonts w:ascii="Times New Roman" w:eastAsia="Arial Unicode MS" w:hAnsi="Times New Roman" w:cs="Times New Roman"/>
                <w:sz w:val="18"/>
                <w:szCs w:val="18"/>
              </w:rPr>
            </w:pPr>
            <w:r>
              <w:rPr>
                <w:rFonts w:ascii="Times New Roman" w:eastAsia="Arial Unicode MS" w:hAnsi="Times New Roman" w:cs="Times New Roman"/>
                <w:sz w:val="18"/>
                <w:szCs w:val="18"/>
              </w:rPr>
              <w:lastRenderedPageBreak/>
              <w:t>В</w:t>
            </w:r>
          </w:p>
        </w:tc>
        <w:tc>
          <w:tcPr>
            <w:tcW w:w="1702" w:type="dxa"/>
            <w:vMerge w:val="restart"/>
            <w:vAlign w:val="center"/>
          </w:tcPr>
          <w:p w14:paraId="6CB2B114" w14:textId="7651A5E3" w:rsidR="00C101CB" w:rsidRPr="00D14915" w:rsidRDefault="0046792C" w:rsidP="00D14915">
            <w:pPr>
              <w:ind w:left="2"/>
              <w:rPr>
                <w:rFonts w:ascii="Times New Roman" w:hAnsi="Times New Roman" w:cs="Times New Roman"/>
                <w:sz w:val="18"/>
                <w:szCs w:val="18"/>
              </w:rPr>
            </w:pPr>
            <w:r w:rsidRPr="00D14915">
              <w:rPr>
                <w:rFonts w:ascii="Times New Roman" w:hAnsi="Times New Roman" w:cs="Times New Roman"/>
                <w:sz w:val="18"/>
                <w:szCs w:val="18"/>
              </w:rPr>
              <w:t>Детский игровой комплекс</w:t>
            </w:r>
            <w:r w:rsidR="00D14915" w:rsidRPr="00D14915">
              <w:rPr>
                <w:rFonts w:ascii="Times New Roman" w:hAnsi="Times New Roman" w:cs="Times New Roman"/>
                <w:sz w:val="18"/>
                <w:szCs w:val="18"/>
              </w:rPr>
              <w:t>.</w:t>
            </w:r>
          </w:p>
          <w:p w14:paraId="7A023015" w14:textId="0813AFF3" w:rsidR="00D14915" w:rsidRPr="00D14915" w:rsidRDefault="00D14915" w:rsidP="00D14915">
            <w:pPr>
              <w:ind w:left="2"/>
              <w:rPr>
                <w:rFonts w:ascii="Times New Roman" w:hAnsi="Times New Roman" w:cs="Times New Roman"/>
                <w:sz w:val="18"/>
                <w:szCs w:val="18"/>
              </w:rPr>
            </w:pPr>
            <w:r w:rsidRPr="00D14915">
              <w:rPr>
                <w:rFonts w:ascii="Times New Roman" w:hAnsi="Times New Roman" w:cs="Times New Roman"/>
                <w:sz w:val="18"/>
                <w:szCs w:val="18"/>
              </w:rPr>
              <w:t>Возрастная категория от 4 до 12 лет</w:t>
            </w:r>
          </w:p>
        </w:tc>
        <w:tc>
          <w:tcPr>
            <w:tcW w:w="8504" w:type="dxa"/>
            <w:gridSpan w:val="4"/>
            <w:vAlign w:val="center"/>
          </w:tcPr>
          <w:p w14:paraId="40FB7C35" w14:textId="4176F9AD" w:rsidR="00C101CB" w:rsidRPr="0022074E" w:rsidRDefault="0046792C" w:rsidP="005E4D3A">
            <w:pPr>
              <w:ind w:right="3"/>
              <w:jc w:val="center"/>
              <w:rPr>
                <w:rFonts w:ascii="Times New Roman" w:eastAsia="Times New Roman" w:hAnsi="Times New Roman" w:cs="Times New Roman"/>
                <w:sz w:val="18"/>
                <w:szCs w:val="18"/>
              </w:rPr>
            </w:pPr>
            <w:r w:rsidRPr="0046792C">
              <w:rPr>
                <w:rFonts w:ascii="Calibri" w:eastAsia="Calibri" w:hAnsi="Calibri" w:cs="Times New Roman"/>
                <w:noProof/>
              </w:rPr>
              <w:drawing>
                <wp:inline distT="0" distB="0" distL="0" distR="0" wp14:anchorId="0C5543A2" wp14:editId="2B15B297">
                  <wp:extent cx="2445603" cy="1714500"/>
                  <wp:effectExtent l="0" t="0" r="0" b="0"/>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68393" cy="1730477"/>
                          </a:xfrm>
                          <a:prstGeom prst="rect">
                            <a:avLst/>
                          </a:prstGeom>
                        </pic:spPr>
                      </pic:pic>
                    </a:graphicData>
                  </a:graphic>
                </wp:inline>
              </w:drawing>
            </w:r>
          </w:p>
        </w:tc>
      </w:tr>
      <w:tr w:rsidR="0022074E" w:rsidRPr="0022074E" w14:paraId="5C784821" w14:textId="77777777" w:rsidTr="00140C7B">
        <w:tblPrEx>
          <w:tblCellMar>
            <w:top w:w="5" w:type="dxa"/>
            <w:left w:w="108" w:type="dxa"/>
            <w:right w:w="108" w:type="dxa"/>
          </w:tblCellMar>
        </w:tblPrEx>
        <w:trPr>
          <w:trHeight w:val="231"/>
        </w:trPr>
        <w:tc>
          <w:tcPr>
            <w:tcW w:w="567" w:type="dxa"/>
            <w:vMerge/>
            <w:vAlign w:val="center"/>
          </w:tcPr>
          <w:p w14:paraId="39D7DB60" w14:textId="77777777" w:rsidR="00C101CB" w:rsidRPr="0022074E" w:rsidRDefault="00C101CB" w:rsidP="001D15E2">
            <w:pPr>
              <w:pStyle w:val="a3"/>
              <w:numPr>
                <w:ilvl w:val="0"/>
                <w:numId w:val="16"/>
              </w:numPr>
              <w:jc w:val="center"/>
              <w:rPr>
                <w:rFonts w:ascii="Times New Roman" w:eastAsia="Arial Unicode MS" w:hAnsi="Times New Roman" w:cs="Times New Roman"/>
                <w:sz w:val="18"/>
                <w:szCs w:val="18"/>
              </w:rPr>
            </w:pPr>
          </w:p>
        </w:tc>
        <w:tc>
          <w:tcPr>
            <w:tcW w:w="1702" w:type="dxa"/>
            <w:vMerge/>
            <w:vAlign w:val="center"/>
          </w:tcPr>
          <w:p w14:paraId="2907D54E" w14:textId="77777777" w:rsidR="00C101CB" w:rsidRPr="0022074E" w:rsidRDefault="00C101CB" w:rsidP="005E4D3A">
            <w:pPr>
              <w:ind w:left="2"/>
              <w:rPr>
                <w:rFonts w:ascii="Times New Roman" w:eastAsia="Times New Roman" w:hAnsi="Times New Roman" w:cs="Times New Roman"/>
                <w:bCs/>
                <w:sz w:val="18"/>
                <w:szCs w:val="18"/>
              </w:rPr>
            </w:pPr>
          </w:p>
        </w:tc>
        <w:tc>
          <w:tcPr>
            <w:tcW w:w="6520" w:type="dxa"/>
            <w:gridSpan w:val="3"/>
            <w:vAlign w:val="center"/>
          </w:tcPr>
          <w:p w14:paraId="2C8EEC9A" w14:textId="77777777" w:rsidR="00C101CB" w:rsidRPr="0022074E" w:rsidRDefault="00C101CB" w:rsidP="005E4D3A">
            <w:pPr>
              <w:ind w:right="3"/>
              <w:rPr>
                <w:rFonts w:ascii="Times New Roman" w:hAnsi="Times New Roman" w:cs="Times New Roman"/>
                <w:sz w:val="18"/>
                <w:szCs w:val="18"/>
              </w:rPr>
            </w:pPr>
            <w:r w:rsidRPr="0022074E">
              <w:rPr>
                <w:rFonts w:ascii="Times New Roman" w:eastAsia="Times New Roman" w:hAnsi="Times New Roman" w:cs="Times New Roman"/>
                <w:sz w:val="18"/>
                <w:szCs w:val="18"/>
              </w:rPr>
              <w:t>Размеры:</w:t>
            </w:r>
          </w:p>
        </w:tc>
        <w:tc>
          <w:tcPr>
            <w:tcW w:w="1984" w:type="dxa"/>
            <w:vAlign w:val="center"/>
          </w:tcPr>
          <w:p w14:paraId="02178C91" w14:textId="77777777" w:rsidR="00C101CB" w:rsidRPr="0022074E" w:rsidRDefault="00C101CB" w:rsidP="005E4D3A">
            <w:pPr>
              <w:ind w:right="3"/>
              <w:rPr>
                <w:rFonts w:ascii="Times New Roman" w:eastAsia="Times New Roman" w:hAnsi="Times New Roman" w:cs="Times New Roman"/>
                <w:sz w:val="18"/>
                <w:szCs w:val="18"/>
              </w:rPr>
            </w:pPr>
          </w:p>
        </w:tc>
      </w:tr>
      <w:tr w:rsidR="0022074E" w:rsidRPr="0022074E" w14:paraId="492B4B09" w14:textId="77777777" w:rsidTr="00140C7B">
        <w:tblPrEx>
          <w:tblCellMar>
            <w:top w:w="5" w:type="dxa"/>
            <w:left w:w="108" w:type="dxa"/>
            <w:right w:w="108" w:type="dxa"/>
          </w:tblCellMar>
        </w:tblPrEx>
        <w:trPr>
          <w:trHeight w:val="231"/>
        </w:trPr>
        <w:tc>
          <w:tcPr>
            <w:tcW w:w="567" w:type="dxa"/>
            <w:vMerge/>
            <w:vAlign w:val="center"/>
          </w:tcPr>
          <w:p w14:paraId="0D73EF56" w14:textId="77777777" w:rsidR="00C101CB" w:rsidRPr="0022074E" w:rsidRDefault="00C101CB" w:rsidP="00C9456D">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33B17C73" w14:textId="77777777" w:rsidR="00C101CB" w:rsidRPr="0022074E" w:rsidRDefault="00C101CB" w:rsidP="00C9456D">
            <w:pPr>
              <w:ind w:left="2"/>
              <w:rPr>
                <w:rFonts w:ascii="Times New Roman" w:hAnsi="Times New Roman" w:cs="Times New Roman"/>
                <w:bCs/>
                <w:sz w:val="18"/>
                <w:szCs w:val="18"/>
              </w:rPr>
            </w:pPr>
          </w:p>
        </w:tc>
        <w:tc>
          <w:tcPr>
            <w:tcW w:w="1842" w:type="dxa"/>
            <w:vAlign w:val="center"/>
          </w:tcPr>
          <w:p w14:paraId="3B00292F" w14:textId="77777777" w:rsidR="00C101CB" w:rsidRPr="0022074E" w:rsidRDefault="00C101CB" w:rsidP="00C9456D">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1038CF03" w14:textId="526F4F69" w:rsidR="00C101CB" w:rsidRPr="0022074E" w:rsidRDefault="00C101CB" w:rsidP="00C9456D">
            <w:pPr>
              <w:rPr>
                <w:rFonts w:ascii="Times New Roman" w:eastAsia="Times New Roman" w:hAnsi="Times New Roman" w:cs="Times New Roman"/>
                <w:sz w:val="18"/>
                <w:szCs w:val="18"/>
              </w:rPr>
            </w:pPr>
            <w:r w:rsidRPr="0022074E">
              <w:rPr>
                <w:rFonts w:ascii="Times New Roman" w:eastAsia="Arial" w:hAnsi="Times New Roman" w:cs="Times New Roman"/>
                <w:sz w:val="18"/>
                <w:szCs w:val="18"/>
              </w:rPr>
              <w:t>не менее</w:t>
            </w:r>
            <w:r w:rsidR="0046792C">
              <w:rPr>
                <w:rFonts w:ascii="Times New Roman" w:eastAsia="Arial" w:hAnsi="Times New Roman" w:cs="Times New Roman"/>
                <w:sz w:val="18"/>
                <w:szCs w:val="18"/>
              </w:rPr>
              <w:t xml:space="preserve"> 11600</w:t>
            </w:r>
            <w:r w:rsidRPr="0022074E">
              <w:rPr>
                <w:rFonts w:ascii="Times New Roman" w:eastAsia="Arial" w:hAnsi="Times New Roman" w:cs="Times New Roman"/>
                <w:sz w:val="18"/>
                <w:szCs w:val="18"/>
              </w:rPr>
              <w:t xml:space="preserve"> не более </w:t>
            </w:r>
            <w:r w:rsidR="0046792C">
              <w:rPr>
                <w:rFonts w:ascii="Times New Roman" w:eastAsia="Arial" w:hAnsi="Times New Roman" w:cs="Times New Roman"/>
                <w:sz w:val="18"/>
                <w:szCs w:val="18"/>
              </w:rPr>
              <w:t>11 650</w:t>
            </w:r>
          </w:p>
        </w:tc>
        <w:tc>
          <w:tcPr>
            <w:tcW w:w="2410" w:type="dxa"/>
            <w:vAlign w:val="center"/>
          </w:tcPr>
          <w:p w14:paraId="6E6A5EE2" w14:textId="77777777" w:rsidR="00C101CB" w:rsidRPr="0022074E" w:rsidRDefault="00C101CB" w:rsidP="00C9456D">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1C6F82B" w14:textId="2D909A2D" w:rsidR="00C101CB" w:rsidRPr="0022074E" w:rsidRDefault="00C101CB" w:rsidP="00C9456D">
            <w:pPr>
              <w:tabs>
                <w:tab w:val="left" w:pos="1449"/>
              </w:tabs>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22074E" w:rsidRPr="0022074E" w14:paraId="1BDCC76F" w14:textId="77777777" w:rsidTr="00140C7B">
        <w:tblPrEx>
          <w:tblCellMar>
            <w:top w:w="5" w:type="dxa"/>
            <w:left w:w="108" w:type="dxa"/>
            <w:right w:w="108" w:type="dxa"/>
          </w:tblCellMar>
        </w:tblPrEx>
        <w:trPr>
          <w:trHeight w:val="231"/>
        </w:trPr>
        <w:tc>
          <w:tcPr>
            <w:tcW w:w="567" w:type="dxa"/>
            <w:vMerge/>
            <w:vAlign w:val="center"/>
          </w:tcPr>
          <w:p w14:paraId="1CEA61B4" w14:textId="77777777" w:rsidR="00C101CB" w:rsidRPr="0022074E" w:rsidRDefault="00C101CB" w:rsidP="00C9456D">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66B3012B" w14:textId="77777777" w:rsidR="00C101CB" w:rsidRPr="0022074E" w:rsidRDefault="00C101CB" w:rsidP="00C9456D">
            <w:pPr>
              <w:ind w:left="2"/>
              <w:rPr>
                <w:rFonts w:ascii="Times New Roman" w:hAnsi="Times New Roman" w:cs="Times New Roman"/>
                <w:bCs/>
                <w:sz w:val="18"/>
                <w:szCs w:val="18"/>
              </w:rPr>
            </w:pPr>
          </w:p>
        </w:tc>
        <w:tc>
          <w:tcPr>
            <w:tcW w:w="1842" w:type="dxa"/>
            <w:vAlign w:val="center"/>
          </w:tcPr>
          <w:p w14:paraId="7C40B319" w14:textId="77777777" w:rsidR="00C101CB" w:rsidRPr="0022074E" w:rsidRDefault="00C101CB" w:rsidP="00C9456D">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5923B62C" w14:textId="5ED627A4" w:rsidR="00C101CB" w:rsidRPr="0022074E" w:rsidRDefault="00C101CB" w:rsidP="00C9456D">
            <w:pPr>
              <w:rPr>
                <w:rFonts w:ascii="Times New Roman" w:eastAsia="Times New Roman" w:hAnsi="Times New Roman" w:cs="Times New Roman"/>
                <w:sz w:val="18"/>
                <w:szCs w:val="18"/>
              </w:rPr>
            </w:pPr>
            <w:r w:rsidRPr="0022074E">
              <w:rPr>
                <w:rFonts w:ascii="Times New Roman" w:eastAsia="Arial" w:hAnsi="Times New Roman" w:cs="Times New Roman"/>
                <w:sz w:val="18"/>
                <w:szCs w:val="18"/>
              </w:rPr>
              <w:t xml:space="preserve">не менее </w:t>
            </w:r>
            <w:r w:rsidR="0046792C">
              <w:rPr>
                <w:rFonts w:ascii="Times New Roman" w:eastAsia="Arial" w:hAnsi="Times New Roman" w:cs="Times New Roman"/>
                <w:sz w:val="18"/>
                <w:szCs w:val="18"/>
              </w:rPr>
              <w:t>7000</w:t>
            </w:r>
            <w:r w:rsidRPr="0022074E">
              <w:rPr>
                <w:rFonts w:ascii="Times New Roman" w:eastAsia="Arial" w:hAnsi="Times New Roman" w:cs="Times New Roman"/>
                <w:sz w:val="18"/>
                <w:szCs w:val="18"/>
              </w:rPr>
              <w:t xml:space="preserve"> не более </w:t>
            </w:r>
            <w:r w:rsidR="0046792C">
              <w:rPr>
                <w:rFonts w:ascii="Times New Roman" w:eastAsia="Arial" w:hAnsi="Times New Roman" w:cs="Times New Roman"/>
                <w:sz w:val="18"/>
                <w:szCs w:val="18"/>
              </w:rPr>
              <w:t>8500</w:t>
            </w:r>
          </w:p>
        </w:tc>
        <w:tc>
          <w:tcPr>
            <w:tcW w:w="2410" w:type="dxa"/>
            <w:vAlign w:val="center"/>
          </w:tcPr>
          <w:p w14:paraId="4A10ABFF" w14:textId="77777777" w:rsidR="00C101CB" w:rsidRPr="0022074E" w:rsidRDefault="00C101CB" w:rsidP="00C9456D">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CA332B2" w14:textId="1F77858B" w:rsidR="00C101CB" w:rsidRPr="0022074E" w:rsidRDefault="00C101CB" w:rsidP="00C9456D">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22074E" w:rsidRPr="0022074E" w14:paraId="5AD4009B" w14:textId="77777777" w:rsidTr="00140C7B">
        <w:tblPrEx>
          <w:tblCellMar>
            <w:top w:w="5" w:type="dxa"/>
            <w:left w:w="108" w:type="dxa"/>
            <w:right w:w="108" w:type="dxa"/>
          </w:tblCellMar>
        </w:tblPrEx>
        <w:trPr>
          <w:trHeight w:val="231"/>
        </w:trPr>
        <w:tc>
          <w:tcPr>
            <w:tcW w:w="567" w:type="dxa"/>
            <w:vMerge/>
            <w:vAlign w:val="center"/>
          </w:tcPr>
          <w:p w14:paraId="7FDBAF08" w14:textId="77777777" w:rsidR="00C101CB" w:rsidRPr="0022074E" w:rsidRDefault="00C101CB" w:rsidP="00C9456D">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29D6D193" w14:textId="77777777" w:rsidR="00C101CB" w:rsidRPr="0022074E" w:rsidRDefault="00C101CB" w:rsidP="00C9456D">
            <w:pPr>
              <w:ind w:left="2"/>
              <w:rPr>
                <w:rFonts w:ascii="Times New Roman" w:hAnsi="Times New Roman" w:cs="Times New Roman"/>
                <w:bCs/>
                <w:sz w:val="18"/>
                <w:szCs w:val="18"/>
              </w:rPr>
            </w:pPr>
          </w:p>
        </w:tc>
        <w:tc>
          <w:tcPr>
            <w:tcW w:w="1842" w:type="dxa"/>
            <w:vAlign w:val="center"/>
          </w:tcPr>
          <w:p w14:paraId="3132BE0F" w14:textId="77777777" w:rsidR="00C101CB" w:rsidRPr="0022074E" w:rsidRDefault="00C101CB" w:rsidP="00C9456D">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Общая высота, мм</w:t>
            </w:r>
          </w:p>
        </w:tc>
        <w:tc>
          <w:tcPr>
            <w:tcW w:w="2268" w:type="dxa"/>
            <w:vAlign w:val="center"/>
          </w:tcPr>
          <w:p w14:paraId="02B20E22" w14:textId="3B426C78" w:rsidR="00C101CB" w:rsidRPr="0022074E" w:rsidRDefault="00C101CB" w:rsidP="00C9456D">
            <w:pPr>
              <w:rPr>
                <w:rFonts w:ascii="Times New Roman" w:eastAsia="Times New Roman" w:hAnsi="Times New Roman" w:cs="Times New Roman"/>
                <w:sz w:val="18"/>
                <w:szCs w:val="18"/>
              </w:rPr>
            </w:pPr>
            <w:r w:rsidRPr="0022074E">
              <w:rPr>
                <w:rFonts w:ascii="Times New Roman" w:eastAsia="Arial" w:hAnsi="Times New Roman" w:cs="Times New Roman"/>
                <w:sz w:val="18"/>
                <w:szCs w:val="18"/>
              </w:rPr>
              <w:t xml:space="preserve">не менее </w:t>
            </w:r>
            <w:r w:rsidR="0046792C">
              <w:rPr>
                <w:rFonts w:ascii="Times New Roman" w:eastAsia="Arial" w:hAnsi="Times New Roman" w:cs="Times New Roman"/>
                <w:sz w:val="18"/>
                <w:szCs w:val="18"/>
              </w:rPr>
              <w:t>6000</w:t>
            </w:r>
            <w:r w:rsidRPr="0022074E">
              <w:rPr>
                <w:rFonts w:ascii="Times New Roman" w:eastAsia="Arial" w:hAnsi="Times New Roman" w:cs="Times New Roman"/>
                <w:sz w:val="18"/>
                <w:szCs w:val="18"/>
              </w:rPr>
              <w:t xml:space="preserve"> не более </w:t>
            </w:r>
            <w:r w:rsidR="0046792C">
              <w:rPr>
                <w:rFonts w:ascii="Times New Roman" w:eastAsia="Arial" w:hAnsi="Times New Roman" w:cs="Times New Roman"/>
                <w:sz w:val="18"/>
                <w:szCs w:val="18"/>
              </w:rPr>
              <w:t>6900</w:t>
            </w:r>
          </w:p>
        </w:tc>
        <w:tc>
          <w:tcPr>
            <w:tcW w:w="2410" w:type="dxa"/>
            <w:vAlign w:val="center"/>
          </w:tcPr>
          <w:p w14:paraId="03D4E92D" w14:textId="77777777" w:rsidR="00C101CB" w:rsidRPr="0022074E" w:rsidRDefault="00C101CB" w:rsidP="00C9456D">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A020705" w14:textId="474AED21" w:rsidR="00C101CB" w:rsidRPr="0022074E" w:rsidRDefault="00C101CB" w:rsidP="00C9456D">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89070E" w:rsidRPr="0022074E" w14:paraId="5340D115" w14:textId="77777777" w:rsidTr="00140C7B">
        <w:tblPrEx>
          <w:tblCellMar>
            <w:top w:w="5" w:type="dxa"/>
            <w:left w:w="108" w:type="dxa"/>
            <w:right w:w="108" w:type="dxa"/>
          </w:tblCellMar>
        </w:tblPrEx>
        <w:trPr>
          <w:trHeight w:val="231"/>
        </w:trPr>
        <w:tc>
          <w:tcPr>
            <w:tcW w:w="567" w:type="dxa"/>
            <w:vMerge/>
            <w:vAlign w:val="center"/>
          </w:tcPr>
          <w:p w14:paraId="3E8815D1" w14:textId="77777777" w:rsidR="0089070E" w:rsidRPr="0022074E" w:rsidRDefault="0089070E" w:rsidP="0089070E">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05B9C041" w14:textId="77777777" w:rsidR="0089070E" w:rsidRPr="0022074E" w:rsidRDefault="0089070E" w:rsidP="0089070E">
            <w:pPr>
              <w:ind w:left="2"/>
              <w:rPr>
                <w:rFonts w:ascii="Times New Roman" w:hAnsi="Times New Roman" w:cs="Times New Roman"/>
                <w:bCs/>
                <w:sz w:val="18"/>
                <w:szCs w:val="18"/>
              </w:rPr>
            </w:pPr>
          </w:p>
        </w:tc>
        <w:tc>
          <w:tcPr>
            <w:tcW w:w="1842" w:type="dxa"/>
            <w:vAlign w:val="center"/>
          </w:tcPr>
          <w:p w14:paraId="42114279" w14:textId="49ECFBC7" w:rsidR="0089070E" w:rsidRPr="0022074E" w:rsidRDefault="0089070E" w:rsidP="0089070E">
            <w:pPr>
              <w:rPr>
                <w:rFonts w:ascii="Times New Roman" w:eastAsia="Times New Roman" w:hAnsi="Times New Roman" w:cs="Times New Roman"/>
                <w:sz w:val="18"/>
                <w:szCs w:val="18"/>
              </w:rPr>
            </w:pPr>
            <w:r>
              <w:rPr>
                <w:rFonts w:ascii="Times New Roman" w:eastAsia="Times New Roman" w:hAnsi="Times New Roman" w:cs="Times New Roman"/>
                <w:sz w:val="18"/>
                <w:szCs w:val="18"/>
              </w:rPr>
              <w:t>Высота горки, мм</w:t>
            </w:r>
          </w:p>
        </w:tc>
        <w:tc>
          <w:tcPr>
            <w:tcW w:w="2268" w:type="dxa"/>
            <w:vAlign w:val="center"/>
          </w:tcPr>
          <w:p w14:paraId="2B2FF306" w14:textId="09E24C5F" w:rsidR="0089070E" w:rsidRPr="0022074E" w:rsidRDefault="0089070E" w:rsidP="0089070E">
            <w:pPr>
              <w:rPr>
                <w:rFonts w:ascii="Times New Roman" w:eastAsia="Arial" w:hAnsi="Times New Roman" w:cs="Times New Roman"/>
                <w:sz w:val="18"/>
                <w:szCs w:val="18"/>
              </w:rPr>
            </w:pPr>
            <w:r w:rsidRPr="0022074E">
              <w:rPr>
                <w:rFonts w:ascii="Times New Roman" w:eastAsia="Arial" w:hAnsi="Times New Roman" w:cs="Times New Roman"/>
                <w:sz w:val="18"/>
                <w:szCs w:val="18"/>
              </w:rPr>
              <w:t xml:space="preserve">не менее </w:t>
            </w:r>
            <w:r>
              <w:rPr>
                <w:rFonts w:ascii="Times New Roman" w:eastAsia="Arial" w:hAnsi="Times New Roman" w:cs="Times New Roman"/>
                <w:sz w:val="18"/>
                <w:szCs w:val="18"/>
              </w:rPr>
              <w:t>1500</w:t>
            </w:r>
            <w:r w:rsidRPr="0022074E">
              <w:rPr>
                <w:rFonts w:ascii="Times New Roman" w:eastAsia="Arial" w:hAnsi="Times New Roman" w:cs="Times New Roman"/>
                <w:sz w:val="18"/>
                <w:szCs w:val="18"/>
              </w:rPr>
              <w:t xml:space="preserve"> не более </w:t>
            </w:r>
            <w:r>
              <w:rPr>
                <w:rFonts w:ascii="Times New Roman" w:eastAsia="Arial" w:hAnsi="Times New Roman" w:cs="Times New Roman"/>
                <w:sz w:val="18"/>
                <w:szCs w:val="18"/>
              </w:rPr>
              <w:t>1800</w:t>
            </w:r>
          </w:p>
        </w:tc>
        <w:tc>
          <w:tcPr>
            <w:tcW w:w="2410" w:type="dxa"/>
            <w:vAlign w:val="center"/>
          </w:tcPr>
          <w:p w14:paraId="698B0990" w14:textId="0F9EC442" w:rsidR="0089070E" w:rsidRPr="0022074E" w:rsidRDefault="0089070E" w:rsidP="0089070E">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5FAD818" w14:textId="58DBC409" w:rsidR="0089070E" w:rsidRPr="0022074E" w:rsidRDefault="0089070E" w:rsidP="0089070E">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22074E" w:rsidRPr="0022074E" w14:paraId="6C07DF56" w14:textId="77777777" w:rsidTr="00140C7B">
        <w:tblPrEx>
          <w:tblCellMar>
            <w:top w:w="5" w:type="dxa"/>
            <w:left w:w="108" w:type="dxa"/>
            <w:right w:w="108" w:type="dxa"/>
          </w:tblCellMar>
        </w:tblPrEx>
        <w:trPr>
          <w:trHeight w:val="231"/>
        </w:trPr>
        <w:tc>
          <w:tcPr>
            <w:tcW w:w="567" w:type="dxa"/>
            <w:vMerge/>
            <w:vAlign w:val="center"/>
          </w:tcPr>
          <w:p w14:paraId="5B119246" w14:textId="77777777" w:rsidR="00C101CB" w:rsidRPr="0022074E" w:rsidRDefault="00C101CB" w:rsidP="001D15E2">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4C256D68" w14:textId="77777777" w:rsidR="00C101CB" w:rsidRPr="0022074E" w:rsidRDefault="00C101CB" w:rsidP="005E4D3A">
            <w:pPr>
              <w:ind w:left="2"/>
              <w:rPr>
                <w:rFonts w:ascii="Times New Roman" w:hAnsi="Times New Roman" w:cs="Times New Roman"/>
                <w:sz w:val="18"/>
                <w:szCs w:val="18"/>
              </w:rPr>
            </w:pPr>
          </w:p>
        </w:tc>
        <w:tc>
          <w:tcPr>
            <w:tcW w:w="8504" w:type="dxa"/>
            <w:gridSpan w:val="4"/>
            <w:vAlign w:val="center"/>
          </w:tcPr>
          <w:p w14:paraId="52E310C9" w14:textId="77777777" w:rsidR="00C101CB" w:rsidRPr="0022074E" w:rsidRDefault="00C101CB" w:rsidP="005E4D3A">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Материалы изделия:</w:t>
            </w:r>
          </w:p>
        </w:tc>
      </w:tr>
      <w:tr w:rsidR="00140C7B" w:rsidRPr="0022074E" w14:paraId="1D92ADBE" w14:textId="01CA7FE5" w:rsidTr="00140C7B">
        <w:tblPrEx>
          <w:tblCellMar>
            <w:top w:w="5" w:type="dxa"/>
            <w:left w:w="108" w:type="dxa"/>
            <w:right w:w="108" w:type="dxa"/>
          </w:tblCellMar>
        </w:tblPrEx>
        <w:trPr>
          <w:trHeight w:val="231"/>
        </w:trPr>
        <w:tc>
          <w:tcPr>
            <w:tcW w:w="567" w:type="dxa"/>
            <w:vMerge/>
            <w:vAlign w:val="center"/>
          </w:tcPr>
          <w:p w14:paraId="53542EEC"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5F9901E1"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0BE9EF08" w14:textId="4CFD329B" w:rsidR="00140C7B" w:rsidRPr="0022074E" w:rsidRDefault="00140C7B" w:rsidP="00140C7B">
            <w:pPr>
              <w:jc w:val="both"/>
              <w:rPr>
                <w:rFonts w:ascii="Times New Roman" w:eastAsia="Arial" w:hAnsi="Times New Roman" w:cs="Times New Roman"/>
                <w:sz w:val="18"/>
                <w:szCs w:val="18"/>
              </w:rPr>
            </w:pPr>
            <w:r>
              <w:rPr>
                <w:rFonts w:ascii="Times New Roman" w:eastAsia="Arial" w:hAnsi="Times New Roman" w:cs="Times New Roman"/>
                <w:sz w:val="18"/>
                <w:szCs w:val="18"/>
              </w:rPr>
              <w:t xml:space="preserve">Материал </w:t>
            </w:r>
          </w:p>
        </w:tc>
        <w:tc>
          <w:tcPr>
            <w:tcW w:w="2268" w:type="dxa"/>
            <w:vAlign w:val="center"/>
          </w:tcPr>
          <w:p w14:paraId="2883B4AA" w14:textId="4EFC5252" w:rsidR="00140C7B" w:rsidRPr="0022074E" w:rsidRDefault="00140C7B" w:rsidP="00140C7B">
            <w:pPr>
              <w:ind w:right="3"/>
              <w:jc w:val="both"/>
              <w:rPr>
                <w:rFonts w:ascii="Times New Roman" w:eastAsia="Arial" w:hAnsi="Times New Roman" w:cs="Times New Roman"/>
                <w:sz w:val="18"/>
                <w:szCs w:val="18"/>
              </w:rPr>
            </w:pPr>
            <w:r>
              <w:rPr>
                <w:rFonts w:ascii="Times New Roman" w:eastAsia="Arial" w:hAnsi="Times New Roman" w:cs="Times New Roman"/>
                <w:sz w:val="18"/>
                <w:szCs w:val="18"/>
              </w:rPr>
              <w:t>Древесина – белая акация – робиния, камерной сушки</w:t>
            </w:r>
          </w:p>
        </w:tc>
        <w:tc>
          <w:tcPr>
            <w:tcW w:w="2410" w:type="dxa"/>
            <w:vAlign w:val="center"/>
          </w:tcPr>
          <w:p w14:paraId="5FB69E6B" w14:textId="6EED94FD" w:rsidR="00140C7B" w:rsidRPr="0022074E" w:rsidRDefault="00140C7B" w:rsidP="00140C7B">
            <w:pPr>
              <w:ind w:right="3"/>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7BE865B4" w14:textId="1F59F3E0" w:rsidR="00140C7B" w:rsidRPr="0022074E" w:rsidRDefault="00140C7B" w:rsidP="00140C7B">
            <w:pPr>
              <w:ind w:right="3"/>
              <w:rPr>
                <w:rFonts w:ascii="Times New Roman" w:eastAsia="Times New Roman" w:hAnsi="Times New Roman" w:cs="Times New Roman"/>
                <w:i/>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r>
      <w:tr w:rsidR="00140C7B" w:rsidRPr="0022074E" w14:paraId="2393A290" w14:textId="77777777" w:rsidTr="00140C7B">
        <w:tblPrEx>
          <w:tblCellMar>
            <w:top w:w="5" w:type="dxa"/>
            <w:left w:w="108" w:type="dxa"/>
            <w:right w:w="108" w:type="dxa"/>
          </w:tblCellMar>
        </w:tblPrEx>
        <w:trPr>
          <w:trHeight w:val="231"/>
        </w:trPr>
        <w:tc>
          <w:tcPr>
            <w:tcW w:w="567" w:type="dxa"/>
            <w:vMerge/>
            <w:vAlign w:val="center"/>
          </w:tcPr>
          <w:p w14:paraId="2B381F28"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230FFADA"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37175550" w14:textId="2AEBD31B" w:rsidR="00140C7B" w:rsidRDefault="00140C7B" w:rsidP="00140C7B">
            <w:pPr>
              <w:jc w:val="both"/>
              <w:rPr>
                <w:rFonts w:ascii="Times New Roman" w:eastAsia="Arial" w:hAnsi="Times New Roman" w:cs="Times New Roman"/>
                <w:sz w:val="18"/>
                <w:szCs w:val="18"/>
              </w:rPr>
            </w:pPr>
            <w:r>
              <w:rPr>
                <w:rFonts w:ascii="Times New Roman" w:eastAsia="Arial" w:hAnsi="Times New Roman" w:cs="Times New Roman"/>
                <w:sz w:val="18"/>
                <w:szCs w:val="18"/>
              </w:rPr>
              <w:t xml:space="preserve">Диаметр материала, мм </w:t>
            </w:r>
          </w:p>
        </w:tc>
        <w:tc>
          <w:tcPr>
            <w:tcW w:w="2268" w:type="dxa"/>
            <w:vAlign w:val="center"/>
          </w:tcPr>
          <w:p w14:paraId="1530A8EB" w14:textId="70A5A7A2" w:rsidR="00140C7B" w:rsidRDefault="00140C7B" w:rsidP="00140C7B">
            <w:pPr>
              <w:ind w:right="3"/>
              <w:jc w:val="both"/>
              <w:rPr>
                <w:rFonts w:ascii="Times New Roman" w:eastAsia="Arial" w:hAnsi="Times New Roman" w:cs="Times New Roman"/>
                <w:sz w:val="18"/>
                <w:szCs w:val="18"/>
              </w:rPr>
            </w:pPr>
            <w:r>
              <w:rPr>
                <w:rFonts w:ascii="Times New Roman" w:eastAsia="Arial" w:hAnsi="Times New Roman" w:cs="Times New Roman"/>
                <w:sz w:val="18"/>
                <w:szCs w:val="18"/>
              </w:rPr>
              <w:t>Не менее 150 не более 200</w:t>
            </w:r>
          </w:p>
        </w:tc>
        <w:tc>
          <w:tcPr>
            <w:tcW w:w="2410" w:type="dxa"/>
            <w:vAlign w:val="center"/>
          </w:tcPr>
          <w:p w14:paraId="06CD0475" w14:textId="621E1FDE" w:rsidR="00140C7B" w:rsidRPr="0022074E" w:rsidRDefault="00140C7B" w:rsidP="00140C7B">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0230C21E" w14:textId="38B96443" w:rsidR="00140C7B" w:rsidRPr="0022074E" w:rsidRDefault="00140C7B" w:rsidP="00140C7B">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r>
      <w:tr w:rsidR="00140C7B" w:rsidRPr="0022074E" w14:paraId="7B24DCA6" w14:textId="77777777" w:rsidTr="00140C7B">
        <w:tblPrEx>
          <w:tblCellMar>
            <w:top w:w="5" w:type="dxa"/>
            <w:left w:w="108" w:type="dxa"/>
            <w:right w:w="108" w:type="dxa"/>
          </w:tblCellMar>
        </w:tblPrEx>
        <w:trPr>
          <w:trHeight w:val="231"/>
        </w:trPr>
        <w:tc>
          <w:tcPr>
            <w:tcW w:w="567" w:type="dxa"/>
            <w:vMerge/>
            <w:vAlign w:val="center"/>
          </w:tcPr>
          <w:p w14:paraId="52FEBDF7"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11CA824D"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20F58816" w14:textId="2709255B" w:rsidR="00140C7B" w:rsidRDefault="00140C7B" w:rsidP="00140C7B">
            <w:pPr>
              <w:jc w:val="both"/>
              <w:rPr>
                <w:rFonts w:ascii="Times New Roman" w:eastAsia="Arial" w:hAnsi="Times New Roman" w:cs="Times New Roman"/>
                <w:sz w:val="18"/>
                <w:szCs w:val="18"/>
              </w:rPr>
            </w:pPr>
            <w:r>
              <w:rPr>
                <w:rFonts w:ascii="Times New Roman" w:eastAsia="Arial" w:hAnsi="Times New Roman" w:cs="Times New Roman"/>
                <w:sz w:val="18"/>
                <w:szCs w:val="18"/>
              </w:rPr>
              <w:t xml:space="preserve">Способ защиты </w:t>
            </w:r>
          </w:p>
        </w:tc>
        <w:tc>
          <w:tcPr>
            <w:tcW w:w="2268" w:type="dxa"/>
            <w:vAlign w:val="center"/>
          </w:tcPr>
          <w:p w14:paraId="06726BBE" w14:textId="6FEBA048" w:rsidR="00140C7B" w:rsidRDefault="00140C7B" w:rsidP="008A6086">
            <w:pPr>
              <w:ind w:right="3"/>
              <w:jc w:val="both"/>
              <w:rPr>
                <w:rFonts w:ascii="Times New Roman" w:eastAsia="Arial" w:hAnsi="Times New Roman" w:cs="Times New Roman"/>
                <w:sz w:val="18"/>
                <w:szCs w:val="18"/>
              </w:rPr>
            </w:pPr>
            <w:r w:rsidRPr="008A6086">
              <w:rPr>
                <w:rFonts w:ascii="Times New Roman" w:eastAsia="Arial" w:hAnsi="Times New Roman" w:cs="Times New Roman"/>
                <w:sz w:val="18"/>
                <w:szCs w:val="18"/>
              </w:rPr>
              <w:t>Окраска атмосферостойким маслом</w:t>
            </w:r>
          </w:p>
        </w:tc>
        <w:tc>
          <w:tcPr>
            <w:tcW w:w="2410" w:type="dxa"/>
            <w:vAlign w:val="center"/>
          </w:tcPr>
          <w:p w14:paraId="6E9C10E4" w14:textId="3ED7FD9C" w:rsidR="00140C7B" w:rsidRPr="0022074E" w:rsidRDefault="00140C7B" w:rsidP="00140C7B">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7440F5DC" w14:textId="7F290F6D" w:rsidR="00140C7B" w:rsidRPr="0022074E" w:rsidRDefault="00140C7B" w:rsidP="00140C7B">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r>
      <w:tr w:rsidR="00140C7B" w:rsidRPr="0022074E" w14:paraId="18DFF2DD" w14:textId="77777777" w:rsidTr="00140C7B">
        <w:tblPrEx>
          <w:tblCellMar>
            <w:top w:w="5" w:type="dxa"/>
            <w:left w:w="108" w:type="dxa"/>
            <w:right w:w="108" w:type="dxa"/>
          </w:tblCellMar>
        </w:tblPrEx>
        <w:trPr>
          <w:trHeight w:val="231"/>
        </w:trPr>
        <w:tc>
          <w:tcPr>
            <w:tcW w:w="567" w:type="dxa"/>
            <w:vMerge/>
            <w:vAlign w:val="center"/>
          </w:tcPr>
          <w:p w14:paraId="216F6C77"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4AA0E081"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18D19573" w14:textId="6A639FCA" w:rsidR="00140C7B" w:rsidRDefault="00140C7B" w:rsidP="00140C7B">
            <w:pPr>
              <w:jc w:val="both"/>
              <w:rPr>
                <w:rFonts w:ascii="Times New Roman" w:eastAsia="Arial" w:hAnsi="Times New Roman" w:cs="Times New Roman"/>
                <w:sz w:val="18"/>
                <w:szCs w:val="18"/>
              </w:rPr>
            </w:pPr>
            <w:r>
              <w:rPr>
                <w:rFonts w:ascii="Times New Roman" w:eastAsia="Arial" w:hAnsi="Times New Roman" w:cs="Times New Roman"/>
                <w:sz w:val="18"/>
                <w:szCs w:val="18"/>
              </w:rPr>
              <w:t xml:space="preserve">Элементы оборудования </w:t>
            </w:r>
          </w:p>
        </w:tc>
        <w:tc>
          <w:tcPr>
            <w:tcW w:w="2268" w:type="dxa"/>
            <w:vAlign w:val="center"/>
          </w:tcPr>
          <w:p w14:paraId="3B5F156C" w14:textId="6E1C533A" w:rsidR="00140C7B" w:rsidRDefault="00140C7B" w:rsidP="00140C7B">
            <w:pPr>
              <w:ind w:right="3"/>
              <w:jc w:val="both"/>
              <w:rPr>
                <w:rFonts w:ascii="Times New Roman" w:eastAsia="Arial" w:hAnsi="Times New Roman" w:cs="Times New Roman"/>
                <w:sz w:val="18"/>
                <w:szCs w:val="18"/>
              </w:rPr>
            </w:pPr>
            <w:r w:rsidRPr="008A6086">
              <w:rPr>
                <w:rFonts w:ascii="Times New Roman" w:eastAsia="Arial" w:hAnsi="Times New Roman" w:cs="Times New Roman"/>
                <w:sz w:val="18"/>
                <w:szCs w:val="18"/>
              </w:rPr>
              <w:t>Канат полимерный армированный</w:t>
            </w:r>
          </w:p>
        </w:tc>
        <w:tc>
          <w:tcPr>
            <w:tcW w:w="2410" w:type="dxa"/>
            <w:vAlign w:val="center"/>
          </w:tcPr>
          <w:p w14:paraId="49C5B65D" w14:textId="3E6D1C28" w:rsidR="00140C7B" w:rsidRPr="0022074E" w:rsidRDefault="00140C7B" w:rsidP="00140C7B">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40F1D75D" w14:textId="7ADDFD53" w:rsidR="00140C7B" w:rsidRPr="0022074E" w:rsidRDefault="00140C7B" w:rsidP="00140C7B">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r>
      <w:tr w:rsidR="00140C7B" w:rsidRPr="0022074E" w14:paraId="158CDAAE" w14:textId="77777777" w:rsidTr="00140C7B">
        <w:tblPrEx>
          <w:tblCellMar>
            <w:top w:w="5" w:type="dxa"/>
            <w:left w:w="108" w:type="dxa"/>
            <w:right w:w="108" w:type="dxa"/>
          </w:tblCellMar>
        </w:tblPrEx>
        <w:trPr>
          <w:trHeight w:val="231"/>
        </w:trPr>
        <w:tc>
          <w:tcPr>
            <w:tcW w:w="567" w:type="dxa"/>
            <w:vMerge/>
            <w:vAlign w:val="center"/>
          </w:tcPr>
          <w:p w14:paraId="483E5B6D"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1B464B2D"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72BECA5F" w14:textId="62D9D5CC" w:rsidR="00140C7B" w:rsidRDefault="00140C7B" w:rsidP="00140C7B">
            <w:pPr>
              <w:jc w:val="both"/>
              <w:rPr>
                <w:rFonts w:ascii="Times New Roman" w:eastAsia="Arial" w:hAnsi="Times New Roman" w:cs="Times New Roman"/>
                <w:sz w:val="18"/>
                <w:szCs w:val="18"/>
              </w:rPr>
            </w:pPr>
            <w:r>
              <w:rPr>
                <w:rFonts w:ascii="Times New Roman" w:eastAsia="Arial" w:hAnsi="Times New Roman" w:cs="Times New Roman"/>
                <w:sz w:val="18"/>
                <w:szCs w:val="18"/>
              </w:rPr>
              <w:t xml:space="preserve">Диаметр каната, мм </w:t>
            </w:r>
          </w:p>
        </w:tc>
        <w:tc>
          <w:tcPr>
            <w:tcW w:w="2268" w:type="dxa"/>
            <w:vAlign w:val="center"/>
          </w:tcPr>
          <w:p w14:paraId="1C66943A" w14:textId="53ACF1C6" w:rsidR="00140C7B" w:rsidRPr="008A6086" w:rsidRDefault="00140C7B" w:rsidP="00140C7B">
            <w:pPr>
              <w:ind w:right="3"/>
              <w:jc w:val="both"/>
              <w:rPr>
                <w:rFonts w:ascii="Times New Roman" w:eastAsia="Arial" w:hAnsi="Times New Roman" w:cs="Times New Roman"/>
                <w:sz w:val="18"/>
                <w:szCs w:val="18"/>
              </w:rPr>
            </w:pPr>
            <w:r w:rsidRPr="008A6086">
              <w:rPr>
                <w:rFonts w:ascii="Times New Roman" w:eastAsia="Arial" w:hAnsi="Times New Roman" w:cs="Times New Roman"/>
                <w:sz w:val="18"/>
                <w:szCs w:val="18"/>
              </w:rPr>
              <w:t xml:space="preserve">Не менее 16 не более 20 </w:t>
            </w:r>
          </w:p>
        </w:tc>
        <w:tc>
          <w:tcPr>
            <w:tcW w:w="2410" w:type="dxa"/>
            <w:vAlign w:val="center"/>
          </w:tcPr>
          <w:p w14:paraId="26513656" w14:textId="7C368C39" w:rsidR="00140C7B" w:rsidRPr="0022074E" w:rsidRDefault="00140C7B" w:rsidP="00140C7B">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149E3CBD" w14:textId="53AE5287" w:rsidR="00140C7B" w:rsidRPr="0022074E" w:rsidRDefault="00140C7B" w:rsidP="00140C7B">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r>
      <w:tr w:rsidR="00140C7B" w:rsidRPr="0022074E" w14:paraId="467C774F" w14:textId="77777777" w:rsidTr="00140C7B">
        <w:tblPrEx>
          <w:tblCellMar>
            <w:top w:w="5" w:type="dxa"/>
            <w:left w:w="108" w:type="dxa"/>
            <w:right w:w="108" w:type="dxa"/>
          </w:tblCellMar>
        </w:tblPrEx>
        <w:trPr>
          <w:trHeight w:val="231"/>
        </w:trPr>
        <w:tc>
          <w:tcPr>
            <w:tcW w:w="567" w:type="dxa"/>
            <w:vMerge/>
            <w:vAlign w:val="center"/>
          </w:tcPr>
          <w:p w14:paraId="6BEC8297"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6B5AC04E"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13906E71" w14:textId="697E6031" w:rsidR="00140C7B" w:rsidRPr="0022074E" w:rsidRDefault="00140C7B" w:rsidP="00140C7B">
            <w:pPr>
              <w:jc w:val="both"/>
              <w:rPr>
                <w:rFonts w:ascii="Times New Roman" w:eastAsia="Times New Roman" w:hAnsi="Times New Roman" w:cs="Times New Roman"/>
                <w:sz w:val="18"/>
                <w:szCs w:val="18"/>
              </w:rPr>
            </w:pPr>
            <w:r w:rsidRPr="0022074E">
              <w:rPr>
                <w:rFonts w:ascii="Times New Roman" w:eastAsia="Arial" w:hAnsi="Times New Roman" w:cs="Times New Roman"/>
                <w:sz w:val="18"/>
                <w:szCs w:val="18"/>
              </w:rPr>
              <w:t xml:space="preserve">Форма труб </w:t>
            </w:r>
          </w:p>
        </w:tc>
        <w:tc>
          <w:tcPr>
            <w:tcW w:w="2268" w:type="dxa"/>
            <w:vAlign w:val="center"/>
          </w:tcPr>
          <w:p w14:paraId="26E9B381" w14:textId="57B8D98A" w:rsidR="00140C7B" w:rsidRPr="008A6086" w:rsidRDefault="00140C7B" w:rsidP="00140C7B">
            <w:pPr>
              <w:ind w:right="3"/>
              <w:jc w:val="both"/>
              <w:rPr>
                <w:rFonts w:ascii="Times New Roman" w:eastAsia="Arial" w:hAnsi="Times New Roman" w:cs="Times New Roman"/>
                <w:sz w:val="18"/>
                <w:szCs w:val="18"/>
              </w:rPr>
            </w:pPr>
            <w:r>
              <w:rPr>
                <w:rFonts w:ascii="Times New Roman" w:eastAsia="Arial" w:hAnsi="Times New Roman" w:cs="Times New Roman"/>
                <w:sz w:val="18"/>
                <w:szCs w:val="18"/>
              </w:rPr>
              <w:t>Круглого сечения</w:t>
            </w:r>
          </w:p>
        </w:tc>
        <w:tc>
          <w:tcPr>
            <w:tcW w:w="2410" w:type="dxa"/>
            <w:vAlign w:val="center"/>
          </w:tcPr>
          <w:p w14:paraId="6E981628" w14:textId="2E436BA0" w:rsidR="00140C7B" w:rsidRPr="0022074E" w:rsidRDefault="00140C7B" w:rsidP="00140C7B">
            <w:pPr>
              <w:ind w:right="3"/>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B96E282" w14:textId="1AAFFD5C" w:rsidR="00140C7B" w:rsidRPr="0022074E" w:rsidRDefault="00140C7B" w:rsidP="00140C7B">
            <w:pPr>
              <w:ind w:right="3"/>
              <w:rPr>
                <w:rFonts w:ascii="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140C7B" w:rsidRPr="0022074E" w14:paraId="0AA7D658" w14:textId="77777777" w:rsidTr="00140C7B">
        <w:tblPrEx>
          <w:tblCellMar>
            <w:top w:w="5" w:type="dxa"/>
            <w:left w:w="108" w:type="dxa"/>
            <w:right w:w="108" w:type="dxa"/>
          </w:tblCellMar>
        </w:tblPrEx>
        <w:trPr>
          <w:trHeight w:val="231"/>
        </w:trPr>
        <w:tc>
          <w:tcPr>
            <w:tcW w:w="567" w:type="dxa"/>
            <w:vMerge/>
            <w:vAlign w:val="center"/>
          </w:tcPr>
          <w:p w14:paraId="2FF9E2A0"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2077CE32"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2F2E253D" w14:textId="79540D2E" w:rsidR="00140C7B" w:rsidRPr="0022074E" w:rsidRDefault="00140C7B" w:rsidP="00140C7B">
            <w:pPr>
              <w:jc w:val="both"/>
              <w:rPr>
                <w:rFonts w:ascii="Times New Roman" w:eastAsia="Arial" w:hAnsi="Times New Roman" w:cs="Times New Roman"/>
                <w:sz w:val="18"/>
                <w:szCs w:val="18"/>
              </w:rPr>
            </w:pPr>
            <w:r w:rsidRPr="0022074E">
              <w:rPr>
                <w:rFonts w:ascii="Times New Roman" w:eastAsia="Arial" w:hAnsi="Times New Roman" w:cs="Times New Roman"/>
                <w:sz w:val="18"/>
                <w:szCs w:val="18"/>
              </w:rPr>
              <w:t xml:space="preserve">Материал труб </w:t>
            </w:r>
          </w:p>
        </w:tc>
        <w:tc>
          <w:tcPr>
            <w:tcW w:w="2268" w:type="dxa"/>
            <w:vAlign w:val="center"/>
          </w:tcPr>
          <w:p w14:paraId="18575D2B" w14:textId="3AB7D770" w:rsidR="00140C7B" w:rsidRPr="0022074E" w:rsidRDefault="00140C7B" w:rsidP="00140C7B">
            <w:pPr>
              <w:ind w:right="3"/>
              <w:jc w:val="both"/>
              <w:rPr>
                <w:rFonts w:ascii="Times New Roman" w:eastAsia="Arial" w:hAnsi="Times New Roman" w:cs="Times New Roman"/>
                <w:sz w:val="18"/>
                <w:szCs w:val="18"/>
              </w:rPr>
            </w:pPr>
            <w:r>
              <w:rPr>
                <w:rFonts w:ascii="Times New Roman" w:eastAsia="Arial" w:hAnsi="Times New Roman" w:cs="Times New Roman"/>
                <w:sz w:val="18"/>
                <w:szCs w:val="18"/>
              </w:rPr>
              <w:t>ВГП 32*2,8</w:t>
            </w:r>
          </w:p>
        </w:tc>
        <w:tc>
          <w:tcPr>
            <w:tcW w:w="2410" w:type="dxa"/>
            <w:vAlign w:val="center"/>
          </w:tcPr>
          <w:p w14:paraId="6A9E0373" w14:textId="2EC86E89" w:rsidR="00140C7B" w:rsidRPr="0022074E" w:rsidRDefault="00140C7B" w:rsidP="00140C7B">
            <w:pPr>
              <w:autoSpaceDE w:val="0"/>
              <w:autoSpaceDN w:val="0"/>
              <w:adjustRightInd w:val="0"/>
              <w:jc w:val="both"/>
              <w:rPr>
                <w:rFonts w:ascii="Times New Roman" w:hAnsi="Times New Roman" w:cs="Times New Roman"/>
                <w:sz w:val="16"/>
                <w:szCs w:val="16"/>
              </w:rPr>
            </w:pPr>
            <w:r w:rsidRPr="00140C7B">
              <w:rPr>
                <w:rFonts w:ascii="Times New Roman" w:eastAsia="Arial" w:hAnsi="Times New Roman" w:cs="Times New Roman"/>
                <w:sz w:val="18"/>
                <w:szCs w:val="18"/>
              </w:rPr>
              <w:t>ГОСТ 3262-75</w:t>
            </w:r>
          </w:p>
        </w:tc>
        <w:tc>
          <w:tcPr>
            <w:tcW w:w="1984" w:type="dxa"/>
            <w:vAlign w:val="center"/>
          </w:tcPr>
          <w:p w14:paraId="4AF741E5" w14:textId="6C97721C" w:rsidR="00140C7B" w:rsidRPr="0022074E" w:rsidRDefault="00140C7B" w:rsidP="00140C7B">
            <w:pPr>
              <w:ind w:right="3"/>
              <w:rPr>
                <w:rFonts w:ascii="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140C7B" w:rsidRPr="0022074E" w14:paraId="4CB2B924" w14:textId="77777777" w:rsidTr="00140C7B">
        <w:tblPrEx>
          <w:tblCellMar>
            <w:top w:w="5" w:type="dxa"/>
            <w:left w:w="108" w:type="dxa"/>
            <w:right w:w="108" w:type="dxa"/>
          </w:tblCellMar>
        </w:tblPrEx>
        <w:trPr>
          <w:trHeight w:val="231"/>
        </w:trPr>
        <w:tc>
          <w:tcPr>
            <w:tcW w:w="567" w:type="dxa"/>
            <w:vMerge/>
            <w:vAlign w:val="center"/>
          </w:tcPr>
          <w:p w14:paraId="233C1058"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524BB491"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3D5B0C26" w14:textId="1870F0CE"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Покрытие труб </w:t>
            </w:r>
          </w:p>
        </w:tc>
        <w:tc>
          <w:tcPr>
            <w:tcW w:w="2268" w:type="dxa"/>
            <w:vAlign w:val="center"/>
          </w:tcPr>
          <w:p w14:paraId="68EDCFBD" w14:textId="6B063D10" w:rsidR="00140C7B" w:rsidRPr="008A6086" w:rsidRDefault="00140C7B" w:rsidP="008A6086">
            <w:pPr>
              <w:ind w:right="3"/>
              <w:jc w:val="both"/>
              <w:rPr>
                <w:rFonts w:ascii="Times New Roman" w:eastAsia="Arial" w:hAnsi="Times New Roman" w:cs="Times New Roman"/>
                <w:sz w:val="18"/>
                <w:szCs w:val="18"/>
              </w:rPr>
            </w:pPr>
            <w:r>
              <w:rPr>
                <w:rFonts w:ascii="Times New Roman" w:eastAsia="Arial" w:hAnsi="Times New Roman" w:cs="Times New Roman"/>
                <w:sz w:val="18"/>
                <w:szCs w:val="18"/>
              </w:rPr>
              <w:t>Порошковое окрашивание с применением грунта</w:t>
            </w:r>
          </w:p>
        </w:tc>
        <w:tc>
          <w:tcPr>
            <w:tcW w:w="2410" w:type="dxa"/>
            <w:vAlign w:val="center"/>
          </w:tcPr>
          <w:p w14:paraId="06477FDF" w14:textId="1796813F" w:rsidR="00140C7B" w:rsidRPr="0022074E" w:rsidRDefault="00140C7B"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0014B4F" w14:textId="4559FDA4" w:rsidR="00140C7B" w:rsidRPr="0022074E" w:rsidRDefault="00140C7B"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140C7B" w:rsidRPr="0022074E" w14:paraId="001225FC" w14:textId="77777777" w:rsidTr="00140C7B">
        <w:tblPrEx>
          <w:tblCellMar>
            <w:top w:w="5" w:type="dxa"/>
            <w:left w:w="108" w:type="dxa"/>
            <w:right w:w="108" w:type="dxa"/>
          </w:tblCellMar>
        </w:tblPrEx>
        <w:trPr>
          <w:trHeight w:val="229"/>
        </w:trPr>
        <w:tc>
          <w:tcPr>
            <w:tcW w:w="567" w:type="dxa"/>
            <w:vMerge/>
            <w:vAlign w:val="center"/>
          </w:tcPr>
          <w:p w14:paraId="5E19D63B"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203C818F"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4C43028C" w14:textId="20E3ABA6" w:rsidR="00140C7B" w:rsidRPr="0022074E" w:rsidRDefault="00140C7B" w:rsidP="00140C7B">
            <w:pPr>
              <w:rPr>
                <w:rFonts w:ascii="Times New Roman" w:eastAsia="Times New Roman" w:hAnsi="Times New Roman" w:cs="Times New Roman"/>
                <w:sz w:val="18"/>
                <w:szCs w:val="18"/>
              </w:rPr>
            </w:pPr>
            <w:r>
              <w:rPr>
                <w:rFonts w:ascii="Times New Roman" w:eastAsia="Arial" w:hAnsi="Times New Roman" w:cs="Times New Roman"/>
                <w:sz w:val="18"/>
                <w:szCs w:val="18"/>
              </w:rPr>
              <w:t>Материал горки</w:t>
            </w:r>
          </w:p>
        </w:tc>
        <w:tc>
          <w:tcPr>
            <w:tcW w:w="2268" w:type="dxa"/>
            <w:vAlign w:val="center"/>
          </w:tcPr>
          <w:p w14:paraId="41C58628" w14:textId="19D4FB97" w:rsidR="00140C7B" w:rsidRPr="008A6086" w:rsidRDefault="00140C7B" w:rsidP="008A6086">
            <w:pPr>
              <w:ind w:right="3"/>
              <w:jc w:val="both"/>
              <w:rPr>
                <w:rFonts w:ascii="Times New Roman" w:eastAsia="Arial" w:hAnsi="Times New Roman" w:cs="Times New Roman"/>
                <w:sz w:val="18"/>
                <w:szCs w:val="18"/>
              </w:rPr>
            </w:pPr>
            <w:r>
              <w:rPr>
                <w:rFonts w:ascii="Times New Roman" w:eastAsia="Arial" w:hAnsi="Times New Roman" w:cs="Times New Roman"/>
                <w:sz w:val="18"/>
                <w:szCs w:val="18"/>
              </w:rPr>
              <w:t>Нержавеющая сталь</w:t>
            </w:r>
          </w:p>
        </w:tc>
        <w:tc>
          <w:tcPr>
            <w:tcW w:w="2410" w:type="dxa"/>
            <w:vAlign w:val="center"/>
          </w:tcPr>
          <w:p w14:paraId="51B88971" w14:textId="53542051" w:rsidR="00140C7B" w:rsidRPr="0022074E" w:rsidRDefault="00140C7B"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F7D96E2" w14:textId="6F27E646" w:rsidR="00140C7B" w:rsidRPr="0022074E" w:rsidRDefault="00140C7B"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140C7B" w:rsidRPr="0022074E" w14:paraId="4D2A390D" w14:textId="77777777" w:rsidTr="00140C7B">
        <w:tblPrEx>
          <w:tblCellMar>
            <w:top w:w="5" w:type="dxa"/>
            <w:left w:w="108" w:type="dxa"/>
            <w:right w:w="108" w:type="dxa"/>
          </w:tblCellMar>
        </w:tblPrEx>
        <w:trPr>
          <w:trHeight w:val="229"/>
        </w:trPr>
        <w:tc>
          <w:tcPr>
            <w:tcW w:w="567" w:type="dxa"/>
            <w:vMerge/>
            <w:vAlign w:val="center"/>
          </w:tcPr>
          <w:p w14:paraId="43A3A1AB" w14:textId="77777777" w:rsidR="00140C7B" w:rsidRPr="0022074E" w:rsidRDefault="00140C7B" w:rsidP="00140C7B">
            <w:pPr>
              <w:pStyle w:val="a3"/>
              <w:numPr>
                <w:ilvl w:val="0"/>
                <w:numId w:val="16"/>
              </w:numPr>
              <w:contextualSpacing w:val="0"/>
              <w:jc w:val="both"/>
              <w:rPr>
                <w:rFonts w:ascii="Times New Roman" w:hAnsi="Times New Roman" w:cs="Times New Roman"/>
                <w:sz w:val="18"/>
                <w:szCs w:val="18"/>
              </w:rPr>
            </w:pPr>
          </w:p>
        </w:tc>
        <w:tc>
          <w:tcPr>
            <w:tcW w:w="1702" w:type="dxa"/>
            <w:vMerge/>
            <w:vAlign w:val="center"/>
          </w:tcPr>
          <w:p w14:paraId="777DF383"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35F3D2FD" w14:textId="43F1A301" w:rsidR="00140C7B" w:rsidRDefault="00140C7B" w:rsidP="00140C7B">
            <w:pPr>
              <w:rPr>
                <w:rFonts w:ascii="Times New Roman" w:eastAsia="Arial" w:hAnsi="Times New Roman" w:cs="Times New Roman"/>
                <w:sz w:val="18"/>
                <w:szCs w:val="18"/>
              </w:rPr>
            </w:pPr>
            <w:r>
              <w:rPr>
                <w:rFonts w:ascii="Times New Roman" w:eastAsia="Arial" w:hAnsi="Times New Roman" w:cs="Times New Roman"/>
                <w:sz w:val="18"/>
                <w:szCs w:val="18"/>
              </w:rPr>
              <w:t>Материал цепей</w:t>
            </w:r>
          </w:p>
        </w:tc>
        <w:tc>
          <w:tcPr>
            <w:tcW w:w="2268" w:type="dxa"/>
            <w:vAlign w:val="center"/>
          </w:tcPr>
          <w:p w14:paraId="65F20B0D" w14:textId="2105E1C2" w:rsidR="00140C7B" w:rsidRDefault="00140C7B" w:rsidP="00140C7B">
            <w:pPr>
              <w:autoSpaceDE w:val="0"/>
              <w:autoSpaceDN w:val="0"/>
              <w:adjustRightInd w:val="0"/>
              <w:jc w:val="both"/>
              <w:rPr>
                <w:rFonts w:ascii="Times New Roman" w:eastAsia="Arial" w:hAnsi="Times New Roman" w:cs="Times New Roman"/>
                <w:sz w:val="18"/>
                <w:szCs w:val="18"/>
              </w:rPr>
            </w:pPr>
            <w:r w:rsidRPr="00140C7B">
              <w:rPr>
                <w:rFonts w:ascii="Times New Roman" w:eastAsia="Arial" w:hAnsi="Times New Roman" w:cs="Times New Roman"/>
                <w:sz w:val="18"/>
                <w:szCs w:val="18"/>
              </w:rPr>
              <w:t>Нержавеющая сталь</w:t>
            </w:r>
          </w:p>
        </w:tc>
        <w:tc>
          <w:tcPr>
            <w:tcW w:w="2410" w:type="dxa"/>
            <w:vAlign w:val="center"/>
          </w:tcPr>
          <w:p w14:paraId="119ED515" w14:textId="0E25CC26"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5613490" w14:textId="5B158194" w:rsidR="00140C7B" w:rsidRPr="0022074E" w:rsidRDefault="00140C7B" w:rsidP="00140C7B">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140C7B" w:rsidRPr="0022074E" w14:paraId="5D4BDE16" w14:textId="77777777" w:rsidTr="00140C7B">
        <w:tblPrEx>
          <w:tblCellMar>
            <w:top w:w="5" w:type="dxa"/>
            <w:left w:w="108" w:type="dxa"/>
            <w:right w:w="108" w:type="dxa"/>
          </w:tblCellMar>
        </w:tblPrEx>
        <w:trPr>
          <w:trHeight w:val="3141"/>
        </w:trPr>
        <w:tc>
          <w:tcPr>
            <w:tcW w:w="567" w:type="dxa"/>
            <w:vMerge w:val="restart"/>
            <w:vAlign w:val="center"/>
          </w:tcPr>
          <w:p w14:paraId="714318F7" w14:textId="791E62EF"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restart"/>
            <w:vAlign w:val="center"/>
          </w:tcPr>
          <w:p w14:paraId="3621C1A1" w14:textId="3CCB78E8" w:rsidR="00140C7B" w:rsidRPr="0022074E" w:rsidRDefault="00BE00B2" w:rsidP="00D14915">
            <w:pPr>
              <w:ind w:left="2"/>
              <w:rPr>
                <w:rFonts w:ascii="Times New Roman" w:hAnsi="Times New Roman" w:cs="Times New Roman"/>
                <w:sz w:val="18"/>
                <w:szCs w:val="18"/>
              </w:rPr>
            </w:pPr>
            <w:r>
              <w:rPr>
                <w:rFonts w:ascii="Times New Roman" w:hAnsi="Times New Roman" w:cs="Times New Roman"/>
                <w:sz w:val="18"/>
                <w:szCs w:val="18"/>
              </w:rPr>
              <w:t>Спортивное оборудование</w:t>
            </w:r>
            <w:r w:rsidR="00D14915">
              <w:rPr>
                <w:rFonts w:ascii="Times New Roman" w:hAnsi="Times New Roman" w:cs="Times New Roman"/>
                <w:sz w:val="18"/>
                <w:szCs w:val="18"/>
              </w:rPr>
              <w:t xml:space="preserve">. </w:t>
            </w:r>
            <w:r w:rsidR="00D14915" w:rsidRPr="00D14915">
              <w:rPr>
                <w:rFonts w:ascii="Times New Roman" w:hAnsi="Times New Roman" w:cs="Times New Roman"/>
                <w:sz w:val="18"/>
                <w:szCs w:val="18"/>
              </w:rPr>
              <w:t xml:space="preserve">Возрастная категория от </w:t>
            </w:r>
            <w:r w:rsidR="00D14915">
              <w:rPr>
                <w:rFonts w:ascii="Times New Roman" w:hAnsi="Times New Roman" w:cs="Times New Roman"/>
                <w:sz w:val="18"/>
                <w:szCs w:val="18"/>
              </w:rPr>
              <w:t>6</w:t>
            </w:r>
            <w:r w:rsidR="00D14915" w:rsidRPr="00D14915">
              <w:rPr>
                <w:rFonts w:ascii="Times New Roman" w:hAnsi="Times New Roman" w:cs="Times New Roman"/>
                <w:sz w:val="18"/>
                <w:szCs w:val="18"/>
              </w:rPr>
              <w:t xml:space="preserve"> до 12 лет</w:t>
            </w:r>
            <w:r>
              <w:rPr>
                <w:rFonts w:ascii="Times New Roman" w:hAnsi="Times New Roman" w:cs="Times New Roman"/>
                <w:sz w:val="18"/>
                <w:szCs w:val="18"/>
              </w:rPr>
              <w:t xml:space="preserve"> </w:t>
            </w:r>
          </w:p>
        </w:tc>
        <w:tc>
          <w:tcPr>
            <w:tcW w:w="8504" w:type="dxa"/>
            <w:gridSpan w:val="4"/>
            <w:vAlign w:val="center"/>
          </w:tcPr>
          <w:p w14:paraId="480E07BE" w14:textId="59AB025F" w:rsidR="00140C7B" w:rsidRPr="0022074E" w:rsidRDefault="00BE00B2" w:rsidP="00140C7B">
            <w:pPr>
              <w:ind w:right="3"/>
              <w:jc w:val="center"/>
              <w:rPr>
                <w:rFonts w:ascii="Times New Roman" w:eastAsia="Times New Roman" w:hAnsi="Times New Roman" w:cs="Times New Roman"/>
                <w:sz w:val="18"/>
                <w:szCs w:val="18"/>
              </w:rPr>
            </w:pPr>
            <w:r w:rsidRPr="00BE00B2">
              <w:rPr>
                <w:rFonts w:ascii="Calibri" w:eastAsia="Calibri" w:hAnsi="Calibri" w:cs="Times New Roman"/>
                <w:noProof/>
              </w:rPr>
              <w:drawing>
                <wp:inline distT="0" distB="0" distL="0" distR="0" wp14:anchorId="1086E436" wp14:editId="21ED9C19">
                  <wp:extent cx="3968750" cy="297645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87397" cy="2990441"/>
                          </a:xfrm>
                          <a:prstGeom prst="rect">
                            <a:avLst/>
                          </a:prstGeom>
                        </pic:spPr>
                      </pic:pic>
                    </a:graphicData>
                  </a:graphic>
                </wp:inline>
              </w:drawing>
            </w:r>
          </w:p>
        </w:tc>
      </w:tr>
      <w:tr w:rsidR="00140C7B" w:rsidRPr="0022074E" w14:paraId="478AE13B" w14:textId="77777777" w:rsidTr="00140C7B">
        <w:tblPrEx>
          <w:tblCellMar>
            <w:top w:w="5" w:type="dxa"/>
            <w:left w:w="108" w:type="dxa"/>
            <w:right w:w="108" w:type="dxa"/>
          </w:tblCellMar>
        </w:tblPrEx>
        <w:trPr>
          <w:trHeight w:val="229"/>
        </w:trPr>
        <w:tc>
          <w:tcPr>
            <w:tcW w:w="567" w:type="dxa"/>
            <w:vMerge/>
            <w:vAlign w:val="center"/>
          </w:tcPr>
          <w:p w14:paraId="4293D892"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3CE82611" w14:textId="77777777" w:rsidR="00140C7B" w:rsidRPr="0022074E" w:rsidRDefault="00140C7B" w:rsidP="00140C7B">
            <w:pPr>
              <w:ind w:left="2"/>
              <w:rPr>
                <w:rFonts w:ascii="Times New Roman" w:hAnsi="Times New Roman" w:cs="Times New Roman"/>
                <w:sz w:val="18"/>
                <w:szCs w:val="18"/>
              </w:rPr>
            </w:pPr>
          </w:p>
        </w:tc>
        <w:tc>
          <w:tcPr>
            <w:tcW w:w="8504" w:type="dxa"/>
            <w:gridSpan w:val="4"/>
            <w:vAlign w:val="center"/>
          </w:tcPr>
          <w:p w14:paraId="31092987" w14:textId="38830889" w:rsidR="00140C7B" w:rsidRPr="0022074E" w:rsidRDefault="00140C7B" w:rsidP="00140C7B">
            <w:pPr>
              <w:ind w:right="3"/>
              <w:rPr>
                <w:rFonts w:ascii="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140C7B" w:rsidRPr="0022074E" w14:paraId="474E2F3E" w14:textId="77777777" w:rsidTr="00140C7B">
        <w:tblPrEx>
          <w:tblCellMar>
            <w:top w:w="5" w:type="dxa"/>
            <w:left w:w="108" w:type="dxa"/>
            <w:right w:w="108" w:type="dxa"/>
          </w:tblCellMar>
        </w:tblPrEx>
        <w:trPr>
          <w:trHeight w:val="229"/>
        </w:trPr>
        <w:tc>
          <w:tcPr>
            <w:tcW w:w="567" w:type="dxa"/>
            <w:vMerge/>
            <w:vAlign w:val="center"/>
          </w:tcPr>
          <w:p w14:paraId="35EF6F53"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3D8E834B"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1F4F9A4E" w14:textId="15EB38D4"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4BDF75CE" w14:textId="258EBBB1"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sidR="00460D7D">
              <w:rPr>
                <w:rFonts w:ascii="Times New Roman" w:eastAsia="Times New Roman" w:hAnsi="Times New Roman" w:cs="Times New Roman"/>
                <w:sz w:val="18"/>
                <w:szCs w:val="18"/>
              </w:rPr>
              <w:t>2150</w:t>
            </w:r>
            <w:r w:rsidRPr="0022074E">
              <w:rPr>
                <w:rFonts w:ascii="Times New Roman" w:eastAsia="Times New Roman" w:hAnsi="Times New Roman" w:cs="Times New Roman"/>
                <w:sz w:val="18"/>
                <w:szCs w:val="18"/>
              </w:rPr>
              <w:t xml:space="preserve"> не более </w:t>
            </w:r>
            <w:r w:rsidR="00460D7D">
              <w:rPr>
                <w:rFonts w:ascii="Times New Roman" w:eastAsia="Times New Roman" w:hAnsi="Times New Roman" w:cs="Times New Roman"/>
                <w:sz w:val="18"/>
                <w:szCs w:val="18"/>
              </w:rPr>
              <w:t>2200</w:t>
            </w:r>
          </w:p>
        </w:tc>
        <w:tc>
          <w:tcPr>
            <w:tcW w:w="2410" w:type="dxa"/>
            <w:vAlign w:val="center"/>
          </w:tcPr>
          <w:p w14:paraId="56B74703" w14:textId="1AE5A52D"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02C1C80" w14:textId="7A2F1A90"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7FD762C5" w14:textId="77777777" w:rsidTr="00140C7B">
        <w:tblPrEx>
          <w:tblCellMar>
            <w:top w:w="5" w:type="dxa"/>
            <w:left w:w="108" w:type="dxa"/>
            <w:right w:w="108" w:type="dxa"/>
          </w:tblCellMar>
        </w:tblPrEx>
        <w:trPr>
          <w:trHeight w:val="229"/>
        </w:trPr>
        <w:tc>
          <w:tcPr>
            <w:tcW w:w="567" w:type="dxa"/>
            <w:vMerge/>
            <w:vAlign w:val="center"/>
          </w:tcPr>
          <w:p w14:paraId="1D774813"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0414BF9F"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2B07EB83" w14:textId="3AB0DCDA"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69E2D5A2" w14:textId="04171D3A"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sidR="00460D7D">
              <w:rPr>
                <w:rFonts w:ascii="Times New Roman" w:eastAsia="Times New Roman" w:hAnsi="Times New Roman" w:cs="Times New Roman"/>
                <w:sz w:val="18"/>
                <w:szCs w:val="18"/>
              </w:rPr>
              <w:t>1250</w:t>
            </w:r>
            <w:r w:rsidRPr="0022074E">
              <w:rPr>
                <w:rFonts w:ascii="Times New Roman" w:eastAsia="Times New Roman" w:hAnsi="Times New Roman" w:cs="Times New Roman"/>
                <w:sz w:val="18"/>
                <w:szCs w:val="18"/>
              </w:rPr>
              <w:t xml:space="preserve"> не более </w:t>
            </w:r>
            <w:r w:rsidR="00460D7D">
              <w:rPr>
                <w:rFonts w:ascii="Times New Roman" w:eastAsia="Times New Roman" w:hAnsi="Times New Roman" w:cs="Times New Roman"/>
                <w:sz w:val="18"/>
                <w:szCs w:val="18"/>
              </w:rPr>
              <w:t>1255</w:t>
            </w:r>
          </w:p>
        </w:tc>
        <w:tc>
          <w:tcPr>
            <w:tcW w:w="2410" w:type="dxa"/>
            <w:vAlign w:val="center"/>
          </w:tcPr>
          <w:p w14:paraId="3E2A87E9" w14:textId="76FE6AC3"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0ACCA3E" w14:textId="7C1AF368"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7C698E0E" w14:textId="77777777" w:rsidTr="00140C7B">
        <w:tblPrEx>
          <w:tblCellMar>
            <w:top w:w="5" w:type="dxa"/>
            <w:left w:w="108" w:type="dxa"/>
            <w:right w:w="108" w:type="dxa"/>
          </w:tblCellMar>
        </w:tblPrEx>
        <w:trPr>
          <w:trHeight w:val="229"/>
        </w:trPr>
        <w:tc>
          <w:tcPr>
            <w:tcW w:w="567" w:type="dxa"/>
            <w:vMerge/>
            <w:vAlign w:val="center"/>
          </w:tcPr>
          <w:p w14:paraId="04F50CE4"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47FC4671"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34273F0F" w14:textId="04CF9847"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Общая высота, мм</w:t>
            </w:r>
          </w:p>
        </w:tc>
        <w:tc>
          <w:tcPr>
            <w:tcW w:w="2268" w:type="dxa"/>
            <w:vAlign w:val="center"/>
          </w:tcPr>
          <w:p w14:paraId="60AAEC67" w14:textId="49A8FF7A"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sidR="00460D7D">
              <w:rPr>
                <w:rFonts w:ascii="Times New Roman" w:eastAsia="Times New Roman" w:hAnsi="Times New Roman" w:cs="Times New Roman"/>
                <w:sz w:val="18"/>
                <w:szCs w:val="18"/>
              </w:rPr>
              <w:t>1400</w:t>
            </w:r>
            <w:r w:rsidRPr="0022074E">
              <w:rPr>
                <w:rFonts w:ascii="Times New Roman" w:eastAsia="Times New Roman" w:hAnsi="Times New Roman" w:cs="Times New Roman"/>
                <w:sz w:val="18"/>
                <w:szCs w:val="18"/>
              </w:rPr>
              <w:t xml:space="preserve"> не более </w:t>
            </w:r>
            <w:r w:rsidR="00460D7D">
              <w:rPr>
                <w:rFonts w:ascii="Times New Roman" w:eastAsia="Times New Roman" w:hAnsi="Times New Roman" w:cs="Times New Roman"/>
                <w:sz w:val="18"/>
                <w:szCs w:val="18"/>
              </w:rPr>
              <w:t>1450</w:t>
            </w:r>
          </w:p>
        </w:tc>
        <w:tc>
          <w:tcPr>
            <w:tcW w:w="2410" w:type="dxa"/>
            <w:vAlign w:val="center"/>
          </w:tcPr>
          <w:p w14:paraId="183C0FF9" w14:textId="1952BC9E"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33D9427" w14:textId="30F8C89B"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501FCB8A" w14:textId="77777777" w:rsidTr="00140C7B">
        <w:tblPrEx>
          <w:tblCellMar>
            <w:top w:w="5" w:type="dxa"/>
            <w:left w:w="108" w:type="dxa"/>
            <w:right w:w="108" w:type="dxa"/>
          </w:tblCellMar>
        </w:tblPrEx>
        <w:trPr>
          <w:trHeight w:val="229"/>
        </w:trPr>
        <w:tc>
          <w:tcPr>
            <w:tcW w:w="567" w:type="dxa"/>
            <w:vMerge/>
            <w:vAlign w:val="center"/>
          </w:tcPr>
          <w:p w14:paraId="787BB2E2"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3C8A756C" w14:textId="77777777" w:rsidR="00140C7B" w:rsidRPr="0022074E" w:rsidRDefault="00140C7B" w:rsidP="00140C7B">
            <w:pPr>
              <w:ind w:left="2"/>
              <w:rPr>
                <w:rFonts w:ascii="Times New Roman" w:hAnsi="Times New Roman" w:cs="Times New Roman"/>
                <w:sz w:val="18"/>
                <w:szCs w:val="18"/>
              </w:rPr>
            </w:pPr>
          </w:p>
        </w:tc>
        <w:tc>
          <w:tcPr>
            <w:tcW w:w="8504" w:type="dxa"/>
            <w:gridSpan w:val="4"/>
            <w:vAlign w:val="center"/>
          </w:tcPr>
          <w:p w14:paraId="26C78AAD" w14:textId="5ACC2615" w:rsidR="00140C7B" w:rsidRPr="0022074E" w:rsidRDefault="00140C7B" w:rsidP="00140C7B">
            <w:pPr>
              <w:ind w:right="3"/>
              <w:rPr>
                <w:rFonts w:ascii="Times New Roman" w:hAnsi="Times New Roman" w:cs="Times New Roman"/>
                <w:sz w:val="18"/>
                <w:szCs w:val="18"/>
              </w:rPr>
            </w:pPr>
            <w:r w:rsidRPr="0022074E">
              <w:rPr>
                <w:rFonts w:ascii="Times New Roman" w:eastAsia="Times New Roman" w:hAnsi="Times New Roman" w:cs="Times New Roman"/>
                <w:sz w:val="18"/>
                <w:szCs w:val="18"/>
              </w:rPr>
              <w:t>Используемые материалы:</w:t>
            </w:r>
          </w:p>
        </w:tc>
      </w:tr>
      <w:tr w:rsidR="00460D7D" w:rsidRPr="0022074E" w14:paraId="3E8AD0C2" w14:textId="77777777" w:rsidTr="00140C7B">
        <w:tblPrEx>
          <w:tblCellMar>
            <w:top w:w="5" w:type="dxa"/>
            <w:left w:w="108" w:type="dxa"/>
            <w:right w:w="108" w:type="dxa"/>
          </w:tblCellMar>
        </w:tblPrEx>
        <w:trPr>
          <w:trHeight w:val="229"/>
        </w:trPr>
        <w:tc>
          <w:tcPr>
            <w:tcW w:w="567" w:type="dxa"/>
            <w:vMerge/>
            <w:vAlign w:val="center"/>
          </w:tcPr>
          <w:p w14:paraId="6ED04BEA" w14:textId="77777777" w:rsidR="00460D7D" w:rsidRPr="0022074E" w:rsidRDefault="00460D7D" w:rsidP="00460D7D">
            <w:pPr>
              <w:pStyle w:val="a3"/>
              <w:numPr>
                <w:ilvl w:val="0"/>
                <w:numId w:val="16"/>
              </w:numPr>
              <w:jc w:val="both"/>
              <w:rPr>
                <w:rFonts w:ascii="Times New Roman" w:hAnsi="Times New Roman" w:cs="Times New Roman"/>
                <w:sz w:val="18"/>
                <w:szCs w:val="18"/>
              </w:rPr>
            </w:pPr>
          </w:p>
        </w:tc>
        <w:tc>
          <w:tcPr>
            <w:tcW w:w="1702" w:type="dxa"/>
            <w:vMerge/>
            <w:vAlign w:val="center"/>
          </w:tcPr>
          <w:p w14:paraId="47FD4798" w14:textId="77777777" w:rsidR="00460D7D" w:rsidRPr="0022074E" w:rsidRDefault="00460D7D" w:rsidP="00460D7D">
            <w:pPr>
              <w:ind w:left="2"/>
              <w:rPr>
                <w:rFonts w:ascii="Times New Roman" w:hAnsi="Times New Roman" w:cs="Times New Roman"/>
                <w:sz w:val="18"/>
                <w:szCs w:val="18"/>
              </w:rPr>
            </w:pPr>
          </w:p>
        </w:tc>
        <w:tc>
          <w:tcPr>
            <w:tcW w:w="1842" w:type="dxa"/>
            <w:vAlign w:val="center"/>
          </w:tcPr>
          <w:p w14:paraId="5AB06829" w14:textId="44768A03" w:rsidR="00460D7D" w:rsidRPr="0022074E" w:rsidRDefault="00460D7D" w:rsidP="00460D7D">
            <w:pPr>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w:t>
            </w:r>
          </w:p>
        </w:tc>
        <w:tc>
          <w:tcPr>
            <w:tcW w:w="2268" w:type="dxa"/>
            <w:vAlign w:val="center"/>
          </w:tcPr>
          <w:p w14:paraId="3C98D3D9" w14:textId="2388C937" w:rsidR="00460D7D" w:rsidRPr="0022074E" w:rsidRDefault="00460D7D" w:rsidP="00460D7D">
            <w:pPr>
              <w:rPr>
                <w:rFonts w:ascii="Times New Roman" w:eastAsia="Times New Roman" w:hAnsi="Times New Roman" w:cs="Times New Roman"/>
                <w:sz w:val="18"/>
                <w:szCs w:val="18"/>
              </w:rPr>
            </w:pPr>
            <w:r w:rsidRPr="00460D7D">
              <w:rPr>
                <w:rFonts w:ascii="Times New Roman" w:eastAsia="Times New Roman" w:hAnsi="Times New Roman" w:cs="Times New Roman"/>
                <w:sz w:val="18"/>
                <w:szCs w:val="18"/>
              </w:rPr>
              <w:t>Нержавеющая оцинкованная цепь и белая акация</w:t>
            </w:r>
            <w:r>
              <w:rPr>
                <w:rFonts w:ascii="Times New Roman" w:eastAsia="Times New Roman" w:hAnsi="Times New Roman" w:cs="Times New Roman"/>
                <w:sz w:val="18"/>
                <w:szCs w:val="18"/>
              </w:rPr>
              <w:t xml:space="preserve"> - робиния</w:t>
            </w:r>
          </w:p>
        </w:tc>
        <w:tc>
          <w:tcPr>
            <w:tcW w:w="2410" w:type="dxa"/>
            <w:vAlign w:val="center"/>
          </w:tcPr>
          <w:p w14:paraId="4E03F556" w14:textId="259E7BB6" w:rsidR="00460D7D" w:rsidRPr="0022074E" w:rsidRDefault="00460D7D" w:rsidP="00460D7D">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8E7C55A" w14:textId="4BFCBCE6" w:rsidR="00460D7D" w:rsidRPr="0022074E" w:rsidRDefault="00460D7D" w:rsidP="00460D7D">
            <w:pPr>
              <w:ind w:right="3"/>
              <w:rPr>
                <w:rFonts w:ascii="Times New Roman" w:hAnsi="Times New Roman" w:cs="Times New Roman"/>
                <w:sz w:val="18"/>
                <w:szCs w:val="18"/>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805785" w:rsidRPr="0022074E" w14:paraId="37B810ED" w14:textId="77777777" w:rsidTr="00140C7B">
        <w:tblPrEx>
          <w:tblCellMar>
            <w:top w:w="5" w:type="dxa"/>
            <w:left w:w="108" w:type="dxa"/>
            <w:right w:w="108" w:type="dxa"/>
          </w:tblCellMar>
        </w:tblPrEx>
        <w:trPr>
          <w:trHeight w:val="2717"/>
        </w:trPr>
        <w:tc>
          <w:tcPr>
            <w:tcW w:w="567" w:type="dxa"/>
            <w:vMerge w:val="restart"/>
            <w:vAlign w:val="center"/>
          </w:tcPr>
          <w:p w14:paraId="23AB84EF" w14:textId="1DC6713F"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restart"/>
            <w:vAlign w:val="center"/>
          </w:tcPr>
          <w:p w14:paraId="0617960D" w14:textId="3CD56BAD" w:rsidR="00805785" w:rsidRPr="0022074E" w:rsidRDefault="00BA7AD4" w:rsidP="00140C7B">
            <w:pPr>
              <w:ind w:left="2"/>
              <w:rPr>
                <w:rFonts w:ascii="Times New Roman" w:hAnsi="Times New Roman" w:cs="Times New Roman"/>
                <w:sz w:val="18"/>
                <w:szCs w:val="18"/>
              </w:rPr>
            </w:pPr>
            <w:r>
              <w:rPr>
                <w:rFonts w:ascii="Times New Roman" w:hAnsi="Times New Roman" w:cs="Times New Roman"/>
                <w:sz w:val="18"/>
                <w:szCs w:val="18"/>
              </w:rPr>
              <w:t>Спортивный комплекс</w:t>
            </w:r>
            <w:r w:rsidR="00D14915">
              <w:rPr>
                <w:rFonts w:ascii="Times New Roman" w:hAnsi="Times New Roman" w:cs="Times New Roman"/>
                <w:sz w:val="18"/>
                <w:szCs w:val="18"/>
              </w:rPr>
              <w:t xml:space="preserve">. </w:t>
            </w:r>
            <w:r w:rsidR="00D14915" w:rsidRPr="00D14915">
              <w:rPr>
                <w:rFonts w:ascii="Times New Roman" w:hAnsi="Times New Roman" w:cs="Times New Roman"/>
                <w:sz w:val="18"/>
                <w:szCs w:val="18"/>
              </w:rPr>
              <w:t xml:space="preserve">Возрастная категория от </w:t>
            </w:r>
            <w:r w:rsidR="00D14915">
              <w:rPr>
                <w:rFonts w:ascii="Times New Roman" w:hAnsi="Times New Roman" w:cs="Times New Roman"/>
                <w:sz w:val="18"/>
                <w:szCs w:val="18"/>
              </w:rPr>
              <w:t>6</w:t>
            </w:r>
            <w:r w:rsidR="00D14915" w:rsidRPr="00D14915">
              <w:rPr>
                <w:rFonts w:ascii="Times New Roman" w:hAnsi="Times New Roman" w:cs="Times New Roman"/>
                <w:sz w:val="18"/>
                <w:szCs w:val="18"/>
              </w:rPr>
              <w:t xml:space="preserve"> до 12 лет</w:t>
            </w:r>
          </w:p>
        </w:tc>
        <w:tc>
          <w:tcPr>
            <w:tcW w:w="8504" w:type="dxa"/>
            <w:gridSpan w:val="4"/>
            <w:vAlign w:val="center"/>
          </w:tcPr>
          <w:p w14:paraId="51E4204D" w14:textId="57B79CF7" w:rsidR="00805785" w:rsidRPr="0022074E" w:rsidRDefault="00805785" w:rsidP="00140C7B">
            <w:pPr>
              <w:ind w:right="3"/>
              <w:jc w:val="center"/>
              <w:rPr>
                <w:rFonts w:ascii="Times New Roman" w:eastAsia="Times New Roman" w:hAnsi="Times New Roman" w:cs="Times New Roman"/>
                <w:sz w:val="18"/>
                <w:szCs w:val="18"/>
              </w:rPr>
            </w:pPr>
            <w:r w:rsidRPr="00CD6F14">
              <w:rPr>
                <w:rFonts w:ascii="Times New Roman" w:eastAsia="Calibri" w:hAnsi="Times New Roman" w:cs="Times New Roman"/>
                <w:noProof/>
              </w:rPr>
              <w:drawing>
                <wp:anchor distT="0" distB="0" distL="114300" distR="114300" simplePos="0" relativeHeight="252022784" behindDoc="0" locked="0" layoutInCell="1" allowOverlap="1" wp14:anchorId="3A0D9F73" wp14:editId="4377D3E5">
                  <wp:simplePos x="0" y="0"/>
                  <wp:positionH relativeFrom="column">
                    <wp:posOffset>450215</wp:posOffset>
                  </wp:positionH>
                  <wp:positionV relativeFrom="paragraph">
                    <wp:posOffset>-1722120</wp:posOffset>
                  </wp:positionV>
                  <wp:extent cx="4274820" cy="1722120"/>
                  <wp:effectExtent l="0" t="0" r="0" b="0"/>
                  <wp:wrapTopAndBottom/>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74820" cy="1722120"/>
                          </a:xfrm>
                          <a:prstGeom prst="rect">
                            <a:avLst/>
                          </a:prstGeom>
                        </pic:spPr>
                      </pic:pic>
                    </a:graphicData>
                  </a:graphic>
                  <wp14:sizeRelH relativeFrom="margin">
                    <wp14:pctWidth>0</wp14:pctWidth>
                  </wp14:sizeRelH>
                  <wp14:sizeRelV relativeFrom="margin">
                    <wp14:pctHeight>0</wp14:pctHeight>
                  </wp14:sizeRelV>
                </wp:anchor>
              </w:drawing>
            </w:r>
          </w:p>
        </w:tc>
      </w:tr>
      <w:tr w:rsidR="00805785" w:rsidRPr="0022074E" w14:paraId="110B5516" w14:textId="77777777" w:rsidTr="00140C7B">
        <w:tblPrEx>
          <w:tblCellMar>
            <w:top w:w="5" w:type="dxa"/>
            <w:left w:w="108" w:type="dxa"/>
            <w:right w:w="108" w:type="dxa"/>
          </w:tblCellMar>
        </w:tblPrEx>
        <w:trPr>
          <w:trHeight w:val="229"/>
        </w:trPr>
        <w:tc>
          <w:tcPr>
            <w:tcW w:w="567" w:type="dxa"/>
            <w:vMerge/>
            <w:vAlign w:val="center"/>
          </w:tcPr>
          <w:p w14:paraId="2B6E1D9B" w14:textId="77777777"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3A727E0E" w14:textId="77777777" w:rsidR="00805785" w:rsidRPr="0022074E" w:rsidRDefault="00805785" w:rsidP="00140C7B">
            <w:pPr>
              <w:ind w:left="2"/>
              <w:rPr>
                <w:rFonts w:ascii="Times New Roman" w:hAnsi="Times New Roman" w:cs="Times New Roman"/>
                <w:sz w:val="18"/>
                <w:szCs w:val="18"/>
              </w:rPr>
            </w:pPr>
          </w:p>
        </w:tc>
        <w:tc>
          <w:tcPr>
            <w:tcW w:w="8504" w:type="dxa"/>
            <w:gridSpan w:val="4"/>
            <w:vAlign w:val="center"/>
          </w:tcPr>
          <w:p w14:paraId="555AA225" w14:textId="77777777" w:rsidR="00805785" w:rsidRPr="0022074E" w:rsidRDefault="00805785" w:rsidP="00140C7B">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805785" w:rsidRPr="0022074E" w14:paraId="3A817737" w14:textId="77777777" w:rsidTr="00140C7B">
        <w:tblPrEx>
          <w:tblCellMar>
            <w:top w:w="5" w:type="dxa"/>
            <w:left w:w="108" w:type="dxa"/>
            <w:right w:w="108" w:type="dxa"/>
          </w:tblCellMar>
        </w:tblPrEx>
        <w:trPr>
          <w:trHeight w:val="229"/>
        </w:trPr>
        <w:tc>
          <w:tcPr>
            <w:tcW w:w="567" w:type="dxa"/>
            <w:vMerge/>
            <w:vAlign w:val="center"/>
          </w:tcPr>
          <w:p w14:paraId="7ACBF931" w14:textId="77777777"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7E23C296" w14:textId="77777777" w:rsidR="00805785" w:rsidRPr="0022074E" w:rsidRDefault="00805785" w:rsidP="00140C7B">
            <w:pPr>
              <w:ind w:left="2"/>
              <w:rPr>
                <w:rFonts w:ascii="Times New Roman" w:hAnsi="Times New Roman" w:cs="Times New Roman"/>
                <w:sz w:val="18"/>
                <w:szCs w:val="18"/>
              </w:rPr>
            </w:pPr>
          </w:p>
        </w:tc>
        <w:tc>
          <w:tcPr>
            <w:tcW w:w="1842" w:type="dxa"/>
            <w:vAlign w:val="center"/>
          </w:tcPr>
          <w:p w14:paraId="3CECE303" w14:textId="77777777" w:rsidR="00805785" w:rsidRPr="0022074E" w:rsidRDefault="00805785"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66CDC0EE" w14:textId="017B8907" w:rsidR="00805785" w:rsidRPr="0022074E" w:rsidRDefault="00805785"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12900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13000</w:t>
            </w:r>
          </w:p>
        </w:tc>
        <w:tc>
          <w:tcPr>
            <w:tcW w:w="2410" w:type="dxa"/>
            <w:vAlign w:val="center"/>
          </w:tcPr>
          <w:p w14:paraId="7E6F584D" w14:textId="6AB0337A" w:rsidR="00805785" w:rsidRPr="0022074E" w:rsidRDefault="00805785"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09B8D1E" w14:textId="697DE9C1" w:rsidR="00805785" w:rsidRPr="0022074E" w:rsidRDefault="00805785" w:rsidP="00140C7B">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805785" w:rsidRPr="0022074E" w14:paraId="7A5D5621" w14:textId="77777777" w:rsidTr="00140C7B">
        <w:tblPrEx>
          <w:tblCellMar>
            <w:top w:w="5" w:type="dxa"/>
            <w:left w:w="108" w:type="dxa"/>
            <w:right w:w="108" w:type="dxa"/>
          </w:tblCellMar>
        </w:tblPrEx>
        <w:trPr>
          <w:trHeight w:val="229"/>
        </w:trPr>
        <w:tc>
          <w:tcPr>
            <w:tcW w:w="567" w:type="dxa"/>
            <w:vMerge/>
            <w:vAlign w:val="center"/>
          </w:tcPr>
          <w:p w14:paraId="13C73F1E" w14:textId="77777777"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5DCD15F9" w14:textId="77777777" w:rsidR="00805785" w:rsidRPr="0022074E" w:rsidRDefault="00805785" w:rsidP="00140C7B">
            <w:pPr>
              <w:ind w:left="2"/>
              <w:rPr>
                <w:rFonts w:ascii="Times New Roman" w:hAnsi="Times New Roman" w:cs="Times New Roman"/>
                <w:sz w:val="18"/>
                <w:szCs w:val="18"/>
              </w:rPr>
            </w:pPr>
          </w:p>
        </w:tc>
        <w:tc>
          <w:tcPr>
            <w:tcW w:w="1842" w:type="dxa"/>
            <w:vAlign w:val="center"/>
          </w:tcPr>
          <w:p w14:paraId="1FD0D484" w14:textId="77777777" w:rsidR="00805785" w:rsidRPr="0022074E" w:rsidRDefault="00805785"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29758460" w14:textId="6BEBC521" w:rsidR="00805785" w:rsidRPr="0022074E" w:rsidRDefault="00805785"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1520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1530</w:t>
            </w:r>
          </w:p>
        </w:tc>
        <w:tc>
          <w:tcPr>
            <w:tcW w:w="2410" w:type="dxa"/>
            <w:vAlign w:val="center"/>
          </w:tcPr>
          <w:p w14:paraId="1C64281A" w14:textId="04B3C44A" w:rsidR="00805785" w:rsidRPr="0022074E" w:rsidRDefault="00805785"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49631D06" w14:textId="1E7D730C" w:rsidR="00805785" w:rsidRPr="0022074E" w:rsidRDefault="00805785" w:rsidP="00140C7B">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805785" w:rsidRPr="0022074E" w14:paraId="14BD2E45" w14:textId="77777777" w:rsidTr="00140C7B">
        <w:tblPrEx>
          <w:tblCellMar>
            <w:top w:w="5" w:type="dxa"/>
            <w:left w:w="108" w:type="dxa"/>
            <w:right w:w="108" w:type="dxa"/>
          </w:tblCellMar>
        </w:tblPrEx>
        <w:trPr>
          <w:trHeight w:val="229"/>
        </w:trPr>
        <w:tc>
          <w:tcPr>
            <w:tcW w:w="567" w:type="dxa"/>
            <w:vMerge/>
            <w:vAlign w:val="center"/>
          </w:tcPr>
          <w:p w14:paraId="69BE1FDB" w14:textId="77777777"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3DD8F5BE" w14:textId="77777777" w:rsidR="00805785" w:rsidRPr="0022074E" w:rsidRDefault="00805785" w:rsidP="00140C7B">
            <w:pPr>
              <w:ind w:left="2"/>
              <w:rPr>
                <w:rFonts w:ascii="Times New Roman" w:hAnsi="Times New Roman" w:cs="Times New Roman"/>
                <w:sz w:val="18"/>
                <w:szCs w:val="18"/>
              </w:rPr>
            </w:pPr>
          </w:p>
        </w:tc>
        <w:tc>
          <w:tcPr>
            <w:tcW w:w="1842" w:type="dxa"/>
            <w:vAlign w:val="center"/>
          </w:tcPr>
          <w:p w14:paraId="4758440D" w14:textId="77777777" w:rsidR="00805785" w:rsidRPr="0022074E" w:rsidRDefault="00805785"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Общая высота, мм</w:t>
            </w:r>
          </w:p>
        </w:tc>
        <w:tc>
          <w:tcPr>
            <w:tcW w:w="2268" w:type="dxa"/>
            <w:vAlign w:val="center"/>
          </w:tcPr>
          <w:p w14:paraId="2037923F" w14:textId="4E1FBD16" w:rsidR="00805785" w:rsidRPr="0022074E" w:rsidRDefault="00805785"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2750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2800</w:t>
            </w:r>
          </w:p>
        </w:tc>
        <w:tc>
          <w:tcPr>
            <w:tcW w:w="2410" w:type="dxa"/>
            <w:vAlign w:val="center"/>
          </w:tcPr>
          <w:p w14:paraId="0EF24777" w14:textId="7F7DECBF" w:rsidR="00805785" w:rsidRPr="0022074E" w:rsidRDefault="00805785"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7FAC6C21" w14:textId="4DB35658" w:rsidR="00805785" w:rsidRPr="0022074E" w:rsidRDefault="00805785" w:rsidP="00140C7B">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805785" w:rsidRPr="0022074E" w14:paraId="3E055AFE" w14:textId="77777777" w:rsidTr="00140C7B">
        <w:tblPrEx>
          <w:tblCellMar>
            <w:top w:w="5" w:type="dxa"/>
            <w:left w:w="108" w:type="dxa"/>
            <w:right w:w="108" w:type="dxa"/>
          </w:tblCellMar>
        </w:tblPrEx>
        <w:trPr>
          <w:trHeight w:val="229"/>
        </w:trPr>
        <w:tc>
          <w:tcPr>
            <w:tcW w:w="567" w:type="dxa"/>
            <w:vMerge/>
            <w:vAlign w:val="center"/>
          </w:tcPr>
          <w:p w14:paraId="18FA0AE3" w14:textId="77777777" w:rsidR="00805785" w:rsidRPr="0022074E" w:rsidRDefault="00805785" w:rsidP="00CD6F14">
            <w:pPr>
              <w:pStyle w:val="a3"/>
              <w:numPr>
                <w:ilvl w:val="0"/>
                <w:numId w:val="16"/>
              </w:numPr>
              <w:jc w:val="both"/>
              <w:rPr>
                <w:rFonts w:ascii="Times New Roman" w:hAnsi="Times New Roman" w:cs="Times New Roman"/>
                <w:sz w:val="18"/>
                <w:szCs w:val="18"/>
              </w:rPr>
            </w:pPr>
          </w:p>
        </w:tc>
        <w:tc>
          <w:tcPr>
            <w:tcW w:w="1702" w:type="dxa"/>
            <w:vMerge/>
            <w:vAlign w:val="center"/>
          </w:tcPr>
          <w:p w14:paraId="4B805C90" w14:textId="77777777" w:rsidR="00805785" w:rsidRPr="0022074E" w:rsidRDefault="00805785" w:rsidP="00CD6F14">
            <w:pPr>
              <w:ind w:left="2"/>
              <w:rPr>
                <w:rFonts w:ascii="Times New Roman" w:hAnsi="Times New Roman" w:cs="Times New Roman"/>
                <w:sz w:val="18"/>
                <w:szCs w:val="18"/>
              </w:rPr>
            </w:pPr>
          </w:p>
        </w:tc>
        <w:tc>
          <w:tcPr>
            <w:tcW w:w="1842" w:type="dxa"/>
            <w:vAlign w:val="center"/>
          </w:tcPr>
          <w:p w14:paraId="166BDFB3" w14:textId="4D203C8A" w:rsidR="00805785" w:rsidRPr="0022074E" w:rsidRDefault="00805785" w:rsidP="00CD6F14">
            <w:pPr>
              <w:rPr>
                <w:rFonts w:ascii="Times New Roman" w:eastAsia="Times New Roman" w:hAnsi="Times New Roman" w:cs="Times New Roman"/>
                <w:sz w:val="18"/>
                <w:szCs w:val="18"/>
              </w:rPr>
            </w:pPr>
            <w:r>
              <w:rPr>
                <w:rFonts w:ascii="Times New Roman" w:eastAsia="Arial" w:hAnsi="Times New Roman" w:cs="Times New Roman"/>
                <w:sz w:val="18"/>
                <w:szCs w:val="18"/>
              </w:rPr>
              <w:t xml:space="preserve">Материал </w:t>
            </w:r>
          </w:p>
        </w:tc>
        <w:tc>
          <w:tcPr>
            <w:tcW w:w="2268" w:type="dxa"/>
            <w:vAlign w:val="center"/>
          </w:tcPr>
          <w:p w14:paraId="43719245" w14:textId="0F3906CE" w:rsidR="00805785" w:rsidRPr="0022074E" w:rsidRDefault="00805785" w:rsidP="00CD6F14">
            <w:pPr>
              <w:ind w:right="3"/>
              <w:rPr>
                <w:rFonts w:ascii="Times New Roman" w:eastAsia="Times New Roman" w:hAnsi="Times New Roman" w:cs="Times New Roman"/>
                <w:sz w:val="18"/>
                <w:szCs w:val="18"/>
              </w:rPr>
            </w:pPr>
            <w:r>
              <w:rPr>
                <w:rFonts w:ascii="Times New Roman" w:eastAsia="Arial" w:hAnsi="Times New Roman" w:cs="Times New Roman"/>
                <w:sz w:val="18"/>
                <w:szCs w:val="18"/>
              </w:rPr>
              <w:t>Древесина – белая акация – робиния, камерной сушки</w:t>
            </w:r>
          </w:p>
        </w:tc>
        <w:tc>
          <w:tcPr>
            <w:tcW w:w="2410" w:type="dxa"/>
            <w:vAlign w:val="center"/>
          </w:tcPr>
          <w:p w14:paraId="77053C67" w14:textId="791D0B1C" w:rsidR="00805785" w:rsidRPr="0022074E" w:rsidRDefault="00805785" w:rsidP="00CD6F14">
            <w:pPr>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1EEB255E" w14:textId="3B9642EA" w:rsidR="00805785" w:rsidRPr="0022074E" w:rsidRDefault="00805785" w:rsidP="00CD6F14">
            <w:pPr>
              <w:ind w:right="3"/>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r>
      <w:tr w:rsidR="00805785" w:rsidRPr="0022074E" w14:paraId="0C975E61" w14:textId="77777777" w:rsidTr="00140C7B">
        <w:tblPrEx>
          <w:tblCellMar>
            <w:top w:w="5" w:type="dxa"/>
            <w:left w:w="108" w:type="dxa"/>
            <w:right w:w="108" w:type="dxa"/>
          </w:tblCellMar>
        </w:tblPrEx>
        <w:trPr>
          <w:trHeight w:val="229"/>
        </w:trPr>
        <w:tc>
          <w:tcPr>
            <w:tcW w:w="567" w:type="dxa"/>
            <w:vMerge/>
            <w:vAlign w:val="center"/>
          </w:tcPr>
          <w:p w14:paraId="16D9D185" w14:textId="77777777" w:rsidR="00805785" w:rsidRPr="0022074E" w:rsidRDefault="00805785" w:rsidP="00CD6F14">
            <w:pPr>
              <w:pStyle w:val="a3"/>
              <w:numPr>
                <w:ilvl w:val="0"/>
                <w:numId w:val="16"/>
              </w:numPr>
              <w:jc w:val="both"/>
              <w:rPr>
                <w:rFonts w:ascii="Times New Roman" w:hAnsi="Times New Roman" w:cs="Times New Roman"/>
                <w:sz w:val="18"/>
                <w:szCs w:val="18"/>
              </w:rPr>
            </w:pPr>
          </w:p>
        </w:tc>
        <w:tc>
          <w:tcPr>
            <w:tcW w:w="1702" w:type="dxa"/>
            <w:vMerge/>
            <w:vAlign w:val="center"/>
          </w:tcPr>
          <w:p w14:paraId="3D47A0C7" w14:textId="77777777" w:rsidR="00805785" w:rsidRPr="0022074E" w:rsidRDefault="00805785" w:rsidP="00CD6F14">
            <w:pPr>
              <w:ind w:left="2"/>
              <w:rPr>
                <w:rFonts w:ascii="Times New Roman" w:hAnsi="Times New Roman" w:cs="Times New Roman"/>
                <w:sz w:val="18"/>
                <w:szCs w:val="18"/>
              </w:rPr>
            </w:pPr>
          </w:p>
        </w:tc>
        <w:tc>
          <w:tcPr>
            <w:tcW w:w="1842" w:type="dxa"/>
            <w:vAlign w:val="center"/>
          </w:tcPr>
          <w:p w14:paraId="7FEFB460" w14:textId="0E91EE37" w:rsidR="00805785" w:rsidRPr="0022074E" w:rsidRDefault="00805785" w:rsidP="00CD6F14">
            <w:pPr>
              <w:rPr>
                <w:rFonts w:ascii="Times New Roman" w:eastAsia="Times New Roman" w:hAnsi="Times New Roman" w:cs="Times New Roman"/>
                <w:sz w:val="18"/>
                <w:szCs w:val="18"/>
              </w:rPr>
            </w:pPr>
            <w:r>
              <w:rPr>
                <w:rFonts w:ascii="Times New Roman" w:eastAsia="Arial" w:hAnsi="Times New Roman" w:cs="Times New Roman"/>
                <w:sz w:val="18"/>
                <w:szCs w:val="18"/>
              </w:rPr>
              <w:t xml:space="preserve">Диаметр материала, мм </w:t>
            </w:r>
          </w:p>
        </w:tc>
        <w:tc>
          <w:tcPr>
            <w:tcW w:w="2268" w:type="dxa"/>
            <w:vAlign w:val="center"/>
          </w:tcPr>
          <w:p w14:paraId="29E7CF05" w14:textId="0F6C7A57" w:rsidR="00805785" w:rsidRDefault="00805785" w:rsidP="00CD6F14">
            <w:pPr>
              <w:ind w:right="3"/>
              <w:rPr>
                <w:rFonts w:ascii="Times New Roman" w:hAnsi="Times New Roman" w:cs="Times New Roman"/>
                <w:sz w:val="18"/>
                <w:szCs w:val="18"/>
              </w:rPr>
            </w:pPr>
            <w:r>
              <w:rPr>
                <w:rFonts w:ascii="Times New Roman" w:eastAsia="Arial" w:hAnsi="Times New Roman" w:cs="Times New Roman"/>
                <w:sz w:val="18"/>
                <w:szCs w:val="18"/>
              </w:rPr>
              <w:t>Не менее 150 не более 200</w:t>
            </w:r>
          </w:p>
        </w:tc>
        <w:tc>
          <w:tcPr>
            <w:tcW w:w="2410" w:type="dxa"/>
            <w:vAlign w:val="center"/>
          </w:tcPr>
          <w:p w14:paraId="3CFDCE4E" w14:textId="4F9E2496" w:rsidR="00805785" w:rsidRPr="0022074E" w:rsidRDefault="00805785" w:rsidP="00CD6F14">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6FE057DB" w14:textId="00EE6530" w:rsidR="00805785" w:rsidRPr="0022074E" w:rsidRDefault="00805785" w:rsidP="00CD6F14">
            <w:pPr>
              <w:ind w:right="3"/>
              <w:rPr>
                <w:rFonts w:ascii="Times New Roman" w:eastAsia="Times New Roman" w:hAnsi="Times New Roman" w:cs="Times New Roman"/>
                <w:i/>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r>
      <w:tr w:rsidR="00805785" w:rsidRPr="0022074E" w14:paraId="16D557FB" w14:textId="77777777" w:rsidTr="00140C7B">
        <w:tblPrEx>
          <w:tblCellMar>
            <w:top w:w="5" w:type="dxa"/>
            <w:left w:w="108" w:type="dxa"/>
            <w:right w:w="108" w:type="dxa"/>
          </w:tblCellMar>
        </w:tblPrEx>
        <w:trPr>
          <w:trHeight w:val="229"/>
        </w:trPr>
        <w:tc>
          <w:tcPr>
            <w:tcW w:w="567" w:type="dxa"/>
            <w:vMerge/>
            <w:vAlign w:val="center"/>
          </w:tcPr>
          <w:p w14:paraId="5E4583EC" w14:textId="77777777" w:rsidR="00805785" w:rsidRPr="0022074E" w:rsidRDefault="00805785" w:rsidP="00CD6F14">
            <w:pPr>
              <w:pStyle w:val="a3"/>
              <w:numPr>
                <w:ilvl w:val="0"/>
                <w:numId w:val="16"/>
              </w:numPr>
              <w:jc w:val="both"/>
              <w:rPr>
                <w:rFonts w:ascii="Times New Roman" w:hAnsi="Times New Roman" w:cs="Times New Roman"/>
                <w:sz w:val="18"/>
                <w:szCs w:val="18"/>
              </w:rPr>
            </w:pPr>
          </w:p>
        </w:tc>
        <w:tc>
          <w:tcPr>
            <w:tcW w:w="1702" w:type="dxa"/>
            <w:vMerge/>
            <w:vAlign w:val="center"/>
          </w:tcPr>
          <w:p w14:paraId="2BE2DEAF" w14:textId="77777777" w:rsidR="00805785" w:rsidRPr="0022074E" w:rsidRDefault="00805785" w:rsidP="00CD6F14">
            <w:pPr>
              <w:ind w:left="2"/>
              <w:rPr>
                <w:rFonts w:ascii="Times New Roman" w:hAnsi="Times New Roman" w:cs="Times New Roman"/>
                <w:sz w:val="18"/>
                <w:szCs w:val="18"/>
              </w:rPr>
            </w:pPr>
          </w:p>
        </w:tc>
        <w:tc>
          <w:tcPr>
            <w:tcW w:w="1842" w:type="dxa"/>
            <w:vAlign w:val="center"/>
          </w:tcPr>
          <w:p w14:paraId="3985B345" w14:textId="54AC9BFB" w:rsidR="00805785" w:rsidRPr="0022074E" w:rsidRDefault="00805785" w:rsidP="00CD6F14">
            <w:pPr>
              <w:rPr>
                <w:rFonts w:ascii="Times New Roman" w:eastAsia="Times New Roman" w:hAnsi="Times New Roman" w:cs="Times New Roman"/>
                <w:sz w:val="18"/>
                <w:szCs w:val="18"/>
              </w:rPr>
            </w:pPr>
            <w:r>
              <w:rPr>
                <w:rFonts w:ascii="Times New Roman" w:eastAsia="Arial" w:hAnsi="Times New Roman" w:cs="Times New Roman"/>
                <w:sz w:val="18"/>
                <w:szCs w:val="18"/>
              </w:rPr>
              <w:t xml:space="preserve">Способ защиты </w:t>
            </w:r>
          </w:p>
        </w:tc>
        <w:tc>
          <w:tcPr>
            <w:tcW w:w="2268" w:type="dxa"/>
            <w:vAlign w:val="center"/>
          </w:tcPr>
          <w:p w14:paraId="593B33C8" w14:textId="56781C30" w:rsidR="00805785" w:rsidRPr="008A6086" w:rsidRDefault="00805785" w:rsidP="00CD6F14">
            <w:pPr>
              <w:ind w:right="3"/>
              <w:rPr>
                <w:rFonts w:ascii="Times New Roman" w:eastAsia="Arial" w:hAnsi="Times New Roman" w:cs="Times New Roman"/>
                <w:sz w:val="18"/>
                <w:szCs w:val="18"/>
              </w:rPr>
            </w:pPr>
            <w:r w:rsidRPr="00CD6F14">
              <w:rPr>
                <w:rFonts w:ascii="Times New Roman" w:eastAsia="Arial" w:hAnsi="Times New Roman" w:cs="Times New Roman"/>
                <w:sz w:val="18"/>
                <w:szCs w:val="18"/>
              </w:rPr>
              <w:t xml:space="preserve">специальной маслосодержащей пропиткой, с применением в конструкции белой акация, окрашенной </w:t>
            </w:r>
            <w:r w:rsidRPr="00CD6F14">
              <w:rPr>
                <w:rFonts w:ascii="Times New Roman" w:eastAsia="Arial" w:hAnsi="Times New Roman" w:cs="Times New Roman"/>
                <w:sz w:val="18"/>
                <w:szCs w:val="18"/>
              </w:rPr>
              <w:lastRenderedPageBreak/>
              <w:t>акриловой пропиткой на водной основе</w:t>
            </w:r>
          </w:p>
        </w:tc>
        <w:tc>
          <w:tcPr>
            <w:tcW w:w="2410" w:type="dxa"/>
            <w:vAlign w:val="center"/>
          </w:tcPr>
          <w:p w14:paraId="4F3E7811" w14:textId="0BE19036" w:rsidR="00805785" w:rsidRPr="0022074E" w:rsidRDefault="00805785" w:rsidP="00CD6F14">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lastRenderedPageBreak/>
              <w:t>Участник закупки указывает (не меняя формулировок) то значение неизменного показателя, которое установил заказчик.</w:t>
            </w:r>
          </w:p>
        </w:tc>
        <w:tc>
          <w:tcPr>
            <w:tcW w:w="1984" w:type="dxa"/>
            <w:vAlign w:val="center"/>
          </w:tcPr>
          <w:p w14:paraId="2A90FA0C" w14:textId="676625E1" w:rsidR="00805785" w:rsidRPr="0022074E" w:rsidRDefault="00805785" w:rsidP="00CD6F14">
            <w:pPr>
              <w:ind w:right="3"/>
              <w:rPr>
                <w:rFonts w:ascii="Times New Roman" w:eastAsia="Times New Roman" w:hAnsi="Times New Roman" w:cs="Times New Roman"/>
                <w:i/>
                <w:sz w:val="16"/>
                <w:szCs w:val="16"/>
              </w:rPr>
            </w:pPr>
            <w:r w:rsidRPr="0022074E">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характеристик (потребительских свойств) изделия </w:t>
            </w:r>
            <w:r w:rsidRPr="0022074E">
              <w:rPr>
                <w:rFonts w:ascii="Times New Roman" w:eastAsia="Times New Roman" w:hAnsi="Times New Roman" w:cs="Times New Roman"/>
                <w:sz w:val="16"/>
                <w:szCs w:val="16"/>
              </w:rPr>
              <w:lastRenderedPageBreak/>
              <w:t>(элементов изделия) потребностям Заказчика</w:t>
            </w:r>
          </w:p>
        </w:tc>
      </w:tr>
      <w:tr w:rsidR="00805785" w:rsidRPr="0022074E" w14:paraId="7F1BC362" w14:textId="77777777" w:rsidTr="00140C7B">
        <w:tblPrEx>
          <w:tblCellMar>
            <w:top w:w="5" w:type="dxa"/>
            <w:left w:w="108" w:type="dxa"/>
            <w:right w:w="108" w:type="dxa"/>
          </w:tblCellMar>
        </w:tblPrEx>
        <w:trPr>
          <w:trHeight w:val="229"/>
        </w:trPr>
        <w:tc>
          <w:tcPr>
            <w:tcW w:w="567" w:type="dxa"/>
            <w:vMerge/>
            <w:vAlign w:val="center"/>
          </w:tcPr>
          <w:p w14:paraId="50319848" w14:textId="77777777"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19ABDB79" w14:textId="77777777" w:rsidR="00805785" w:rsidRPr="0022074E" w:rsidRDefault="00805785" w:rsidP="00140C7B">
            <w:pPr>
              <w:ind w:left="2"/>
              <w:rPr>
                <w:rFonts w:ascii="Times New Roman" w:hAnsi="Times New Roman" w:cs="Times New Roman"/>
                <w:sz w:val="18"/>
                <w:szCs w:val="18"/>
              </w:rPr>
            </w:pPr>
          </w:p>
        </w:tc>
        <w:tc>
          <w:tcPr>
            <w:tcW w:w="1842" w:type="dxa"/>
            <w:vAlign w:val="center"/>
          </w:tcPr>
          <w:p w14:paraId="710F7836" w14:textId="2EE9168F" w:rsidR="00805785" w:rsidRPr="0022074E" w:rsidRDefault="00805785" w:rsidP="00140C7B">
            <w:pPr>
              <w:rPr>
                <w:rFonts w:ascii="Times New Roman" w:hAnsi="Times New Roman" w:cs="Times New Roman"/>
                <w:sz w:val="18"/>
                <w:szCs w:val="18"/>
              </w:rPr>
            </w:pPr>
            <w:r>
              <w:rPr>
                <w:rFonts w:ascii="Times New Roman" w:hAnsi="Times New Roman" w:cs="Times New Roman"/>
                <w:sz w:val="18"/>
                <w:szCs w:val="18"/>
              </w:rPr>
              <w:t>Панель</w:t>
            </w:r>
          </w:p>
        </w:tc>
        <w:tc>
          <w:tcPr>
            <w:tcW w:w="2268" w:type="dxa"/>
            <w:vAlign w:val="center"/>
          </w:tcPr>
          <w:p w14:paraId="7983A5DA" w14:textId="65B8EF5A" w:rsidR="00805785" w:rsidRPr="008A6086" w:rsidRDefault="00805785" w:rsidP="00140C7B">
            <w:pPr>
              <w:ind w:right="3"/>
              <w:rPr>
                <w:rFonts w:ascii="Times New Roman" w:eastAsia="Arial" w:hAnsi="Times New Roman" w:cs="Times New Roman"/>
                <w:sz w:val="18"/>
                <w:szCs w:val="18"/>
              </w:rPr>
            </w:pPr>
            <w:r w:rsidRPr="008A6086">
              <w:rPr>
                <w:rFonts w:ascii="Times New Roman" w:eastAsia="Arial" w:hAnsi="Times New Roman" w:cs="Times New Roman"/>
                <w:sz w:val="18"/>
                <w:szCs w:val="18"/>
              </w:rPr>
              <w:t>HDPL- панель с камнями из композитного материала</w:t>
            </w:r>
          </w:p>
        </w:tc>
        <w:tc>
          <w:tcPr>
            <w:tcW w:w="2410" w:type="dxa"/>
            <w:vAlign w:val="center"/>
          </w:tcPr>
          <w:p w14:paraId="4A7E8E50" w14:textId="3D551ED2" w:rsidR="00805785" w:rsidRPr="0022074E" w:rsidRDefault="00805785"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4265F1D" w14:textId="4BBAADF9" w:rsidR="00805785" w:rsidRPr="0022074E" w:rsidRDefault="00805785"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805785" w:rsidRPr="0022074E" w14:paraId="7731C230" w14:textId="77777777" w:rsidTr="00140C7B">
        <w:tblPrEx>
          <w:tblCellMar>
            <w:top w:w="5" w:type="dxa"/>
            <w:left w:w="108" w:type="dxa"/>
            <w:right w:w="108" w:type="dxa"/>
          </w:tblCellMar>
        </w:tblPrEx>
        <w:trPr>
          <w:trHeight w:val="229"/>
        </w:trPr>
        <w:tc>
          <w:tcPr>
            <w:tcW w:w="567" w:type="dxa"/>
            <w:vMerge/>
            <w:vAlign w:val="center"/>
          </w:tcPr>
          <w:p w14:paraId="67237D83" w14:textId="77777777"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5792EE9E" w14:textId="77777777" w:rsidR="00805785" w:rsidRPr="0022074E" w:rsidRDefault="00805785" w:rsidP="00140C7B">
            <w:pPr>
              <w:ind w:left="2"/>
              <w:rPr>
                <w:rFonts w:ascii="Times New Roman" w:hAnsi="Times New Roman" w:cs="Times New Roman"/>
                <w:sz w:val="18"/>
                <w:szCs w:val="18"/>
              </w:rPr>
            </w:pPr>
          </w:p>
        </w:tc>
        <w:tc>
          <w:tcPr>
            <w:tcW w:w="1842" w:type="dxa"/>
            <w:vAlign w:val="center"/>
          </w:tcPr>
          <w:p w14:paraId="3AD9100C" w14:textId="69FF26C2" w:rsidR="00805785" w:rsidRPr="0022074E" w:rsidRDefault="00805785" w:rsidP="00140C7B">
            <w:pPr>
              <w:rPr>
                <w:rFonts w:ascii="Times New Roman" w:eastAsia="Times New Roman" w:hAnsi="Times New Roman" w:cs="Times New Roman"/>
                <w:sz w:val="18"/>
                <w:szCs w:val="18"/>
              </w:rPr>
            </w:pPr>
            <w:r>
              <w:rPr>
                <w:rFonts w:ascii="Times New Roman" w:eastAsia="Times New Roman" w:hAnsi="Times New Roman" w:cs="Times New Roman"/>
                <w:sz w:val="18"/>
                <w:szCs w:val="18"/>
              </w:rPr>
              <w:t>Канат</w:t>
            </w:r>
          </w:p>
        </w:tc>
        <w:tc>
          <w:tcPr>
            <w:tcW w:w="2268" w:type="dxa"/>
            <w:vAlign w:val="center"/>
          </w:tcPr>
          <w:p w14:paraId="34495E5F" w14:textId="74530244" w:rsidR="00805785" w:rsidRPr="008A6086" w:rsidRDefault="00805785" w:rsidP="00140C7B">
            <w:pPr>
              <w:ind w:right="3"/>
              <w:rPr>
                <w:rFonts w:ascii="Times New Roman" w:eastAsia="Arial" w:hAnsi="Times New Roman" w:cs="Times New Roman"/>
                <w:sz w:val="18"/>
                <w:szCs w:val="18"/>
              </w:rPr>
            </w:pPr>
            <w:r w:rsidRPr="008A6086">
              <w:rPr>
                <w:rFonts w:ascii="Times New Roman" w:eastAsia="Arial" w:hAnsi="Times New Roman" w:cs="Times New Roman"/>
                <w:sz w:val="18"/>
                <w:szCs w:val="18"/>
              </w:rPr>
              <w:t>полимерный армированный</w:t>
            </w:r>
          </w:p>
        </w:tc>
        <w:tc>
          <w:tcPr>
            <w:tcW w:w="2410" w:type="dxa"/>
            <w:vAlign w:val="center"/>
          </w:tcPr>
          <w:p w14:paraId="7DB63D52" w14:textId="058C30A4" w:rsidR="00805785" w:rsidRPr="0022074E" w:rsidRDefault="00805785"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35B78AF" w14:textId="059CD2EA" w:rsidR="00805785" w:rsidRPr="0022074E" w:rsidRDefault="00805785"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805785" w:rsidRPr="0022074E" w14:paraId="533A57F8" w14:textId="77777777" w:rsidTr="00140C7B">
        <w:tblPrEx>
          <w:tblCellMar>
            <w:top w:w="5" w:type="dxa"/>
            <w:left w:w="108" w:type="dxa"/>
            <w:right w:w="108" w:type="dxa"/>
          </w:tblCellMar>
        </w:tblPrEx>
        <w:trPr>
          <w:trHeight w:val="229"/>
        </w:trPr>
        <w:tc>
          <w:tcPr>
            <w:tcW w:w="567" w:type="dxa"/>
            <w:vMerge/>
            <w:vAlign w:val="center"/>
          </w:tcPr>
          <w:p w14:paraId="23604A4D" w14:textId="77777777" w:rsidR="00805785" w:rsidRPr="0022074E" w:rsidRDefault="00805785" w:rsidP="00CD6F14">
            <w:pPr>
              <w:pStyle w:val="a3"/>
              <w:numPr>
                <w:ilvl w:val="0"/>
                <w:numId w:val="16"/>
              </w:numPr>
              <w:jc w:val="both"/>
              <w:rPr>
                <w:rFonts w:ascii="Times New Roman" w:hAnsi="Times New Roman" w:cs="Times New Roman"/>
                <w:sz w:val="18"/>
                <w:szCs w:val="18"/>
              </w:rPr>
            </w:pPr>
          </w:p>
        </w:tc>
        <w:tc>
          <w:tcPr>
            <w:tcW w:w="1702" w:type="dxa"/>
            <w:vMerge/>
            <w:vAlign w:val="center"/>
          </w:tcPr>
          <w:p w14:paraId="400F1E40" w14:textId="77777777" w:rsidR="00805785" w:rsidRPr="0022074E" w:rsidRDefault="00805785" w:rsidP="00CD6F14">
            <w:pPr>
              <w:ind w:left="2"/>
              <w:rPr>
                <w:rFonts w:ascii="Times New Roman" w:hAnsi="Times New Roman" w:cs="Times New Roman"/>
                <w:sz w:val="18"/>
                <w:szCs w:val="18"/>
              </w:rPr>
            </w:pPr>
          </w:p>
        </w:tc>
        <w:tc>
          <w:tcPr>
            <w:tcW w:w="1842" w:type="dxa"/>
            <w:vAlign w:val="center"/>
          </w:tcPr>
          <w:p w14:paraId="1F085285" w14:textId="42EDE7DC" w:rsidR="00805785" w:rsidRDefault="00805785" w:rsidP="00CD6F14">
            <w:pPr>
              <w:rPr>
                <w:rFonts w:ascii="Times New Roman" w:eastAsia="Times New Roman" w:hAnsi="Times New Roman" w:cs="Times New Roman"/>
                <w:sz w:val="18"/>
                <w:szCs w:val="18"/>
              </w:rPr>
            </w:pPr>
            <w:r>
              <w:rPr>
                <w:rFonts w:ascii="Times New Roman" w:eastAsia="Times New Roman" w:hAnsi="Times New Roman" w:cs="Times New Roman"/>
                <w:sz w:val="18"/>
                <w:szCs w:val="18"/>
              </w:rPr>
              <w:t>Диаметр каната, мм</w:t>
            </w:r>
          </w:p>
        </w:tc>
        <w:tc>
          <w:tcPr>
            <w:tcW w:w="2268" w:type="dxa"/>
            <w:vAlign w:val="center"/>
          </w:tcPr>
          <w:p w14:paraId="1D5286EB" w14:textId="22E180CB" w:rsidR="00805785" w:rsidRPr="00CD6F14" w:rsidRDefault="00805785" w:rsidP="00CD6F14">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16 не более 18</w:t>
            </w:r>
          </w:p>
        </w:tc>
        <w:tc>
          <w:tcPr>
            <w:tcW w:w="2410" w:type="dxa"/>
            <w:vAlign w:val="center"/>
          </w:tcPr>
          <w:p w14:paraId="020EAD9B" w14:textId="522867F6" w:rsidR="00805785" w:rsidRPr="0022074E" w:rsidRDefault="00805785" w:rsidP="00CD6F14">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826CAAF" w14:textId="732930E4" w:rsidR="00805785" w:rsidRPr="0022074E" w:rsidRDefault="00805785" w:rsidP="00CD6F14">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805785" w:rsidRPr="0022074E" w14:paraId="29FECB96" w14:textId="77777777" w:rsidTr="00140C7B">
        <w:tblPrEx>
          <w:tblCellMar>
            <w:top w:w="5" w:type="dxa"/>
            <w:left w:w="108" w:type="dxa"/>
            <w:right w:w="108" w:type="dxa"/>
          </w:tblCellMar>
        </w:tblPrEx>
        <w:trPr>
          <w:trHeight w:val="229"/>
        </w:trPr>
        <w:tc>
          <w:tcPr>
            <w:tcW w:w="567" w:type="dxa"/>
            <w:vMerge/>
            <w:vAlign w:val="center"/>
          </w:tcPr>
          <w:p w14:paraId="225C471E" w14:textId="77777777" w:rsidR="00805785" w:rsidRPr="0022074E" w:rsidRDefault="00805785"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49211CD8" w14:textId="77777777" w:rsidR="00805785" w:rsidRPr="0022074E" w:rsidRDefault="00805785" w:rsidP="00140C7B">
            <w:pPr>
              <w:ind w:left="2"/>
              <w:rPr>
                <w:rFonts w:ascii="Times New Roman" w:hAnsi="Times New Roman" w:cs="Times New Roman"/>
                <w:sz w:val="18"/>
                <w:szCs w:val="18"/>
              </w:rPr>
            </w:pPr>
          </w:p>
        </w:tc>
        <w:tc>
          <w:tcPr>
            <w:tcW w:w="1842" w:type="dxa"/>
            <w:vAlign w:val="center"/>
          </w:tcPr>
          <w:p w14:paraId="165C673C" w14:textId="5C61B3A0" w:rsidR="00805785" w:rsidRPr="0022074E" w:rsidRDefault="00805785" w:rsidP="00140C7B">
            <w:pPr>
              <w:rPr>
                <w:rFonts w:ascii="Times New Roman" w:hAnsi="Times New Roman" w:cs="Times New Roman"/>
                <w:sz w:val="18"/>
                <w:szCs w:val="18"/>
              </w:rPr>
            </w:pPr>
            <w:r w:rsidRPr="0022074E">
              <w:rPr>
                <w:rFonts w:ascii="Times New Roman" w:hAnsi="Times New Roman" w:cs="Times New Roman"/>
                <w:sz w:val="18"/>
                <w:szCs w:val="18"/>
              </w:rPr>
              <w:t xml:space="preserve">Материал </w:t>
            </w:r>
            <w:r>
              <w:rPr>
                <w:rFonts w:ascii="Times New Roman" w:hAnsi="Times New Roman" w:cs="Times New Roman"/>
                <w:sz w:val="18"/>
                <w:szCs w:val="18"/>
              </w:rPr>
              <w:t>перекладин</w:t>
            </w:r>
          </w:p>
        </w:tc>
        <w:tc>
          <w:tcPr>
            <w:tcW w:w="2268" w:type="dxa"/>
            <w:vAlign w:val="center"/>
          </w:tcPr>
          <w:p w14:paraId="71F11753" w14:textId="6441BB93" w:rsidR="00805785" w:rsidRPr="0022074E" w:rsidRDefault="00805785" w:rsidP="00140C7B">
            <w:pPr>
              <w:ind w:right="3"/>
              <w:rPr>
                <w:rFonts w:ascii="Times New Roman" w:hAnsi="Times New Roman" w:cs="Times New Roman"/>
                <w:sz w:val="18"/>
                <w:szCs w:val="18"/>
              </w:rPr>
            </w:pPr>
            <w:r>
              <w:rPr>
                <w:rFonts w:ascii="Times New Roman" w:hAnsi="Times New Roman" w:cs="Times New Roman"/>
                <w:sz w:val="18"/>
                <w:szCs w:val="18"/>
              </w:rPr>
              <w:t>Нержавеющая сталь</w:t>
            </w:r>
          </w:p>
        </w:tc>
        <w:tc>
          <w:tcPr>
            <w:tcW w:w="2410" w:type="dxa"/>
            <w:vAlign w:val="center"/>
          </w:tcPr>
          <w:p w14:paraId="4918C3A3" w14:textId="287A9EB8" w:rsidR="00805785" w:rsidRPr="0022074E" w:rsidRDefault="00805785"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616210D" w14:textId="47E423FB" w:rsidR="00805785" w:rsidRPr="0022074E" w:rsidRDefault="00805785"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805785" w:rsidRPr="0022074E" w14:paraId="5E4F99BA" w14:textId="77777777" w:rsidTr="00140C7B">
        <w:tblPrEx>
          <w:tblCellMar>
            <w:top w:w="5" w:type="dxa"/>
            <w:left w:w="108" w:type="dxa"/>
            <w:right w:w="108" w:type="dxa"/>
          </w:tblCellMar>
        </w:tblPrEx>
        <w:trPr>
          <w:trHeight w:val="229"/>
        </w:trPr>
        <w:tc>
          <w:tcPr>
            <w:tcW w:w="567" w:type="dxa"/>
            <w:vMerge/>
            <w:vAlign w:val="center"/>
          </w:tcPr>
          <w:p w14:paraId="0C748B42" w14:textId="77777777" w:rsidR="00805785" w:rsidRPr="0022074E" w:rsidRDefault="00805785" w:rsidP="00805785">
            <w:pPr>
              <w:pStyle w:val="a3"/>
              <w:numPr>
                <w:ilvl w:val="0"/>
                <w:numId w:val="16"/>
              </w:numPr>
              <w:jc w:val="both"/>
              <w:rPr>
                <w:rFonts w:ascii="Times New Roman" w:hAnsi="Times New Roman" w:cs="Times New Roman"/>
                <w:sz w:val="18"/>
                <w:szCs w:val="18"/>
              </w:rPr>
            </w:pPr>
          </w:p>
        </w:tc>
        <w:tc>
          <w:tcPr>
            <w:tcW w:w="1702" w:type="dxa"/>
            <w:vMerge/>
            <w:vAlign w:val="center"/>
          </w:tcPr>
          <w:p w14:paraId="6E0F2A88" w14:textId="77777777" w:rsidR="00805785" w:rsidRPr="0022074E" w:rsidRDefault="00805785" w:rsidP="00805785">
            <w:pPr>
              <w:ind w:left="2"/>
              <w:rPr>
                <w:rFonts w:ascii="Times New Roman" w:hAnsi="Times New Roman" w:cs="Times New Roman"/>
                <w:sz w:val="18"/>
                <w:szCs w:val="18"/>
              </w:rPr>
            </w:pPr>
          </w:p>
        </w:tc>
        <w:tc>
          <w:tcPr>
            <w:tcW w:w="1842" w:type="dxa"/>
            <w:vAlign w:val="center"/>
          </w:tcPr>
          <w:p w14:paraId="56DF8F27" w14:textId="15EC1EAA" w:rsidR="00805785" w:rsidRPr="0022074E" w:rsidRDefault="00805785" w:rsidP="00805785">
            <w:pPr>
              <w:rPr>
                <w:rFonts w:ascii="Times New Roman" w:hAnsi="Times New Roman" w:cs="Times New Roman"/>
                <w:sz w:val="18"/>
                <w:szCs w:val="18"/>
              </w:rPr>
            </w:pPr>
            <w:r w:rsidRPr="0022074E">
              <w:rPr>
                <w:rFonts w:ascii="Times New Roman" w:eastAsia="Arial" w:hAnsi="Times New Roman" w:cs="Times New Roman"/>
                <w:sz w:val="18"/>
                <w:szCs w:val="18"/>
              </w:rPr>
              <w:t>Материал</w:t>
            </w:r>
            <w:r>
              <w:rPr>
                <w:rFonts w:ascii="Times New Roman" w:eastAsia="Arial" w:hAnsi="Times New Roman" w:cs="Times New Roman"/>
                <w:sz w:val="18"/>
                <w:szCs w:val="18"/>
              </w:rPr>
              <w:t xml:space="preserve"> перекладин</w:t>
            </w:r>
            <w:r w:rsidRPr="0022074E">
              <w:rPr>
                <w:rFonts w:ascii="Times New Roman" w:eastAsia="Arial" w:hAnsi="Times New Roman" w:cs="Times New Roman"/>
                <w:sz w:val="18"/>
                <w:szCs w:val="18"/>
              </w:rPr>
              <w:t xml:space="preserve"> </w:t>
            </w:r>
          </w:p>
        </w:tc>
        <w:tc>
          <w:tcPr>
            <w:tcW w:w="2268" w:type="dxa"/>
            <w:vAlign w:val="center"/>
          </w:tcPr>
          <w:p w14:paraId="5983ACCC" w14:textId="71646362" w:rsidR="00805785" w:rsidRDefault="00805785" w:rsidP="00805785">
            <w:pPr>
              <w:ind w:right="3"/>
              <w:rPr>
                <w:rFonts w:ascii="Times New Roman" w:hAnsi="Times New Roman" w:cs="Times New Roman"/>
                <w:sz w:val="18"/>
                <w:szCs w:val="18"/>
              </w:rPr>
            </w:pPr>
            <w:r>
              <w:rPr>
                <w:rFonts w:ascii="Times New Roman" w:eastAsia="Arial" w:hAnsi="Times New Roman" w:cs="Times New Roman"/>
                <w:sz w:val="18"/>
                <w:szCs w:val="18"/>
              </w:rPr>
              <w:t>ВГП 32*2,8</w:t>
            </w:r>
          </w:p>
        </w:tc>
        <w:tc>
          <w:tcPr>
            <w:tcW w:w="2410" w:type="dxa"/>
            <w:vAlign w:val="center"/>
          </w:tcPr>
          <w:p w14:paraId="2B8901F3" w14:textId="33458C21" w:rsidR="00805785" w:rsidRPr="0022074E" w:rsidRDefault="00805785" w:rsidP="00805785">
            <w:pPr>
              <w:rPr>
                <w:rFonts w:ascii="Times New Roman" w:eastAsia="Times New Roman" w:hAnsi="Times New Roman" w:cs="Times New Roman"/>
                <w:sz w:val="16"/>
                <w:szCs w:val="16"/>
              </w:rPr>
            </w:pPr>
            <w:r w:rsidRPr="00140C7B">
              <w:rPr>
                <w:rFonts w:ascii="Times New Roman" w:eastAsia="Arial" w:hAnsi="Times New Roman" w:cs="Times New Roman"/>
                <w:sz w:val="18"/>
                <w:szCs w:val="18"/>
              </w:rPr>
              <w:t>ГОСТ 3262-75</w:t>
            </w:r>
          </w:p>
        </w:tc>
        <w:tc>
          <w:tcPr>
            <w:tcW w:w="1984" w:type="dxa"/>
            <w:vAlign w:val="center"/>
          </w:tcPr>
          <w:p w14:paraId="421C9A13" w14:textId="0E1DACA0" w:rsidR="00805785" w:rsidRPr="0022074E" w:rsidRDefault="00805785" w:rsidP="00805785">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140C7B" w:rsidRPr="0022074E" w14:paraId="63F4472F" w14:textId="77777777" w:rsidTr="00140C7B">
        <w:tblPrEx>
          <w:tblCellMar>
            <w:top w:w="5" w:type="dxa"/>
            <w:left w:w="108" w:type="dxa"/>
            <w:right w:w="108" w:type="dxa"/>
          </w:tblCellMar>
        </w:tblPrEx>
        <w:trPr>
          <w:trHeight w:val="473"/>
        </w:trPr>
        <w:tc>
          <w:tcPr>
            <w:tcW w:w="567" w:type="dxa"/>
            <w:vMerge w:val="restart"/>
            <w:vAlign w:val="center"/>
          </w:tcPr>
          <w:p w14:paraId="35CA2631" w14:textId="60F352A1"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restart"/>
            <w:vAlign w:val="center"/>
          </w:tcPr>
          <w:p w14:paraId="2727FF44" w14:textId="58BC491E" w:rsidR="00140C7B" w:rsidRPr="0022074E" w:rsidRDefault="00BA7AD4" w:rsidP="00D14915">
            <w:pPr>
              <w:ind w:left="2"/>
              <w:rPr>
                <w:rFonts w:ascii="Times New Roman" w:hAnsi="Times New Roman" w:cs="Times New Roman"/>
                <w:sz w:val="18"/>
                <w:szCs w:val="18"/>
              </w:rPr>
            </w:pPr>
            <w:r>
              <w:rPr>
                <w:rFonts w:ascii="Times New Roman" w:hAnsi="Times New Roman" w:cs="Times New Roman"/>
                <w:sz w:val="18"/>
                <w:szCs w:val="18"/>
              </w:rPr>
              <w:t>Композиция для игры с песком и водой</w:t>
            </w:r>
            <w:r w:rsidR="00D14915">
              <w:rPr>
                <w:rFonts w:ascii="Times New Roman" w:hAnsi="Times New Roman" w:cs="Times New Roman"/>
                <w:sz w:val="18"/>
                <w:szCs w:val="18"/>
              </w:rPr>
              <w:t xml:space="preserve">. </w:t>
            </w:r>
            <w:r w:rsidR="00D14915" w:rsidRPr="00D14915">
              <w:rPr>
                <w:rFonts w:ascii="Times New Roman" w:hAnsi="Times New Roman" w:cs="Times New Roman"/>
                <w:sz w:val="18"/>
                <w:szCs w:val="18"/>
              </w:rPr>
              <w:t xml:space="preserve">Возрастная категория от </w:t>
            </w:r>
            <w:r w:rsidR="00D14915">
              <w:rPr>
                <w:rFonts w:ascii="Times New Roman" w:hAnsi="Times New Roman" w:cs="Times New Roman"/>
                <w:sz w:val="18"/>
                <w:szCs w:val="18"/>
              </w:rPr>
              <w:t>2</w:t>
            </w:r>
            <w:r w:rsidR="00D14915" w:rsidRPr="00D14915">
              <w:rPr>
                <w:rFonts w:ascii="Times New Roman" w:hAnsi="Times New Roman" w:cs="Times New Roman"/>
                <w:sz w:val="18"/>
                <w:szCs w:val="18"/>
              </w:rPr>
              <w:t xml:space="preserve"> до </w:t>
            </w:r>
            <w:r w:rsidR="00D14915">
              <w:rPr>
                <w:rFonts w:ascii="Times New Roman" w:hAnsi="Times New Roman" w:cs="Times New Roman"/>
                <w:sz w:val="18"/>
                <w:szCs w:val="18"/>
              </w:rPr>
              <w:t>6</w:t>
            </w:r>
            <w:r w:rsidR="00D14915" w:rsidRPr="00D14915">
              <w:rPr>
                <w:rFonts w:ascii="Times New Roman" w:hAnsi="Times New Roman" w:cs="Times New Roman"/>
                <w:sz w:val="18"/>
                <w:szCs w:val="18"/>
              </w:rPr>
              <w:t xml:space="preserve"> лет</w:t>
            </w:r>
          </w:p>
        </w:tc>
        <w:tc>
          <w:tcPr>
            <w:tcW w:w="8504" w:type="dxa"/>
            <w:gridSpan w:val="4"/>
            <w:vAlign w:val="center"/>
          </w:tcPr>
          <w:p w14:paraId="4478A8E6" w14:textId="4E55BE24" w:rsidR="00140C7B" w:rsidRPr="0022074E" w:rsidRDefault="00BA7AD4" w:rsidP="00BA7AD4">
            <w:pPr>
              <w:ind w:left="2018" w:right="3"/>
              <w:rPr>
                <w:rFonts w:ascii="Times New Roman" w:eastAsia="Times New Roman" w:hAnsi="Times New Roman" w:cs="Times New Roman"/>
                <w:sz w:val="18"/>
                <w:szCs w:val="18"/>
              </w:rPr>
            </w:pPr>
            <w:r>
              <w:rPr>
                <w:noProof/>
              </w:rPr>
              <w:drawing>
                <wp:inline distT="0" distB="0" distL="0" distR="0" wp14:anchorId="4A6C5626" wp14:editId="14AAE326">
                  <wp:extent cx="3451860" cy="1562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62545" cy="1566935"/>
                          </a:xfrm>
                          <a:prstGeom prst="rect">
                            <a:avLst/>
                          </a:prstGeom>
                        </pic:spPr>
                      </pic:pic>
                    </a:graphicData>
                  </a:graphic>
                </wp:inline>
              </w:drawing>
            </w:r>
          </w:p>
        </w:tc>
      </w:tr>
      <w:tr w:rsidR="00140C7B" w:rsidRPr="0022074E" w14:paraId="75DBE266" w14:textId="77777777" w:rsidTr="00140C7B">
        <w:tblPrEx>
          <w:tblCellMar>
            <w:top w:w="5" w:type="dxa"/>
            <w:left w:w="108" w:type="dxa"/>
            <w:right w:w="108" w:type="dxa"/>
          </w:tblCellMar>
        </w:tblPrEx>
        <w:trPr>
          <w:trHeight w:val="229"/>
        </w:trPr>
        <w:tc>
          <w:tcPr>
            <w:tcW w:w="567" w:type="dxa"/>
            <w:vMerge/>
            <w:vAlign w:val="center"/>
          </w:tcPr>
          <w:p w14:paraId="42874894"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5AF82CFB" w14:textId="77777777" w:rsidR="00140C7B" w:rsidRPr="0022074E" w:rsidRDefault="00140C7B" w:rsidP="00140C7B">
            <w:pPr>
              <w:ind w:left="2"/>
              <w:rPr>
                <w:rFonts w:ascii="Times New Roman" w:hAnsi="Times New Roman" w:cs="Times New Roman"/>
                <w:sz w:val="18"/>
                <w:szCs w:val="18"/>
              </w:rPr>
            </w:pPr>
          </w:p>
        </w:tc>
        <w:tc>
          <w:tcPr>
            <w:tcW w:w="8504" w:type="dxa"/>
            <w:gridSpan w:val="4"/>
            <w:vAlign w:val="center"/>
          </w:tcPr>
          <w:p w14:paraId="7DE28381" w14:textId="1A98105F" w:rsidR="00140C7B" w:rsidRPr="0022074E" w:rsidRDefault="00140C7B" w:rsidP="00140C7B">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140C7B" w:rsidRPr="0022074E" w14:paraId="0FFD69F0" w14:textId="77777777" w:rsidTr="00140C7B">
        <w:tblPrEx>
          <w:tblCellMar>
            <w:top w:w="5" w:type="dxa"/>
            <w:left w:w="108" w:type="dxa"/>
            <w:right w:w="108" w:type="dxa"/>
          </w:tblCellMar>
        </w:tblPrEx>
        <w:trPr>
          <w:trHeight w:val="229"/>
        </w:trPr>
        <w:tc>
          <w:tcPr>
            <w:tcW w:w="567" w:type="dxa"/>
            <w:vMerge/>
            <w:vAlign w:val="center"/>
          </w:tcPr>
          <w:p w14:paraId="0F894AAF"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2102D725"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0504696E" w14:textId="56B8D784"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154D6347" w14:textId="7BEFA90F" w:rsidR="00140C7B" w:rsidRPr="0022074E" w:rsidRDefault="00140C7B" w:rsidP="00140C7B">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sidR="00BF1BBE">
              <w:rPr>
                <w:rFonts w:ascii="Times New Roman" w:eastAsia="Times New Roman" w:hAnsi="Times New Roman" w:cs="Times New Roman"/>
                <w:sz w:val="18"/>
                <w:szCs w:val="18"/>
              </w:rPr>
              <w:t>1520</w:t>
            </w:r>
            <w:r w:rsidRPr="0022074E">
              <w:rPr>
                <w:rFonts w:ascii="Times New Roman" w:eastAsia="Times New Roman" w:hAnsi="Times New Roman" w:cs="Times New Roman"/>
                <w:sz w:val="18"/>
                <w:szCs w:val="18"/>
              </w:rPr>
              <w:t xml:space="preserve"> не более </w:t>
            </w:r>
            <w:r w:rsidR="00BF1BBE">
              <w:rPr>
                <w:rFonts w:ascii="Times New Roman" w:eastAsia="Times New Roman" w:hAnsi="Times New Roman" w:cs="Times New Roman"/>
                <w:sz w:val="18"/>
                <w:szCs w:val="18"/>
              </w:rPr>
              <w:t>1525</w:t>
            </w:r>
          </w:p>
        </w:tc>
        <w:tc>
          <w:tcPr>
            <w:tcW w:w="2410" w:type="dxa"/>
            <w:vAlign w:val="center"/>
          </w:tcPr>
          <w:p w14:paraId="54E644C0" w14:textId="1C110211" w:rsidR="00140C7B" w:rsidRPr="0022074E" w:rsidRDefault="00140C7B"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0E86F2A" w14:textId="2AC9AA53" w:rsidR="00140C7B" w:rsidRPr="0022074E" w:rsidRDefault="00140C7B"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04B813FE" w14:textId="77777777" w:rsidTr="00140C7B">
        <w:tblPrEx>
          <w:tblCellMar>
            <w:top w:w="5" w:type="dxa"/>
            <w:left w:w="108" w:type="dxa"/>
            <w:right w:w="108" w:type="dxa"/>
          </w:tblCellMar>
        </w:tblPrEx>
        <w:trPr>
          <w:trHeight w:val="229"/>
        </w:trPr>
        <w:tc>
          <w:tcPr>
            <w:tcW w:w="567" w:type="dxa"/>
            <w:vMerge/>
            <w:vAlign w:val="center"/>
          </w:tcPr>
          <w:p w14:paraId="07D5E133"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332D202B"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6537E5C3" w14:textId="43C1F530"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2C76695F" w14:textId="400CD73A" w:rsidR="00140C7B" w:rsidRPr="0022074E" w:rsidRDefault="00140C7B" w:rsidP="004E3D17">
            <w:pPr>
              <w:ind w:right="3"/>
              <w:rPr>
                <w:rFonts w:ascii="Times New Roman" w:eastAsia="Times New Roman" w:hAnsi="Times New Roman" w:cs="Times New Roman"/>
                <w:sz w:val="18"/>
                <w:szCs w:val="18"/>
              </w:rPr>
            </w:pPr>
            <w:r w:rsidRPr="00E4353E">
              <w:rPr>
                <w:rFonts w:ascii="Times New Roman" w:eastAsia="Times New Roman" w:hAnsi="Times New Roman" w:cs="Times New Roman"/>
                <w:sz w:val="18"/>
                <w:szCs w:val="18"/>
              </w:rPr>
              <w:t xml:space="preserve">не менее </w:t>
            </w:r>
            <w:r w:rsidR="00BF1BBE" w:rsidRPr="00E4353E">
              <w:rPr>
                <w:rFonts w:ascii="Times New Roman" w:eastAsia="Times New Roman" w:hAnsi="Times New Roman" w:cs="Times New Roman"/>
                <w:sz w:val="18"/>
                <w:szCs w:val="18"/>
              </w:rPr>
              <w:t>8</w:t>
            </w:r>
            <w:r w:rsidR="004E3D17" w:rsidRPr="00E4353E">
              <w:rPr>
                <w:rFonts w:ascii="Times New Roman" w:eastAsia="Times New Roman" w:hAnsi="Times New Roman" w:cs="Times New Roman"/>
                <w:sz w:val="18"/>
                <w:szCs w:val="18"/>
              </w:rPr>
              <w:t>4</w:t>
            </w:r>
            <w:r w:rsidR="00BF1BBE" w:rsidRPr="00E4353E">
              <w:rPr>
                <w:rFonts w:ascii="Times New Roman" w:eastAsia="Times New Roman" w:hAnsi="Times New Roman" w:cs="Times New Roman"/>
                <w:sz w:val="18"/>
                <w:szCs w:val="18"/>
              </w:rPr>
              <w:t>0</w:t>
            </w:r>
            <w:r w:rsidRPr="00E4353E">
              <w:rPr>
                <w:rFonts w:ascii="Times New Roman" w:eastAsia="Times New Roman" w:hAnsi="Times New Roman" w:cs="Times New Roman"/>
                <w:sz w:val="18"/>
                <w:szCs w:val="18"/>
              </w:rPr>
              <w:t xml:space="preserve"> не </w:t>
            </w:r>
            <w:r w:rsidR="00E4353E" w:rsidRPr="00E4353E">
              <w:rPr>
                <w:rFonts w:ascii="Times New Roman" w:eastAsia="Times New Roman" w:hAnsi="Times New Roman" w:cs="Times New Roman"/>
                <w:sz w:val="18"/>
                <w:szCs w:val="18"/>
              </w:rPr>
              <w:t>более 850</w:t>
            </w:r>
          </w:p>
        </w:tc>
        <w:tc>
          <w:tcPr>
            <w:tcW w:w="2410" w:type="dxa"/>
            <w:vAlign w:val="center"/>
          </w:tcPr>
          <w:p w14:paraId="55B51AD5" w14:textId="5388F75E" w:rsidR="00140C7B" w:rsidRPr="0022074E" w:rsidRDefault="00140C7B"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w:t>
            </w:r>
            <w:r w:rsidRPr="0022074E">
              <w:rPr>
                <w:rFonts w:ascii="Times New Roman" w:eastAsia="Times New Roman" w:hAnsi="Times New Roman" w:cs="Times New Roman"/>
                <w:sz w:val="16"/>
                <w:szCs w:val="16"/>
              </w:rPr>
              <w:lastRenderedPageBreak/>
              <w:t>характеристик (потребительских свойств) изделия (элементов изделия) потребностям Заказчика</w:t>
            </w:r>
          </w:p>
        </w:tc>
        <w:tc>
          <w:tcPr>
            <w:tcW w:w="1984" w:type="dxa"/>
            <w:vAlign w:val="center"/>
          </w:tcPr>
          <w:p w14:paraId="1FD3357F" w14:textId="1597EA47" w:rsidR="00140C7B" w:rsidRPr="0022074E" w:rsidRDefault="00140C7B"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lastRenderedPageBreak/>
              <w:t xml:space="preserve">Участник закупки указывает конкретное (единственное) значение </w:t>
            </w:r>
            <w:r w:rsidRPr="0022074E">
              <w:rPr>
                <w:rFonts w:ascii="Times New Roman" w:eastAsia="Times New Roman" w:hAnsi="Times New Roman" w:cs="Times New Roman"/>
                <w:i/>
                <w:sz w:val="16"/>
                <w:szCs w:val="16"/>
              </w:rPr>
              <w:lastRenderedPageBreak/>
              <w:t>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7297194A" w14:textId="77777777" w:rsidTr="00140C7B">
        <w:tblPrEx>
          <w:tblCellMar>
            <w:top w:w="5" w:type="dxa"/>
            <w:left w:w="108" w:type="dxa"/>
            <w:right w:w="108" w:type="dxa"/>
          </w:tblCellMar>
        </w:tblPrEx>
        <w:trPr>
          <w:trHeight w:val="229"/>
        </w:trPr>
        <w:tc>
          <w:tcPr>
            <w:tcW w:w="567" w:type="dxa"/>
            <w:vMerge/>
            <w:vAlign w:val="center"/>
          </w:tcPr>
          <w:p w14:paraId="24E3BC5C"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4FBDDB08"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418891EE" w14:textId="19D0011E"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Общая высота, мм</w:t>
            </w:r>
          </w:p>
        </w:tc>
        <w:tc>
          <w:tcPr>
            <w:tcW w:w="2268" w:type="dxa"/>
            <w:vAlign w:val="center"/>
          </w:tcPr>
          <w:p w14:paraId="2F533100" w14:textId="1FA702EE" w:rsidR="00140C7B" w:rsidRPr="0022074E" w:rsidRDefault="00140C7B" w:rsidP="00140C7B">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sidR="00BF1BBE">
              <w:rPr>
                <w:rFonts w:ascii="Times New Roman" w:eastAsia="Times New Roman" w:hAnsi="Times New Roman" w:cs="Times New Roman"/>
                <w:sz w:val="18"/>
                <w:szCs w:val="18"/>
              </w:rPr>
              <w:t>1600</w:t>
            </w:r>
            <w:r w:rsidRPr="0022074E">
              <w:rPr>
                <w:rFonts w:ascii="Times New Roman" w:eastAsia="Times New Roman" w:hAnsi="Times New Roman" w:cs="Times New Roman"/>
                <w:sz w:val="18"/>
                <w:szCs w:val="18"/>
              </w:rPr>
              <w:t xml:space="preserve"> не более </w:t>
            </w:r>
            <w:r w:rsidR="00BF1BBE">
              <w:rPr>
                <w:rFonts w:ascii="Times New Roman" w:eastAsia="Times New Roman" w:hAnsi="Times New Roman" w:cs="Times New Roman"/>
                <w:sz w:val="18"/>
                <w:szCs w:val="18"/>
              </w:rPr>
              <w:t>1610</w:t>
            </w:r>
          </w:p>
        </w:tc>
        <w:tc>
          <w:tcPr>
            <w:tcW w:w="2410" w:type="dxa"/>
            <w:vAlign w:val="center"/>
          </w:tcPr>
          <w:p w14:paraId="258BA92A" w14:textId="4886A149" w:rsidR="00140C7B" w:rsidRPr="0022074E" w:rsidRDefault="00140C7B" w:rsidP="00140C7B">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9E573C4" w14:textId="00035B25" w:rsidR="00140C7B" w:rsidRPr="0022074E" w:rsidRDefault="00140C7B" w:rsidP="00140C7B">
            <w:pPr>
              <w:ind w:right="3"/>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74CD7361" w14:textId="77777777" w:rsidTr="00140C7B">
        <w:tblPrEx>
          <w:tblCellMar>
            <w:top w:w="5" w:type="dxa"/>
            <w:left w:w="108" w:type="dxa"/>
            <w:right w:w="108" w:type="dxa"/>
          </w:tblCellMar>
        </w:tblPrEx>
        <w:trPr>
          <w:trHeight w:val="229"/>
        </w:trPr>
        <w:tc>
          <w:tcPr>
            <w:tcW w:w="567" w:type="dxa"/>
            <w:vMerge/>
            <w:vAlign w:val="center"/>
          </w:tcPr>
          <w:p w14:paraId="00C5CCE3"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3F51CFBF"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409B9D77" w14:textId="32C5B048"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Материал </w:t>
            </w:r>
            <w:r w:rsidR="00BF1BBE">
              <w:rPr>
                <w:rFonts w:ascii="Times New Roman" w:eastAsia="Times New Roman" w:hAnsi="Times New Roman" w:cs="Times New Roman"/>
                <w:sz w:val="18"/>
                <w:szCs w:val="18"/>
              </w:rPr>
              <w:t>комплекса</w:t>
            </w:r>
          </w:p>
        </w:tc>
        <w:tc>
          <w:tcPr>
            <w:tcW w:w="2268" w:type="dxa"/>
            <w:vAlign w:val="center"/>
          </w:tcPr>
          <w:p w14:paraId="2CF4C3AF" w14:textId="747146FF" w:rsidR="00140C7B" w:rsidRPr="0022074E" w:rsidRDefault="00BF1BBE" w:rsidP="00140C7B">
            <w:pPr>
              <w:ind w:right="3"/>
              <w:rPr>
                <w:rFonts w:ascii="Times New Roman" w:eastAsia="Times New Roman" w:hAnsi="Times New Roman" w:cs="Times New Roman"/>
                <w:sz w:val="18"/>
                <w:szCs w:val="18"/>
              </w:rPr>
            </w:pPr>
            <w:r w:rsidRPr="00BF1BBE">
              <w:rPr>
                <w:rFonts w:ascii="Times New Roman" w:hAnsi="Times New Roman" w:cs="Times New Roman"/>
                <w:sz w:val="18"/>
                <w:szCs w:val="18"/>
              </w:rPr>
              <w:t>Древесина – белая акация – робиния, камерной сушки</w:t>
            </w:r>
          </w:p>
        </w:tc>
        <w:tc>
          <w:tcPr>
            <w:tcW w:w="2410" w:type="dxa"/>
            <w:vAlign w:val="center"/>
          </w:tcPr>
          <w:p w14:paraId="4503E82A" w14:textId="7BB18EA0" w:rsidR="00140C7B" w:rsidRPr="0022074E" w:rsidRDefault="00140C7B" w:rsidP="00140C7B">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1EE7A0F" w14:textId="66E25364" w:rsidR="00140C7B" w:rsidRPr="0022074E" w:rsidRDefault="00140C7B" w:rsidP="00140C7B">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BF1BBE" w:rsidRPr="0022074E" w14:paraId="36B95D74" w14:textId="77777777" w:rsidTr="00140C7B">
        <w:tblPrEx>
          <w:tblCellMar>
            <w:top w:w="5" w:type="dxa"/>
            <w:left w:w="108" w:type="dxa"/>
            <w:right w:w="108" w:type="dxa"/>
          </w:tblCellMar>
        </w:tblPrEx>
        <w:trPr>
          <w:trHeight w:val="229"/>
        </w:trPr>
        <w:tc>
          <w:tcPr>
            <w:tcW w:w="567" w:type="dxa"/>
            <w:vMerge/>
            <w:vAlign w:val="center"/>
          </w:tcPr>
          <w:p w14:paraId="32F976CD" w14:textId="77777777" w:rsidR="00BF1BBE" w:rsidRPr="0022074E" w:rsidRDefault="00BF1BBE" w:rsidP="00BF1BBE">
            <w:pPr>
              <w:pStyle w:val="a3"/>
              <w:numPr>
                <w:ilvl w:val="0"/>
                <w:numId w:val="16"/>
              </w:numPr>
              <w:jc w:val="both"/>
              <w:rPr>
                <w:rFonts w:ascii="Times New Roman" w:hAnsi="Times New Roman" w:cs="Times New Roman"/>
                <w:sz w:val="18"/>
                <w:szCs w:val="18"/>
              </w:rPr>
            </w:pPr>
          </w:p>
        </w:tc>
        <w:tc>
          <w:tcPr>
            <w:tcW w:w="1702" w:type="dxa"/>
            <w:vMerge/>
            <w:vAlign w:val="center"/>
          </w:tcPr>
          <w:p w14:paraId="274F74CF" w14:textId="77777777" w:rsidR="00BF1BBE" w:rsidRPr="0022074E" w:rsidRDefault="00BF1BBE" w:rsidP="00BF1BBE">
            <w:pPr>
              <w:ind w:left="2"/>
              <w:rPr>
                <w:rFonts w:ascii="Times New Roman" w:hAnsi="Times New Roman" w:cs="Times New Roman"/>
                <w:sz w:val="18"/>
                <w:szCs w:val="18"/>
              </w:rPr>
            </w:pPr>
          </w:p>
        </w:tc>
        <w:tc>
          <w:tcPr>
            <w:tcW w:w="1842" w:type="dxa"/>
            <w:vAlign w:val="center"/>
          </w:tcPr>
          <w:p w14:paraId="2E40F6FA" w14:textId="655AD1D9" w:rsidR="00BF1BBE" w:rsidRPr="0022074E" w:rsidRDefault="00BF1BBE" w:rsidP="00BF1BBE">
            <w:pPr>
              <w:rPr>
                <w:rFonts w:ascii="Times New Roman" w:eastAsia="Times New Roman" w:hAnsi="Times New Roman" w:cs="Times New Roman"/>
                <w:sz w:val="18"/>
                <w:szCs w:val="18"/>
              </w:rPr>
            </w:pPr>
            <w:r>
              <w:rPr>
                <w:rFonts w:ascii="Times New Roman" w:eastAsia="Arial" w:hAnsi="Times New Roman" w:cs="Times New Roman"/>
                <w:sz w:val="18"/>
                <w:szCs w:val="18"/>
              </w:rPr>
              <w:t xml:space="preserve">Диаметр материала, мм </w:t>
            </w:r>
          </w:p>
        </w:tc>
        <w:tc>
          <w:tcPr>
            <w:tcW w:w="2268" w:type="dxa"/>
            <w:vAlign w:val="center"/>
          </w:tcPr>
          <w:p w14:paraId="0D4F9D21" w14:textId="683152A3" w:rsidR="00BF1BBE" w:rsidRPr="00BF1BBE" w:rsidRDefault="00BF1BBE" w:rsidP="00BF1BBE">
            <w:pPr>
              <w:ind w:right="3"/>
              <w:rPr>
                <w:rFonts w:ascii="Times New Roman" w:hAnsi="Times New Roman" w:cs="Times New Roman"/>
                <w:sz w:val="18"/>
                <w:szCs w:val="18"/>
              </w:rPr>
            </w:pPr>
            <w:r>
              <w:rPr>
                <w:rFonts w:ascii="Times New Roman" w:eastAsia="Arial" w:hAnsi="Times New Roman" w:cs="Times New Roman"/>
                <w:sz w:val="18"/>
                <w:szCs w:val="18"/>
              </w:rPr>
              <w:t>Не менее 150 не более 200</w:t>
            </w:r>
          </w:p>
        </w:tc>
        <w:tc>
          <w:tcPr>
            <w:tcW w:w="2410" w:type="dxa"/>
            <w:vAlign w:val="center"/>
          </w:tcPr>
          <w:p w14:paraId="424BB954" w14:textId="6C4FF1E3" w:rsidR="00BF1BBE" w:rsidRPr="0022074E" w:rsidRDefault="00BF1BBE" w:rsidP="00BF1BBE">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E11AA26" w14:textId="51FF8587" w:rsidR="00BF1BBE" w:rsidRPr="0022074E" w:rsidRDefault="00BF1BBE" w:rsidP="00BF1BBE">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BF1BBE" w:rsidRPr="0022074E" w14:paraId="74CA87A3" w14:textId="77777777" w:rsidTr="00140C7B">
        <w:tblPrEx>
          <w:tblCellMar>
            <w:top w:w="5" w:type="dxa"/>
            <w:left w:w="108" w:type="dxa"/>
            <w:right w:w="108" w:type="dxa"/>
          </w:tblCellMar>
        </w:tblPrEx>
        <w:trPr>
          <w:trHeight w:val="229"/>
        </w:trPr>
        <w:tc>
          <w:tcPr>
            <w:tcW w:w="567" w:type="dxa"/>
            <w:vMerge/>
            <w:vAlign w:val="center"/>
          </w:tcPr>
          <w:p w14:paraId="2584380C" w14:textId="77777777" w:rsidR="00BF1BBE" w:rsidRPr="0022074E" w:rsidRDefault="00BF1BBE" w:rsidP="00BF1BBE">
            <w:pPr>
              <w:pStyle w:val="a3"/>
              <w:numPr>
                <w:ilvl w:val="0"/>
                <w:numId w:val="16"/>
              </w:numPr>
              <w:jc w:val="both"/>
              <w:rPr>
                <w:rFonts w:ascii="Times New Roman" w:hAnsi="Times New Roman" w:cs="Times New Roman"/>
                <w:sz w:val="18"/>
                <w:szCs w:val="18"/>
              </w:rPr>
            </w:pPr>
          </w:p>
        </w:tc>
        <w:tc>
          <w:tcPr>
            <w:tcW w:w="1702" w:type="dxa"/>
            <w:vMerge/>
            <w:vAlign w:val="center"/>
          </w:tcPr>
          <w:p w14:paraId="5C66EAA4" w14:textId="77777777" w:rsidR="00BF1BBE" w:rsidRPr="0022074E" w:rsidRDefault="00BF1BBE" w:rsidP="00BF1BBE">
            <w:pPr>
              <w:ind w:left="2"/>
              <w:rPr>
                <w:rFonts w:ascii="Times New Roman" w:hAnsi="Times New Roman" w:cs="Times New Roman"/>
                <w:sz w:val="18"/>
                <w:szCs w:val="18"/>
              </w:rPr>
            </w:pPr>
          </w:p>
        </w:tc>
        <w:tc>
          <w:tcPr>
            <w:tcW w:w="1842" w:type="dxa"/>
            <w:vAlign w:val="center"/>
          </w:tcPr>
          <w:p w14:paraId="73447DF3" w14:textId="1BD7AA6B" w:rsidR="00BF1BBE" w:rsidRDefault="00BF1BBE" w:rsidP="00BF1BBE">
            <w:pPr>
              <w:rPr>
                <w:rFonts w:ascii="Times New Roman" w:eastAsia="Arial" w:hAnsi="Times New Roman" w:cs="Times New Roman"/>
                <w:sz w:val="18"/>
                <w:szCs w:val="18"/>
              </w:rPr>
            </w:pPr>
            <w:r>
              <w:rPr>
                <w:rFonts w:ascii="Times New Roman" w:eastAsia="Arial" w:hAnsi="Times New Roman" w:cs="Times New Roman"/>
                <w:sz w:val="18"/>
                <w:szCs w:val="18"/>
              </w:rPr>
              <w:t>Материал сто</w:t>
            </w:r>
            <w:r w:rsidR="00B90CF8">
              <w:rPr>
                <w:rFonts w:ascii="Times New Roman" w:eastAsia="Arial" w:hAnsi="Times New Roman" w:cs="Times New Roman"/>
                <w:sz w:val="18"/>
                <w:szCs w:val="18"/>
              </w:rPr>
              <w:t>й</w:t>
            </w:r>
            <w:r>
              <w:rPr>
                <w:rFonts w:ascii="Times New Roman" w:eastAsia="Arial" w:hAnsi="Times New Roman" w:cs="Times New Roman"/>
                <w:sz w:val="18"/>
                <w:szCs w:val="18"/>
              </w:rPr>
              <w:t xml:space="preserve">ки </w:t>
            </w:r>
          </w:p>
        </w:tc>
        <w:tc>
          <w:tcPr>
            <w:tcW w:w="2268" w:type="dxa"/>
            <w:vAlign w:val="center"/>
          </w:tcPr>
          <w:p w14:paraId="25A0D475" w14:textId="0FDB14B7" w:rsidR="00BF1BBE" w:rsidRDefault="00BF1BBE" w:rsidP="00BF1BBE">
            <w:pPr>
              <w:ind w:right="3"/>
              <w:rPr>
                <w:rFonts w:ascii="Times New Roman" w:eastAsia="Arial" w:hAnsi="Times New Roman" w:cs="Times New Roman"/>
                <w:sz w:val="18"/>
                <w:szCs w:val="18"/>
              </w:rPr>
            </w:pPr>
            <w:r>
              <w:rPr>
                <w:rFonts w:ascii="Times New Roman" w:eastAsia="Arial" w:hAnsi="Times New Roman" w:cs="Times New Roman"/>
                <w:sz w:val="18"/>
                <w:szCs w:val="18"/>
              </w:rPr>
              <w:t xml:space="preserve">Нержавеющая сталь </w:t>
            </w:r>
          </w:p>
        </w:tc>
        <w:tc>
          <w:tcPr>
            <w:tcW w:w="2410" w:type="dxa"/>
            <w:vAlign w:val="center"/>
          </w:tcPr>
          <w:p w14:paraId="260345AD" w14:textId="76920D31" w:rsidR="00BF1BBE" w:rsidRPr="0022074E" w:rsidRDefault="00BF1BBE" w:rsidP="00BF1BBE">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694C806" w14:textId="22F35F79" w:rsidR="00BF1BBE" w:rsidRPr="0022074E" w:rsidRDefault="00BF1BBE" w:rsidP="00BF1BBE">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BF1BBE" w:rsidRPr="0022074E" w14:paraId="66884C72" w14:textId="77777777" w:rsidTr="00140C7B">
        <w:tblPrEx>
          <w:tblCellMar>
            <w:top w:w="5" w:type="dxa"/>
            <w:left w:w="108" w:type="dxa"/>
            <w:right w:w="108" w:type="dxa"/>
          </w:tblCellMar>
        </w:tblPrEx>
        <w:trPr>
          <w:trHeight w:val="229"/>
        </w:trPr>
        <w:tc>
          <w:tcPr>
            <w:tcW w:w="567" w:type="dxa"/>
            <w:vMerge/>
            <w:vAlign w:val="center"/>
          </w:tcPr>
          <w:p w14:paraId="173EEAC3" w14:textId="77777777" w:rsidR="00BF1BBE" w:rsidRPr="0022074E" w:rsidRDefault="00BF1BBE" w:rsidP="00BF1BBE">
            <w:pPr>
              <w:pStyle w:val="a3"/>
              <w:numPr>
                <w:ilvl w:val="0"/>
                <w:numId w:val="16"/>
              </w:numPr>
              <w:jc w:val="both"/>
              <w:rPr>
                <w:rFonts w:ascii="Times New Roman" w:hAnsi="Times New Roman" w:cs="Times New Roman"/>
                <w:sz w:val="18"/>
                <w:szCs w:val="18"/>
              </w:rPr>
            </w:pPr>
          </w:p>
        </w:tc>
        <w:tc>
          <w:tcPr>
            <w:tcW w:w="1702" w:type="dxa"/>
            <w:vMerge/>
            <w:vAlign w:val="center"/>
          </w:tcPr>
          <w:p w14:paraId="63C1077D" w14:textId="77777777" w:rsidR="00BF1BBE" w:rsidRPr="0022074E" w:rsidRDefault="00BF1BBE" w:rsidP="00BF1BBE">
            <w:pPr>
              <w:ind w:left="2"/>
              <w:rPr>
                <w:rFonts w:ascii="Times New Roman" w:hAnsi="Times New Roman" w:cs="Times New Roman"/>
                <w:sz w:val="18"/>
                <w:szCs w:val="18"/>
              </w:rPr>
            </w:pPr>
          </w:p>
        </w:tc>
        <w:tc>
          <w:tcPr>
            <w:tcW w:w="1842" w:type="dxa"/>
            <w:vAlign w:val="center"/>
          </w:tcPr>
          <w:p w14:paraId="7F493FA4" w14:textId="0258C2D3" w:rsidR="00BF1BBE" w:rsidRDefault="00BF1BBE" w:rsidP="00BF1BBE">
            <w:pPr>
              <w:rPr>
                <w:rFonts w:ascii="Times New Roman" w:eastAsia="Arial" w:hAnsi="Times New Roman" w:cs="Times New Roman"/>
                <w:sz w:val="18"/>
                <w:szCs w:val="18"/>
              </w:rPr>
            </w:pPr>
            <w:r w:rsidRPr="0022074E">
              <w:rPr>
                <w:rFonts w:ascii="Times New Roman" w:eastAsia="Arial" w:hAnsi="Times New Roman" w:cs="Times New Roman"/>
                <w:sz w:val="18"/>
                <w:szCs w:val="18"/>
              </w:rPr>
              <w:t>Материал</w:t>
            </w:r>
            <w:r>
              <w:rPr>
                <w:rFonts w:ascii="Times New Roman" w:eastAsia="Arial" w:hAnsi="Times New Roman" w:cs="Times New Roman"/>
                <w:sz w:val="18"/>
                <w:szCs w:val="18"/>
              </w:rPr>
              <w:t xml:space="preserve"> </w:t>
            </w:r>
            <w:r w:rsidR="00D30629">
              <w:rPr>
                <w:rFonts w:ascii="Times New Roman" w:eastAsia="Arial" w:hAnsi="Times New Roman" w:cs="Times New Roman"/>
                <w:sz w:val="18"/>
                <w:szCs w:val="18"/>
              </w:rPr>
              <w:t>стойки</w:t>
            </w:r>
          </w:p>
        </w:tc>
        <w:tc>
          <w:tcPr>
            <w:tcW w:w="2268" w:type="dxa"/>
            <w:vAlign w:val="center"/>
          </w:tcPr>
          <w:p w14:paraId="381B72BC" w14:textId="2D44C8BE" w:rsidR="00BF1BBE" w:rsidRDefault="00BF1BBE" w:rsidP="00BF1BBE">
            <w:pPr>
              <w:ind w:right="3"/>
              <w:rPr>
                <w:rFonts w:ascii="Times New Roman" w:eastAsia="Arial" w:hAnsi="Times New Roman" w:cs="Times New Roman"/>
                <w:sz w:val="18"/>
                <w:szCs w:val="18"/>
              </w:rPr>
            </w:pPr>
            <w:r>
              <w:rPr>
                <w:rFonts w:ascii="Times New Roman" w:eastAsia="Arial" w:hAnsi="Times New Roman" w:cs="Times New Roman"/>
                <w:sz w:val="18"/>
                <w:szCs w:val="18"/>
              </w:rPr>
              <w:t>ВГП 32*2,8</w:t>
            </w:r>
          </w:p>
        </w:tc>
        <w:tc>
          <w:tcPr>
            <w:tcW w:w="2410" w:type="dxa"/>
            <w:vAlign w:val="center"/>
          </w:tcPr>
          <w:p w14:paraId="100D6F64" w14:textId="42D5F0E6" w:rsidR="00BF1BBE" w:rsidRPr="0022074E" w:rsidRDefault="00BF1BBE" w:rsidP="00BF1BBE">
            <w:pPr>
              <w:rPr>
                <w:rFonts w:ascii="Times New Roman" w:eastAsia="Times New Roman" w:hAnsi="Times New Roman" w:cs="Times New Roman"/>
                <w:sz w:val="16"/>
                <w:szCs w:val="16"/>
              </w:rPr>
            </w:pPr>
            <w:r w:rsidRPr="00140C7B">
              <w:rPr>
                <w:rFonts w:ascii="Times New Roman" w:eastAsia="Arial" w:hAnsi="Times New Roman" w:cs="Times New Roman"/>
                <w:sz w:val="18"/>
                <w:szCs w:val="18"/>
              </w:rPr>
              <w:t>ГОСТ 3262-75</w:t>
            </w:r>
          </w:p>
        </w:tc>
        <w:tc>
          <w:tcPr>
            <w:tcW w:w="1984" w:type="dxa"/>
            <w:vAlign w:val="center"/>
          </w:tcPr>
          <w:p w14:paraId="6E7701AD" w14:textId="24877329" w:rsidR="00BF1BBE" w:rsidRPr="0022074E" w:rsidRDefault="00BF1BBE" w:rsidP="00BF1BBE">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140C7B" w:rsidRPr="0022074E" w14:paraId="527E49F5" w14:textId="77777777" w:rsidTr="00140C7B">
        <w:tblPrEx>
          <w:tblCellMar>
            <w:top w:w="5" w:type="dxa"/>
            <w:left w:w="108" w:type="dxa"/>
            <w:right w:w="108" w:type="dxa"/>
          </w:tblCellMar>
        </w:tblPrEx>
        <w:trPr>
          <w:trHeight w:val="473"/>
        </w:trPr>
        <w:tc>
          <w:tcPr>
            <w:tcW w:w="567" w:type="dxa"/>
            <w:vMerge w:val="restart"/>
            <w:vAlign w:val="center"/>
          </w:tcPr>
          <w:p w14:paraId="59C4CD32" w14:textId="71B5D509"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restart"/>
            <w:vAlign w:val="center"/>
          </w:tcPr>
          <w:p w14:paraId="6E00F052" w14:textId="1D0FB99F" w:rsidR="00140C7B" w:rsidRPr="0022074E" w:rsidRDefault="00D30629" w:rsidP="004D2917">
            <w:pPr>
              <w:ind w:left="2"/>
              <w:rPr>
                <w:rFonts w:ascii="Times New Roman" w:hAnsi="Times New Roman" w:cs="Times New Roman"/>
                <w:sz w:val="18"/>
                <w:szCs w:val="18"/>
              </w:rPr>
            </w:pPr>
            <w:r>
              <w:rPr>
                <w:rFonts w:ascii="Times New Roman" w:hAnsi="Times New Roman" w:cs="Times New Roman"/>
                <w:sz w:val="18"/>
                <w:szCs w:val="18"/>
              </w:rPr>
              <w:t>Вертушка</w:t>
            </w:r>
            <w:r w:rsidR="004D2917">
              <w:rPr>
                <w:rFonts w:ascii="Times New Roman" w:hAnsi="Times New Roman" w:cs="Times New Roman"/>
                <w:sz w:val="18"/>
                <w:szCs w:val="18"/>
              </w:rPr>
              <w:t xml:space="preserve">. </w:t>
            </w:r>
            <w:r w:rsidR="004D2917" w:rsidRPr="00D14915">
              <w:rPr>
                <w:rFonts w:ascii="Times New Roman" w:hAnsi="Times New Roman" w:cs="Times New Roman"/>
                <w:sz w:val="18"/>
                <w:szCs w:val="18"/>
              </w:rPr>
              <w:t xml:space="preserve">Возрастная категория от </w:t>
            </w:r>
            <w:r w:rsidR="004D2917">
              <w:rPr>
                <w:rFonts w:ascii="Times New Roman" w:hAnsi="Times New Roman" w:cs="Times New Roman"/>
                <w:sz w:val="18"/>
                <w:szCs w:val="18"/>
              </w:rPr>
              <w:t>12</w:t>
            </w:r>
            <w:r w:rsidR="004D2917" w:rsidRPr="00D14915">
              <w:rPr>
                <w:rFonts w:ascii="Times New Roman" w:hAnsi="Times New Roman" w:cs="Times New Roman"/>
                <w:sz w:val="18"/>
                <w:szCs w:val="18"/>
              </w:rPr>
              <w:t xml:space="preserve"> до 1</w:t>
            </w:r>
            <w:r w:rsidR="004D2917">
              <w:rPr>
                <w:rFonts w:ascii="Times New Roman" w:hAnsi="Times New Roman" w:cs="Times New Roman"/>
                <w:sz w:val="18"/>
                <w:szCs w:val="18"/>
              </w:rPr>
              <w:t>4</w:t>
            </w:r>
            <w:r w:rsidR="004D2917" w:rsidRPr="00D14915">
              <w:rPr>
                <w:rFonts w:ascii="Times New Roman" w:hAnsi="Times New Roman" w:cs="Times New Roman"/>
                <w:sz w:val="18"/>
                <w:szCs w:val="18"/>
              </w:rPr>
              <w:t xml:space="preserve"> лет</w:t>
            </w:r>
          </w:p>
        </w:tc>
        <w:tc>
          <w:tcPr>
            <w:tcW w:w="8504" w:type="dxa"/>
            <w:gridSpan w:val="4"/>
            <w:vAlign w:val="center"/>
          </w:tcPr>
          <w:p w14:paraId="35106EFA" w14:textId="136342EA" w:rsidR="00140C7B" w:rsidRPr="0022074E" w:rsidRDefault="00D30629" w:rsidP="00D30629">
            <w:pPr>
              <w:ind w:left="2585" w:right="3"/>
              <w:rPr>
                <w:rFonts w:ascii="Times New Roman" w:eastAsia="Times New Roman" w:hAnsi="Times New Roman" w:cs="Times New Roman"/>
                <w:sz w:val="18"/>
                <w:szCs w:val="18"/>
              </w:rPr>
            </w:pPr>
            <w:r w:rsidRPr="00D30629">
              <w:rPr>
                <w:rFonts w:ascii="Calibri" w:eastAsia="Calibri" w:hAnsi="Calibri" w:cs="Times New Roman"/>
                <w:noProof/>
              </w:rPr>
              <w:drawing>
                <wp:inline distT="0" distB="0" distL="0" distR="0" wp14:anchorId="620AC347" wp14:editId="758BDB67">
                  <wp:extent cx="2381836" cy="1786313"/>
                  <wp:effectExtent l="0" t="0" r="0" b="4445"/>
                  <wp:docPr id="228"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97009" cy="1797692"/>
                          </a:xfrm>
                          <a:prstGeom prst="rect">
                            <a:avLst/>
                          </a:prstGeom>
                        </pic:spPr>
                      </pic:pic>
                    </a:graphicData>
                  </a:graphic>
                </wp:inline>
              </w:drawing>
            </w:r>
          </w:p>
        </w:tc>
      </w:tr>
      <w:tr w:rsidR="00140C7B" w:rsidRPr="0022074E" w14:paraId="6D1F01E7" w14:textId="77777777" w:rsidTr="00140C7B">
        <w:tblPrEx>
          <w:tblCellMar>
            <w:top w:w="5" w:type="dxa"/>
            <w:left w:w="108" w:type="dxa"/>
            <w:right w:w="108" w:type="dxa"/>
          </w:tblCellMar>
        </w:tblPrEx>
        <w:trPr>
          <w:trHeight w:val="229"/>
        </w:trPr>
        <w:tc>
          <w:tcPr>
            <w:tcW w:w="567" w:type="dxa"/>
            <w:vMerge/>
            <w:vAlign w:val="center"/>
          </w:tcPr>
          <w:p w14:paraId="51E80D60"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4E55FFC1" w14:textId="77777777" w:rsidR="00140C7B" w:rsidRPr="0022074E" w:rsidRDefault="00140C7B" w:rsidP="00140C7B">
            <w:pPr>
              <w:ind w:left="2"/>
              <w:rPr>
                <w:rFonts w:ascii="Times New Roman" w:hAnsi="Times New Roman" w:cs="Times New Roman"/>
                <w:sz w:val="18"/>
                <w:szCs w:val="18"/>
              </w:rPr>
            </w:pPr>
          </w:p>
        </w:tc>
        <w:tc>
          <w:tcPr>
            <w:tcW w:w="8504" w:type="dxa"/>
            <w:gridSpan w:val="4"/>
            <w:vAlign w:val="center"/>
          </w:tcPr>
          <w:p w14:paraId="54416DD2" w14:textId="77777777"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140C7B" w:rsidRPr="0022074E" w14:paraId="64F2848C" w14:textId="77777777" w:rsidTr="00140C7B">
        <w:tblPrEx>
          <w:tblCellMar>
            <w:top w:w="5" w:type="dxa"/>
            <w:left w:w="108" w:type="dxa"/>
            <w:right w:w="108" w:type="dxa"/>
          </w:tblCellMar>
        </w:tblPrEx>
        <w:trPr>
          <w:trHeight w:val="229"/>
        </w:trPr>
        <w:tc>
          <w:tcPr>
            <w:tcW w:w="567" w:type="dxa"/>
            <w:vMerge/>
            <w:vAlign w:val="center"/>
          </w:tcPr>
          <w:p w14:paraId="5998FB58"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5CEF45B2"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625198A0" w14:textId="77777777"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6F591F98" w14:textId="7B5AEB81" w:rsidR="00140C7B" w:rsidRPr="0022074E" w:rsidRDefault="00140C7B" w:rsidP="00140C7B">
            <w:pPr>
              <w:rPr>
                <w:rFonts w:ascii="Times New Roman" w:eastAsia="Times New Roman" w:hAnsi="Times New Roman" w:cs="Times New Roman"/>
                <w:sz w:val="18"/>
                <w:szCs w:val="18"/>
              </w:rPr>
            </w:pPr>
            <w:r w:rsidRPr="0022074E">
              <w:rPr>
                <w:rFonts w:ascii="Times New Roman" w:eastAsia="Arial" w:hAnsi="Times New Roman" w:cs="Times New Roman"/>
                <w:sz w:val="18"/>
                <w:szCs w:val="18"/>
              </w:rPr>
              <w:t xml:space="preserve">не менее </w:t>
            </w:r>
            <w:r w:rsidR="00D30629">
              <w:rPr>
                <w:rFonts w:ascii="Times New Roman" w:eastAsia="Arial" w:hAnsi="Times New Roman" w:cs="Times New Roman"/>
                <w:sz w:val="18"/>
                <w:szCs w:val="18"/>
              </w:rPr>
              <w:t xml:space="preserve">490 </w:t>
            </w:r>
            <w:r w:rsidRPr="0022074E">
              <w:rPr>
                <w:rFonts w:ascii="Times New Roman" w:eastAsia="Arial" w:hAnsi="Times New Roman" w:cs="Times New Roman"/>
                <w:sz w:val="18"/>
                <w:szCs w:val="18"/>
              </w:rPr>
              <w:t xml:space="preserve">не более </w:t>
            </w:r>
            <w:r w:rsidR="00D30629">
              <w:rPr>
                <w:rFonts w:ascii="Times New Roman" w:eastAsia="Arial" w:hAnsi="Times New Roman" w:cs="Times New Roman"/>
                <w:sz w:val="18"/>
                <w:szCs w:val="18"/>
              </w:rPr>
              <w:t>500</w:t>
            </w:r>
          </w:p>
        </w:tc>
        <w:tc>
          <w:tcPr>
            <w:tcW w:w="2410" w:type="dxa"/>
            <w:vAlign w:val="center"/>
          </w:tcPr>
          <w:p w14:paraId="491DF285" w14:textId="53925A7A"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CEDAC2A" w14:textId="655EE439"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 xml:space="preserve">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w:t>
            </w:r>
            <w:r w:rsidRPr="0022074E">
              <w:rPr>
                <w:rFonts w:ascii="Times New Roman" w:eastAsia="Times New Roman" w:hAnsi="Times New Roman" w:cs="Times New Roman"/>
                <w:i/>
                <w:sz w:val="16"/>
                <w:szCs w:val="16"/>
              </w:rPr>
              <w:lastRenderedPageBreak/>
              <w:t>или максимальному значению, установленному заказчиком.</w:t>
            </w:r>
          </w:p>
        </w:tc>
      </w:tr>
      <w:tr w:rsidR="00140C7B" w:rsidRPr="0022074E" w14:paraId="58B9BFC1" w14:textId="77777777" w:rsidTr="00140C7B">
        <w:tblPrEx>
          <w:tblCellMar>
            <w:top w:w="5" w:type="dxa"/>
            <w:left w:w="108" w:type="dxa"/>
            <w:right w:w="108" w:type="dxa"/>
          </w:tblCellMar>
        </w:tblPrEx>
        <w:trPr>
          <w:trHeight w:val="229"/>
        </w:trPr>
        <w:tc>
          <w:tcPr>
            <w:tcW w:w="567" w:type="dxa"/>
            <w:vMerge/>
            <w:vAlign w:val="center"/>
          </w:tcPr>
          <w:p w14:paraId="46D3DF07"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491FE629"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67CD8BD5" w14:textId="77777777"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537A5B85" w14:textId="335C39C4" w:rsidR="00140C7B" w:rsidRPr="0022074E" w:rsidRDefault="00140C7B" w:rsidP="00140C7B">
            <w:pPr>
              <w:rPr>
                <w:rFonts w:ascii="Times New Roman" w:eastAsia="Times New Roman" w:hAnsi="Times New Roman" w:cs="Times New Roman"/>
                <w:sz w:val="18"/>
                <w:szCs w:val="18"/>
              </w:rPr>
            </w:pPr>
            <w:r w:rsidRPr="0022074E">
              <w:rPr>
                <w:rFonts w:ascii="Times New Roman" w:eastAsia="Arial" w:hAnsi="Times New Roman" w:cs="Times New Roman"/>
                <w:sz w:val="18"/>
                <w:szCs w:val="18"/>
              </w:rPr>
              <w:t xml:space="preserve">не менее </w:t>
            </w:r>
            <w:r w:rsidR="00D30629">
              <w:rPr>
                <w:rFonts w:ascii="Times New Roman" w:eastAsia="Arial" w:hAnsi="Times New Roman" w:cs="Times New Roman"/>
                <w:sz w:val="18"/>
                <w:szCs w:val="18"/>
              </w:rPr>
              <w:t xml:space="preserve">490 </w:t>
            </w:r>
            <w:r w:rsidRPr="0022074E">
              <w:rPr>
                <w:rFonts w:ascii="Times New Roman" w:eastAsia="Arial" w:hAnsi="Times New Roman" w:cs="Times New Roman"/>
                <w:sz w:val="18"/>
                <w:szCs w:val="18"/>
              </w:rPr>
              <w:t xml:space="preserve">не более </w:t>
            </w:r>
            <w:r w:rsidR="00D30629">
              <w:rPr>
                <w:rFonts w:ascii="Times New Roman" w:eastAsia="Arial" w:hAnsi="Times New Roman" w:cs="Times New Roman"/>
                <w:sz w:val="18"/>
                <w:szCs w:val="18"/>
              </w:rPr>
              <w:t>500</w:t>
            </w:r>
            <w:r w:rsidRPr="0022074E">
              <w:rPr>
                <w:rFonts w:ascii="Times New Roman" w:eastAsia="Arial" w:hAnsi="Times New Roman" w:cs="Times New Roman"/>
                <w:sz w:val="18"/>
                <w:szCs w:val="18"/>
              </w:rPr>
              <w:t xml:space="preserve"> </w:t>
            </w:r>
          </w:p>
        </w:tc>
        <w:tc>
          <w:tcPr>
            <w:tcW w:w="2410" w:type="dxa"/>
            <w:vAlign w:val="center"/>
          </w:tcPr>
          <w:p w14:paraId="1815E1CC" w14:textId="30A5E312"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A8418D7" w14:textId="0466431D"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512B8EB7" w14:textId="77777777" w:rsidTr="00140C7B">
        <w:tblPrEx>
          <w:tblCellMar>
            <w:top w:w="5" w:type="dxa"/>
            <w:left w:w="108" w:type="dxa"/>
            <w:right w:w="108" w:type="dxa"/>
          </w:tblCellMar>
        </w:tblPrEx>
        <w:trPr>
          <w:trHeight w:val="229"/>
        </w:trPr>
        <w:tc>
          <w:tcPr>
            <w:tcW w:w="567" w:type="dxa"/>
            <w:vMerge/>
            <w:vAlign w:val="center"/>
          </w:tcPr>
          <w:p w14:paraId="68FE2C2C"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79F184C0" w14:textId="77777777" w:rsidR="00140C7B" w:rsidRPr="0022074E" w:rsidRDefault="00140C7B" w:rsidP="00140C7B">
            <w:pPr>
              <w:ind w:left="2"/>
              <w:rPr>
                <w:rFonts w:ascii="Times New Roman" w:hAnsi="Times New Roman" w:cs="Times New Roman"/>
                <w:sz w:val="18"/>
                <w:szCs w:val="18"/>
              </w:rPr>
            </w:pPr>
          </w:p>
        </w:tc>
        <w:tc>
          <w:tcPr>
            <w:tcW w:w="1842" w:type="dxa"/>
            <w:vAlign w:val="center"/>
          </w:tcPr>
          <w:p w14:paraId="417EA1C0" w14:textId="77777777"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Общая высота, мм</w:t>
            </w:r>
          </w:p>
        </w:tc>
        <w:tc>
          <w:tcPr>
            <w:tcW w:w="2268" w:type="dxa"/>
            <w:vAlign w:val="center"/>
          </w:tcPr>
          <w:p w14:paraId="32102116" w14:textId="3942A20A" w:rsidR="00140C7B" w:rsidRPr="0022074E" w:rsidRDefault="00140C7B" w:rsidP="00140C7B">
            <w:pPr>
              <w:rPr>
                <w:rFonts w:ascii="Times New Roman" w:eastAsia="Times New Roman" w:hAnsi="Times New Roman" w:cs="Times New Roman"/>
                <w:sz w:val="18"/>
                <w:szCs w:val="18"/>
              </w:rPr>
            </w:pPr>
            <w:r w:rsidRPr="0022074E">
              <w:rPr>
                <w:rFonts w:ascii="Times New Roman" w:eastAsia="Arial" w:hAnsi="Times New Roman" w:cs="Times New Roman"/>
                <w:sz w:val="18"/>
                <w:szCs w:val="18"/>
              </w:rPr>
              <w:t xml:space="preserve">не менее </w:t>
            </w:r>
            <w:r w:rsidR="00D30629">
              <w:rPr>
                <w:rFonts w:ascii="Times New Roman" w:eastAsia="Arial" w:hAnsi="Times New Roman" w:cs="Times New Roman"/>
                <w:sz w:val="18"/>
                <w:szCs w:val="18"/>
              </w:rPr>
              <w:t>430</w:t>
            </w:r>
            <w:r w:rsidRPr="0022074E">
              <w:rPr>
                <w:rFonts w:ascii="Times New Roman" w:eastAsia="Arial" w:hAnsi="Times New Roman" w:cs="Times New Roman"/>
                <w:sz w:val="18"/>
                <w:szCs w:val="18"/>
              </w:rPr>
              <w:t xml:space="preserve"> не более </w:t>
            </w:r>
            <w:r w:rsidR="00D30629">
              <w:rPr>
                <w:rFonts w:ascii="Times New Roman" w:eastAsia="Arial" w:hAnsi="Times New Roman" w:cs="Times New Roman"/>
                <w:sz w:val="18"/>
                <w:szCs w:val="18"/>
              </w:rPr>
              <w:t>440</w:t>
            </w:r>
          </w:p>
        </w:tc>
        <w:tc>
          <w:tcPr>
            <w:tcW w:w="2410" w:type="dxa"/>
            <w:vAlign w:val="center"/>
          </w:tcPr>
          <w:p w14:paraId="2FD216C5" w14:textId="670500D4"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29C04BE0" w14:textId="6229724B" w:rsidR="00140C7B" w:rsidRPr="0022074E" w:rsidRDefault="00140C7B" w:rsidP="00140C7B">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140C7B" w:rsidRPr="0022074E" w14:paraId="27908418" w14:textId="77777777" w:rsidTr="00140C7B">
        <w:tblPrEx>
          <w:tblCellMar>
            <w:top w:w="5" w:type="dxa"/>
            <w:left w:w="108" w:type="dxa"/>
            <w:right w:w="108" w:type="dxa"/>
          </w:tblCellMar>
        </w:tblPrEx>
        <w:trPr>
          <w:trHeight w:val="229"/>
        </w:trPr>
        <w:tc>
          <w:tcPr>
            <w:tcW w:w="567" w:type="dxa"/>
            <w:vMerge/>
            <w:vAlign w:val="center"/>
          </w:tcPr>
          <w:p w14:paraId="3A50238B" w14:textId="77777777" w:rsidR="00140C7B" w:rsidRPr="0022074E" w:rsidRDefault="00140C7B" w:rsidP="00140C7B">
            <w:pPr>
              <w:pStyle w:val="a3"/>
              <w:numPr>
                <w:ilvl w:val="0"/>
                <w:numId w:val="16"/>
              </w:numPr>
              <w:jc w:val="both"/>
              <w:rPr>
                <w:rFonts w:ascii="Times New Roman" w:hAnsi="Times New Roman" w:cs="Times New Roman"/>
                <w:sz w:val="18"/>
                <w:szCs w:val="18"/>
              </w:rPr>
            </w:pPr>
          </w:p>
        </w:tc>
        <w:tc>
          <w:tcPr>
            <w:tcW w:w="1702" w:type="dxa"/>
            <w:vMerge/>
            <w:vAlign w:val="center"/>
          </w:tcPr>
          <w:p w14:paraId="2F706FD4" w14:textId="77777777" w:rsidR="00140C7B" w:rsidRPr="0022074E" w:rsidRDefault="00140C7B" w:rsidP="00140C7B">
            <w:pPr>
              <w:ind w:left="2"/>
              <w:rPr>
                <w:rFonts w:ascii="Times New Roman" w:hAnsi="Times New Roman" w:cs="Times New Roman"/>
                <w:sz w:val="18"/>
                <w:szCs w:val="18"/>
              </w:rPr>
            </w:pPr>
          </w:p>
        </w:tc>
        <w:tc>
          <w:tcPr>
            <w:tcW w:w="8504" w:type="dxa"/>
            <w:gridSpan w:val="4"/>
            <w:vAlign w:val="center"/>
          </w:tcPr>
          <w:p w14:paraId="077ED3D0" w14:textId="77777777" w:rsidR="00140C7B" w:rsidRPr="0022074E" w:rsidRDefault="00140C7B" w:rsidP="00140C7B">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Материалы изделия:</w:t>
            </w:r>
          </w:p>
        </w:tc>
      </w:tr>
      <w:tr w:rsidR="00B90CF8" w:rsidRPr="0022074E" w14:paraId="38318998" w14:textId="77777777" w:rsidTr="00140C7B">
        <w:tblPrEx>
          <w:tblCellMar>
            <w:top w:w="5" w:type="dxa"/>
            <w:left w:w="108" w:type="dxa"/>
            <w:right w:w="108" w:type="dxa"/>
          </w:tblCellMar>
        </w:tblPrEx>
        <w:trPr>
          <w:trHeight w:val="229"/>
        </w:trPr>
        <w:tc>
          <w:tcPr>
            <w:tcW w:w="567" w:type="dxa"/>
            <w:vMerge/>
            <w:vAlign w:val="center"/>
          </w:tcPr>
          <w:p w14:paraId="6E2842AA" w14:textId="77777777" w:rsidR="00B90CF8" w:rsidRPr="0022074E" w:rsidRDefault="00B90CF8" w:rsidP="00B90CF8">
            <w:pPr>
              <w:pStyle w:val="a3"/>
              <w:numPr>
                <w:ilvl w:val="0"/>
                <w:numId w:val="16"/>
              </w:numPr>
              <w:jc w:val="both"/>
              <w:rPr>
                <w:rFonts w:ascii="Times New Roman" w:hAnsi="Times New Roman" w:cs="Times New Roman"/>
                <w:sz w:val="18"/>
                <w:szCs w:val="18"/>
              </w:rPr>
            </w:pPr>
          </w:p>
        </w:tc>
        <w:tc>
          <w:tcPr>
            <w:tcW w:w="1702" w:type="dxa"/>
            <w:vMerge/>
            <w:vAlign w:val="center"/>
          </w:tcPr>
          <w:p w14:paraId="19926B92" w14:textId="77777777" w:rsidR="00B90CF8" w:rsidRPr="0022074E" w:rsidRDefault="00B90CF8" w:rsidP="00B90CF8">
            <w:pPr>
              <w:ind w:left="2"/>
              <w:rPr>
                <w:rFonts w:ascii="Times New Roman" w:hAnsi="Times New Roman" w:cs="Times New Roman"/>
                <w:sz w:val="18"/>
                <w:szCs w:val="18"/>
              </w:rPr>
            </w:pPr>
          </w:p>
        </w:tc>
        <w:tc>
          <w:tcPr>
            <w:tcW w:w="1842" w:type="dxa"/>
            <w:vAlign w:val="center"/>
          </w:tcPr>
          <w:p w14:paraId="2135849A" w14:textId="7E433141" w:rsidR="00B90CF8" w:rsidRPr="004D2917" w:rsidRDefault="00B90CF8" w:rsidP="004D2917">
            <w:pPr>
              <w:rPr>
                <w:rFonts w:ascii="Times New Roman" w:eastAsia="Arial" w:hAnsi="Times New Roman" w:cs="Times New Roman"/>
                <w:sz w:val="18"/>
                <w:szCs w:val="18"/>
              </w:rPr>
            </w:pPr>
            <w:r w:rsidRPr="004D2917">
              <w:rPr>
                <w:rFonts w:ascii="Times New Roman" w:eastAsia="Arial" w:hAnsi="Times New Roman" w:cs="Times New Roman"/>
                <w:sz w:val="18"/>
                <w:szCs w:val="18"/>
              </w:rPr>
              <w:t>Материал рабочих поверхностей</w:t>
            </w:r>
          </w:p>
        </w:tc>
        <w:tc>
          <w:tcPr>
            <w:tcW w:w="2268" w:type="dxa"/>
            <w:vAlign w:val="center"/>
          </w:tcPr>
          <w:p w14:paraId="1D2CC324" w14:textId="1884594D" w:rsidR="00B90CF8" w:rsidRPr="004D2917" w:rsidRDefault="00B90CF8" w:rsidP="004D2917">
            <w:pPr>
              <w:rPr>
                <w:rFonts w:ascii="Times New Roman" w:eastAsia="Arial" w:hAnsi="Times New Roman" w:cs="Times New Roman"/>
                <w:sz w:val="18"/>
                <w:szCs w:val="18"/>
              </w:rPr>
            </w:pPr>
            <w:r w:rsidRPr="004D2917">
              <w:rPr>
                <w:rFonts w:ascii="Times New Roman" w:eastAsia="Arial" w:hAnsi="Times New Roman" w:cs="Times New Roman"/>
                <w:sz w:val="18"/>
                <w:szCs w:val="18"/>
              </w:rPr>
              <w:t>белая окрашенная акриловой пропиткой на водной основе древесина акация - робиния</w:t>
            </w:r>
          </w:p>
        </w:tc>
        <w:tc>
          <w:tcPr>
            <w:tcW w:w="2410" w:type="dxa"/>
            <w:vAlign w:val="center"/>
          </w:tcPr>
          <w:p w14:paraId="59470296" w14:textId="1B0FF31A" w:rsidR="00B90CF8" w:rsidRPr="0022074E" w:rsidRDefault="00B90CF8" w:rsidP="00B90CF8">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43B0B69" w14:textId="4DEDDEDF" w:rsidR="00B90CF8" w:rsidRPr="0022074E" w:rsidRDefault="00B90CF8" w:rsidP="00B90CF8">
            <w:pPr>
              <w:ind w:right="3"/>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B90CF8" w:rsidRPr="0022074E" w14:paraId="1065440B" w14:textId="77777777" w:rsidTr="00140C7B">
        <w:tblPrEx>
          <w:tblCellMar>
            <w:top w:w="5" w:type="dxa"/>
            <w:left w:w="108" w:type="dxa"/>
            <w:right w:w="108" w:type="dxa"/>
          </w:tblCellMar>
        </w:tblPrEx>
        <w:trPr>
          <w:trHeight w:val="229"/>
        </w:trPr>
        <w:tc>
          <w:tcPr>
            <w:tcW w:w="567" w:type="dxa"/>
            <w:vMerge/>
            <w:vAlign w:val="center"/>
          </w:tcPr>
          <w:p w14:paraId="3F86AC53" w14:textId="77777777" w:rsidR="00B90CF8" w:rsidRPr="0022074E" w:rsidRDefault="00B90CF8" w:rsidP="00B90CF8">
            <w:pPr>
              <w:pStyle w:val="a3"/>
              <w:numPr>
                <w:ilvl w:val="0"/>
                <w:numId w:val="16"/>
              </w:numPr>
              <w:jc w:val="both"/>
              <w:rPr>
                <w:rFonts w:ascii="Times New Roman" w:hAnsi="Times New Roman" w:cs="Times New Roman"/>
                <w:sz w:val="18"/>
                <w:szCs w:val="18"/>
              </w:rPr>
            </w:pPr>
          </w:p>
        </w:tc>
        <w:tc>
          <w:tcPr>
            <w:tcW w:w="1702" w:type="dxa"/>
            <w:vMerge/>
            <w:vAlign w:val="center"/>
          </w:tcPr>
          <w:p w14:paraId="2C8DB210" w14:textId="77777777" w:rsidR="00B90CF8" w:rsidRPr="0022074E" w:rsidRDefault="00B90CF8" w:rsidP="00B90CF8">
            <w:pPr>
              <w:ind w:left="2"/>
              <w:rPr>
                <w:rFonts w:ascii="Times New Roman" w:hAnsi="Times New Roman" w:cs="Times New Roman"/>
                <w:sz w:val="18"/>
                <w:szCs w:val="18"/>
              </w:rPr>
            </w:pPr>
          </w:p>
        </w:tc>
        <w:tc>
          <w:tcPr>
            <w:tcW w:w="1842" w:type="dxa"/>
            <w:vAlign w:val="center"/>
          </w:tcPr>
          <w:p w14:paraId="52F4D558" w14:textId="40F6B99C" w:rsidR="00B90CF8" w:rsidRPr="0022074E" w:rsidRDefault="00B90CF8" w:rsidP="00B90CF8">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Металлическая сталь</w:t>
            </w:r>
          </w:p>
        </w:tc>
        <w:tc>
          <w:tcPr>
            <w:tcW w:w="2268" w:type="dxa"/>
            <w:vAlign w:val="center"/>
          </w:tcPr>
          <w:p w14:paraId="15A98064" w14:textId="5BC4CE05" w:rsidR="00B90CF8" w:rsidRPr="0022074E" w:rsidRDefault="00B90CF8" w:rsidP="004D2917">
            <w:pPr>
              <w:ind w:right="3"/>
              <w:rPr>
                <w:rFonts w:ascii="Times New Roman" w:hAnsi="Times New Roman" w:cs="Times New Roman"/>
                <w:sz w:val="18"/>
                <w:szCs w:val="18"/>
              </w:rPr>
            </w:pPr>
            <w:r w:rsidRPr="00B90CF8">
              <w:rPr>
                <w:rFonts w:ascii="Times New Roman" w:hAnsi="Times New Roman" w:cs="Times New Roman"/>
                <w:sz w:val="18"/>
                <w:szCs w:val="18"/>
              </w:rPr>
              <w:t xml:space="preserve">труба круглого сечения </w:t>
            </w:r>
            <w:r w:rsidR="004D2917">
              <w:rPr>
                <w:rFonts w:ascii="Times New Roman" w:hAnsi="Times New Roman" w:cs="Times New Roman"/>
                <w:sz w:val="18"/>
                <w:szCs w:val="18"/>
              </w:rPr>
              <w:t>ВГП 20*2,8, ЭС 108*4, ЭС 102*3</w:t>
            </w:r>
          </w:p>
        </w:tc>
        <w:tc>
          <w:tcPr>
            <w:tcW w:w="2410" w:type="dxa"/>
            <w:vAlign w:val="center"/>
          </w:tcPr>
          <w:p w14:paraId="22AF33A1" w14:textId="1362FB1D" w:rsidR="00B90CF8" w:rsidRPr="0022074E" w:rsidRDefault="00B90CF8" w:rsidP="00B90CF8">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65C5CEA" w14:textId="57484054" w:rsidR="00B90CF8" w:rsidRPr="0022074E" w:rsidRDefault="00B90CF8" w:rsidP="00B90CF8">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7AD48C6" w14:textId="77777777" w:rsidTr="00140C7B">
        <w:tblPrEx>
          <w:tblCellMar>
            <w:top w:w="5" w:type="dxa"/>
            <w:left w:w="108" w:type="dxa"/>
            <w:right w:w="108" w:type="dxa"/>
          </w:tblCellMar>
        </w:tblPrEx>
        <w:trPr>
          <w:trHeight w:val="229"/>
        </w:trPr>
        <w:tc>
          <w:tcPr>
            <w:tcW w:w="567" w:type="dxa"/>
            <w:vMerge/>
            <w:vAlign w:val="center"/>
          </w:tcPr>
          <w:p w14:paraId="179943DF"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6DCD8E83"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01E122E4" w14:textId="69842E60"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Металлическая сталь</w:t>
            </w:r>
          </w:p>
        </w:tc>
        <w:tc>
          <w:tcPr>
            <w:tcW w:w="2268" w:type="dxa"/>
            <w:vAlign w:val="center"/>
          </w:tcPr>
          <w:p w14:paraId="35043C80" w14:textId="0B999751" w:rsidR="004D2917" w:rsidRPr="00B90CF8" w:rsidRDefault="004D2917" w:rsidP="004D2917">
            <w:pPr>
              <w:ind w:right="3"/>
              <w:rPr>
                <w:rFonts w:ascii="Times New Roman" w:hAnsi="Times New Roman" w:cs="Times New Roman"/>
                <w:sz w:val="18"/>
                <w:szCs w:val="18"/>
              </w:rPr>
            </w:pPr>
            <w:r w:rsidRPr="004D2917">
              <w:rPr>
                <w:rFonts w:ascii="Times New Roman" w:hAnsi="Times New Roman" w:cs="Times New Roman"/>
                <w:sz w:val="18"/>
                <w:szCs w:val="18"/>
              </w:rPr>
              <w:t>труб</w:t>
            </w:r>
            <w:r>
              <w:rPr>
                <w:rFonts w:ascii="Times New Roman" w:hAnsi="Times New Roman" w:cs="Times New Roman"/>
                <w:sz w:val="18"/>
                <w:szCs w:val="18"/>
              </w:rPr>
              <w:t>а прямоугольного сечения 40*20*</w:t>
            </w:r>
            <w:r w:rsidRPr="004D2917">
              <w:rPr>
                <w:rFonts w:ascii="Times New Roman" w:hAnsi="Times New Roman" w:cs="Times New Roman"/>
                <w:sz w:val="18"/>
                <w:szCs w:val="18"/>
              </w:rPr>
              <w:t>2</w:t>
            </w:r>
          </w:p>
        </w:tc>
        <w:tc>
          <w:tcPr>
            <w:tcW w:w="2410" w:type="dxa"/>
            <w:vAlign w:val="center"/>
          </w:tcPr>
          <w:p w14:paraId="7E91D2C4" w14:textId="2DB4B849" w:rsidR="004D2917" w:rsidRPr="0022074E"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B4F98FF" w14:textId="090E9BFE"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DFFE1B5" w14:textId="77777777" w:rsidTr="00140C7B">
        <w:tblPrEx>
          <w:tblCellMar>
            <w:top w:w="5" w:type="dxa"/>
            <w:left w:w="108" w:type="dxa"/>
            <w:right w:w="108" w:type="dxa"/>
          </w:tblCellMar>
        </w:tblPrEx>
        <w:trPr>
          <w:trHeight w:val="229"/>
        </w:trPr>
        <w:tc>
          <w:tcPr>
            <w:tcW w:w="567" w:type="dxa"/>
            <w:vMerge/>
            <w:vAlign w:val="center"/>
          </w:tcPr>
          <w:p w14:paraId="2DAA5720"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7ADD41F6" w14:textId="77777777" w:rsidR="004D2917" w:rsidRPr="0022074E" w:rsidRDefault="004D2917" w:rsidP="004D2917">
            <w:pPr>
              <w:ind w:left="2"/>
              <w:rPr>
                <w:rFonts w:ascii="Times New Roman" w:hAnsi="Times New Roman" w:cs="Times New Roman"/>
                <w:sz w:val="18"/>
                <w:szCs w:val="18"/>
              </w:rPr>
            </w:pPr>
          </w:p>
        </w:tc>
        <w:tc>
          <w:tcPr>
            <w:tcW w:w="8504" w:type="dxa"/>
            <w:gridSpan w:val="4"/>
            <w:vAlign w:val="center"/>
          </w:tcPr>
          <w:p w14:paraId="47637803" w14:textId="41B269D3" w:rsidR="004D2917" w:rsidRPr="0022074E" w:rsidRDefault="004D2917" w:rsidP="004D2917">
            <w:pPr>
              <w:ind w:right="3"/>
              <w:rPr>
                <w:rFonts w:ascii="Times New Roman" w:eastAsia="Times New Roman" w:hAnsi="Times New Roman" w:cs="Times New Roman"/>
                <w:sz w:val="18"/>
                <w:szCs w:val="18"/>
              </w:rPr>
            </w:pPr>
            <w:r>
              <w:rPr>
                <w:rFonts w:ascii="Times New Roman" w:hAnsi="Times New Roman" w:cs="Times New Roman"/>
                <w:sz w:val="18"/>
                <w:szCs w:val="18"/>
              </w:rPr>
              <w:t>Вал карусели</w:t>
            </w:r>
            <w:r w:rsidRPr="0022074E">
              <w:rPr>
                <w:rFonts w:ascii="Times New Roman" w:hAnsi="Times New Roman" w:cs="Times New Roman"/>
                <w:sz w:val="18"/>
                <w:szCs w:val="18"/>
              </w:rPr>
              <w:t>:</w:t>
            </w:r>
          </w:p>
        </w:tc>
      </w:tr>
      <w:tr w:rsidR="004D2917" w:rsidRPr="0022074E" w14:paraId="417F5A2D" w14:textId="77777777" w:rsidTr="00140C7B">
        <w:tblPrEx>
          <w:tblCellMar>
            <w:top w:w="5" w:type="dxa"/>
            <w:left w:w="108" w:type="dxa"/>
            <w:right w:w="108" w:type="dxa"/>
          </w:tblCellMar>
        </w:tblPrEx>
        <w:trPr>
          <w:trHeight w:val="229"/>
        </w:trPr>
        <w:tc>
          <w:tcPr>
            <w:tcW w:w="567" w:type="dxa"/>
            <w:vMerge/>
            <w:vAlign w:val="center"/>
          </w:tcPr>
          <w:p w14:paraId="6C82B5B1"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6D813871"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115F2BAF" w14:textId="02188EF4" w:rsidR="004D2917" w:rsidRPr="0022074E"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Материал трубы</w:t>
            </w:r>
          </w:p>
        </w:tc>
        <w:tc>
          <w:tcPr>
            <w:tcW w:w="2268" w:type="dxa"/>
            <w:vAlign w:val="center"/>
          </w:tcPr>
          <w:p w14:paraId="0B1B89F5" w14:textId="737CB26D" w:rsidR="004D2917" w:rsidRPr="0022074E"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ЭС ф=102*3</w:t>
            </w:r>
          </w:p>
        </w:tc>
        <w:tc>
          <w:tcPr>
            <w:tcW w:w="2410" w:type="dxa"/>
            <w:vAlign w:val="center"/>
          </w:tcPr>
          <w:p w14:paraId="3A882404" w14:textId="336562D0" w:rsidR="004D2917" w:rsidRPr="0022074E" w:rsidRDefault="004D2917" w:rsidP="004D2917">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3DA8725" w14:textId="538C98BB"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3E3A8DAA" w14:textId="77777777" w:rsidTr="00140C7B">
        <w:tblPrEx>
          <w:tblCellMar>
            <w:top w:w="5" w:type="dxa"/>
            <w:left w:w="108" w:type="dxa"/>
            <w:right w:w="108" w:type="dxa"/>
          </w:tblCellMar>
        </w:tblPrEx>
        <w:trPr>
          <w:trHeight w:val="229"/>
        </w:trPr>
        <w:tc>
          <w:tcPr>
            <w:tcW w:w="567" w:type="dxa"/>
            <w:vMerge/>
            <w:vAlign w:val="center"/>
          </w:tcPr>
          <w:p w14:paraId="05657500"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2046324E"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4004A1BE" w14:textId="0EA0BF2A" w:rsidR="004D2917" w:rsidRPr="004D2917"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Материал круга</w:t>
            </w:r>
          </w:p>
        </w:tc>
        <w:tc>
          <w:tcPr>
            <w:tcW w:w="2268" w:type="dxa"/>
            <w:vAlign w:val="center"/>
          </w:tcPr>
          <w:p w14:paraId="0CBDD3D6" w14:textId="08343D74" w:rsidR="004D2917" w:rsidRPr="004D2917"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ф=45</w:t>
            </w:r>
          </w:p>
        </w:tc>
        <w:tc>
          <w:tcPr>
            <w:tcW w:w="2410" w:type="dxa"/>
            <w:vAlign w:val="center"/>
          </w:tcPr>
          <w:p w14:paraId="69747C1A" w14:textId="3A7A47C2"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4C9D699" w14:textId="001FB406"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30B1FFC" w14:textId="77777777" w:rsidTr="00140C7B">
        <w:tblPrEx>
          <w:tblCellMar>
            <w:top w:w="5" w:type="dxa"/>
            <w:left w:w="108" w:type="dxa"/>
            <w:right w:w="108" w:type="dxa"/>
          </w:tblCellMar>
        </w:tblPrEx>
        <w:trPr>
          <w:trHeight w:val="229"/>
        </w:trPr>
        <w:tc>
          <w:tcPr>
            <w:tcW w:w="567" w:type="dxa"/>
            <w:vMerge/>
            <w:vAlign w:val="center"/>
          </w:tcPr>
          <w:p w14:paraId="5B4FB484"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1BCD0259"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22DFD45E" w14:textId="540BD976" w:rsidR="004D2917" w:rsidRPr="004D2917"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 xml:space="preserve">Покрытие металлических элементов </w:t>
            </w:r>
          </w:p>
        </w:tc>
        <w:tc>
          <w:tcPr>
            <w:tcW w:w="2268" w:type="dxa"/>
            <w:vAlign w:val="center"/>
          </w:tcPr>
          <w:p w14:paraId="7FE2F149" w14:textId="212E17B6" w:rsidR="004D2917" w:rsidRPr="004D2917"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электростатическим способом (порошковое окрашивание)</w:t>
            </w:r>
          </w:p>
        </w:tc>
        <w:tc>
          <w:tcPr>
            <w:tcW w:w="2410" w:type="dxa"/>
            <w:vAlign w:val="center"/>
          </w:tcPr>
          <w:p w14:paraId="404F873D" w14:textId="25E33B07"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604039B" w14:textId="195C4653"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6A5D3A24" w14:textId="77777777" w:rsidTr="00140C7B">
        <w:tblPrEx>
          <w:tblCellMar>
            <w:top w:w="5" w:type="dxa"/>
            <w:left w:w="108" w:type="dxa"/>
            <w:right w:w="108" w:type="dxa"/>
          </w:tblCellMar>
        </w:tblPrEx>
        <w:trPr>
          <w:trHeight w:val="229"/>
        </w:trPr>
        <w:tc>
          <w:tcPr>
            <w:tcW w:w="567" w:type="dxa"/>
            <w:vMerge/>
            <w:vAlign w:val="center"/>
          </w:tcPr>
          <w:p w14:paraId="63D9F71A"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3BE99110"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0A6EECE1" w14:textId="0369C3FC" w:rsidR="004D2917" w:rsidRPr="004D2917"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Цвет</w:t>
            </w:r>
          </w:p>
        </w:tc>
        <w:tc>
          <w:tcPr>
            <w:tcW w:w="2268" w:type="dxa"/>
            <w:vAlign w:val="center"/>
          </w:tcPr>
          <w:p w14:paraId="5C8233F3" w14:textId="385081E6" w:rsidR="004D2917" w:rsidRPr="004D2917" w:rsidRDefault="004D2917" w:rsidP="004D2917">
            <w:pPr>
              <w:ind w:right="3"/>
              <w:rPr>
                <w:rFonts w:ascii="Times New Roman" w:eastAsia="Times New Roman" w:hAnsi="Times New Roman" w:cs="Times New Roman"/>
                <w:sz w:val="18"/>
                <w:szCs w:val="18"/>
              </w:rPr>
            </w:pPr>
            <w:r w:rsidRPr="004D2917">
              <w:rPr>
                <w:rFonts w:ascii="Times New Roman" w:eastAsia="Times New Roman" w:hAnsi="Times New Roman" w:cs="Times New Roman"/>
                <w:sz w:val="18"/>
                <w:szCs w:val="18"/>
              </w:rPr>
              <w:t>краска порошковая RAL 7045 серая</w:t>
            </w:r>
          </w:p>
        </w:tc>
        <w:tc>
          <w:tcPr>
            <w:tcW w:w="2410" w:type="dxa"/>
            <w:vAlign w:val="center"/>
          </w:tcPr>
          <w:p w14:paraId="0A0FE4AC" w14:textId="4559CF75"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характеристик (потребительских свойств) </w:t>
            </w:r>
            <w:r w:rsidRPr="0022074E">
              <w:rPr>
                <w:rFonts w:ascii="Times New Roman" w:eastAsia="Times New Roman" w:hAnsi="Times New Roman" w:cs="Times New Roman"/>
                <w:sz w:val="16"/>
                <w:szCs w:val="16"/>
              </w:rPr>
              <w:lastRenderedPageBreak/>
              <w:t>изделия (элементов изделия) потребностям Заказчика</w:t>
            </w:r>
          </w:p>
        </w:tc>
        <w:tc>
          <w:tcPr>
            <w:tcW w:w="1984" w:type="dxa"/>
            <w:vAlign w:val="center"/>
          </w:tcPr>
          <w:p w14:paraId="1EC44379" w14:textId="2178A3CF"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lastRenderedPageBreak/>
              <w:t xml:space="preserve">Участник закупки указывает (не меняя формулировок) то значение неизменного </w:t>
            </w:r>
            <w:r w:rsidRPr="0022074E">
              <w:rPr>
                <w:rFonts w:ascii="Times New Roman" w:eastAsia="Times New Roman" w:hAnsi="Times New Roman" w:cs="Times New Roman"/>
                <w:i/>
                <w:sz w:val="16"/>
                <w:szCs w:val="16"/>
              </w:rPr>
              <w:lastRenderedPageBreak/>
              <w:t>показателя, которое установил заказчик.</w:t>
            </w:r>
          </w:p>
        </w:tc>
      </w:tr>
      <w:tr w:rsidR="004D2917" w:rsidRPr="0022074E" w14:paraId="4ADD4E0D" w14:textId="77777777" w:rsidTr="00140C7B">
        <w:tblPrEx>
          <w:tblCellMar>
            <w:top w:w="5" w:type="dxa"/>
            <w:left w:w="108" w:type="dxa"/>
            <w:right w:w="108" w:type="dxa"/>
          </w:tblCellMar>
        </w:tblPrEx>
        <w:trPr>
          <w:trHeight w:val="229"/>
        </w:trPr>
        <w:tc>
          <w:tcPr>
            <w:tcW w:w="567" w:type="dxa"/>
            <w:vMerge w:val="restart"/>
            <w:vAlign w:val="center"/>
          </w:tcPr>
          <w:p w14:paraId="79E63112" w14:textId="67BA9F59"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restart"/>
            <w:vAlign w:val="center"/>
          </w:tcPr>
          <w:p w14:paraId="0EF58058" w14:textId="5BD1608F" w:rsidR="004D2917" w:rsidRPr="0022074E" w:rsidRDefault="004D2917" w:rsidP="004D2917">
            <w:pPr>
              <w:ind w:left="2"/>
              <w:rPr>
                <w:rFonts w:ascii="Times New Roman" w:hAnsi="Times New Roman" w:cs="Times New Roman"/>
                <w:sz w:val="18"/>
                <w:szCs w:val="18"/>
              </w:rPr>
            </w:pPr>
            <w:r>
              <w:rPr>
                <w:rFonts w:ascii="Times New Roman" w:hAnsi="Times New Roman" w:cs="Times New Roman"/>
                <w:sz w:val="18"/>
                <w:szCs w:val="18"/>
              </w:rPr>
              <w:t xml:space="preserve">Качели. </w:t>
            </w:r>
            <w:r w:rsidRPr="00D14915">
              <w:rPr>
                <w:rFonts w:ascii="Times New Roman" w:hAnsi="Times New Roman" w:cs="Times New Roman"/>
                <w:sz w:val="18"/>
                <w:szCs w:val="18"/>
              </w:rPr>
              <w:t xml:space="preserve">Возрастная категория от </w:t>
            </w:r>
            <w:r>
              <w:rPr>
                <w:rFonts w:ascii="Times New Roman" w:hAnsi="Times New Roman" w:cs="Times New Roman"/>
                <w:sz w:val="18"/>
                <w:szCs w:val="18"/>
              </w:rPr>
              <w:t>4</w:t>
            </w:r>
            <w:r w:rsidRPr="00D14915">
              <w:rPr>
                <w:rFonts w:ascii="Times New Roman" w:hAnsi="Times New Roman" w:cs="Times New Roman"/>
                <w:sz w:val="18"/>
                <w:szCs w:val="18"/>
              </w:rPr>
              <w:t xml:space="preserve"> до 1</w:t>
            </w:r>
            <w:r>
              <w:rPr>
                <w:rFonts w:ascii="Times New Roman" w:hAnsi="Times New Roman" w:cs="Times New Roman"/>
                <w:sz w:val="18"/>
                <w:szCs w:val="18"/>
              </w:rPr>
              <w:t>0</w:t>
            </w:r>
            <w:r w:rsidRPr="00D14915">
              <w:rPr>
                <w:rFonts w:ascii="Times New Roman" w:hAnsi="Times New Roman" w:cs="Times New Roman"/>
                <w:sz w:val="18"/>
                <w:szCs w:val="18"/>
              </w:rPr>
              <w:t xml:space="preserve"> лет</w:t>
            </w:r>
          </w:p>
        </w:tc>
        <w:tc>
          <w:tcPr>
            <w:tcW w:w="8504" w:type="dxa"/>
            <w:gridSpan w:val="4"/>
            <w:vAlign w:val="center"/>
          </w:tcPr>
          <w:p w14:paraId="7B496CBB" w14:textId="506F0F47" w:rsidR="004D2917" w:rsidRPr="0022074E" w:rsidRDefault="004D2917" w:rsidP="004D2917">
            <w:pPr>
              <w:ind w:left="1167" w:right="3"/>
              <w:rPr>
                <w:rFonts w:ascii="Times New Roman" w:eastAsia="Times New Roman" w:hAnsi="Times New Roman" w:cs="Times New Roman"/>
                <w:sz w:val="18"/>
                <w:szCs w:val="18"/>
              </w:rPr>
            </w:pPr>
            <w:r>
              <w:rPr>
                <w:rFonts w:ascii="Times New Roman" w:eastAsia="Times New Roman" w:hAnsi="Times New Roman" w:cs="Times New Roman"/>
                <w:noProof/>
                <w:sz w:val="18"/>
                <w:szCs w:val="18"/>
              </w:rPr>
              <w:drawing>
                <wp:inline distT="0" distB="0" distL="0" distR="0" wp14:anchorId="7AD3A4C9" wp14:editId="47598A3E">
                  <wp:extent cx="3461385" cy="1599100"/>
                  <wp:effectExtent l="0" t="0" r="5715" b="1270"/>
                  <wp:docPr id="227"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70038" cy="1603097"/>
                          </a:xfrm>
                          <a:prstGeom prst="rect">
                            <a:avLst/>
                          </a:prstGeom>
                          <a:noFill/>
                        </pic:spPr>
                      </pic:pic>
                    </a:graphicData>
                  </a:graphic>
                </wp:inline>
              </w:drawing>
            </w:r>
          </w:p>
        </w:tc>
      </w:tr>
      <w:tr w:rsidR="004D2917" w:rsidRPr="0022074E" w14:paraId="06F1C66D" w14:textId="77777777" w:rsidTr="00140C7B">
        <w:tblPrEx>
          <w:tblCellMar>
            <w:top w:w="5" w:type="dxa"/>
            <w:left w:w="108" w:type="dxa"/>
            <w:right w:w="108" w:type="dxa"/>
          </w:tblCellMar>
        </w:tblPrEx>
        <w:trPr>
          <w:trHeight w:val="229"/>
        </w:trPr>
        <w:tc>
          <w:tcPr>
            <w:tcW w:w="567" w:type="dxa"/>
            <w:vMerge/>
            <w:vAlign w:val="center"/>
          </w:tcPr>
          <w:p w14:paraId="270815FA"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7C3FD5B5" w14:textId="77777777" w:rsidR="004D2917" w:rsidRPr="0022074E" w:rsidRDefault="004D2917" w:rsidP="004D2917">
            <w:pPr>
              <w:ind w:left="2"/>
              <w:rPr>
                <w:rFonts w:ascii="Times New Roman" w:hAnsi="Times New Roman" w:cs="Times New Roman"/>
                <w:sz w:val="18"/>
                <w:szCs w:val="18"/>
              </w:rPr>
            </w:pPr>
          </w:p>
        </w:tc>
        <w:tc>
          <w:tcPr>
            <w:tcW w:w="8504" w:type="dxa"/>
            <w:gridSpan w:val="4"/>
            <w:vAlign w:val="center"/>
          </w:tcPr>
          <w:p w14:paraId="37F6824E" w14:textId="77777777" w:rsidR="004D2917" w:rsidRPr="0022074E" w:rsidRDefault="004D2917" w:rsidP="004D2917">
            <w:pP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4D2917" w:rsidRPr="0022074E" w14:paraId="253E0C33" w14:textId="77777777" w:rsidTr="00E337D6">
        <w:tblPrEx>
          <w:tblCellMar>
            <w:top w:w="5" w:type="dxa"/>
            <w:left w:w="108" w:type="dxa"/>
            <w:right w:w="108" w:type="dxa"/>
          </w:tblCellMar>
        </w:tblPrEx>
        <w:trPr>
          <w:trHeight w:val="229"/>
        </w:trPr>
        <w:tc>
          <w:tcPr>
            <w:tcW w:w="567" w:type="dxa"/>
            <w:vMerge/>
            <w:vAlign w:val="center"/>
          </w:tcPr>
          <w:p w14:paraId="04560025"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725035EC"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0A319E91" w14:textId="433F2AA7" w:rsidR="004D2917" w:rsidRPr="0022074E" w:rsidRDefault="004D2917" w:rsidP="004D2917">
            <w:pPr>
              <w:rPr>
                <w:rFonts w:ascii="Times New Roman" w:eastAsia="Times New Roman" w:hAnsi="Times New Roman" w:cs="Times New Roman"/>
                <w:sz w:val="18"/>
                <w:szCs w:val="18"/>
              </w:rPr>
            </w:pPr>
            <w:r w:rsidRPr="00DE043A">
              <w:rPr>
                <w:rFonts w:ascii="Times New Roman" w:eastAsia="Times New Roman" w:hAnsi="Times New Roman" w:cs="Times New Roman"/>
                <w:sz w:val="18"/>
                <w:szCs w:val="18"/>
              </w:rPr>
              <w:t>Длина, мм</w:t>
            </w:r>
          </w:p>
        </w:tc>
        <w:tc>
          <w:tcPr>
            <w:tcW w:w="2268" w:type="dxa"/>
            <w:vAlign w:val="center"/>
          </w:tcPr>
          <w:p w14:paraId="2C9CCFA8" w14:textId="391CECB5" w:rsidR="004D2917" w:rsidRPr="0022074E" w:rsidRDefault="004D2917" w:rsidP="004D2917">
            <w:pPr>
              <w:rPr>
                <w:rFonts w:ascii="Times New Roman" w:eastAsia="Times New Roman" w:hAnsi="Times New Roman" w:cs="Times New Roman"/>
                <w:sz w:val="18"/>
                <w:szCs w:val="18"/>
              </w:rPr>
            </w:pPr>
            <w:r w:rsidRPr="00DE043A">
              <w:rPr>
                <w:rFonts w:ascii="Times New Roman" w:eastAsia="Arial" w:hAnsi="Times New Roman" w:cs="Times New Roman"/>
                <w:sz w:val="18"/>
                <w:szCs w:val="18"/>
              </w:rPr>
              <w:t xml:space="preserve">не менее </w:t>
            </w:r>
            <w:r>
              <w:rPr>
                <w:rFonts w:ascii="Times New Roman" w:eastAsia="Arial" w:hAnsi="Times New Roman" w:cs="Times New Roman"/>
                <w:sz w:val="18"/>
                <w:szCs w:val="18"/>
              </w:rPr>
              <w:t>7300</w:t>
            </w:r>
            <w:r w:rsidRPr="00DE043A">
              <w:rPr>
                <w:rFonts w:ascii="Times New Roman" w:eastAsia="Arial" w:hAnsi="Times New Roman" w:cs="Times New Roman"/>
                <w:sz w:val="18"/>
                <w:szCs w:val="18"/>
              </w:rPr>
              <w:t xml:space="preserve"> не более </w:t>
            </w:r>
            <w:r>
              <w:rPr>
                <w:rFonts w:ascii="Times New Roman" w:eastAsia="Arial" w:hAnsi="Times New Roman" w:cs="Times New Roman"/>
                <w:sz w:val="18"/>
                <w:szCs w:val="18"/>
              </w:rPr>
              <w:t>7400</w:t>
            </w:r>
          </w:p>
        </w:tc>
        <w:tc>
          <w:tcPr>
            <w:tcW w:w="2410" w:type="dxa"/>
            <w:vAlign w:val="center"/>
          </w:tcPr>
          <w:p w14:paraId="16D7359A" w14:textId="12A2B74B" w:rsidR="004D2917" w:rsidRPr="0022074E" w:rsidRDefault="004D2917" w:rsidP="004D2917">
            <w:pPr>
              <w:rPr>
                <w:rFonts w:ascii="Times New Roman" w:eastAsia="Times New Roman" w:hAnsi="Times New Roman" w:cs="Times New Roman"/>
                <w:sz w:val="16"/>
                <w:szCs w:val="16"/>
              </w:rPr>
            </w:pPr>
            <w:r w:rsidRPr="00DE043A">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930190E" w14:textId="4F3D0883" w:rsidR="004D2917" w:rsidRPr="0022074E" w:rsidRDefault="004D2917" w:rsidP="004D2917">
            <w:pPr>
              <w:rPr>
                <w:rFonts w:ascii="Times New Roman" w:eastAsia="Times New Roman" w:hAnsi="Times New Roman" w:cs="Times New Roman"/>
                <w:sz w:val="16"/>
                <w:szCs w:val="16"/>
              </w:rPr>
            </w:pPr>
            <w:r w:rsidRPr="00DE043A">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1C2C7AB" w14:textId="77777777" w:rsidTr="00E337D6">
        <w:tblPrEx>
          <w:tblCellMar>
            <w:top w:w="5" w:type="dxa"/>
            <w:left w:w="108" w:type="dxa"/>
            <w:right w:w="108" w:type="dxa"/>
          </w:tblCellMar>
        </w:tblPrEx>
        <w:trPr>
          <w:trHeight w:val="229"/>
        </w:trPr>
        <w:tc>
          <w:tcPr>
            <w:tcW w:w="567" w:type="dxa"/>
            <w:vMerge/>
            <w:vAlign w:val="center"/>
          </w:tcPr>
          <w:p w14:paraId="5866B966"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77E352B8"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66E966C9" w14:textId="0791B288" w:rsidR="004D2917" w:rsidRPr="0022074E" w:rsidRDefault="004D2917" w:rsidP="004D2917">
            <w:pPr>
              <w:rPr>
                <w:rFonts w:ascii="Times New Roman" w:eastAsia="Times New Roman" w:hAnsi="Times New Roman" w:cs="Times New Roman"/>
                <w:sz w:val="18"/>
                <w:szCs w:val="18"/>
              </w:rPr>
            </w:pPr>
            <w:r w:rsidRPr="00DE043A">
              <w:rPr>
                <w:rFonts w:ascii="Times New Roman" w:eastAsia="Times New Roman" w:hAnsi="Times New Roman" w:cs="Times New Roman"/>
                <w:sz w:val="18"/>
                <w:szCs w:val="18"/>
              </w:rPr>
              <w:t>Ширина, мм</w:t>
            </w:r>
          </w:p>
        </w:tc>
        <w:tc>
          <w:tcPr>
            <w:tcW w:w="2268" w:type="dxa"/>
            <w:vAlign w:val="center"/>
          </w:tcPr>
          <w:p w14:paraId="2319164C" w14:textId="43109260" w:rsidR="004D2917" w:rsidRPr="0022074E" w:rsidRDefault="004D2917" w:rsidP="004D2917">
            <w:pPr>
              <w:rPr>
                <w:rFonts w:ascii="Times New Roman" w:eastAsia="Times New Roman" w:hAnsi="Times New Roman" w:cs="Times New Roman"/>
                <w:sz w:val="18"/>
                <w:szCs w:val="18"/>
              </w:rPr>
            </w:pPr>
            <w:r w:rsidRPr="00DE043A">
              <w:rPr>
                <w:rFonts w:ascii="Times New Roman" w:eastAsia="Arial" w:hAnsi="Times New Roman" w:cs="Times New Roman"/>
                <w:sz w:val="18"/>
                <w:szCs w:val="18"/>
              </w:rPr>
              <w:t xml:space="preserve">не менее </w:t>
            </w:r>
            <w:r>
              <w:rPr>
                <w:rFonts w:ascii="Times New Roman" w:eastAsia="Arial" w:hAnsi="Times New Roman" w:cs="Times New Roman"/>
                <w:sz w:val="18"/>
                <w:szCs w:val="18"/>
              </w:rPr>
              <w:t>2000</w:t>
            </w:r>
            <w:r w:rsidRPr="00DE043A">
              <w:rPr>
                <w:rFonts w:ascii="Times New Roman" w:eastAsia="Arial" w:hAnsi="Times New Roman" w:cs="Times New Roman"/>
                <w:sz w:val="18"/>
                <w:szCs w:val="18"/>
              </w:rPr>
              <w:t xml:space="preserve"> не более </w:t>
            </w:r>
            <w:r>
              <w:rPr>
                <w:rFonts w:ascii="Times New Roman" w:eastAsia="Arial" w:hAnsi="Times New Roman" w:cs="Times New Roman"/>
                <w:sz w:val="18"/>
                <w:szCs w:val="18"/>
              </w:rPr>
              <w:t>2010</w:t>
            </w:r>
          </w:p>
        </w:tc>
        <w:tc>
          <w:tcPr>
            <w:tcW w:w="2410" w:type="dxa"/>
            <w:vAlign w:val="center"/>
          </w:tcPr>
          <w:p w14:paraId="14791CF5" w14:textId="41D7C0E4" w:rsidR="004D2917" w:rsidRPr="0022074E" w:rsidRDefault="004D2917" w:rsidP="004D2917">
            <w:pPr>
              <w:rPr>
                <w:rFonts w:ascii="Times New Roman" w:eastAsia="Times New Roman" w:hAnsi="Times New Roman" w:cs="Times New Roman"/>
                <w:sz w:val="16"/>
                <w:szCs w:val="16"/>
              </w:rPr>
            </w:pPr>
            <w:r w:rsidRPr="00DE043A">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5589117" w14:textId="2ECAFEE2" w:rsidR="004D2917" w:rsidRPr="0022074E" w:rsidRDefault="004D2917" w:rsidP="004D2917">
            <w:pPr>
              <w:rPr>
                <w:rFonts w:ascii="Times New Roman" w:eastAsia="Times New Roman" w:hAnsi="Times New Roman" w:cs="Times New Roman"/>
                <w:sz w:val="16"/>
                <w:szCs w:val="16"/>
              </w:rPr>
            </w:pPr>
            <w:r w:rsidRPr="00DE043A">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655B8E56" w14:textId="77777777" w:rsidTr="00E337D6">
        <w:tblPrEx>
          <w:tblCellMar>
            <w:top w:w="5" w:type="dxa"/>
            <w:left w:w="108" w:type="dxa"/>
            <w:right w:w="108" w:type="dxa"/>
          </w:tblCellMar>
        </w:tblPrEx>
        <w:trPr>
          <w:trHeight w:val="229"/>
        </w:trPr>
        <w:tc>
          <w:tcPr>
            <w:tcW w:w="567" w:type="dxa"/>
            <w:vMerge/>
            <w:vAlign w:val="center"/>
          </w:tcPr>
          <w:p w14:paraId="1872BA53"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0462B568" w14:textId="77777777" w:rsidR="004D2917" w:rsidRPr="0022074E" w:rsidRDefault="004D2917" w:rsidP="004D2917">
            <w:pPr>
              <w:ind w:left="2"/>
              <w:rPr>
                <w:rFonts w:ascii="Times New Roman" w:hAnsi="Times New Roman" w:cs="Times New Roman"/>
                <w:sz w:val="18"/>
                <w:szCs w:val="18"/>
              </w:rPr>
            </w:pPr>
          </w:p>
        </w:tc>
        <w:tc>
          <w:tcPr>
            <w:tcW w:w="1842" w:type="dxa"/>
            <w:vAlign w:val="center"/>
          </w:tcPr>
          <w:p w14:paraId="59D6138C" w14:textId="063DE39B" w:rsidR="004D2917" w:rsidRPr="0022074E" w:rsidRDefault="004D2917" w:rsidP="004D2917">
            <w:pPr>
              <w:rPr>
                <w:rFonts w:ascii="Times New Roman" w:eastAsia="Times New Roman" w:hAnsi="Times New Roman" w:cs="Times New Roman"/>
                <w:sz w:val="18"/>
                <w:szCs w:val="18"/>
              </w:rPr>
            </w:pPr>
            <w:r w:rsidRPr="00DE043A">
              <w:rPr>
                <w:rFonts w:ascii="Times New Roman" w:eastAsia="Times New Roman" w:hAnsi="Times New Roman" w:cs="Times New Roman"/>
                <w:sz w:val="18"/>
                <w:szCs w:val="18"/>
              </w:rPr>
              <w:t>Общая высота, мм</w:t>
            </w:r>
          </w:p>
        </w:tc>
        <w:tc>
          <w:tcPr>
            <w:tcW w:w="2268" w:type="dxa"/>
            <w:vAlign w:val="center"/>
          </w:tcPr>
          <w:p w14:paraId="04B8C79E" w14:textId="0F176320" w:rsidR="004D2917" w:rsidRPr="0022074E" w:rsidRDefault="004D2917" w:rsidP="004D2917">
            <w:pPr>
              <w:rPr>
                <w:rFonts w:ascii="Times New Roman" w:eastAsia="Times New Roman" w:hAnsi="Times New Roman" w:cs="Times New Roman"/>
                <w:sz w:val="18"/>
                <w:szCs w:val="18"/>
              </w:rPr>
            </w:pPr>
            <w:r w:rsidRPr="00DE043A">
              <w:rPr>
                <w:rFonts w:ascii="Times New Roman" w:eastAsia="Arial" w:hAnsi="Times New Roman" w:cs="Times New Roman"/>
                <w:sz w:val="18"/>
                <w:szCs w:val="18"/>
              </w:rPr>
              <w:t xml:space="preserve">не менее </w:t>
            </w:r>
            <w:r>
              <w:rPr>
                <w:rFonts w:ascii="Times New Roman" w:eastAsia="Arial" w:hAnsi="Times New Roman" w:cs="Times New Roman"/>
                <w:sz w:val="18"/>
                <w:szCs w:val="18"/>
              </w:rPr>
              <w:t>27</w:t>
            </w:r>
            <w:r w:rsidRPr="00DE043A">
              <w:rPr>
                <w:rFonts w:ascii="Times New Roman" w:eastAsia="Arial" w:hAnsi="Times New Roman" w:cs="Times New Roman"/>
                <w:sz w:val="18"/>
                <w:szCs w:val="18"/>
              </w:rPr>
              <w:t xml:space="preserve">50 не более </w:t>
            </w:r>
            <w:r>
              <w:rPr>
                <w:rFonts w:ascii="Times New Roman" w:eastAsia="Arial" w:hAnsi="Times New Roman" w:cs="Times New Roman"/>
                <w:sz w:val="18"/>
                <w:szCs w:val="18"/>
              </w:rPr>
              <w:t>2800</w:t>
            </w:r>
          </w:p>
        </w:tc>
        <w:tc>
          <w:tcPr>
            <w:tcW w:w="2410" w:type="dxa"/>
            <w:vAlign w:val="center"/>
          </w:tcPr>
          <w:p w14:paraId="3FCE9F23" w14:textId="208B095A" w:rsidR="004D2917" w:rsidRPr="0022074E" w:rsidRDefault="004D2917" w:rsidP="004D2917">
            <w:pPr>
              <w:rPr>
                <w:rFonts w:ascii="Times New Roman" w:eastAsia="Times New Roman" w:hAnsi="Times New Roman" w:cs="Times New Roman"/>
                <w:sz w:val="16"/>
                <w:szCs w:val="16"/>
              </w:rPr>
            </w:pPr>
            <w:r w:rsidRPr="00DE043A">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4BBD808" w14:textId="45A4AFAF" w:rsidR="004D2917" w:rsidRPr="0022074E" w:rsidRDefault="004D2917" w:rsidP="004D2917">
            <w:pPr>
              <w:rPr>
                <w:rFonts w:ascii="Times New Roman" w:eastAsia="Times New Roman" w:hAnsi="Times New Roman" w:cs="Times New Roman"/>
                <w:sz w:val="16"/>
                <w:szCs w:val="16"/>
              </w:rPr>
            </w:pPr>
            <w:r w:rsidRPr="00DE043A">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658C8710" w14:textId="77777777" w:rsidTr="00140C7B">
        <w:tblPrEx>
          <w:tblCellMar>
            <w:top w:w="5" w:type="dxa"/>
            <w:left w:w="108" w:type="dxa"/>
            <w:right w:w="108" w:type="dxa"/>
          </w:tblCellMar>
        </w:tblPrEx>
        <w:trPr>
          <w:trHeight w:val="229"/>
        </w:trPr>
        <w:tc>
          <w:tcPr>
            <w:tcW w:w="567" w:type="dxa"/>
            <w:vMerge/>
            <w:vAlign w:val="center"/>
          </w:tcPr>
          <w:p w14:paraId="04705495" w14:textId="77777777" w:rsidR="004D2917" w:rsidRPr="0022074E" w:rsidRDefault="004D2917" w:rsidP="004D2917">
            <w:pPr>
              <w:pStyle w:val="a3"/>
              <w:numPr>
                <w:ilvl w:val="0"/>
                <w:numId w:val="16"/>
              </w:numPr>
              <w:jc w:val="both"/>
              <w:rPr>
                <w:rFonts w:ascii="Times New Roman" w:hAnsi="Times New Roman" w:cs="Times New Roman"/>
                <w:sz w:val="18"/>
                <w:szCs w:val="18"/>
              </w:rPr>
            </w:pPr>
          </w:p>
        </w:tc>
        <w:tc>
          <w:tcPr>
            <w:tcW w:w="1702" w:type="dxa"/>
            <w:vMerge/>
            <w:vAlign w:val="center"/>
          </w:tcPr>
          <w:p w14:paraId="64699BB6" w14:textId="77777777" w:rsidR="004D2917" w:rsidRPr="0022074E" w:rsidRDefault="004D2917" w:rsidP="004D2917">
            <w:pPr>
              <w:ind w:left="2"/>
              <w:rPr>
                <w:rFonts w:ascii="Times New Roman" w:hAnsi="Times New Roman" w:cs="Times New Roman"/>
                <w:sz w:val="18"/>
                <w:szCs w:val="18"/>
              </w:rPr>
            </w:pPr>
          </w:p>
        </w:tc>
        <w:tc>
          <w:tcPr>
            <w:tcW w:w="8504" w:type="dxa"/>
            <w:gridSpan w:val="4"/>
            <w:vAlign w:val="center"/>
          </w:tcPr>
          <w:p w14:paraId="42878F2D" w14:textId="19A6C1EC"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Материал верхней балка качели</w:t>
            </w:r>
          </w:p>
        </w:tc>
      </w:tr>
      <w:tr w:rsidR="004D2917" w:rsidRPr="0022074E" w14:paraId="385991C7" w14:textId="77777777" w:rsidTr="00140C7B">
        <w:tblPrEx>
          <w:tblCellMar>
            <w:top w:w="5" w:type="dxa"/>
            <w:left w:w="108" w:type="dxa"/>
            <w:right w:w="108" w:type="dxa"/>
          </w:tblCellMar>
        </w:tblPrEx>
        <w:trPr>
          <w:trHeight w:val="229"/>
        </w:trPr>
        <w:tc>
          <w:tcPr>
            <w:tcW w:w="567" w:type="dxa"/>
            <w:vMerge/>
            <w:vAlign w:val="center"/>
          </w:tcPr>
          <w:p w14:paraId="5B26693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B9F8593"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1D43862" w14:textId="61EDEC13" w:rsidR="004D2917" w:rsidRPr="0022074E" w:rsidRDefault="004D2917" w:rsidP="004D2917">
            <w:pPr>
              <w:ind w:right="3"/>
              <w:jc w:val="both"/>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Сечение трубы, мм</w:t>
            </w:r>
          </w:p>
        </w:tc>
        <w:tc>
          <w:tcPr>
            <w:tcW w:w="2268" w:type="dxa"/>
            <w:vAlign w:val="center"/>
          </w:tcPr>
          <w:p w14:paraId="2583FBAB" w14:textId="65E862F3" w:rsidR="004D2917" w:rsidRPr="0022074E" w:rsidRDefault="004D2917" w:rsidP="004D2917">
            <w:pPr>
              <w:ind w:right="3"/>
              <w:jc w:val="both"/>
              <w:rPr>
                <w:rFonts w:ascii="Times New Roman" w:hAnsi="Times New Roman" w:cs="Times New Roman"/>
                <w:sz w:val="18"/>
                <w:szCs w:val="18"/>
              </w:rPr>
            </w:pPr>
            <w:r w:rsidRPr="0054049F">
              <w:rPr>
                <w:rFonts w:ascii="Times New Roman" w:eastAsia="Times New Roman" w:hAnsi="Times New Roman" w:cs="Times New Roman"/>
                <w:sz w:val="18"/>
                <w:szCs w:val="18"/>
              </w:rPr>
              <w:t>Не менее 80х80</w:t>
            </w:r>
            <w:r>
              <w:rPr>
                <w:rFonts w:ascii="Times New Roman" w:eastAsia="Times New Roman" w:hAnsi="Times New Roman" w:cs="Times New Roman"/>
                <w:sz w:val="18"/>
                <w:szCs w:val="18"/>
              </w:rPr>
              <w:t xml:space="preserve"> не более 90х90</w:t>
            </w:r>
          </w:p>
        </w:tc>
        <w:tc>
          <w:tcPr>
            <w:tcW w:w="2410" w:type="dxa"/>
            <w:vAlign w:val="center"/>
          </w:tcPr>
          <w:p w14:paraId="535A9075" w14:textId="7F7BE3F2" w:rsidR="004D2917" w:rsidRPr="0022074E" w:rsidRDefault="004D2917" w:rsidP="004D2917">
            <w:pPr>
              <w:rPr>
                <w:rFonts w:ascii="Times New Roman" w:eastAsia="Times New Roman" w:hAnsi="Times New Roman" w:cs="Times New Roman"/>
                <w:sz w:val="16"/>
                <w:szCs w:val="16"/>
              </w:rPr>
            </w:pPr>
            <w:r w:rsidRPr="00EB68E2">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464C154" w14:textId="35281F76" w:rsidR="004D2917" w:rsidRPr="0022074E" w:rsidRDefault="004D2917" w:rsidP="004D2917">
            <w:pPr>
              <w:rPr>
                <w:rFonts w:ascii="Times New Roman" w:eastAsia="Times New Roman" w:hAnsi="Times New Roman" w:cs="Times New Roman"/>
                <w:sz w:val="16"/>
                <w:szCs w:val="16"/>
              </w:rPr>
            </w:pPr>
            <w:r w:rsidRPr="00094BFC">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1141F5C4" w14:textId="77777777" w:rsidTr="00140C7B">
        <w:tblPrEx>
          <w:tblCellMar>
            <w:top w:w="5" w:type="dxa"/>
            <w:left w:w="108" w:type="dxa"/>
            <w:right w:w="108" w:type="dxa"/>
          </w:tblCellMar>
        </w:tblPrEx>
        <w:trPr>
          <w:trHeight w:val="229"/>
        </w:trPr>
        <w:tc>
          <w:tcPr>
            <w:tcW w:w="567" w:type="dxa"/>
            <w:vMerge/>
            <w:vAlign w:val="center"/>
          </w:tcPr>
          <w:p w14:paraId="5F3A461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9A01FDF"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6EF39257" w14:textId="777FAB31" w:rsidR="004D2917" w:rsidRPr="0022074E" w:rsidRDefault="004D2917" w:rsidP="004D2917">
            <w:pPr>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Толщина стенки трубы, мм</w:t>
            </w:r>
          </w:p>
        </w:tc>
      </w:tr>
      <w:tr w:rsidR="004D2917" w:rsidRPr="0022074E" w14:paraId="19945089" w14:textId="77777777" w:rsidTr="00140C7B">
        <w:tblPrEx>
          <w:tblCellMar>
            <w:top w:w="5" w:type="dxa"/>
            <w:left w:w="108" w:type="dxa"/>
            <w:right w:w="108" w:type="dxa"/>
          </w:tblCellMar>
        </w:tblPrEx>
        <w:trPr>
          <w:trHeight w:val="229"/>
        </w:trPr>
        <w:tc>
          <w:tcPr>
            <w:tcW w:w="567" w:type="dxa"/>
            <w:vMerge/>
            <w:vAlign w:val="center"/>
          </w:tcPr>
          <w:p w14:paraId="2A7E11E2"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180CEFD"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591891E" w14:textId="2147C451"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Материал опорных столбов качелей</w:t>
            </w:r>
          </w:p>
        </w:tc>
        <w:tc>
          <w:tcPr>
            <w:tcW w:w="2268" w:type="dxa"/>
            <w:vAlign w:val="center"/>
          </w:tcPr>
          <w:p w14:paraId="3B460922" w14:textId="1AF6168D" w:rsidR="004D2917" w:rsidRPr="0022074E" w:rsidRDefault="004D2917" w:rsidP="004D2917">
            <w:pPr>
              <w:ind w:right="3"/>
              <w:rPr>
                <w:rFonts w:ascii="Times New Roman" w:eastAsia="Times New Roman" w:hAnsi="Times New Roman" w:cs="Times New Roman"/>
                <w:sz w:val="18"/>
                <w:szCs w:val="18"/>
              </w:rPr>
            </w:pPr>
            <w:r w:rsidRPr="00BA7AD4">
              <w:rPr>
                <w:rFonts w:ascii="Times New Roman" w:eastAsia="Times New Roman" w:hAnsi="Times New Roman" w:cs="Times New Roman"/>
                <w:sz w:val="18"/>
                <w:szCs w:val="18"/>
              </w:rPr>
              <w:t>белая акация</w:t>
            </w:r>
            <w:r>
              <w:rPr>
                <w:rFonts w:ascii="Times New Roman" w:eastAsia="Times New Roman" w:hAnsi="Times New Roman" w:cs="Times New Roman"/>
                <w:sz w:val="18"/>
                <w:szCs w:val="18"/>
              </w:rPr>
              <w:t xml:space="preserve"> - робиния</w:t>
            </w:r>
            <w:r w:rsidRPr="00BA7AD4">
              <w:rPr>
                <w:rFonts w:ascii="Times New Roman" w:eastAsia="Times New Roman" w:hAnsi="Times New Roman" w:cs="Times New Roman"/>
                <w:sz w:val="18"/>
                <w:szCs w:val="18"/>
              </w:rPr>
              <w:t>, окрашенная акриловой пропиткой на водной основе</w:t>
            </w:r>
          </w:p>
        </w:tc>
        <w:tc>
          <w:tcPr>
            <w:tcW w:w="2410" w:type="dxa"/>
            <w:vAlign w:val="center"/>
          </w:tcPr>
          <w:p w14:paraId="08D930E6" w14:textId="4565EA30" w:rsidR="004D2917" w:rsidRPr="0022074E" w:rsidRDefault="004D2917" w:rsidP="004D2917">
            <w:pPr>
              <w:rPr>
                <w:rFonts w:ascii="Times New Roman" w:eastAsia="Times New Roman" w:hAnsi="Times New Roman" w:cs="Times New Roman"/>
                <w:sz w:val="16"/>
                <w:szCs w:val="16"/>
              </w:rPr>
            </w:pPr>
            <w:r w:rsidRPr="00E621AC">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F35AF57" w14:textId="3AB71AC0" w:rsidR="004D2917" w:rsidRPr="0022074E" w:rsidRDefault="004D2917" w:rsidP="004D2917">
            <w:pPr>
              <w:rPr>
                <w:rFonts w:ascii="Times New Roman" w:eastAsia="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61AF47BE" w14:textId="77777777" w:rsidTr="00140C7B">
        <w:tblPrEx>
          <w:tblCellMar>
            <w:top w:w="5" w:type="dxa"/>
            <w:left w:w="108" w:type="dxa"/>
            <w:right w:w="108" w:type="dxa"/>
          </w:tblCellMar>
        </w:tblPrEx>
        <w:trPr>
          <w:trHeight w:val="229"/>
        </w:trPr>
        <w:tc>
          <w:tcPr>
            <w:tcW w:w="567" w:type="dxa"/>
            <w:vMerge/>
            <w:vAlign w:val="center"/>
          </w:tcPr>
          <w:p w14:paraId="69E24686"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8B869B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5BC153A" w14:textId="55F11298"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Сечение бруса, мм</w:t>
            </w:r>
          </w:p>
        </w:tc>
        <w:tc>
          <w:tcPr>
            <w:tcW w:w="2268" w:type="dxa"/>
            <w:vAlign w:val="center"/>
          </w:tcPr>
          <w:p w14:paraId="5B872F0E" w14:textId="69F9F0AD" w:rsidR="004D2917" w:rsidRPr="001A06C7" w:rsidRDefault="004D2917" w:rsidP="004D2917">
            <w:pPr>
              <w:ind w:right="3"/>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Не менее 100х100 не более 110х110</w:t>
            </w:r>
          </w:p>
        </w:tc>
        <w:tc>
          <w:tcPr>
            <w:tcW w:w="2410" w:type="dxa"/>
            <w:vAlign w:val="center"/>
          </w:tcPr>
          <w:p w14:paraId="6C2515E2" w14:textId="2EAD4471" w:rsidR="004D2917" w:rsidRPr="001A06C7" w:rsidRDefault="004D2917" w:rsidP="004D2917">
            <w:pPr>
              <w:rPr>
                <w:rFonts w:ascii="Times New Roman" w:eastAsia="Times New Roman" w:hAnsi="Times New Roman" w:cs="Times New Roman"/>
                <w:sz w:val="16"/>
                <w:szCs w:val="16"/>
              </w:rPr>
            </w:pPr>
            <w:r w:rsidRPr="001A06C7">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w:t>
            </w:r>
            <w:r w:rsidRPr="001A06C7">
              <w:rPr>
                <w:rFonts w:ascii="Times New Roman" w:eastAsia="Times New Roman" w:hAnsi="Times New Roman" w:cs="Times New Roman"/>
                <w:sz w:val="16"/>
                <w:szCs w:val="16"/>
              </w:rPr>
              <w:lastRenderedPageBreak/>
              <w:t>характеристик (потребительских свойств) изделия (элементов изделия) потребностям Заказчика</w:t>
            </w:r>
          </w:p>
        </w:tc>
        <w:tc>
          <w:tcPr>
            <w:tcW w:w="1984" w:type="dxa"/>
            <w:vAlign w:val="center"/>
          </w:tcPr>
          <w:p w14:paraId="65C56B39" w14:textId="2E50C41B" w:rsidR="004D2917" w:rsidRPr="0022074E" w:rsidRDefault="004D2917" w:rsidP="004D2917">
            <w:pPr>
              <w:rPr>
                <w:rFonts w:ascii="Times New Roman" w:eastAsia="Times New Roman" w:hAnsi="Times New Roman" w:cs="Times New Roman"/>
                <w:sz w:val="16"/>
                <w:szCs w:val="16"/>
              </w:rPr>
            </w:pPr>
            <w:r w:rsidRPr="00094BFC">
              <w:rPr>
                <w:rFonts w:ascii="Times New Roman" w:eastAsia="Times New Roman" w:hAnsi="Times New Roman" w:cs="Times New Roman"/>
                <w:i/>
                <w:sz w:val="16"/>
                <w:szCs w:val="16"/>
              </w:rPr>
              <w:lastRenderedPageBreak/>
              <w:t xml:space="preserve">Участник закупки указывает конкретное (единственное) значение </w:t>
            </w:r>
            <w:r w:rsidRPr="00094BFC">
              <w:rPr>
                <w:rFonts w:ascii="Times New Roman" w:eastAsia="Times New Roman" w:hAnsi="Times New Roman" w:cs="Times New Roman"/>
                <w:i/>
                <w:sz w:val="16"/>
                <w:szCs w:val="16"/>
              </w:rPr>
              <w:lastRenderedPageBreak/>
              <w:t>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1096BF96" w14:textId="77777777" w:rsidTr="00140C7B">
        <w:tblPrEx>
          <w:tblCellMar>
            <w:top w:w="5" w:type="dxa"/>
            <w:left w:w="108" w:type="dxa"/>
            <w:right w:w="108" w:type="dxa"/>
          </w:tblCellMar>
        </w:tblPrEx>
        <w:trPr>
          <w:trHeight w:val="229"/>
        </w:trPr>
        <w:tc>
          <w:tcPr>
            <w:tcW w:w="567" w:type="dxa"/>
            <w:vMerge/>
            <w:vAlign w:val="center"/>
          </w:tcPr>
          <w:p w14:paraId="1C601C4B"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E2A1BAD"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07478B1" w14:textId="289372F3"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Форма тематических накладки на качелях</w:t>
            </w:r>
          </w:p>
        </w:tc>
        <w:tc>
          <w:tcPr>
            <w:tcW w:w="2268" w:type="dxa"/>
            <w:vAlign w:val="center"/>
          </w:tcPr>
          <w:p w14:paraId="2F46E4A9" w14:textId="0E34A6A5"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корона</w:t>
            </w:r>
          </w:p>
        </w:tc>
        <w:tc>
          <w:tcPr>
            <w:tcW w:w="2410" w:type="dxa"/>
            <w:vAlign w:val="center"/>
          </w:tcPr>
          <w:p w14:paraId="4DBEF060" w14:textId="69655FE6" w:rsidR="004D2917" w:rsidRPr="0022074E" w:rsidRDefault="004D2917" w:rsidP="004D2917">
            <w:pPr>
              <w:ind w:right="3"/>
              <w:rPr>
                <w:rFonts w:ascii="Times New Roman" w:hAnsi="Times New Roman" w:cs="Times New Roman"/>
                <w:sz w:val="16"/>
                <w:szCs w:val="16"/>
              </w:rPr>
            </w:pPr>
            <w:r w:rsidRPr="00E621AC">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1186991" w14:textId="7C575DFA" w:rsidR="004D2917" w:rsidRPr="0022074E" w:rsidRDefault="004D2917" w:rsidP="004D2917">
            <w:pPr>
              <w:ind w:right="3"/>
              <w:rPr>
                <w:rFonts w:ascii="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039DD838" w14:textId="77777777" w:rsidTr="00140C7B">
        <w:tblPrEx>
          <w:tblCellMar>
            <w:top w:w="5" w:type="dxa"/>
            <w:left w:w="108" w:type="dxa"/>
            <w:right w:w="108" w:type="dxa"/>
          </w:tblCellMar>
        </w:tblPrEx>
        <w:trPr>
          <w:trHeight w:val="229"/>
        </w:trPr>
        <w:tc>
          <w:tcPr>
            <w:tcW w:w="567" w:type="dxa"/>
            <w:vMerge/>
            <w:vAlign w:val="center"/>
          </w:tcPr>
          <w:p w14:paraId="0240A42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4E62AA9"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CFF5B9C" w14:textId="7DC0F2C0"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Материал накладок</w:t>
            </w:r>
          </w:p>
        </w:tc>
        <w:tc>
          <w:tcPr>
            <w:tcW w:w="2268" w:type="dxa"/>
            <w:vAlign w:val="center"/>
          </w:tcPr>
          <w:p w14:paraId="3B6A1B59" w14:textId="69091DDE" w:rsidR="004D2917" w:rsidRPr="0022074E" w:rsidRDefault="004D2917" w:rsidP="004D2917">
            <w:pPr>
              <w:autoSpaceDE w:val="0"/>
              <w:autoSpaceDN w:val="0"/>
              <w:adjustRightInd w:val="0"/>
              <w:ind w:right="3"/>
              <w:jc w:val="both"/>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влагостойкой ФСФ  фанеры</w:t>
            </w:r>
          </w:p>
        </w:tc>
        <w:tc>
          <w:tcPr>
            <w:tcW w:w="2410" w:type="dxa"/>
            <w:vAlign w:val="center"/>
          </w:tcPr>
          <w:p w14:paraId="70A7EBF1" w14:textId="2AD3A1D7" w:rsidR="004D2917" w:rsidRPr="0022074E" w:rsidRDefault="004D2917" w:rsidP="004D2917">
            <w:pPr>
              <w:rPr>
                <w:rFonts w:ascii="Times New Roman" w:eastAsia="Times New Roman" w:hAnsi="Times New Roman" w:cs="Times New Roman"/>
                <w:sz w:val="16"/>
                <w:szCs w:val="16"/>
              </w:rPr>
            </w:pPr>
            <w:r w:rsidRPr="00E621AC">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51361DA" w14:textId="254E0BEB" w:rsidR="004D2917" w:rsidRPr="0022074E" w:rsidRDefault="004D2917" w:rsidP="004D2917">
            <w:pPr>
              <w:rPr>
                <w:rFonts w:ascii="Times New Roman" w:eastAsia="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0F7690B1" w14:textId="77777777" w:rsidTr="00140C7B">
        <w:tblPrEx>
          <w:tblCellMar>
            <w:top w:w="5" w:type="dxa"/>
            <w:left w:w="108" w:type="dxa"/>
            <w:right w:w="108" w:type="dxa"/>
          </w:tblCellMar>
        </w:tblPrEx>
        <w:trPr>
          <w:trHeight w:val="229"/>
        </w:trPr>
        <w:tc>
          <w:tcPr>
            <w:tcW w:w="567" w:type="dxa"/>
            <w:vMerge/>
            <w:vAlign w:val="center"/>
          </w:tcPr>
          <w:p w14:paraId="597C7EB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816DA73"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FC733B0" w14:textId="3A90C3A3"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Толщина фанеры, мм</w:t>
            </w:r>
          </w:p>
        </w:tc>
        <w:tc>
          <w:tcPr>
            <w:tcW w:w="2268" w:type="dxa"/>
            <w:vAlign w:val="center"/>
          </w:tcPr>
          <w:p w14:paraId="5816AC78" w14:textId="565CAC6F" w:rsidR="004D2917" w:rsidRPr="0022074E" w:rsidRDefault="004D2917" w:rsidP="004D2917">
            <w:pPr>
              <w:ind w:right="3"/>
              <w:jc w:val="both"/>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Не менее 15</w:t>
            </w:r>
          </w:p>
        </w:tc>
        <w:tc>
          <w:tcPr>
            <w:tcW w:w="2410" w:type="dxa"/>
            <w:vAlign w:val="center"/>
          </w:tcPr>
          <w:p w14:paraId="78E36702" w14:textId="62CDB67B" w:rsidR="004D2917" w:rsidRPr="0022074E" w:rsidRDefault="004D2917" w:rsidP="004D2917">
            <w:pPr>
              <w:rPr>
                <w:rFonts w:ascii="Times New Roman" w:eastAsia="Times New Roman" w:hAnsi="Times New Roman" w:cs="Times New Roman"/>
                <w:sz w:val="16"/>
                <w:szCs w:val="16"/>
              </w:rPr>
            </w:pPr>
            <w:r w:rsidRPr="0054049F">
              <w:rPr>
                <w:rFonts w:ascii="Times New Roman" w:eastAsia="Times New Roman" w:hAnsi="Times New Roman" w:cs="Times New Roman"/>
                <w:sz w:val="18"/>
                <w:szCs w:val="18"/>
              </w:rPr>
              <w:t>ГОСТ 3916.1-2018</w:t>
            </w:r>
          </w:p>
        </w:tc>
        <w:tc>
          <w:tcPr>
            <w:tcW w:w="1984" w:type="dxa"/>
            <w:vAlign w:val="center"/>
          </w:tcPr>
          <w:p w14:paraId="46F3BBC0" w14:textId="58A821FC" w:rsidR="004D2917" w:rsidRPr="0022074E" w:rsidRDefault="004D2917" w:rsidP="004D2917">
            <w:pPr>
              <w:rPr>
                <w:rFonts w:ascii="Times New Roman" w:eastAsia="Times New Roman" w:hAnsi="Times New Roman" w:cs="Times New Roman"/>
                <w:sz w:val="16"/>
                <w:szCs w:val="16"/>
              </w:rPr>
            </w:pPr>
            <w:r w:rsidRPr="00DA4ED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64E72274" w14:textId="77777777" w:rsidTr="00140C7B">
        <w:tblPrEx>
          <w:tblCellMar>
            <w:top w:w="5" w:type="dxa"/>
            <w:left w:w="108" w:type="dxa"/>
            <w:right w:w="108" w:type="dxa"/>
          </w:tblCellMar>
        </w:tblPrEx>
        <w:trPr>
          <w:trHeight w:val="229"/>
        </w:trPr>
        <w:tc>
          <w:tcPr>
            <w:tcW w:w="567" w:type="dxa"/>
            <w:vMerge/>
            <w:vAlign w:val="center"/>
          </w:tcPr>
          <w:p w14:paraId="529984E8"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68C915E"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9B1C23A" w14:textId="5F646902"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Тип подвеса</w:t>
            </w:r>
          </w:p>
        </w:tc>
        <w:tc>
          <w:tcPr>
            <w:tcW w:w="2268" w:type="dxa"/>
            <w:vAlign w:val="center"/>
          </w:tcPr>
          <w:p w14:paraId="7375074E" w14:textId="4BA0D893" w:rsidR="004D2917" w:rsidRPr="0022074E" w:rsidRDefault="004D2917" w:rsidP="004D2917">
            <w:pPr>
              <w:ind w:right="3"/>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Качель</w:t>
            </w:r>
            <w:proofErr w:type="spellEnd"/>
            <w:r>
              <w:rPr>
                <w:rFonts w:ascii="Times New Roman" w:eastAsia="Times New Roman" w:hAnsi="Times New Roman" w:cs="Times New Roman"/>
                <w:sz w:val="18"/>
                <w:szCs w:val="18"/>
              </w:rPr>
              <w:t xml:space="preserve"> - гнездо</w:t>
            </w:r>
          </w:p>
        </w:tc>
        <w:tc>
          <w:tcPr>
            <w:tcW w:w="2410" w:type="dxa"/>
            <w:vAlign w:val="center"/>
          </w:tcPr>
          <w:p w14:paraId="6BA62C2D" w14:textId="68FBC702" w:rsidR="004D2917" w:rsidRPr="0022074E" w:rsidRDefault="004D2917" w:rsidP="004D2917">
            <w:pPr>
              <w:rPr>
                <w:rFonts w:ascii="Times New Roman" w:hAnsi="Times New Roman" w:cs="Times New Roman"/>
                <w:sz w:val="16"/>
                <w:szCs w:val="16"/>
              </w:rPr>
            </w:pPr>
            <w:r w:rsidRPr="008236D4">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0F9A977" w14:textId="2DD69A71" w:rsidR="004D2917" w:rsidRPr="0022074E" w:rsidRDefault="004D2917" w:rsidP="004D2917">
            <w:pPr>
              <w:ind w:right="3"/>
              <w:rPr>
                <w:rFonts w:ascii="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BD839C6" w14:textId="77777777" w:rsidTr="00140C7B">
        <w:tblPrEx>
          <w:tblCellMar>
            <w:top w:w="5" w:type="dxa"/>
            <w:left w:w="108" w:type="dxa"/>
            <w:right w:w="108" w:type="dxa"/>
          </w:tblCellMar>
        </w:tblPrEx>
        <w:trPr>
          <w:trHeight w:val="229"/>
        </w:trPr>
        <w:tc>
          <w:tcPr>
            <w:tcW w:w="567" w:type="dxa"/>
            <w:vMerge/>
            <w:vAlign w:val="center"/>
          </w:tcPr>
          <w:p w14:paraId="021CEBE5"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A92604C"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C850E9D" w14:textId="6C918779" w:rsidR="004D2917" w:rsidRPr="0054049F"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Количество подвесов качели-гнездо, </w:t>
            </w:r>
            <w:proofErr w:type="spellStart"/>
            <w:r>
              <w:rPr>
                <w:rFonts w:ascii="Times New Roman" w:eastAsia="Times New Roman" w:hAnsi="Times New Roman" w:cs="Times New Roman"/>
                <w:sz w:val="18"/>
                <w:szCs w:val="18"/>
              </w:rPr>
              <w:t>шт</w:t>
            </w:r>
            <w:proofErr w:type="spellEnd"/>
          </w:p>
        </w:tc>
        <w:tc>
          <w:tcPr>
            <w:tcW w:w="2268" w:type="dxa"/>
            <w:vAlign w:val="center"/>
          </w:tcPr>
          <w:p w14:paraId="278E870F" w14:textId="7B072850" w:rsidR="004D2917" w:rsidRPr="0054049F"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2410" w:type="dxa"/>
            <w:vAlign w:val="center"/>
          </w:tcPr>
          <w:p w14:paraId="21E0251D" w14:textId="5B4DADEC" w:rsidR="004D2917" w:rsidRPr="008236D4" w:rsidRDefault="004D2917" w:rsidP="004D2917">
            <w:pPr>
              <w:rPr>
                <w:rFonts w:ascii="Times New Roman" w:eastAsia="Times New Roman" w:hAnsi="Times New Roman" w:cs="Times New Roman"/>
                <w:sz w:val="16"/>
                <w:szCs w:val="16"/>
              </w:rPr>
            </w:pPr>
            <w:r w:rsidRPr="008236D4">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EFC9B22" w14:textId="4E16124C" w:rsidR="004D2917" w:rsidRPr="00140AFA" w:rsidRDefault="004D2917" w:rsidP="004D2917">
            <w:pPr>
              <w:ind w:right="3"/>
              <w:rPr>
                <w:rFonts w:ascii="Times New Roman" w:eastAsia="Times New Roman" w:hAnsi="Times New Roman" w:cs="Times New Roman"/>
                <w:i/>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6D81232" w14:textId="77777777" w:rsidTr="00140C7B">
        <w:tblPrEx>
          <w:tblCellMar>
            <w:top w:w="5" w:type="dxa"/>
            <w:left w:w="108" w:type="dxa"/>
            <w:right w:w="108" w:type="dxa"/>
          </w:tblCellMar>
        </w:tblPrEx>
        <w:trPr>
          <w:trHeight w:val="229"/>
        </w:trPr>
        <w:tc>
          <w:tcPr>
            <w:tcW w:w="567" w:type="dxa"/>
            <w:vMerge/>
            <w:vAlign w:val="center"/>
          </w:tcPr>
          <w:p w14:paraId="1221AF62"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152040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270D6E2" w14:textId="12E5D1C6"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Материал сиденья</w:t>
            </w:r>
          </w:p>
        </w:tc>
        <w:tc>
          <w:tcPr>
            <w:tcW w:w="2268" w:type="dxa"/>
            <w:vAlign w:val="center"/>
          </w:tcPr>
          <w:p w14:paraId="2DF0763E" w14:textId="6E7BDF16" w:rsidR="004D2917" w:rsidRPr="0022074E" w:rsidRDefault="004D2917" w:rsidP="004D2917">
            <w:pPr>
              <w:ind w:right="3"/>
              <w:jc w:val="both"/>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четырёхрядный комбинированный  армированный канат</w:t>
            </w:r>
          </w:p>
        </w:tc>
        <w:tc>
          <w:tcPr>
            <w:tcW w:w="2410" w:type="dxa"/>
            <w:vAlign w:val="center"/>
          </w:tcPr>
          <w:p w14:paraId="7CF4EFB4" w14:textId="7DB421D2" w:rsidR="004D2917" w:rsidRPr="0022074E" w:rsidRDefault="004D2917" w:rsidP="004D2917">
            <w:pPr>
              <w:rPr>
                <w:rFonts w:ascii="Times New Roman" w:hAnsi="Times New Roman" w:cs="Times New Roman"/>
                <w:sz w:val="16"/>
                <w:szCs w:val="16"/>
              </w:rPr>
            </w:pPr>
            <w:r w:rsidRPr="008236D4">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B9CBBA8" w14:textId="63A58024" w:rsidR="004D2917" w:rsidRPr="0022074E" w:rsidRDefault="004D2917" w:rsidP="004D2917">
            <w:pPr>
              <w:ind w:right="3"/>
              <w:rPr>
                <w:rFonts w:ascii="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A2C7EA2" w14:textId="77777777" w:rsidTr="00140C7B">
        <w:tblPrEx>
          <w:tblCellMar>
            <w:top w:w="5" w:type="dxa"/>
            <w:left w:w="108" w:type="dxa"/>
            <w:right w:w="108" w:type="dxa"/>
          </w:tblCellMar>
        </w:tblPrEx>
        <w:trPr>
          <w:trHeight w:val="229"/>
        </w:trPr>
        <w:tc>
          <w:tcPr>
            <w:tcW w:w="567" w:type="dxa"/>
            <w:vMerge/>
            <w:vAlign w:val="center"/>
          </w:tcPr>
          <w:p w14:paraId="4A3ECCC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64396A2"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9F6AD9A" w14:textId="132B3DE7"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Диаметр каната, мм</w:t>
            </w:r>
          </w:p>
        </w:tc>
        <w:tc>
          <w:tcPr>
            <w:tcW w:w="2268" w:type="dxa"/>
            <w:vAlign w:val="center"/>
          </w:tcPr>
          <w:p w14:paraId="176EC43D" w14:textId="7D374765" w:rsidR="004D2917" w:rsidRPr="0022074E" w:rsidRDefault="004D2917" w:rsidP="004D2917">
            <w:pPr>
              <w:ind w:right="3"/>
              <w:jc w:val="both"/>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Не менее 16</w:t>
            </w:r>
          </w:p>
        </w:tc>
        <w:tc>
          <w:tcPr>
            <w:tcW w:w="2410" w:type="dxa"/>
            <w:vAlign w:val="center"/>
          </w:tcPr>
          <w:p w14:paraId="0F6B2317" w14:textId="396AC5C5" w:rsidR="004D2917" w:rsidRPr="0022074E" w:rsidRDefault="004D2917" w:rsidP="004D2917">
            <w:pPr>
              <w:rPr>
                <w:rFonts w:ascii="Times New Roman" w:hAnsi="Times New Roman" w:cs="Times New Roman"/>
                <w:sz w:val="16"/>
                <w:szCs w:val="16"/>
              </w:rPr>
            </w:pPr>
            <w:r w:rsidRPr="008236D4">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C2DF569" w14:textId="230C638E" w:rsidR="004D2917" w:rsidRPr="0022074E" w:rsidRDefault="004D2917" w:rsidP="004D2917">
            <w:pPr>
              <w:ind w:right="3"/>
              <w:rPr>
                <w:rFonts w:ascii="Times New Roman" w:hAnsi="Times New Roman" w:cs="Times New Roman"/>
                <w:sz w:val="16"/>
                <w:szCs w:val="16"/>
              </w:rPr>
            </w:pPr>
            <w:r w:rsidRPr="00DA4ED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24961C46" w14:textId="77777777" w:rsidTr="00140C7B">
        <w:tblPrEx>
          <w:tblCellMar>
            <w:top w:w="5" w:type="dxa"/>
            <w:left w:w="108" w:type="dxa"/>
            <w:right w:w="108" w:type="dxa"/>
          </w:tblCellMar>
        </w:tblPrEx>
        <w:trPr>
          <w:trHeight w:val="229"/>
        </w:trPr>
        <w:tc>
          <w:tcPr>
            <w:tcW w:w="567" w:type="dxa"/>
            <w:vMerge/>
            <w:vAlign w:val="center"/>
          </w:tcPr>
          <w:p w14:paraId="0802DD41"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0EEB64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0D33CA0" w14:textId="0C09587E" w:rsidR="004D2917" w:rsidRPr="0022074E" w:rsidRDefault="004D2917" w:rsidP="004D2917">
            <w:pPr>
              <w:ind w:right="3"/>
              <w:rPr>
                <w:rFonts w:ascii="Times New Roman" w:eastAsia="Times New Roman" w:hAnsi="Times New Roman" w:cs="Times New Roman"/>
                <w:sz w:val="18"/>
                <w:szCs w:val="18"/>
              </w:rPr>
            </w:pPr>
            <w:r w:rsidRPr="00F3472C">
              <w:rPr>
                <w:rFonts w:ascii="Times New Roman" w:eastAsia="Times New Roman" w:hAnsi="Times New Roman" w:cs="Times New Roman"/>
                <w:sz w:val="18"/>
                <w:szCs w:val="18"/>
              </w:rPr>
              <w:t>Максимальная нагрузка на подвес, кг</w:t>
            </w:r>
          </w:p>
        </w:tc>
        <w:tc>
          <w:tcPr>
            <w:tcW w:w="2268" w:type="dxa"/>
            <w:vAlign w:val="center"/>
          </w:tcPr>
          <w:p w14:paraId="12C98B96" w14:textId="269CC631" w:rsidR="004D2917" w:rsidRPr="0022074E" w:rsidRDefault="004D2917" w:rsidP="004D2917">
            <w:pPr>
              <w:ind w:right="3"/>
              <w:jc w:val="both"/>
              <w:rPr>
                <w:rFonts w:ascii="Times New Roman" w:eastAsia="Times New Roman" w:hAnsi="Times New Roman" w:cs="Times New Roman"/>
                <w:sz w:val="18"/>
                <w:szCs w:val="18"/>
              </w:rPr>
            </w:pPr>
            <w:r w:rsidRPr="00F3472C">
              <w:rPr>
                <w:rFonts w:ascii="Times New Roman" w:eastAsia="Times New Roman" w:hAnsi="Times New Roman" w:cs="Times New Roman"/>
                <w:sz w:val="18"/>
                <w:szCs w:val="18"/>
              </w:rPr>
              <w:t>Не более 120</w:t>
            </w:r>
          </w:p>
        </w:tc>
        <w:tc>
          <w:tcPr>
            <w:tcW w:w="2410" w:type="dxa"/>
            <w:vAlign w:val="center"/>
          </w:tcPr>
          <w:p w14:paraId="58FCBB94" w14:textId="3757A729" w:rsidR="004D2917" w:rsidRPr="0022074E" w:rsidRDefault="004D2917" w:rsidP="004D2917">
            <w:pPr>
              <w:rPr>
                <w:rFonts w:ascii="Times New Roman" w:hAnsi="Times New Roman" w:cs="Times New Roman"/>
                <w:sz w:val="16"/>
                <w:szCs w:val="16"/>
              </w:rPr>
            </w:pPr>
            <w:r w:rsidRPr="00F3472C">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2B4FE8B" w14:textId="03EF1959" w:rsidR="004D2917" w:rsidRPr="0022074E" w:rsidRDefault="004D2917" w:rsidP="004D2917">
            <w:pPr>
              <w:ind w:right="3"/>
              <w:rPr>
                <w:rFonts w:ascii="Times New Roman" w:hAnsi="Times New Roman" w:cs="Times New Roman"/>
                <w:sz w:val="16"/>
                <w:szCs w:val="16"/>
              </w:rPr>
            </w:pPr>
            <w:r w:rsidRPr="00F3472C">
              <w:rPr>
                <w:rFonts w:ascii="Times New Roman" w:eastAsia="Times New Roman" w:hAnsi="Times New Roman" w:cs="Times New Roman"/>
                <w:i/>
                <w:sz w:val="16"/>
                <w:szCs w:val="16"/>
              </w:rPr>
              <w:t xml:space="preserve">Участник закупки указывает конкретное (единственное) значение показателя, которое должно быть равно или меньше установленного заказчиком значения. Слова  «не более», </w:t>
            </w:r>
            <w:r w:rsidRPr="00F3472C">
              <w:rPr>
                <w:rFonts w:ascii="Times New Roman" w:eastAsia="Times New Roman" w:hAnsi="Times New Roman" w:cs="Times New Roman"/>
                <w:i/>
                <w:sz w:val="16"/>
                <w:szCs w:val="16"/>
              </w:rPr>
              <w:lastRenderedPageBreak/>
              <w:t>«максимум», «не выше», а также знак «≤»  не должны использоваться участником.</w:t>
            </w:r>
          </w:p>
        </w:tc>
      </w:tr>
      <w:tr w:rsidR="004D2917" w:rsidRPr="0022074E" w14:paraId="5946CA79" w14:textId="77777777" w:rsidTr="00140C7B">
        <w:tblPrEx>
          <w:tblCellMar>
            <w:top w:w="5" w:type="dxa"/>
            <w:left w:w="108" w:type="dxa"/>
            <w:right w:w="108" w:type="dxa"/>
          </w:tblCellMar>
        </w:tblPrEx>
        <w:trPr>
          <w:trHeight w:val="229"/>
        </w:trPr>
        <w:tc>
          <w:tcPr>
            <w:tcW w:w="567" w:type="dxa"/>
            <w:vMerge/>
            <w:vAlign w:val="center"/>
          </w:tcPr>
          <w:p w14:paraId="2DC773F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7B95A1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CC32D5A" w14:textId="11B13932"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Диаметр подвеса, мм</w:t>
            </w:r>
          </w:p>
        </w:tc>
        <w:tc>
          <w:tcPr>
            <w:tcW w:w="2268" w:type="dxa"/>
            <w:vAlign w:val="center"/>
          </w:tcPr>
          <w:p w14:paraId="66AFCA95" w14:textId="35EFF13D" w:rsidR="004D2917" w:rsidRPr="0022074E" w:rsidRDefault="004D2917" w:rsidP="004D2917">
            <w:pPr>
              <w:ind w:right="3"/>
              <w:jc w:val="both"/>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Не менее 900 не более 1000</w:t>
            </w:r>
          </w:p>
        </w:tc>
        <w:tc>
          <w:tcPr>
            <w:tcW w:w="2410" w:type="dxa"/>
            <w:vAlign w:val="center"/>
          </w:tcPr>
          <w:p w14:paraId="00FB9DC2" w14:textId="018B4223" w:rsidR="004D2917" w:rsidRPr="0022074E" w:rsidRDefault="004D2917" w:rsidP="004D2917">
            <w:pPr>
              <w:rPr>
                <w:rFonts w:ascii="Times New Roman" w:hAnsi="Times New Roman" w:cs="Times New Roman"/>
                <w:sz w:val="16"/>
                <w:szCs w:val="16"/>
              </w:rPr>
            </w:pPr>
            <w:r w:rsidRPr="008236D4">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FDFD6F8" w14:textId="5BA7A73A" w:rsidR="004D2917" w:rsidRPr="0022074E" w:rsidRDefault="004D2917" w:rsidP="004D2917">
            <w:pPr>
              <w:ind w:right="3"/>
              <w:rPr>
                <w:rFonts w:ascii="Times New Roman" w:hAnsi="Times New Roman" w:cs="Times New Roman"/>
                <w:sz w:val="16"/>
                <w:szCs w:val="16"/>
              </w:rPr>
            </w:pPr>
            <w:r w:rsidRPr="00716ABA">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D78AFE1" w14:textId="77777777" w:rsidTr="00140C7B">
        <w:tblPrEx>
          <w:tblCellMar>
            <w:top w:w="5" w:type="dxa"/>
            <w:left w:w="108" w:type="dxa"/>
            <w:right w:w="108" w:type="dxa"/>
          </w:tblCellMar>
        </w:tblPrEx>
        <w:trPr>
          <w:trHeight w:val="229"/>
        </w:trPr>
        <w:tc>
          <w:tcPr>
            <w:tcW w:w="567" w:type="dxa"/>
            <w:vMerge/>
            <w:vAlign w:val="center"/>
          </w:tcPr>
          <w:p w14:paraId="0BD27C38"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4F43847"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81FBDA8" w14:textId="03EA1B9B"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 xml:space="preserve">Количество </w:t>
            </w:r>
            <w:r>
              <w:rPr>
                <w:rFonts w:ascii="Times New Roman" w:eastAsia="Times New Roman" w:hAnsi="Times New Roman" w:cs="Times New Roman"/>
                <w:sz w:val="18"/>
                <w:szCs w:val="18"/>
              </w:rPr>
              <w:t xml:space="preserve">подвесов, </w:t>
            </w:r>
            <w:r w:rsidRPr="0054049F">
              <w:rPr>
                <w:rFonts w:ascii="Times New Roman" w:eastAsia="Times New Roman" w:hAnsi="Times New Roman" w:cs="Times New Roman"/>
                <w:sz w:val="18"/>
                <w:szCs w:val="18"/>
              </w:rPr>
              <w:t>шт.</w:t>
            </w:r>
          </w:p>
        </w:tc>
        <w:tc>
          <w:tcPr>
            <w:tcW w:w="2268" w:type="dxa"/>
            <w:vAlign w:val="center"/>
          </w:tcPr>
          <w:p w14:paraId="04BBA2E9" w14:textId="67B652E2" w:rsidR="004D2917" w:rsidRPr="0022074E" w:rsidRDefault="004D2917" w:rsidP="004D2917">
            <w:pPr>
              <w:ind w:right="3"/>
              <w:jc w:val="both"/>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2</w:t>
            </w:r>
          </w:p>
        </w:tc>
        <w:tc>
          <w:tcPr>
            <w:tcW w:w="2410" w:type="dxa"/>
            <w:vAlign w:val="center"/>
          </w:tcPr>
          <w:p w14:paraId="2D65860F" w14:textId="2453C613" w:rsidR="004D2917" w:rsidRPr="0022074E" w:rsidRDefault="004D2917" w:rsidP="004D2917">
            <w:pPr>
              <w:rPr>
                <w:rFonts w:ascii="Times New Roman" w:hAnsi="Times New Roman" w:cs="Times New Roman"/>
                <w:sz w:val="16"/>
                <w:szCs w:val="16"/>
              </w:rPr>
            </w:pPr>
            <w:r w:rsidRPr="008236D4">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AD4B6E1" w14:textId="5935791F" w:rsidR="004D2917" w:rsidRPr="0022074E" w:rsidRDefault="004D2917" w:rsidP="004D2917">
            <w:pPr>
              <w:ind w:right="3"/>
              <w:rPr>
                <w:rFonts w:ascii="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D43F450" w14:textId="77777777" w:rsidTr="00140C7B">
        <w:tblPrEx>
          <w:tblCellMar>
            <w:top w:w="5" w:type="dxa"/>
            <w:left w:w="108" w:type="dxa"/>
            <w:right w:w="108" w:type="dxa"/>
          </w:tblCellMar>
        </w:tblPrEx>
        <w:trPr>
          <w:trHeight w:val="229"/>
        </w:trPr>
        <w:tc>
          <w:tcPr>
            <w:tcW w:w="567" w:type="dxa"/>
            <w:vMerge/>
            <w:vAlign w:val="center"/>
          </w:tcPr>
          <w:p w14:paraId="5A0011EB"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FBC53A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6E18A4E" w14:textId="58C45684"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Материал сидений</w:t>
            </w:r>
          </w:p>
        </w:tc>
        <w:tc>
          <w:tcPr>
            <w:tcW w:w="2268" w:type="dxa"/>
            <w:vAlign w:val="center"/>
          </w:tcPr>
          <w:p w14:paraId="15839001" w14:textId="20F5595D" w:rsidR="004D2917" w:rsidRPr="0022074E" w:rsidRDefault="004D2917" w:rsidP="004D2917">
            <w:pPr>
              <w:ind w:right="3"/>
              <w:rPr>
                <w:rFonts w:ascii="Times New Roman" w:eastAsia="Times New Roman" w:hAnsi="Times New Roman" w:cs="Times New Roman"/>
                <w:sz w:val="18"/>
                <w:szCs w:val="18"/>
              </w:rPr>
            </w:pPr>
            <w:r w:rsidRPr="0054049F">
              <w:rPr>
                <w:rFonts w:ascii="Times New Roman" w:eastAsia="Times New Roman" w:hAnsi="Times New Roman" w:cs="Times New Roman"/>
                <w:sz w:val="18"/>
                <w:szCs w:val="18"/>
              </w:rPr>
              <w:t>Резинового сиденья с  встроенным металлическим каркасом</w:t>
            </w:r>
          </w:p>
        </w:tc>
        <w:tc>
          <w:tcPr>
            <w:tcW w:w="2410" w:type="dxa"/>
            <w:vAlign w:val="center"/>
          </w:tcPr>
          <w:p w14:paraId="73383CA5" w14:textId="5572CFCD" w:rsidR="004D2917" w:rsidRPr="0022074E" w:rsidRDefault="004D2917" w:rsidP="004D2917">
            <w:pPr>
              <w:rPr>
                <w:rFonts w:ascii="Times New Roman" w:hAnsi="Times New Roman" w:cs="Times New Roman"/>
                <w:sz w:val="16"/>
                <w:szCs w:val="16"/>
              </w:rPr>
            </w:pPr>
            <w:r w:rsidRPr="008236D4">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F7B6E51" w14:textId="3C11E56D" w:rsidR="004D2917" w:rsidRPr="0022074E" w:rsidRDefault="004D2917" w:rsidP="004D2917">
            <w:pPr>
              <w:ind w:right="3"/>
              <w:rPr>
                <w:rFonts w:ascii="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97092E8" w14:textId="77777777" w:rsidTr="00E337D6">
        <w:tblPrEx>
          <w:tblCellMar>
            <w:top w:w="5" w:type="dxa"/>
            <w:left w:w="108" w:type="dxa"/>
            <w:right w:w="108" w:type="dxa"/>
          </w:tblCellMar>
        </w:tblPrEx>
        <w:trPr>
          <w:trHeight w:val="229"/>
        </w:trPr>
        <w:tc>
          <w:tcPr>
            <w:tcW w:w="567" w:type="dxa"/>
            <w:vMerge/>
            <w:vAlign w:val="center"/>
          </w:tcPr>
          <w:p w14:paraId="43008791"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65D8BBD"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DC67EC4" w14:textId="032BCD3F"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20"/>
                <w:szCs w:val="20"/>
              </w:rPr>
              <w:t>Размер сиденья</w:t>
            </w:r>
          </w:p>
        </w:tc>
        <w:tc>
          <w:tcPr>
            <w:tcW w:w="2268" w:type="dxa"/>
          </w:tcPr>
          <w:p w14:paraId="52FA0C61" w14:textId="426D90C6" w:rsidR="004D2917" w:rsidRPr="0022074E" w:rsidRDefault="004D2917" w:rsidP="004D2917">
            <w:pPr>
              <w:ind w:right="3"/>
              <w:rPr>
                <w:rFonts w:ascii="Times New Roman" w:eastAsia="Times New Roman" w:hAnsi="Times New Roman" w:cs="Times New Roman"/>
                <w:sz w:val="18"/>
                <w:szCs w:val="18"/>
              </w:rPr>
            </w:pPr>
          </w:p>
        </w:tc>
        <w:tc>
          <w:tcPr>
            <w:tcW w:w="2410" w:type="dxa"/>
            <w:vAlign w:val="center"/>
          </w:tcPr>
          <w:p w14:paraId="5DB9C3A5" w14:textId="0057E031" w:rsidR="004D2917" w:rsidRPr="0022074E" w:rsidRDefault="004D2917" w:rsidP="004D2917">
            <w:pPr>
              <w:rPr>
                <w:rFonts w:ascii="Times New Roman" w:hAnsi="Times New Roman" w:cs="Times New Roman"/>
                <w:sz w:val="16"/>
                <w:szCs w:val="16"/>
              </w:rPr>
            </w:pPr>
          </w:p>
        </w:tc>
        <w:tc>
          <w:tcPr>
            <w:tcW w:w="1984" w:type="dxa"/>
            <w:vAlign w:val="center"/>
          </w:tcPr>
          <w:p w14:paraId="3A938C0D" w14:textId="46405D44" w:rsidR="004D2917" w:rsidRPr="0022074E" w:rsidRDefault="004D2917" w:rsidP="004D2917">
            <w:pPr>
              <w:ind w:right="3"/>
              <w:rPr>
                <w:rFonts w:ascii="Times New Roman" w:hAnsi="Times New Roman" w:cs="Times New Roman"/>
                <w:sz w:val="16"/>
                <w:szCs w:val="16"/>
              </w:rPr>
            </w:pPr>
          </w:p>
        </w:tc>
      </w:tr>
      <w:tr w:rsidR="004D2917" w:rsidRPr="0022074E" w14:paraId="3F803A71" w14:textId="77777777" w:rsidTr="00140C7B">
        <w:tblPrEx>
          <w:tblCellMar>
            <w:top w:w="5" w:type="dxa"/>
            <w:left w:w="108" w:type="dxa"/>
            <w:right w:w="108" w:type="dxa"/>
          </w:tblCellMar>
        </w:tblPrEx>
        <w:trPr>
          <w:trHeight w:val="229"/>
        </w:trPr>
        <w:tc>
          <w:tcPr>
            <w:tcW w:w="567" w:type="dxa"/>
            <w:vMerge/>
            <w:vAlign w:val="center"/>
          </w:tcPr>
          <w:p w14:paraId="7EC0B35B"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1ADAB89"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E9A7BD0" w14:textId="6D25E773" w:rsidR="004D2917" w:rsidRPr="0022074E" w:rsidRDefault="004D2917" w:rsidP="004D2917">
            <w:pPr>
              <w:ind w:right="3"/>
              <w:rPr>
                <w:rFonts w:ascii="Times New Roman" w:eastAsia="Times New Roman" w:hAnsi="Times New Roman" w:cs="Times New Roman"/>
                <w:sz w:val="18"/>
                <w:szCs w:val="18"/>
              </w:rPr>
            </w:pPr>
            <w:r w:rsidRPr="006F68BA">
              <w:rPr>
                <w:rFonts w:ascii="Times New Roman" w:eastAsia="Times New Roman" w:hAnsi="Times New Roman" w:cs="Times New Roman"/>
                <w:sz w:val="18"/>
                <w:szCs w:val="18"/>
              </w:rPr>
              <w:t>Длина, мм</w:t>
            </w:r>
          </w:p>
        </w:tc>
        <w:tc>
          <w:tcPr>
            <w:tcW w:w="2268" w:type="dxa"/>
            <w:vAlign w:val="center"/>
          </w:tcPr>
          <w:p w14:paraId="478CBA9F" w14:textId="77C78DBD" w:rsidR="004D2917" w:rsidRPr="0022074E" w:rsidRDefault="004D2917" w:rsidP="004D2917">
            <w:pPr>
              <w:ind w:right="3"/>
              <w:rPr>
                <w:rFonts w:ascii="Times New Roman" w:eastAsia="Times New Roman" w:hAnsi="Times New Roman" w:cs="Times New Roman"/>
                <w:sz w:val="18"/>
                <w:szCs w:val="18"/>
              </w:rPr>
            </w:pPr>
            <w:r w:rsidRPr="006F68BA">
              <w:rPr>
                <w:rFonts w:ascii="Times New Roman" w:eastAsia="Arial" w:hAnsi="Times New Roman" w:cs="Times New Roman"/>
                <w:sz w:val="18"/>
                <w:szCs w:val="18"/>
              </w:rPr>
              <w:t>не менее 270 не более 275</w:t>
            </w:r>
          </w:p>
        </w:tc>
        <w:tc>
          <w:tcPr>
            <w:tcW w:w="2410" w:type="dxa"/>
            <w:vAlign w:val="center"/>
          </w:tcPr>
          <w:p w14:paraId="7CE03A5A" w14:textId="2DE9C609" w:rsidR="004D2917" w:rsidRPr="0022074E" w:rsidRDefault="004D2917" w:rsidP="004D2917">
            <w:pPr>
              <w:rPr>
                <w:rFonts w:ascii="Times New Roman" w:hAnsi="Times New Roman" w:cs="Times New Roman"/>
                <w:sz w:val="16"/>
                <w:szCs w:val="16"/>
              </w:rPr>
            </w:pPr>
            <w:r w:rsidRPr="006F68BA">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12B91AC" w14:textId="66163CE8" w:rsidR="004D2917" w:rsidRPr="0022074E" w:rsidRDefault="004D2917" w:rsidP="004D2917">
            <w:pPr>
              <w:ind w:right="3"/>
              <w:rPr>
                <w:rFonts w:ascii="Times New Roman" w:hAnsi="Times New Roman" w:cs="Times New Roman"/>
                <w:sz w:val="16"/>
                <w:szCs w:val="16"/>
              </w:rPr>
            </w:pPr>
            <w:r w:rsidRPr="006F68BA">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864E998" w14:textId="77777777" w:rsidTr="00140C7B">
        <w:tblPrEx>
          <w:tblCellMar>
            <w:top w:w="5" w:type="dxa"/>
            <w:left w:w="108" w:type="dxa"/>
            <w:right w:w="108" w:type="dxa"/>
          </w:tblCellMar>
        </w:tblPrEx>
        <w:trPr>
          <w:trHeight w:val="229"/>
        </w:trPr>
        <w:tc>
          <w:tcPr>
            <w:tcW w:w="567" w:type="dxa"/>
            <w:vMerge/>
            <w:vAlign w:val="center"/>
          </w:tcPr>
          <w:p w14:paraId="354EDB6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D444D99"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061A320" w14:textId="644DA504" w:rsidR="004D2917" w:rsidRPr="0022074E" w:rsidRDefault="004D2917" w:rsidP="004D2917">
            <w:pPr>
              <w:ind w:right="3"/>
              <w:rPr>
                <w:rFonts w:ascii="Times New Roman" w:eastAsia="Times New Roman" w:hAnsi="Times New Roman" w:cs="Times New Roman"/>
                <w:sz w:val="18"/>
                <w:szCs w:val="18"/>
              </w:rPr>
            </w:pPr>
            <w:r w:rsidRPr="006F68BA">
              <w:rPr>
                <w:rFonts w:ascii="Times New Roman" w:eastAsia="Times New Roman" w:hAnsi="Times New Roman" w:cs="Times New Roman"/>
                <w:sz w:val="18"/>
                <w:szCs w:val="18"/>
              </w:rPr>
              <w:t>Ширина, мм</w:t>
            </w:r>
          </w:p>
        </w:tc>
        <w:tc>
          <w:tcPr>
            <w:tcW w:w="2268" w:type="dxa"/>
            <w:vAlign w:val="center"/>
          </w:tcPr>
          <w:p w14:paraId="2CBBD379" w14:textId="1F63C56F" w:rsidR="004D2917" w:rsidRPr="0022074E" w:rsidRDefault="004D2917" w:rsidP="004D2917">
            <w:pPr>
              <w:ind w:right="3"/>
              <w:rPr>
                <w:rFonts w:ascii="Times New Roman" w:eastAsia="Times New Roman" w:hAnsi="Times New Roman" w:cs="Times New Roman"/>
                <w:sz w:val="18"/>
                <w:szCs w:val="18"/>
              </w:rPr>
            </w:pPr>
            <w:r w:rsidRPr="006F68BA">
              <w:rPr>
                <w:rFonts w:ascii="Times New Roman" w:eastAsia="Arial" w:hAnsi="Times New Roman" w:cs="Times New Roman"/>
                <w:sz w:val="18"/>
                <w:szCs w:val="18"/>
              </w:rPr>
              <w:t>не менее 540 не более 545</w:t>
            </w:r>
          </w:p>
        </w:tc>
        <w:tc>
          <w:tcPr>
            <w:tcW w:w="2410" w:type="dxa"/>
            <w:vAlign w:val="center"/>
          </w:tcPr>
          <w:p w14:paraId="3CACA26C" w14:textId="1B12374C" w:rsidR="004D2917" w:rsidRPr="0022074E" w:rsidRDefault="004D2917" w:rsidP="004D2917">
            <w:pPr>
              <w:rPr>
                <w:rFonts w:ascii="Times New Roman" w:hAnsi="Times New Roman" w:cs="Times New Roman"/>
                <w:sz w:val="16"/>
                <w:szCs w:val="16"/>
              </w:rPr>
            </w:pPr>
            <w:r w:rsidRPr="006F68BA">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5DFDE6E" w14:textId="472D791B" w:rsidR="004D2917" w:rsidRPr="0022074E" w:rsidRDefault="004D2917" w:rsidP="004D2917">
            <w:pPr>
              <w:ind w:right="3"/>
              <w:rPr>
                <w:rFonts w:ascii="Times New Roman" w:hAnsi="Times New Roman" w:cs="Times New Roman"/>
                <w:sz w:val="16"/>
                <w:szCs w:val="16"/>
              </w:rPr>
            </w:pPr>
            <w:r w:rsidRPr="006F68BA">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1F8BF3E9" w14:textId="77777777" w:rsidTr="00140C7B">
        <w:tblPrEx>
          <w:tblCellMar>
            <w:top w:w="5" w:type="dxa"/>
            <w:left w:w="108" w:type="dxa"/>
            <w:right w:w="108" w:type="dxa"/>
          </w:tblCellMar>
        </w:tblPrEx>
        <w:trPr>
          <w:trHeight w:val="229"/>
        </w:trPr>
        <w:tc>
          <w:tcPr>
            <w:tcW w:w="567" w:type="dxa"/>
            <w:vMerge/>
            <w:vAlign w:val="center"/>
          </w:tcPr>
          <w:p w14:paraId="1262389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D21166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9652D55" w14:textId="30218F07"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Общая высота, мм</w:t>
            </w:r>
          </w:p>
        </w:tc>
        <w:tc>
          <w:tcPr>
            <w:tcW w:w="2268" w:type="dxa"/>
            <w:vAlign w:val="center"/>
          </w:tcPr>
          <w:p w14:paraId="1988ED66" w14:textId="3ED6F1B1"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Arial" w:hAnsi="Times New Roman" w:cs="Times New Roman"/>
                <w:sz w:val="18"/>
                <w:szCs w:val="18"/>
              </w:rPr>
              <w:t>не менее 30 не более 35</w:t>
            </w:r>
          </w:p>
        </w:tc>
        <w:tc>
          <w:tcPr>
            <w:tcW w:w="2410" w:type="dxa"/>
            <w:vAlign w:val="center"/>
          </w:tcPr>
          <w:p w14:paraId="35081B87" w14:textId="24F19F88" w:rsidR="004D2917" w:rsidRPr="0022074E" w:rsidRDefault="004D2917" w:rsidP="004D2917">
            <w:pPr>
              <w:rPr>
                <w:rFonts w:ascii="Times New Roman" w:hAnsi="Times New Roman" w:cs="Times New Roman"/>
                <w:sz w:val="16"/>
                <w:szCs w:val="16"/>
              </w:rPr>
            </w:pPr>
            <w:r w:rsidRPr="00F36C0E">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314C9BC" w14:textId="64CDC490" w:rsidR="004D2917" w:rsidRPr="0022074E" w:rsidRDefault="004D2917" w:rsidP="004D2917">
            <w:pPr>
              <w:ind w:right="3"/>
              <w:rPr>
                <w:rFonts w:ascii="Times New Roman" w:hAnsi="Times New Roman" w:cs="Times New Roman"/>
                <w:sz w:val="16"/>
                <w:szCs w:val="16"/>
              </w:rPr>
            </w:pPr>
            <w:r w:rsidRPr="00F36C0E">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75FFDE42" w14:textId="77777777" w:rsidTr="00140C7B">
        <w:tblPrEx>
          <w:tblCellMar>
            <w:top w:w="5" w:type="dxa"/>
            <w:left w:w="108" w:type="dxa"/>
            <w:right w:w="108" w:type="dxa"/>
          </w:tblCellMar>
        </w:tblPrEx>
        <w:trPr>
          <w:trHeight w:val="229"/>
        </w:trPr>
        <w:tc>
          <w:tcPr>
            <w:tcW w:w="567" w:type="dxa"/>
            <w:vMerge/>
            <w:vAlign w:val="center"/>
          </w:tcPr>
          <w:p w14:paraId="5718F77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3DAE83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00CAC6D" w14:textId="62F40CBF"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Материал спинки сиденья</w:t>
            </w:r>
          </w:p>
        </w:tc>
        <w:tc>
          <w:tcPr>
            <w:tcW w:w="2268" w:type="dxa"/>
            <w:vAlign w:val="center"/>
          </w:tcPr>
          <w:p w14:paraId="713FAF08" w14:textId="74E354BD"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влагостойкой ФСФ фанеры</w:t>
            </w:r>
          </w:p>
        </w:tc>
        <w:tc>
          <w:tcPr>
            <w:tcW w:w="2410" w:type="dxa"/>
            <w:vAlign w:val="center"/>
          </w:tcPr>
          <w:p w14:paraId="332AB327" w14:textId="60260D54" w:rsidR="004D2917" w:rsidRPr="0022074E" w:rsidRDefault="004D2917" w:rsidP="004D2917">
            <w:pPr>
              <w:rPr>
                <w:rFonts w:ascii="Times New Roman" w:hAnsi="Times New Roman" w:cs="Times New Roman"/>
                <w:sz w:val="16"/>
                <w:szCs w:val="16"/>
              </w:rPr>
            </w:pPr>
            <w:r w:rsidRPr="008A0652">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827B2B7" w14:textId="0365AEBE" w:rsidR="004D2917" w:rsidRPr="0022074E" w:rsidRDefault="004D2917" w:rsidP="004D2917">
            <w:pPr>
              <w:ind w:right="3"/>
              <w:rPr>
                <w:rFonts w:ascii="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35D81F1" w14:textId="77777777" w:rsidTr="00140C7B">
        <w:tblPrEx>
          <w:tblCellMar>
            <w:top w:w="5" w:type="dxa"/>
            <w:left w:w="108" w:type="dxa"/>
            <w:right w:w="108" w:type="dxa"/>
          </w:tblCellMar>
        </w:tblPrEx>
        <w:trPr>
          <w:trHeight w:val="229"/>
        </w:trPr>
        <w:tc>
          <w:tcPr>
            <w:tcW w:w="567" w:type="dxa"/>
            <w:vMerge/>
            <w:vAlign w:val="center"/>
          </w:tcPr>
          <w:p w14:paraId="73FE8AA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71917B0"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8AE5C47" w14:textId="2316C39D"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Толщина фанеры, мм</w:t>
            </w:r>
          </w:p>
        </w:tc>
        <w:tc>
          <w:tcPr>
            <w:tcW w:w="2268" w:type="dxa"/>
            <w:vAlign w:val="center"/>
          </w:tcPr>
          <w:p w14:paraId="0417097B" w14:textId="3484292B"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Не менее 15</w:t>
            </w:r>
          </w:p>
        </w:tc>
        <w:tc>
          <w:tcPr>
            <w:tcW w:w="2410" w:type="dxa"/>
            <w:vAlign w:val="center"/>
          </w:tcPr>
          <w:p w14:paraId="02D36690" w14:textId="3499618A" w:rsidR="004D2917" w:rsidRPr="0022074E" w:rsidRDefault="004D2917" w:rsidP="004D2917">
            <w:pPr>
              <w:rPr>
                <w:rFonts w:ascii="Times New Roman" w:hAnsi="Times New Roman" w:cs="Times New Roman"/>
                <w:sz w:val="16"/>
                <w:szCs w:val="16"/>
              </w:rPr>
            </w:pPr>
            <w:r w:rsidRPr="00F36C0E">
              <w:rPr>
                <w:rFonts w:ascii="Times New Roman" w:eastAsia="Times New Roman" w:hAnsi="Times New Roman" w:cs="Times New Roman"/>
                <w:sz w:val="18"/>
                <w:szCs w:val="18"/>
              </w:rPr>
              <w:t>ГОСТ 3916.1-2018</w:t>
            </w:r>
          </w:p>
        </w:tc>
        <w:tc>
          <w:tcPr>
            <w:tcW w:w="1984" w:type="dxa"/>
            <w:vAlign w:val="center"/>
          </w:tcPr>
          <w:p w14:paraId="0312629B" w14:textId="55BCB56D" w:rsidR="004D2917" w:rsidRPr="0022074E" w:rsidRDefault="004D2917" w:rsidP="004D2917">
            <w:pPr>
              <w:ind w:right="3"/>
              <w:rPr>
                <w:rFonts w:ascii="Times New Roman" w:hAnsi="Times New Roman" w:cs="Times New Roman"/>
                <w:sz w:val="16"/>
                <w:szCs w:val="16"/>
              </w:rPr>
            </w:pPr>
            <w:r w:rsidRPr="00DA4ED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2140E1AA" w14:textId="77777777" w:rsidTr="00140C7B">
        <w:tblPrEx>
          <w:tblCellMar>
            <w:top w:w="5" w:type="dxa"/>
            <w:left w:w="108" w:type="dxa"/>
            <w:right w:w="108" w:type="dxa"/>
          </w:tblCellMar>
        </w:tblPrEx>
        <w:trPr>
          <w:trHeight w:val="229"/>
        </w:trPr>
        <w:tc>
          <w:tcPr>
            <w:tcW w:w="567" w:type="dxa"/>
            <w:vMerge/>
            <w:vAlign w:val="center"/>
          </w:tcPr>
          <w:p w14:paraId="654EDCC6"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D78959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60F666C" w14:textId="7765CB64"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Материал декора</w:t>
            </w:r>
          </w:p>
        </w:tc>
        <w:tc>
          <w:tcPr>
            <w:tcW w:w="2268" w:type="dxa"/>
            <w:vAlign w:val="center"/>
          </w:tcPr>
          <w:p w14:paraId="07D9094A" w14:textId="759EEC3D" w:rsidR="004D2917" w:rsidRPr="0022074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влагостойкой ФСФ фанеры</w:t>
            </w:r>
          </w:p>
        </w:tc>
        <w:tc>
          <w:tcPr>
            <w:tcW w:w="2410" w:type="dxa"/>
            <w:vAlign w:val="center"/>
          </w:tcPr>
          <w:p w14:paraId="2C461D5F" w14:textId="7AE91F54" w:rsidR="004D2917" w:rsidRPr="0022074E" w:rsidRDefault="004D2917" w:rsidP="004D2917">
            <w:pPr>
              <w:rPr>
                <w:rFonts w:ascii="Times New Roman" w:hAnsi="Times New Roman" w:cs="Times New Roman"/>
                <w:sz w:val="16"/>
                <w:szCs w:val="16"/>
              </w:rPr>
            </w:pPr>
            <w:r w:rsidRPr="008A0652">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8E195EA" w14:textId="7C84C685" w:rsidR="004D2917" w:rsidRPr="0022074E" w:rsidRDefault="004D2917" w:rsidP="004D2917">
            <w:pPr>
              <w:ind w:right="3"/>
              <w:rPr>
                <w:rFonts w:ascii="Times New Roman" w:hAnsi="Times New Roman" w:cs="Times New Roman"/>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80FEF59" w14:textId="77777777" w:rsidTr="00140C7B">
        <w:tblPrEx>
          <w:tblCellMar>
            <w:top w:w="5" w:type="dxa"/>
            <w:left w:w="108" w:type="dxa"/>
            <w:right w:w="108" w:type="dxa"/>
          </w:tblCellMar>
        </w:tblPrEx>
        <w:trPr>
          <w:trHeight w:val="229"/>
        </w:trPr>
        <w:tc>
          <w:tcPr>
            <w:tcW w:w="567" w:type="dxa"/>
            <w:vMerge w:val="restart"/>
            <w:vAlign w:val="center"/>
          </w:tcPr>
          <w:p w14:paraId="3B4E49F2" w14:textId="77777777" w:rsidR="004D2917" w:rsidRPr="0022074E" w:rsidRDefault="004D2917" w:rsidP="004D2917">
            <w:pPr>
              <w:pStyle w:val="a3"/>
              <w:ind w:left="0"/>
              <w:rPr>
                <w:rFonts w:ascii="Times New Roman" w:eastAsia="Times New Roman" w:hAnsi="Times New Roman" w:cs="Times New Roman"/>
                <w:sz w:val="18"/>
                <w:szCs w:val="18"/>
              </w:rPr>
            </w:pPr>
          </w:p>
        </w:tc>
        <w:tc>
          <w:tcPr>
            <w:tcW w:w="1702" w:type="dxa"/>
            <w:vMerge w:val="restart"/>
            <w:vAlign w:val="center"/>
          </w:tcPr>
          <w:p w14:paraId="45779C9C"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8BFE264" w14:textId="3CA2E5DA" w:rsidR="004D2917" w:rsidRPr="00F36C0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Толщина фанеры, мм</w:t>
            </w:r>
          </w:p>
        </w:tc>
        <w:tc>
          <w:tcPr>
            <w:tcW w:w="2268" w:type="dxa"/>
            <w:vAlign w:val="center"/>
          </w:tcPr>
          <w:p w14:paraId="145CE861" w14:textId="5058C35F" w:rsidR="004D2917" w:rsidRPr="00F36C0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Не менее 15</w:t>
            </w:r>
          </w:p>
        </w:tc>
        <w:tc>
          <w:tcPr>
            <w:tcW w:w="2410" w:type="dxa"/>
            <w:vAlign w:val="center"/>
          </w:tcPr>
          <w:p w14:paraId="4B4B80BE" w14:textId="784BF1EB" w:rsidR="004D2917" w:rsidRPr="008A0652" w:rsidRDefault="004D2917" w:rsidP="004D2917">
            <w:pPr>
              <w:rPr>
                <w:rFonts w:ascii="Times New Roman" w:eastAsia="Times New Roman" w:hAnsi="Times New Roman" w:cs="Times New Roman"/>
                <w:sz w:val="16"/>
                <w:szCs w:val="16"/>
              </w:rPr>
            </w:pPr>
            <w:r w:rsidRPr="00F36C0E">
              <w:rPr>
                <w:rFonts w:ascii="Times New Roman" w:eastAsia="Times New Roman" w:hAnsi="Times New Roman" w:cs="Times New Roman"/>
                <w:sz w:val="18"/>
                <w:szCs w:val="18"/>
              </w:rPr>
              <w:t>ГОСТ 3916.1-2018</w:t>
            </w:r>
          </w:p>
        </w:tc>
        <w:tc>
          <w:tcPr>
            <w:tcW w:w="1984" w:type="dxa"/>
            <w:vAlign w:val="center"/>
          </w:tcPr>
          <w:p w14:paraId="2A96D902" w14:textId="148CBF7B" w:rsidR="004D2917" w:rsidRPr="00140AFA" w:rsidRDefault="004D2917" w:rsidP="004D2917">
            <w:pPr>
              <w:ind w:right="3"/>
              <w:rPr>
                <w:rFonts w:ascii="Times New Roman" w:eastAsia="Times New Roman" w:hAnsi="Times New Roman" w:cs="Times New Roman"/>
                <w:i/>
                <w:sz w:val="16"/>
                <w:szCs w:val="16"/>
              </w:rPr>
            </w:pPr>
            <w:r w:rsidRPr="00DA4ED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691B66F5" w14:textId="77777777" w:rsidTr="00140C7B">
        <w:tblPrEx>
          <w:tblCellMar>
            <w:top w:w="5" w:type="dxa"/>
            <w:left w:w="108" w:type="dxa"/>
            <w:right w:w="108" w:type="dxa"/>
          </w:tblCellMar>
        </w:tblPrEx>
        <w:trPr>
          <w:trHeight w:val="229"/>
        </w:trPr>
        <w:tc>
          <w:tcPr>
            <w:tcW w:w="567" w:type="dxa"/>
            <w:vMerge/>
            <w:vAlign w:val="center"/>
          </w:tcPr>
          <w:p w14:paraId="7B4D8D4E" w14:textId="77777777" w:rsidR="004D2917" w:rsidRPr="0022074E" w:rsidRDefault="004D2917" w:rsidP="004D2917">
            <w:pPr>
              <w:pStyle w:val="a3"/>
              <w:ind w:left="0"/>
              <w:rPr>
                <w:rFonts w:ascii="Times New Roman" w:eastAsia="Times New Roman" w:hAnsi="Times New Roman" w:cs="Times New Roman"/>
                <w:sz w:val="18"/>
                <w:szCs w:val="18"/>
              </w:rPr>
            </w:pPr>
          </w:p>
        </w:tc>
        <w:tc>
          <w:tcPr>
            <w:tcW w:w="1702" w:type="dxa"/>
            <w:vMerge/>
            <w:vAlign w:val="center"/>
          </w:tcPr>
          <w:p w14:paraId="6932E64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0BA5C82" w14:textId="769A95F1" w:rsidR="004D2917" w:rsidRPr="00F36C0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Обработка металлических элементов</w:t>
            </w:r>
          </w:p>
        </w:tc>
        <w:tc>
          <w:tcPr>
            <w:tcW w:w="2268" w:type="dxa"/>
            <w:vAlign w:val="center"/>
          </w:tcPr>
          <w:p w14:paraId="687BD212" w14:textId="23772A99" w:rsidR="004D2917" w:rsidRPr="00F36C0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окрашены полимерным порошковым покрытием</w:t>
            </w:r>
          </w:p>
        </w:tc>
        <w:tc>
          <w:tcPr>
            <w:tcW w:w="2410" w:type="dxa"/>
            <w:vAlign w:val="center"/>
          </w:tcPr>
          <w:p w14:paraId="7136FD7D" w14:textId="2DAA06BA" w:rsidR="004D2917" w:rsidRPr="008A0652" w:rsidRDefault="004D2917" w:rsidP="004D2917">
            <w:pPr>
              <w:rPr>
                <w:rFonts w:ascii="Times New Roman" w:eastAsia="Times New Roman" w:hAnsi="Times New Roman" w:cs="Times New Roman"/>
                <w:sz w:val="16"/>
                <w:szCs w:val="16"/>
              </w:rPr>
            </w:pPr>
            <w:r w:rsidRPr="00023CB8">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5A79566" w14:textId="6ED0CA8F" w:rsidR="004D2917" w:rsidRPr="00140AFA" w:rsidRDefault="004D2917" w:rsidP="004D2917">
            <w:pPr>
              <w:ind w:right="3"/>
              <w:rPr>
                <w:rFonts w:ascii="Times New Roman" w:eastAsia="Times New Roman" w:hAnsi="Times New Roman" w:cs="Times New Roman"/>
                <w:i/>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2B15DCF" w14:textId="77777777" w:rsidTr="00805785">
        <w:tblPrEx>
          <w:tblCellMar>
            <w:top w:w="5" w:type="dxa"/>
            <w:left w:w="108" w:type="dxa"/>
            <w:right w:w="108" w:type="dxa"/>
          </w:tblCellMar>
        </w:tblPrEx>
        <w:trPr>
          <w:trHeight w:val="53"/>
        </w:trPr>
        <w:tc>
          <w:tcPr>
            <w:tcW w:w="567" w:type="dxa"/>
            <w:vAlign w:val="center"/>
          </w:tcPr>
          <w:p w14:paraId="075AC9FE" w14:textId="77777777" w:rsidR="004D2917" w:rsidRPr="0022074E" w:rsidRDefault="004D2917" w:rsidP="004D2917">
            <w:pPr>
              <w:pStyle w:val="a3"/>
              <w:ind w:left="0"/>
              <w:rPr>
                <w:rFonts w:ascii="Times New Roman" w:eastAsia="Times New Roman" w:hAnsi="Times New Roman" w:cs="Times New Roman"/>
                <w:sz w:val="18"/>
                <w:szCs w:val="18"/>
              </w:rPr>
            </w:pPr>
          </w:p>
        </w:tc>
        <w:tc>
          <w:tcPr>
            <w:tcW w:w="1702" w:type="dxa"/>
            <w:vAlign w:val="center"/>
          </w:tcPr>
          <w:p w14:paraId="4103BA4A"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70E7862" w14:textId="5AF7CA9B" w:rsidR="004D2917" w:rsidRPr="00F36C0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Обработка деревянных элементов</w:t>
            </w:r>
          </w:p>
        </w:tc>
        <w:tc>
          <w:tcPr>
            <w:tcW w:w="2268" w:type="dxa"/>
            <w:vAlign w:val="center"/>
          </w:tcPr>
          <w:p w14:paraId="112D16BB" w14:textId="6F24837B" w:rsidR="004D2917" w:rsidRPr="00F36C0E" w:rsidRDefault="004D2917" w:rsidP="004D2917">
            <w:pPr>
              <w:ind w:right="3"/>
              <w:rPr>
                <w:rFonts w:ascii="Times New Roman" w:eastAsia="Times New Roman" w:hAnsi="Times New Roman" w:cs="Times New Roman"/>
                <w:sz w:val="18"/>
                <w:szCs w:val="18"/>
              </w:rPr>
            </w:pPr>
            <w:r w:rsidRPr="00F36C0E">
              <w:rPr>
                <w:rFonts w:ascii="Times New Roman" w:eastAsia="Times New Roman" w:hAnsi="Times New Roman" w:cs="Times New Roman"/>
                <w:sz w:val="18"/>
                <w:szCs w:val="18"/>
              </w:rPr>
              <w:t>двухкомпонентными профессиональными красками ярких цветов</w:t>
            </w:r>
          </w:p>
        </w:tc>
        <w:tc>
          <w:tcPr>
            <w:tcW w:w="2410" w:type="dxa"/>
            <w:vAlign w:val="center"/>
          </w:tcPr>
          <w:p w14:paraId="09CDB038" w14:textId="66D50A74" w:rsidR="004D2917" w:rsidRPr="008A0652" w:rsidRDefault="004D2917" w:rsidP="004D2917">
            <w:pPr>
              <w:rPr>
                <w:rFonts w:ascii="Times New Roman" w:eastAsia="Times New Roman" w:hAnsi="Times New Roman" w:cs="Times New Roman"/>
                <w:sz w:val="16"/>
                <w:szCs w:val="16"/>
              </w:rPr>
            </w:pPr>
            <w:r w:rsidRPr="00023CB8">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2EE153C" w14:textId="15FEFF40" w:rsidR="004D2917" w:rsidRPr="00140AFA" w:rsidRDefault="004D2917" w:rsidP="004D2917">
            <w:pPr>
              <w:ind w:right="3"/>
              <w:rPr>
                <w:rFonts w:ascii="Times New Roman" w:eastAsia="Times New Roman" w:hAnsi="Times New Roman" w:cs="Times New Roman"/>
                <w:i/>
                <w:sz w:val="16"/>
                <w:szCs w:val="16"/>
              </w:rPr>
            </w:pPr>
            <w:r w:rsidRPr="00140AFA">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1E19A51E" w14:textId="77777777" w:rsidTr="008B732F">
        <w:tblPrEx>
          <w:tblCellMar>
            <w:top w:w="5" w:type="dxa"/>
            <w:left w:w="108" w:type="dxa"/>
            <w:right w:w="108" w:type="dxa"/>
          </w:tblCellMar>
        </w:tblPrEx>
        <w:trPr>
          <w:trHeight w:val="229"/>
        </w:trPr>
        <w:tc>
          <w:tcPr>
            <w:tcW w:w="567" w:type="dxa"/>
            <w:vMerge w:val="restart"/>
            <w:vAlign w:val="center"/>
          </w:tcPr>
          <w:p w14:paraId="511DFE50" w14:textId="7D7FF484"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restart"/>
            <w:vAlign w:val="center"/>
          </w:tcPr>
          <w:p w14:paraId="06B22ED0" w14:textId="620A5B0A" w:rsidR="004D2917" w:rsidRPr="0022074E" w:rsidRDefault="004D2917" w:rsidP="000E08B4">
            <w:pPr>
              <w:rPr>
                <w:rFonts w:ascii="Times New Roman" w:eastAsia="Times New Roman" w:hAnsi="Times New Roman" w:cs="Times New Roman"/>
                <w:sz w:val="18"/>
                <w:szCs w:val="18"/>
              </w:rPr>
            </w:pPr>
            <w:r>
              <w:rPr>
                <w:rFonts w:ascii="Times New Roman" w:hAnsi="Times New Roman" w:cs="Times New Roman"/>
                <w:sz w:val="18"/>
                <w:szCs w:val="18"/>
              </w:rPr>
              <w:t>Стояка регулируемая с профессиональным щитом из оргстекла и усиленным кольцом</w:t>
            </w:r>
            <w:r w:rsidR="000E08B4">
              <w:rPr>
                <w:rFonts w:ascii="Times New Roman" w:hAnsi="Times New Roman" w:cs="Times New Roman"/>
                <w:sz w:val="18"/>
                <w:szCs w:val="18"/>
              </w:rPr>
              <w:t xml:space="preserve">. </w:t>
            </w:r>
          </w:p>
        </w:tc>
        <w:tc>
          <w:tcPr>
            <w:tcW w:w="8504" w:type="dxa"/>
            <w:gridSpan w:val="4"/>
            <w:vAlign w:val="center"/>
          </w:tcPr>
          <w:p w14:paraId="7CBA9CAD" w14:textId="67D0CF62" w:rsidR="004D2917" w:rsidRPr="0022074E" w:rsidRDefault="004D2917" w:rsidP="004D2917">
            <w:pPr>
              <w:ind w:left="2443" w:right="3"/>
              <w:rPr>
                <w:rFonts w:ascii="Times New Roman" w:eastAsia="Times New Roman" w:hAnsi="Times New Roman" w:cs="Times New Roman"/>
                <w:sz w:val="18"/>
                <w:szCs w:val="18"/>
              </w:rPr>
            </w:pPr>
            <w:r>
              <w:rPr>
                <w:noProof/>
              </w:rPr>
              <w:drawing>
                <wp:inline distT="0" distB="0" distL="0" distR="0" wp14:anchorId="50B0CB20" wp14:editId="687961FA">
                  <wp:extent cx="1661136" cy="1478280"/>
                  <wp:effectExtent l="0" t="0" r="0" b="7620"/>
                  <wp:docPr id="5" name="Рисунок 4" descr="https://glav-sport.ru/images/stories/virtuemart/product/stoyka-basketbolnaya-s-kolcom128.jpg">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descr="https://glav-sport.ru/images/stories/virtuemart/product/stoyka-basketbolnaya-s-kolcom128.jpg">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74035" cy="1489759"/>
                          </a:xfrm>
                          <a:prstGeom prst="rect">
                            <a:avLst/>
                          </a:prstGeom>
                          <a:noFill/>
                        </pic:spPr>
                      </pic:pic>
                    </a:graphicData>
                  </a:graphic>
                </wp:inline>
              </w:drawing>
            </w:r>
          </w:p>
        </w:tc>
      </w:tr>
      <w:tr w:rsidR="004D2917" w:rsidRPr="0022074E" w14:paraId="109857F7" w14:textId="77777777" w:rsidTr="00140C7B">
        <w:tblPrEx>
          <w:tblCellMar>
            <w:top w:w="5" w:type="dxa"/>
            <w:left w:w="108" w:type="dxa"/>
            <w:right w:w="108" w:type="dxa"/>
          </w:tblCellMar>
        </w:tblPrEx>
        <w:trPr>
          <w:trHeight w:val="229"/>
        </w:trPr>
        <w:tc>
          <w:tcPr>
            <w:tcW w:w="567" w:type="dxa"/>
            <w:vMerge/>
            <w:vAlign w:val="center"/>
          </w:tcPr>
          <w:p w14:paraId="5A9CD0A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CFDD3DD"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40B5916A" w14:textId="15C5E3D9" w:rsidR="004D2917" w:rsidRPr="0022074E" w:rsidRDefault="004D2917" w:rsidP="004D2917">
            <w:pPr>
              <w:ind w:right="3"/>
              <w:jc w:val="center"/>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4D2917" w:rsidRPr="0022074E" w14:paraId="265B7D50" w14:textId="77777777" w:rsidTr="00140C7B">
        <w:tblPrEx>
          <w:tblCellMar>
            <w:top w:w="5" w:type="dxa"/>
            <w:left w:w="108" w:type="dxa"/>
            <w:right w:w="108" w:type="dxa"/>
          </w:tblCellMar>
        </w:tblPrEx>
        <w:trPr>
          <w:trHeight w:val="229"/>
        </w:trPr>
        <w:tc>
          <w:tcPr>
            <w:tcW w:w="567" w:type="dxa"/>
            <w:vMerge/>
            <w:vAlign w:val="center"/>
          </w:tcPr>
          <w:p w14:paraId="639A45F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07B6362"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8A07F18"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1038830E" w14:textId="68C417AE"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3050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3060</w:t>
            </w:r>
          </w:p>
        </w:tc>
        <w:tc>
          <w:tcPr>
            <w:tcW w:w="2410" w:type="dxa"/>
            <w:vAlign w:val="center"/>
          </w:tcPr>
          <w:p w14:paraId="63086090" w14:textId="63E3BD15"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536D6228" w14:textId="3ED97254"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6D2C7EF8" w14:textId="77777777" w:rsidTr="00140C7B">
        <w:tblPrEx>
          <w:tblCellMar>
            <w:top w:w="5" w:type="dxa"/>
            <w:left w:w="108" w:type="dxa"/>
            <w:right w:w="108" w:type="dxa"/>
          </w:tblCellMar>
        </w:tblPrEx>
        <w:trPr>
          <w:trHeight w:val="229"/>
        </w:trPr>
        <w:tc>
          <w:tcPr>
            <w:tcW w:w="567" w:type="dxa"/>
            <w:vMerge/>
            <w:vAlign w:val="center"/>
          </w:tcPr>
          <w:p w14:paraId="1EE3254E"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B1AE081"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1236D10"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671BBB21" w14:textId="6EC42F8B"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1800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181</w:t>
            </w:r>
            <w:r w:rsidRPr="0022074E">
              <w:rPr>
                <w:rFonts w:ascii="Times New Roman" w:eastAsia="Times New Roman" w:hAnsi="Times New Roman" w:cs="Times New Roman"/>
                <w:sz w:val="18"/>
                <w:szCs w:val="18"/>
              </w:rPr>
              <w:t xml:space="preserve">0 </w:t>
            </w:r>
          </w:p>
        </w:tc>
        <w:tc>
          <w:tcPr>
            <w:tcW w:w="2410" w:type="dxa"/>
            <w:vAlign w:val="center"/>
          </w:tcPr>
          <w:p w14:paraId="2DE6C34C" w14:textId="32D9B85B"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характеристик (потребительских свойств) </w:t>
            </w:r>
            <w:r w:rsidRPr="0022074E">
              <w:rPr>
                <w:rFonts w:ascii="Times New Roman" w:eastAsia="Times New Roman" w:hAnsi="Times New Roman" w:cs="Times New Roman"/>
                <w:sz w:val="16"/>
                <w:szCs w:val="16"/>
              </w:rPr>
              <w:lastRenderedPageBreak/>
              <w:t>изделия (элементов изделия) потребностям Заказчика</w:t>
            </w:r>
          </w:p>
        </w:tc>
        <w:tc>
          <w:tcPr>
            <w:tcW w:w="1984" w:type="dxa"/>
          </w:tcPr>
          <w:p w14:paraId="08DEFA14" w14:textId="3703DAF5"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lastRenderedPageBreak/>
              <w:t xml:space="preserve">Участник закупки указывает конкретное (единственное) значение показателя, которое находится между </w:t>
            </w:r>
            <w:r w:rsidRPr="0022074E">
              <w:rPr>
                <w:rFonts w:ascii="Times New Roman" w:eastAsia="Times New Roman" w:hAnsi="Times New Roman" w:cs="Times New Roman"/>
                <w:i/>
                <w:sz w:val="16"/>
                <w:szCs w:val="16"/>
              </w:rPr>
              <w:lastRenderedPageBreak/>
              <w:t>минимальным и максимальным значением или равно минимальному или максимальному значению, установленному заказчиком.</w:t>
            </w:r>
          </w:p>
        </w:tc>
      </w:tr>
      <w:tr w:rsidR="004D2917" w:rsidRPr="0022074E" w14:paraId="079F4600" w14:textId="77777777" w:rsidTr="00140C7B">
        <w:tblPrEx>
          <w:tblCellMar>
            <w:top w:w="5" w:type="dxa"/>
            <w:left w:w="108" w:type="dxa"/>
            <w:right w:w="108" w:type="dxa"/>
          </w:tblCellMar>
        </w:tblPrEx>
        <w:trPr>
          <w:trHeight w:val="229"/>
        </w:trPr>
        <w:tc>
          <w:tcPr>
            <w:tcW w:w="567" w:type="dxa"/>
            <w:vMerge/>
            <w:vAlign w:val="center"/>
          </w:tcPr>
          <w:p w14:paraId="729FD0F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8209B33"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15EEDCF4"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Материалы:</w:t>
            </w:r>
          </w:p>
        </w:tc>
      </w:tr>
      <w:tr w:rsidR="004D2917" w:rsidRPr="0022074E" w14:paraId="14B99F6A" w14:textId="77777777" w:rsidTr="00140C7B">
        <w:tblPrEx>
          <w:tblCellMar>
            <w:top w:w="5" w:type="dxa"/>
            <w:left w:w="108" w:type="dxa"/>
            <w:right w:w="108" w:type="dxa"/>
          </w:tblCellMar>
        </w:tblPrEx>
        <w:trPr>
          <w:trHeight w:val="229"/>
        </w:trPr>
        <w:tc>
          <w:tcPr>
            <w:tcW w:w="567" w:type="dxa"/>
            <w:vMerge/>
            <w:vAlign w:val="center"/>
          </w:tcPr>
          <w:p w14:paraId="044D1AD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D0A4281"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DA61765" w14:textId="6A85A899"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 баскетбольной стойки</w:t>
            </w:r>
          </w:p>
        </w:tc>
        <w:tc>
          <w:tcPr>
            <w:tcW w:w="2268" w:type="dxa"/>
            <w:vAlign w:val="center"/>
          </w:tcPr>
          <w:p w14:paraId="57DC50F0" w14:textId="7ABC5D81"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Нержавеющая профильная труба</w:t>
            </w:r>
          </w:p>
        </w:tc>
        <w:tc>
          <w:tcPr>
            <w:tcW w:w="2410" w:type="dxa"/>
            <w:vAlign w:val="center"/>
          </w:tcPr>
          <w:p w14:paraId="3A19D976" w14:textId="269049EB" w:rsidR="004D2917" w:rsidRPr="0022074E" w:rsidRDefault="004D2917" w:rsidP="004D2917">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CB84848" w14:textId="5E74BDF5"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432B114" w14:textId="77777777" w:rsidTr="00140C7B">
        <w:tblPrEx>
          <w:tblCellMar>
            <w:top w:w="5" w:type="dxa"/>
            <w:left w:w="108" w:type="dxa"/>
            <w:right w:w="108" w:type="dxa"/>
          </w:tblCellMar>
        </w:tblPrEx>
        <w:trPr>
          <w:trHeight w:val="229"/>
        </w:trPr>
        <w:tc>
          <w:tcPr>
            <w:tcW w:w="567" w:type="dxa"/>
            <w:vMerge/>
            <w:vAlign w:val="center"/>
          </w:tcPr>
          <w:p w14:paraId="30257442"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7E9DE2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1FC06EF"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Марка стали</w:t>
            </w:r>
          </w:p>
        </w:tc>
        <w:tc>
          <w:tcPr>
            <w:tcW w:w="2268" w:type="dxa"/>
            <w:vAlign w:val="center"/>
          </w:tcPr>
          <w:p w14:paraId="4CA2E254"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AISI 304</w:t>
            </w:r>
          </w:p>
        </w:tc>
        <w:tc>
          <w:tcPr>
            <w:tcW w:w="2410" w:type="dxa"/>
            <w:vAlign w:val="center"/>
          </w:tcPr>
          <w:p w14:paraId="1FD192C0" w14:textId="08707253"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5F7883F" w14:textId="3FA8490E"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AE7605B" w14:textId="77777777" w:rsidTr="00140C7B">
        <w:tblPrEx>
          <w:tblCellMar>
            <w:top w:w="5" w:type="dxa"/>
            <w:left w:w="108" w:type="dxa"/>
            <w:right w:w="108" w:type="dxa"/>
          </w:tblCellMar>
        </w:tblPrEx>
        <w:trPr>
          <w:trHeight w:val="229"/>
        </w:trPr>
        <w:tc>
          <w:tcPr>
            <w:tcW w:w="567" w:type="dxa"/>
            <w:vMerge/>
            <w:vAlign w:val="center"/>
          </w:tcPr>
          <w:p w14:paraId="67C01E16"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04F1951"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58B24C7"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Диаметр труб, мм</w:t>
            </w:r>
          </w:p>
        </w:tc>
        <w:tc>
          <w:tcPr>
            <w:tcW w:w="2268" w:type="dxa"/>
            <w:vAlign w:val="center"/>
          </w:tcPr>
          <w:p w14:paraId="460E8C6E" w14:textId="2CFE20C0"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100</w:t>
            </w:r>
          </w:p>
        </w:tc>
        <w:tc>
          <w:tcPr>
            <w:tcW w:w="2410" w:type="dxa"/>
            <w:vAlign w:val="center"/>
          </w:tcPr>
          <w:p w14:paraId="372E4342" w14:textId="5CDE853C"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4D71904" w14:textId="478AB6A2"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52DA788B" w14:textId="77777777" w:rsidTr="00140C7B">
        <w:tblPrEx>
          <w:tblCellMar>
            <w:top w:w="5" w:type="dxa"/>
            <w:left w:w="108" w:type="dxa"/>
            <w:right w:w="108" w:type="dxa"/>
          </w:tblCellMar>
        </w:tblPrEx>
        <w:trPr>
          <w:trHeight w:val="229"/>
        </w:trPr>
        <w:tc>
          <w:tcPr>
            <w:tcW w:w="567" w:type="dxa"/>
            <w:vMerge/>
            <w:vAlign w:val="center"/>
          </w:tcPr>
          <w:p w14:paraId="29685BD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398770A"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B1B80FE"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Толщина трубы, мм</w:t>
            </w:r>
          </w:p>
        </w:tc>
        <w:tc>
          <w:tcPr>
            <w:tcW w:w="2268" w:type="dxa"/>
            <w:vAlign w:val="center"/>
          </w:tcPr>
          <w:p w14:paraId="59305941" w14:textId="7816686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2,5</w:t>
            </w:r>
          </w:p>
        </w:tc>
        <w:tc>
          <w:tcPr>
            <w:tcW w:w="2410" w:type="dxa"/>
            <w:vAlign w:val="center"/>
          </w:tcPr>
          <w:p w14:paraId="2EDCE94F" w14:textId="5FAA39A5"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BEF353E" w14:textId="2F8D41B0"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2963DD81" w14:textId="77777777" w:rsidTr="00140C7B">
        <w:tblPrEx>
          <w:tblCellMar>
            <w:top w:w="5" w:type="dxa"/>
            <w:left w:w="108" w:type="dxa"/>
            <w:right w:w="108" w:type="dxa"/>
          </w:tblCellMar>
        </w:tblPrEx>
        <w:trPr>
          <w:trHeight w:val="229"/>
        </w:trPr>
        <w:tc>
          <w:tcPr>
            <w:tcW w:w="567" w:type="dxa"/>
            <w:vMerge/>
            <w:vAlign w:val="center"/>
          </w:tcPr>
          <w:p w14:paraId="224F516D"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7F38FC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5DF7C37" w14:textId="14614F5C"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 баскетбольного щита</w:t>
            </w:r>
          </w:p>
        </w:tc>
        <w:tc>
          <w:tcPr>
            <w:tcW w:w="2268" w:type="dxa"/>
            <w:vAlign w:val="center"/>
          </w:tcPr>
          <w:p w14:paraId="59AD294A" w14:textId="6B3E24EF"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Оргстекло</w:t>
            </w:r>
          </w:p>
        </w:tc>
        <w:tc>
          <w:tcPr>
            <w:tcW w:w="2410" w:type="dxa"/>
            <w:vAlign w:val="center"/>
          </w:tcPr>
          <w:p w14:paraId="6315D785" w14:textId="20724988"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7F9E8C6" w14:textId="6C32B5FA"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149C8ACA" w14:textId="77777777" w:rsidTr="00140C7B">
        <w:tblPrEx>
          <w:tblCellMar>
            <w:top w:w="5" w:type="dxa"/>
            <w:left w:w="108" w:type="dxa"/>
            <w:right w:w="108" w:type="dxa"/>
          </w:tblCellMar>
        </w:tblPrEx>
        <w:trPr>
          <w:trHeight w:val="229"/>
        </w:trPr>
        <w:tc>
          <w:tcPr>
            <w:tcW w:w="567" w:type="dxa"/>
            <w:vMerge/>
            <w:vAlign w:val="center"/>
          </w:tcPr>
          <w:p w14:paraId="77357514"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8D96A9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7DAF31B" w14:textId="4C9142E3"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Толщина баскетбольного щита</w:t>
            </w:r>
            <w:r w:rsidRPr="0022074E">
              <w:rPr>
                <w:rFonts w:ascii="Times New Roman" w:eastAsia="Times New Roman" w:hAnsi="Times New Roman" w:cs="Times New Roman"/>
                <w:sz w:val="18"/>
                <w:szCs w:val="18"/>
              </w:rPr>
              <w:t>, мм</w:t>
            </w:r>
          </w:p>
        </w:tc>
        <w:tc>
          <w:tcPr>
            <w:tcW w:w="2268" w:type="dxa"/>
            <w:vAlign w:val="center"/>
          </w:tcPr>
          <w:p w14:paraId="15AD1AE4" w14:textId="4090CDC5"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не менее 1</w:t>
            </w:r>
            <w:r>
              <w:rPr>
                <w:rFonts w:ascii="Times New Roman" w:eastAsia="Times New Roman" w:hAnsi="Times New Roman" w:cs="Times New Roman"/>
                <w:sz w:val="18"/>
                <w:szCs w:val="18"/>
              </w:rPr>
              <w:t>5</w:t>
            </w:r>
          </w:p>
        </w:tc>
        <w:tc>
          <w:tcPr>
            <w:tcW w:w="2410" w:type="dxa"/>
            <w:vAlign w:val="center"/>
          </w:tcPr>
          <w:p w14:paraId="2CED6CA1" w14:textId="5B7BB109"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B6D2120" w14:textId="591DD8CC"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4170D550" w14:textId="77777777" w:rsidTr="00140C7B">
        <w:tblPrEx>
          <w:tblCellMar>
            <w:top w:w="5" w:type="dxa"/>
            <w:left w:w="108" w:type="dxa"/>
            <w:right w:w="108" w:type="dxa"/>
          </w:tblCellMar>
        </w:tblPrEx>
        <w:trPr>
          <w:trHeight w:val="229"/>
        </w:trPr>
        <w:tc>
          <w:tcPr>
            <w:tcW w:w="567" w:type="dxa"/>
            <w:vMerge/>
            <w:vAlign w:val="center"/>
          </w:tcPr>
          <w:p w14:paraId="706FF1F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1A1E101"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A41A23B" w14:textId="1E949319"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рамы </w:t>
            </w:r>
          </w:p>
        </w:tc>
        <w:tc>
          <w:tcPr>
            <w:tcW w:w="2268" w:type="dxa"/>
            <w:vAlign w:val="center"/>
          </w:tcPr>
          <w:p w14:paraId="12F9741F" w14:textId="3DC72990"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Металл </w:t>
            </w:r>
          </w:p>
        </w:tc>
        <w:tc>
          <w:tcPr>
            <w:tcW w:w="2410" w:type="dxa"/>
            <w:vAlign w:val="center"/>
          </w:tcPr>
          <w:p w14:paraId="06E89611" w14:textId="6954AFB0"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3D1C49F" w14:textId="6A2D318F"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B2EBB1C" w14:textId="77777777" w:rsidTr="00140C7B">
        <w:tblPrEx>
          <w:tblCellMar>
            <w:top w:w="5" w:type="dxa"/>
            <w:left w:w="108" w:type="dxa"/>
            <w:right w:w="108" w:type="dxa"/>
          </w:tblCellMar>
        </w:tblPrEx>
        <w:trPr>
          <w:trHeight w:val="229"/>
        </w:trPr>
        <w:tc>
          <w:tcPr>
            <w:tcW w:w="567" w:type="dxa"/>
            <w:vMerge/>
            <w:vAlign w:val="center"/>
          </w:tcPr>
          <w:p w14:paraId="1EAB829E"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4BEB98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3E00028" w14:textId="3444AA99"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Профиль рамы</w:t>
            </w:r>
          </w:p>
        </w:tc>
        <w:tc>
          <w:tcPr>
            <w:tcW w:w="2268" w:type="dxa"/>
            <w:vAlign w:val="center"/>
          </w:tcPr>
          <w:p w14:paraId="1372B408" w14:textId="2859C1FE"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40*40</w:t>
            </w:r>
          </w:p>
        </w:tc>
        <w:tc>
          <w:tcPr>
            <w:tcW w:w="2410" w:type="dxa"/>
            <w:vAlign w:val="center"/>
          </w:tcPr>
          <w:p w14:paraId="327164E8" w14:textId="49B3C0B6"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w:t>
            </w:r>
            <w:r w:rsidRPr="0022074E">
              <w:rPr>
                <w:rFonts w:ascii="Times New Roman" w:eastAsia="Times New Roman" w:hAnsi="Times New Roman" w:cs="Times New Roman"/>
                <w:sz w:val="16"/>
                <w:szCs w:val="16"/>
              </w:rPr>
              <w:lastRenderedPageBreak/>
              <w:t>характеристик (потребительских свойств) изделия (элементов изделия) потребностям Заказчика</w:t>
            </w:r>
          </w:p>
        </w:tc>
        <w:tc>
          <w:tcPr>
            <w:tcW w:w="1984" w:type="dxa"/>
            <w:vAlign w:val="center"/>
          </w:tcPr>
          <w:p w14:paraId="4338F57E" w14:textId="0FF4DF49"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lastRenderedPageBreak/>
              <w:t xml:space="preserve">Участник закупки указывает конкретное (единственное) значение </w:t>
            </w:r>
            <w:r w:rsidRPr="0022074E">
              <w:rPr>
                <w:rFonts w:ascii="Times New Roman" w:eastAsia="Times New Roman" w:hAnsi="Times New Roman" w:cs="Times New Roman"/>
                <w:i/>
                <w:sz w:val="16"/>
                <w:szCs w:val="16"/>
              </w:rPr>
              <w:lastRenderedPageBreak/>
              <w:t>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24A023E9" w14:textId="77777777" w:rsidTr="00140C7B">
        <w:tblPrEx>
          <w:tblCellMar>
            <w:top w:w="5" w:type="dxa"/>
            <w:left w:w="108" w:type="dxa"/>
            <w:right w:w="108" w:type="dxa"/>
          </w:tblCellMar>
        </w:tblPrEx>
        <w:trPr>
          <w:trHeight w:val="229"/>
        </w:trPr>
        <w:tc>
          <w:tcPr>
            <w:tcW w:w="567" w:type="dxa"/>
            <w:vMerge/>
            <w:vAlign w:val="center"/>
          </w:tcPr>
          <w:p w14:paraId="0298FE2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25B451C"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2771153" w14:textId="6A0FAE5D"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 баскетбольного кольца</w:t>
            </w:r>
          </w:p>
        </w:tc>
        <w:tc>
          <w:tcPr>
            <w:tcW w:w="2268" w:type="dxa"/>
            <w:vAlign w:val="center"/>
          </w:tcPr>
          <w:p w14:paraId="6CE078F0" w14:textId="2EA3C181"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Изготовлено из прутка. Наличие</w:t>
            </w:r>
            <w:r w:rsidRPr="00A93E1E">
              <w:rPr>
                <w:rFonts w:ascii="Times New Roman" w:eastAsia="Times New Roman" w:hAnsi="Times New Roman" w:cs="Times New Roman"/>
                <w:sz w:val="18"/>
                <w:szCs w:val="18"/>
              </w:rPr>
              <w:t xml:space="preserve"> усиленны</w:t>
            </w:r>
            <w:r>
              <w:rPr>
                <w:rFonts w:ascii="Times New Roman" w:eastAsia="Times New Roman" w:hAnsi="Times New Roman" w:cs="Times New Roman"/>
                <w:sz w:val="18"/>
                <w:szCs w:val="18"/>
              </w:rPr>
              <w:t>х</w:t>
            </w:r>
            <w:r w:rsidRPr="00A93E1E">
              <w:rPr>
                <w:rFonts w:ascii="Times New Roman" w:eastAsia="Times New Roman" w:hAnsi="Times New Roman" w:cs="Times New Roman"/>
                <w:sz w:val="18"/>
                <w:szCs w:val="18"/>
              </w:rPr>
              <w:t xml:space="preserve"> </w:t>
            </w:r>
            <w:proofErr w:type="spellStart"/>
            <w:r w:rsidRPr="00A93E1E">
              <w:rPr>
                <w:rFonts w:ascii="Times New Roman" w:eastAsia="Times New Roman" w:hAnsi="Times New Roman" w:cs="Times New Roman"/>
                <w:sz w:val="18"/>
                <w:szCs w:val="18"/>
              </w:rPr>
              <w:t>рёбр</w:t>
            </w:r>
            <w:proofErr w:type="spellEnd"/>
            <w:r w:rsidRPr="00A93E1E">
              <w:rPr>
                <w:rFonts w:ascii="Times New Roman" w:eastAsia="Times New Roman" w:hAnsi="Times New Roman" w:cs="Times New Roman"/>
                <w:sz w:val="18"/>
                <w:szCs w:val="18"/>
              </w:rPr>
              <w:t xml:space="preserve"> жесткости в виде приваренного полукольца из металлической полосы.</w:t>
            </w:r>
          </w:p>
        </w:tc>
        <w:tc>
          <w:tcPr>
            <w:tcW w:w="2410" w:type="dxa"/>
            <w:vAlign w:val="center"/>
          </w:tcPr>
          <w:p w14:paraId="7A8C7C94" w14:textId="40D2B124"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A944175" w14:textId="6DE28CBD"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C8CF1C5" w14:textId="77777777" w:rsidTr="00140C7B">
        <w:tblPrEx>
          <w:tblCellMar>
            <w:top w:w="5" w:type="dxa"/>
            <w:left w:w="108" w:type="dxa"/>
            <w:right w:w="108" w:type="dxa"/>
          </w:tblCellMar>
        </w:tblPrEx>
        <w:trPr>
          <w:trHeight w:val="229"/>
        </w:trPr>
        <w:tc>
          <w:tcPr>
            <w:tcW w:w="567" w:type="dxa"/>
            <w:vMerge/>
            <w:vAlign w:val="center"/>
          </w:tcPr>
          <w:p w14:paraId="10B8989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4C28511"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5779719" w14:textId="732F75AB"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Толщина прутка, мм</w:t>
            </w:r>
          </w:p>
        </w:tc>
        <w:tc>
          <w:tcPr>
            <w:tcW w:w="2268" w:type="dxa"/>
            <w:vAlign w:val="center"/>
          </w:tcPr>
          <w:p w14:paraId="57EC5D37" w14:textId="5016FC09"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16 </w:t>
            </w:r>
          </w:p>
        </w:tc>
        <w:tc>
          <w:tcPr>
            <w:tcW w:w="2410" w:type="dxa"/>
            <w:vAlign w:val="center"/>
          </w:tcPr>
          <w:p w14:paraId="21C0FD98" w14:textId="4D0C4774"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3CD784E" w14:textId="6B1E1E5B"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06656F7B" w14:textId="77777777" w:rsidTr="00A93E1E">
        <w:tblPrEx>
          <w:tblCellMar>
            <w:top w:w="5" w:type="dxa"/>
            <w:left w:w="108" w:type="dxa"/>
            <w:right w:w="108" w:type="dxa"/>
          </w:tblCellMar>
        </w:tblPrEx>
        <w:trPr>
          <w:trHeight w:val="229"/>
        </w:trPr>
        <w:tc>
          <w:tcPr>
            <w:tcW w:w="567" w:type="dxa"/>
            <w:vMerge w:val="restart"/>
            <w:vAlign w:val="center"/>
          </w:tcPr>
          <w:p w14:paraId="4173DE3A" w14:textId="30D46E54"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restart"/>
            <w:vAlign w:val="center"/>
          </w:tcPr>
          <w:p w14:paraId="15213A0E" w14:textId="2F0921C1" w:rsidR="004D2917" w:rsidRPr="0022074E" w:rsidRDefault="004D2917" w:rsidP="004D2917">
            <w:pPr>
              <w:rPr>
                <w:rFonts w:ascii="Times New Roman" w:eastAsia="Times New Roman" w:hAnsi="Times New Roman" w:cs="Times New Roman"/>
                <w:sz w:val="18"/>
                <w:szCs w:val="18"/>
              </w:rPr>
            </w:pPr>
            <w:r w:rsidRPr="00A93E1E">
              <w:rPr>
                <w:rFonts w:ascii="Times New Roman" w:hAnsi="Times New Roman" w:cs="Times New Roman"/>
                <w:sz w:val="18"/>
                <w:szCs w:val="18"/>
              </w:rPr>
              <w:t xml:space="preserve">Четыре </w:t>
            </w:r>
            <w:proofErr w:type="spellStart"/>
            <w:r w:rsidRPr="00A93E1E">
              <w:rPr>
                <w:rFonts w:ascii="Times New Roman" w:hAnsi="Times New Roman" w:cs="Times New Roman"/>
                <w:sz w:val="18"/>
                <w:szCs w:val="18"/>
              </w:rPr>
              <w:t>разноуровневых</w:t>
            </w:r>
            <w:proofErr w:type="spellEnd"/>
            <w:r w:rsidRPr="00A93E1E">
              <w:rPr>
                <w:rFonts w:ascii="Times New Roman" w:hAnsi="Times New Roman" w:cs="Times New Roman"/>
                <w:sz w:val="18"/>
                <w:szCs w:val="18"/>
              </w:rPr>
              <w:t xml:space="preserve"> турника, турник хватом </w:t>
            </w:r>
            <w:r>
              <w:rPr>
                <w:rFonts w:ascii="Times New Roman" w:hAnsi="Times New Roman" w:cs="Times New Roman"/>
                <w:sz w:val="18"/>
                <w:szCs w:val="18"/>
              </w:rPr>
              <w:t>«</w:t>
            </w:r>
            <w:r w:rsidRPr="00A93E1E">
              <w:rPr>
                <w:rFonts w:ascii="Times New Roman" w:hAnsi="Times New Roman" w:cs="Times New Roman"/>
                <w:sz w:val="18"/>
                <w:szCs w:val="18"/>
              </w:rPr>
              <w:t>молоток</w:t>
            </w:r>
            <w:r>
              <w:rPr>
                <w:rFonts w:ascii="Times New Roman" w:hAnsi="Times New Roman" w:cs="Times New Roman"/>
                <w:sz w:val="18"/>
                <w:szCs w:val="18"/>
              </w:rPr>
              <w:t>»</w:t>
            </w:r>
            <w:r w:rsidRPr="00A93E1E">
              <w:rPr>
                <w:rFonts w:ascii="Times New Roman" w:hAnsi="Times New Roman" w:cs="Times New Roman"/>
                <w:sz w:val="18"/>
                <w:szCs w:val="18"/>
              </w:rPr>
              <w:t xml:space="preserve">, шведская стенка, </w:t>
            </w:r>
            <w:proofErr w:type="spellStart"/>
            <w:r w:rsidRPr="00A93E1E">
              <w:rPr>
                <w:rFonts w:ascii="Times New Roman" w:hAnsi="Times New Roman" w:cs="Times New Roman"/>
                <w:sz w:val="18"/>
                <w:szCs w:val="18"/>
              </w:rPr>
              <w:t>рукоход</w:t>
            </w:r>
            <w:proofErr w:type="spellEnd"/>
            <w:r w:rsidRPr="00A93E1E">
              <w:rPr>
                <w:rFonts w:ascii="Times New Roman" w:hAnsi="Times New Roman" w:cs="Times New Roman"/>
                <w:sz w:val="18"/>
                <w:szCs w:val="18"/>
              </w:rPr>
              <w:t>, брусья для отжиманий, гимнастические кольца, перекладина, вертикальная стойка и наклонная лавка для упражнений на пресс</w:t>
            </w:r>
          </w:p>
        </w:tc>
        <w:tc>
          <w:tcPr>
            <w:tcW w:w="8504" w:type="dxa"/>
            <w:gridSpan w:val="4"/>
            <w:vAlign w:val="center"/>
          </w:tcPr>
          <w:p w14:paraId="36BCDC8A" w14:textId="7374F58A" w:rsidR="004D2917" w:rsidRPr="0022074E" w:rsidRDefault="004D2917" w:rsidP="004D2917">
            <w:pPr>
              <w:ind w:left="1451" w:right="3"/>
              <w:rPr>
                <w:rFonts w:ascii="Times New Roman" w:eastAsia="Times New Roman" w:hAnsi="Times New Roman" w:cs="Times New Roman"/>
                <w:sz w:val="18"/>
                <w:szCs w:val="18"/>
              </w:rPr>
            </w:pPr>
            <w:r>
              <w:rPr>
                <w:noProof/>
              </w:rPr>
              <w:drawing>
                <wp:inline distT="0" distB="0" distL="0" distR="0" wp14:anchorId="68FCB002" wp14:editId="6EF8A38D">
                  <wp:extent cx="2506980" cy="1676263"/>
                  <wp:effectExtent l="0" t="0" r="7620" b="635"/>
                  <wp:docPr id="229" name="Рисунок 2" descr="w_03_013.jpg">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descr="w_03_013.jpg">
                            <a:extLst>
                              <a:ext uri="{FF2B5EF4-FFF2-40B4-BE49-F238E27FC236}">
                                <a16:creationId xmlns:a16="http://schemas.microsoft.com/office/drawing/2014/main" id="{00000000-0008-0000-0000-000003000000}"/>
                              </a:ext>
                            </a:extLst>
                          </pic:cNvPr>
                          <pic:cNvPicPr>
                            <a:picLocks noChangeAspect="1"/>
                          </pic:cNvPicPr>
                        </pic:nvPicPr>
                        <pic:blipFill>
                          <a:blip r:embed="rId13"/>
                          <a:stretch>
                            <a:fillRect/>
                          </a:stretch>
                        </pic:blipFill>
                        <pic:spPr>
                          <a:xfrm>
                            <a:off x="0" y="0"/>
                            <a:ext cx="2509614" cy="1678025"/>
                          </a:xfrm>
                          <a:prstGeom prst="rect">
                            <a:avLst/>
                          </a:prstGeom>
                        </pic:spPr>
                      </pic:pic>
                    </a:graphicData>
                  </a:graphic>
                </wp:inline>
              </w:drawing>
            </w:r>
          </w:p>
        </w:tc>
      </w:tr>
      <w:tr w:rsidR="004D2917" w:rsidRPr="0022074E" w14:paraId="70C191B6" w14:textId="77777777" w:rsidTr="00140C7B">
        <w:tblPrEx>
          <w:tblCellMar>
            <w:top w:w="5" w:type="dxa"/>
            <w:left w:w="108" w:type="dxa"/>
            <w:right w:w="108" w:type="dxa"/>
          </w:tblCellMar>
        </w:tblPrEx>
        <w:trPr>
          <w:trHeight w:val="229"/>
        </w:trPr>
        <w:tc>
          <w:tcPr>
            <w:tcW w:w="567" w:type="dxa"/>
            <w:vMerge/>
            <w:vAlign w:val="center"/>
          </w:tcPr>
          <w:p w14:paraId="7C7270E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D619EF0"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351B3B60"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4D2917" w:rsidRPr="0022074E" w14:paraId="00BE04E7" w14:textId="77777777" w:rsidTr="00140C7B">
        <w:tblPrEx>
          <w:tblCellMar>
            <w:top w:w="5" w:type="dxa"/>
            <w:left w:w="108" w:type="dxa"/>
            <w:right w:w="108" w:type="dxa"/>
          </w:tblCellMar>
        </w:tblPrEx>
        <w:trPr>
          <w:trHeight w:val="229"/>
        </w:trPr>
        <w:tc>
          <w:tcPr>
            <w:tcW w:w="567" w:type="dxa"/>
            <w:vMerge/>
            <w:vAlign w:val="center"/>
          </w:tcPr>
          <w:p w14:paraId="4CFFEA0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0C1F293"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B83B7AF"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072A9CF4" w14:textId="0146DD90"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7500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75</w:t>
            </w:r>
            <w:r w:rsidRPr="0022074E">
              <w:rPr>
                <w:rFonts w:ascii="Times New Roman" w:eastAsia="Times New Roman" w:hAnsi="Times New Roman" w:cs="Times New Roman"/>
                <w:sz w:val="18"/>
                <w:szCs w:val="18"/>
              </w:rPr>
              <w:t>50</w:t>
            </w:r>
          </w:p>
        </w:tc>
        <w:tc>
          <w:tcPr>
            <w:tcW w:w="2410" w:type="dxa"/>
            <w:vAlign w:val="center"/>
          </w:tcPr>
          <w:p w14:paraId="08D3F12B" w14:textId="435DC166"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45D7BEC2" w14:textId="43C994DD"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745360CC" w14:textId="77777777" w:rsidTr="00140C7B">
        <w:tblPrEx>
          <w:tblCellMar>
            <w:top w:w="5" w:type="dxa"/>
            <w:left w:w="108" w:type="dxa"/>
            <w:right w:w="108" w:type="dxa"/>
          </w:tblCellMar>
        </w:tblPrEx>
        <w:trPr>
          <w:trHeight w:val="229"/>
        </w:trPr>
        <w:tc>
          <w:tcPr>
            <w:tcW w:w="567" w:type="dxa"/>
            <w:vMerge/>
            <w:vAlign w:val="center"/>
          </w:tcPr>
          <w:p w14:paraId="14CEBF0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A83305B"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5E2FCF7"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200F9973" w14:textId="7FDA2210"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5000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5050</w:t>
            </w:r>
          </w:p>
        </w:tc>
        <w:tc>
          <w:tcPr>
            <w:tcW w:w="2410" w:type="dxa"/>
            <w:vAlign w:val="center"/>
          </w:tcPr>
          <w:p w14:paraId="117EA53A" w14:textId="7ED138FF"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42954A62" w14:textId="2760ADF7"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58569200" w14:textId="77777777" w:rsidTr="00140C7B">
        <w:tblPrEx>
          <w:tblCellMar>
            <w:top w:w="5" w:type="dxa"/>
            <w:left w:w="108" w:type="dxa"/>
            <w:right w:w="108" w:type="dxa"/>
          </w:tblCellMar>
        </w:tblPrEx>
        <w:trPr>
          <w:trHeight w:val="229"/>
        </w:trPr>
        <w:tc>
          <w:tcPr>
            <w:tcW w:w="567" w:type="dxa"/>
            <w:vMerge/>
            <w:vAlign w:val="center"/>
          </w:tcPr>
          <w:p w14:paraId="3DB57216"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4E6991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D8D2004"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Общая высота, мм</w:t>
            </w:r>
          </w:p>
        </w:tc>
        <w:tc>
          <w:tcPr>
            <w:tcW w:w="2268" w:type="dxa"/>
            <w:vAlign w:val="center"/>
          </w:tcPr>
          <w:p w14:paraId="3A1206B4" w14:textId="0ADD76B1"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2600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2650</w:t>
            </w:r>
          </w:p>
        </w:tc>
        <w:tc>
          <w:tcPr>
            <w:tcW w:w="2410" w:type="dxa"/>
            <w:vAlign w:val="center"/>
          </w:tcPr>
          <w:p w14:paraId="60980BA5" w14:textId="3B8491C3"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44039421" w14:textId="42FEA1BD"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 xml:space="preserve">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w:t>
            </w:r>
            <w:r w:rsidRPr="0022074E">
              <w:rPr>
                <w:rFonts w:ascii="Times New Roman" w:eastAsia="Times New Roman" w:hAnsi="Times New Roman" w:cs="Times New Roman"/>
                <w:i/>
                <w:sz w:val="16"/>
                <w:szCs w:val="16"/>
              </w:rPr>
              <w:lastRenderedPageBreak/>
              <w:t>или максимальному значению, установленному заказчиком.</w:t>
            </w:r>
          </w:p>
        </w:tc>
      </w:tr>
      <w:tr w:rsidR="004D2917" w:rsidRPr="0022074E" w14:paraId="74BD01F6" w14:textId="77777777" w:rsidTr="00E337D6">
        <w:tblPrEx>
          <w:tblCellMar>
            <w:top w:w="5" w:type="dxa"/>
            <w:left w:w="108" w:type="dxa"/>
            <w:right w:w="108" w:type="dxa"/>
          </w:tblCellMar>
        </w:tblPrEx>
        <w:trPr>
          <w:trHeight w:val="229"/>
        </w:trPr>
        <w:tc>
          <w:tcPr>
            <w:tcW w:w="567" w:type="dxa"/>
            <w:vMerge/>
            <w:vAlign w:val="center"/>
          </w:tcPr>
          <w:p w14:paraId="07D8FBC4"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A3F4CF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9798E5A" w14:textId="6DDAC671"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Покрытие металлических элементов</w:t>
            </w:r>
          </w:p>
        </w:tc>
        <w:tc>
          <w:tcPr>
            <w:tcW w:w="2268" w:type="dxa"/>
            <w:vAlign w:val="center"/>
          </w:tcPr>
          <w:p w14:paraId="275709FC" w14:textId="350973B8"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Полимерное порошковое покрытие </w:t>
            </w:r>
          </w:p>
        </w:tc>
        <w:tc>
          <w:tcPr>
            <w:tcW w:w="2410" w:type="dxa"/>
            <w:vAlign w:val="center"/>
          </w:tcPr>
          <w:p w14:paraId="5126C29E" w14:textId="0C5B8EB9"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704F878" w14:textId="2F7F08D4"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7F84E16" w14:textId="77777777" w:rsidTr="00140C7B">
        <w:tblPrEx>
          <w:tblCellMar>
            <w:top w:w="5" w:type="dxa"/>
            <w:left w:w="108" w:type="dxa"/>
            <w:right w:w="108" w:type="dxa"/>
          </w:tblCellMar>
        </w:tblPrEx>
        <w:trPr>
          <w:trHeight w:val="229"/>
        </w:trPr>
        <w:tc>
          <w:tcPr>
            <w:tcW w:w="567" w:type="dxa"/>
            <w:vMerge/>
            <w:vAlign w:val="center"/>
          </w:tcPr>
          <w:p w14:paraId="7958E2C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2004A6C"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40340D8A" w14:textId="5DB78F54"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Вертикальные столбы – 11 шт.</w:t>
            </w:r>
            <w:r w:rsidRPr="0022074E">
              <w:rPr>
                <w:rFonts w:ascii="Times New Roman" w:eastAsia="Times New Roman" w:hAnsi="Times New Roman" w:cs="Times New Roman"/>
                <w:sz w:val="18"/>
                <w:szCs w:val="18"/>
              </w:rPr>
              <w:t>:</w:t>
            </w:r>
          </w:p>
        </w:tc>
      </w:tr>
      <w:tr w:rsidR="004D2917" w:rsidRPr="0022074E" w14:paraId="6A918E5F" w14:textId="77777777" w:rsidTr="00E337D6">
        <w:tblPrEx>
          <w:tblCellMar>
            <w:top w:w="5" w:type="dxa"/>
            <w:left w:w="108" w:type="dxa"/>
            <w:right w:w="108" w:type="dxa"/>
          </w:tblCellMar>
        </w:tblPrEx>
        <w:trPr>
          <w:trHeight w:val="229"/>
        </w:trPr>
        <w:tc>
          <w:tcPr>
            <w:tcW w:w="567" w:type="dxa"/>
            <w:vMerge/>
            <w:vAlign w:val="center"/>
          </w:tcPr>
          <w:p w14:paraId="7BD86B7E"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8A0C83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B2EDBF3" w14:textId="6333B688"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Высота </w:t>
            </w:r>
          </w:p>
        </w:tc>
        <w:tc>
          <w:tcPr>
            <w:tcW w:w="2268" w:type="dxa"/>
            <w:vAlign w:val="center"/>
          </w:tcPr>
          <w:p w14:paraId="1FB8C28F" w14:textId="43108922" w:rsidR="004D2917" w:rsidRPr="0022074E" w:rsidRDefault="004D2917" w:rsidP="004D2917">
            <w:pPr>
              <w:ind w:right="3"/>
              <w:rPr>
                <w:rFonts w:ascii="Times New Roman" w:eastAsia="Times New Roman" w:hAnsi="Times New Roman" w:cs="Times New Roman"/>
                <w:sz w:val="18"/>
                <w:szCs w:val="18"/>
              </w:rPr>
            </w:pPr>
            <w:r w:rsidRPr="005277EF">
              <w:rPr>
                <w:rFonts w:ascii="Times New Roman" w:eastAsia="Times New Roman" w:hAnsi="Times New Roman" w:cs="Times New Roman"/>
                <w:sz w:val="18"/>
                <w:szCs w:val="18"/>
              </w:rPr>
              <w:t>не менее 2600 не более 2650</w:t>
            </w:r>
          </w:p>
        </w:tc>
        <w:tc>
          <w:tcPr>
            <w:tcW w:w="2410" w:type="dxa"/>
            <w:vAlign w:val="center"/>
          </w:tcPr>
          <w:p w14:paraId="0E0CB428" w14:textId="1D877B57"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8680B98" w14:textId="71937DB0"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6DE65D6F" w14:textId="77777777" w:rsidTr="00140C7B">
        <w:tblPrEx>
          <w:tblCellMar>
            <w:top w:w="5" w:type="dxa"/>
            <w:left w:w="108" w:type="dxa"/>
            <w:right w:w="108" w:type="dxa"/>
          </w:tblCellMar>
        </w:tblPrEx>
        <w:trPr>
          <w:trHeight w:val="229"/>
        </w:trPr>
        <w:tc>
          <w:tcPr>
            <w:tcW w:w="567" w:type="dxa"/>
            <w:vMerge/>
            <w:vAlign w:val="center"/>
          </w:tcPr>
          <w:p w14:paraId="622C438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726E35D"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9ED3A69" w14:textId="119FDDCE"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6CE67687" w14:textId="3BB18E33"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w:t>
            </w:r>
            <w:r w:rsidRPr="005277EF">
              <w:rPr>
                <w:rFonts w:ascii="Times New Roman" w:eastAsia="Times New Roman" w:hAnsi="Times New Roman" w:cs="Times New Roman"/>
                <w:sz w:val="18"/>
                <w:szCs w:val="18"/>
              </w:rPr>
              <w:t>Ф108х3</w:t>
            </w:r>
          </w:p>
        </w:tc>
        <w:tc>
          <w:tcPr>
            <w:tcW w:w="2410" w:type="dxa"/>
            <w:vAlign w:val="center"/>
          </w:tcPr>
          <w:p w14:paraId="605E1592" w14:textId="2C7D853B" w:rsidR="004D2917" w:rsidRPr="0022074E" w:rsidRDefault="004D2917" w:rsidP="004D2917">
            <w:pPr>
              <w:ind w:right="3"/>
              <w:rPr>
                <w:rFonts w:ascii="Times New Roman" w:eastAsia="Times New Roman" w:hAnsi="Times New Roman" w:cs="Times New Roman"/>
                <w:sz w:val="16"/>
                <w:szCs w:val="16"/>
              </w:rPr>
            </w:pPr>
            <w:r w:rsidRPr="005277EF">
              <w:rPr>
                <w:rFonts w:ascii="Times New Roman" w:eastAsia="Times New Roman" w:hAnsi="Times New Roman" w:cs="Times New Roman"/>
                <w:sz w:val="16"/>
                <w:szCs w:val="16"/>
              </w:rPr>
              <w:t>ГОСТ 10704-91</w:t>
            </w:r>
          </w:p>
        </w:tc>
        <w:tc>
          <w:tcPr>
            <w:tcW w:w="1984" w:type="dxa"/>
            <w:vAlign w:val="center"/>
          </w:tcPr>
          <w:p w14:paraId="146E7E0C" w14:textId="241E1F9C"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F741711" w14:textId="77777777" w:rsidTr="00E337D6">
        <w:tblPrEx>
          <w:tblCellMar>
            <w:top w:w="5" w:type="dxa"/>
            <w:left w:w="108" w:type="dxa"/>
            <w:right w:w="108" w:type="dxa"/>
          </w:tblCellMar>
        </w:tblPrEx>
        <w:trPr>
          <w:trHeight w:val="229"/>
        </w:trPr>
        <w:tc>
          <w:tcPr>
            <w:tcW w:w="567" w:type="dxa"/>
            <w:vMerge/>
            <w:vAlign w:val="center"/>
          </w:tcPr>
          <w:p w14:paraId="53A40EAF"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7D4224B"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0DC3E6A6" w14:textId="1D6E3112" w:rsidR="004D2917" w:rsidRPr="0022074E" w:rsidRDefault="004D2917" w:rsidP="004D2917">
            <w:pPr>
              <w:ind w:right="3"/>
              <w:rPr>
                <w:rFonts w:ascii="Times New Roman" w:eastAsia="Times New Roman" w:hAnsi="Times New Roman" w:cs="Times New Roman"/>
                <w:i/>
                <w:sz w:val="16"/>
                <w:szCs w:val="16"/>
              </w:rPr>
            </w:pPr>
            <w:r>
              <w:rPr>
                <w:rFonts w:ascii="Times New Roman" w:eastAsia="Times New Roman" w:hAnsi="Times New Roman" w:cs="Times New Roman"/>
                <w:sz w:val="18"/>
                <w:szCs w:val="18"/>
              </w:rPr>
              <w:t>Вертикальные столбы – 2 шт.</w:t>
            </w:r>
            <w:r w:rsidRPr="0022074E">
              <w:rPr>
                <w:rFonts w:ascii="Times New Roman" w:eastAsia="Times New Roman" w:hAnsi="Times New Roman" w:cs="Times New Roman"/>
                <w:sz w:val="18"/>
                <w:szCs w:val="18"/>
              </w:rPr>
              <w:t>:</w:t>
            </w:r>
          </w:p>
        </w:tc>
      </w:tr>
      <w:tr w:rsidR="004D2917" w:rsidRPr="0022074E" w14:paraId="5DE0D48A" w14:textId="77777777" w:rsidTr="00E337D6">
        <w:tblPrEx>
          <w:tblCellMar>
            <w:top w:w="5" w:type="dxa"/>
            <w:left w:w="108" w:type="dxa"/>
            <w:right w:w="108" w:type="dxa"/>
          </w:tblCellMar>
        </w:tblPrEx>
        <w:trPr>
          <w:trHeight w:val="229"/>
        </w:trPr>
        <w:tc>
          <w:tcPr>
            <w:tcW w:w="567" w:type="dxa"/>
            <w:vMerge/>
            <w:vAlign w:val="center"/>
          </w:tcPr>
          <w:p w14:paraId="371F5128"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7794E83"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3C5CF69" w14:textId="4B6EAAFF"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Высота </w:t>
            </w:r>
          </w:p>
        </w:tc>
        <w:tc>
          <w:tcPr>
            <w:tcW w:w="2268" w:type="dxa"/>
            <w:vAlign w:val="center"/>
          </w:tcPr>
          <w:p w14:paraId="26B29E20" w14:textId="5E0BEB3A" w:rsidR="004D2917" w:rsidRDefault="004D2917" w:rsidP="004D2917">
            <w:pPr>
              <w:ind w:right="3"/>
              <w:rPr>
                <w:rFonts w:ascii="Times New Roman" w:eastAsia="Times New Roman" w:hAnsi="Times New Roman" w:cs="Times New Roman"/>
                <w:sz w:val="18"/>
                <w:szCs w:val="18"/>
              </w:rPr>
            </w:pPr>
            <w:r w:rsidRPr="005277EF">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 xml:space="preserve">1700 </w:t>
            </w:r>
            <w:r w:rsidRPr="005277EF">
              <w:rPr>
                <w:rFonts w:ascii="Times New Roman" w:eastAsia="Times New Roman" w:hAnsi="Times New Roman" w:cs="Times New Roman"/>
                <w:sz w:val="18"/>
                <w:szCs w:val="18"/>
              </w:rPr>
              <w:t xml:space="preserve">не более </w:t>
            </w:r>
            <w:r>
              <w:rPr>
                <w:rFonts w:ascii="Times New Roman" w:eastAsia="Times New Roman" w:hAnsi="Times New Roman" w:cs="Times New Roman"/>
                <w:sz w:val="18"/>
                <w:szCs w:val="18"/>
              </w:rPr>
              <w:t>17</w:t>
            </w:r>
            <w:r w:rsidRPr="005277EF">
              <w:rPr>
                <w:rFonts w:ascii="Times New Roman" w:eastAsia="Times New Roman" w:hAnsi="Times New Roman" w:cs="Times New Roman"/>
                <w:sz w:val="18"/>
                <w:szCs w:val="18"/>
              </w:rPr>
              <w:t>50</w:t>
            </w:r>
          </w:p>
        </w:tc>
        <w:tc>
          <w:tcPr>
            <w:tcW w:w="2410" w:type="dxa"/>
            <w:vAlign w:val="center"/>
          </w:tcPr>
          <w:p w14:paraId="2D690732" w14:textId="538E4E35" w:rsidR="004D2917" w:rsidRPr="005277EF"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3145CD46" w14:textId="155B3361"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EF059E9" w14:textId="77777777" w:rsidTr="00140C7B">
        <w:tblPrEx>
          <w:tblCellMar>
            <w:top w:w="5" w:type="dxa"/>
            <w:left w:w="108" w:type="dxa"/>
            <w:right w:w="108" w:type="dxa"/>
          </w:tblCellMar>
        </w:tblPrEx>
        <w:trPr>
          <w:trHeight w:val="229"/>
        </w:trPr>
        <w:tc>
          <w:tcPr>
            <w:tcW w:w="567" w:type="dxa"/>
            <w:vMerge/>
            <w:vAlign w:val="center"/>
          </w:tcPr>
          <w:p w14:paraId="132212D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D38661E"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7B25B5A" w14:textId="66CEC7D5"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306745FE" w14:textId="25D52E0B"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w:t>
            </w:r>
            <w:r w:rsidRPr="005277EF">
              <w:rPr>
                <w:rFonts w:ascii="Times New Roman" w:eastAsia="Times New Roman" w:hAnsi="Times New Roman" w:cs="Times New Roman"/>
                <w:sz w:val="18"/>
                <w:szCs w:val="18"/>
              </w:rPr>
              <w:t>Ф108х3</w:t>
            </w:r>
          </w:p>
        </w:tc>
        <w:tc>
          <w:tcPr>
            <w:tcW w:w="2410" w:type="dxa"/>
            <w:vAlign w:val="center"/>
          </w:tcPr>
          <w:p w14:paraId="04F4E0E4" w14:textId="7E54128A" w:rsidR="004D2917" w:rsidRPr="005277EF" w:rsidRDefault="004D2917" w:rsidP="004D2917">
            <w:pPr>
              <w:ind w:right="3"/>
              <w:rPr>
                <w:rFonts w:ascii="Times New Roman" w:eastAsia="Times New Roman" w:hAnsi="Times New Roman" w:cs="Times New Roman"/>
                <w:sz w:val="16"/>
                <w:szCs w:val="16"/>
              </w:rPr>
            </w:pPr>
            <w:r w:rsidRPr="005277EF">
              <w:rPr>
                <w:rFonts w:ascii="Times New Roman" w:eastAsia="Times New Roman" w:hAnsi="Times New Roman" w:cs="Times New Roman"/>
                <w:sz w:val="16"/>
                <w:szCs w:val="16"/>
              </w:rPr>
              <w:t>ГОСТ 10704-91</w:t>
            </w:r>
          </w:p>
        </w:tc>
        <w:tc>
          <w:tcPr>
            <w:tcW w:w="1984" w:type="dxa"/>
            <w:vAlign w:val="center"/>
          </w:tcPr>
          <w:p w14:paraId="41644679" w14:textId="7A584153"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13D28B7E" w14:textId="77777777" w:rsidTr="00E337D6">
        <w:tblPrEx>
          <w:tblCellMar>
            <w:top w:w="5" w:type="dxa"/>
            <w:left w:w="108" w:type="dxa"/>
            <w:right w:w="108" w:type="dxa"/>
          </w:tblCellMar>
        </w:tblPrEx>
        <w:trPr>
          <w:trHeight w:val="229"/>
        </w:trPr>
        <w:tc>
          <w:tcPr>
            <w:tcW w:w="567" w:type="dxa"/>
            <w:vMerge/>
            <w:vAlign w:val="center"/>
          </w:tcPr>
          <w:p w14:paraId="3FED62A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0EED34D"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56158D17" w14:textId="3DC6B001" w:rsidR="004D2917" w:rsidRPr="0022074E" w:rsidRDefault="004D2917" w:rsidP="004D2917">
            <w:pPr>
              <w:ind w:right="3"/>
              <w:rPr>
                <w:rFonts w:ascii="Times New Roman" w:eastAsia="Times New Roman" w:hAnsi="Times New Roman" w:cs="Times New Roman"/>
                <w:i/>
                <w:sz w:val="16"/>
                <w:szCs w:val="16"/>
              </w:rPr>
            </w:pPr>
            <w:r>
              <w:rPr>
                <w:rFonts w:ascii="Times New Roman" w:eastAsia="Times New Roman" w:hAnsi="Times New Roman" w:cs="Times New Roman"/>
                <w:sz w:val="18"/>
                <w:szCs w:val="18"/>
              </w:rPr>
              <w:t>Вертикальные столбы – 2 шт.</w:t>
            </w:r>
            <w:r w:rsidRPr="0022074E">
              <w:rPr>
                <w:rFonts w:ascii="Times New Roman" w:eastAsia="Times New Roman" w:hAnsi="Times New Roman" w:cs="Times New Roman"/>
                <w:sz w:val="18"/>
                <w:szCs w:val="18"/>
              </w:rPr>
              <w:t>:</w:t>
            </w:r>
          </w:p>
        </w:tc>
      </w:tr>
      <w:tr w:rsidR="004D2917" w:rsidRPr="0022074E" w14:paraId="7B2EF8A0" w14:textId="77777777" w:rsidTr="00E337D6">
        <w:tblPrEx>
          <w:tblCellMar>
            <w:top w:w="5" w:type="dxa"/>
            <w:left w:w="108" w:type="dxa"/>
            <w:right w:w="108" w:type="dxa"/>
          </w:tblCellMar>
        </w:tblPrEx>
        <w:trPr>
          <w:trHeight w:val="229"/>
        </w:trPr>
        <w:tc>
          <w:tcPr>
            <w:tcW w:w="567" w:type="dxa"/>
            <w:vMerge/>
            <w:vAlign w:val="center"/>
          </w:tcPr>
          <w:p w14:paraId="2D74460D"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0B01FE3"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FC42606" w14:textId="341F7B8A"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Высота </w:t>
            </w:r>
          </w:p>
        </w:tc>
        <w:tc>
          <w:tcPr>
            <w:tcW w:w="2268" w:type="dxa"/>
            <w:vAlign w:val="center"/>
          </w:tcPr>
          <w:p w14:paraId="02F396DD" w14:textId="3C308936" w:rsidR="004D2917" w:rsidRDefault="004D2917" w:rsidP="004D2917">
            <w:pPr>
              <w:ind w:right="3"/>
              <w:rPr>
                <w:rFonts w:ascii="Times New Roman" w:eastAsia="Times New Roman" w:hAnsi="Times New Roman" w:cs="Times New Roman"/>
                <w:sz w:val="18"/>
                <w:szCs w:val="18"/>
              </w:rPr>
            </w:pPr>
            <w:r w:rsidRPr="005277EF">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 xml:space="preserve">400 </w:t>
            </w:r>
            <w:r w:rsidRPr="005277EF">
              <w:rPr>
                <w:rFonts w:ascii="Times New Roman" w:eastAsia="Times New Roman" w:hAnsi="Times New Roman" w:cs="Times New Roman"/>
                <w:sz w:val="18"/>
                <w:szCs w:val="18"/>
              </w:rPr>
              <w:t xml:space="preserve">не более </w:t>
            </w:r>
            <w:r>
              <w:rPr>
                <w:rFonts w:ascii="Times New Roman" w:eastAsia="Times New Roman" w:hAnsi="Times New Roman" w:cs="Times New Roman"/>
                <w:sz w:val="18"/>
                <w:szCs w:val="18"/>
              </w:rPr>
              <w:t>4</w:t>
            </w:r>
            <w:r w:rsidRPr="005277EF">
              <w:rPr>
                <w:rFonts w:ascii="Times New Roman" w:eastAsia="Times New Roman" w:hAnsi="Times New Roman" w:cs="Times New Roman"/>
                <w:sz w:val="18"/>
                <w:szCs w:val="18"/>
              </w:rPr>
              <w:t>50</w:t>
            </w:r>
          </w:p>
        </w:tc>
        <w:tc>
          <w:tcPr>
            <w:tcW w:w="2410" w:type="dxa"/>
            <w:vAlign w:val="center"/>
          </w:tcPr>
          <w:p w14:paraId="55EF583A" w14:textId="613B5CC2" w:rsidR="004D2917" w:rsidRPr="005277EF"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5A188EE6" w14:textId="3D6258FE"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549E4980" w14:textId="77777777" w:rsidTr="00E337D6">
        <w:tblPrEx>
          <w:tblCellMar>
            <w:top w:w="5" w:type="dxa"/>
            <w:left w:w="108" w:type="dxa"/>
            <w:right w:w="108" w:type="dxa"/>
          </w:tblCellMar>
        </w:tblPrEx>
        <w:trPr>
          <w:trHeight w:val="229"/>
        </w:trPr>
        <w:tc>
          <w:tcPr>
            <w:tcW w:w="567" w:type="dxa"/>
            <w:vMerge/>
            <w:vAlign w:val="center"/>
          </w:tcPr>
          <w:p w14:paraId="534A9EAE"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0B668A0"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0D8C627" w14:textId="0D797F7B"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37367BBE" w14:textId="091C5952" w:rsidR="004D2917" w:rsidRPr="005277EF"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w:t>
            </w:r>
            <w:r w:rsidRPr="005277EF">
              <w:rPr>
                <w:rFonts w:ascii="Times New Roman" w:eastAsia="Times New Roman" w:hAnsi="Times New Roman" w:cs="Times New Roman"/>
                <w:sz w:val="18"/>
                <w:szCs w:val="18"/>
              </w:rPr>
              <w:t>Ф108х3</w:t>
            </w:r>
          </w:p>
        </w:tc>
        <w:tc>
          <w:tcPr>
            <w:tcW w:w="2410" w:type="dxa"/>
            <w:vAlign w:val="center"/>
          </w:tcPr>
          <w:p w14:paraId="4035FCFE" w14:textId="1F9B44C8" w:rsidR="004D2917" w:rsidRPr="0022074E" w:rsidRDefault="004D2917" w:rsidP="004D2917">
            <w:pPr>
              <w:ind w:right="3"/>
              <w:rPr>
                <w:rFonts w:ascii="Times New Roman" w:eastAsia="Times New Roman" w:hAnsi="Times New Roman" w:cs="Times New Roman"/>
                <w:sz w:val="16"/>
                <w:szCs w:val="16"/>
              </w:rPr>
            </w:pPr>
            <w:r w:rsidRPr="005277EF">
              <w:rPr>
                <w:rFonts w:ascii="Times New Roman" w:eastAsia="Times New Roman" w:hAnsi="Times New Roman" w:cs="Times New Roman"/>
                <w:sz w:val="16"/>
                <w:szCs w:val="16"/>
              </w:rPr>
              <w:t>ГОСТ 10704-91</w:t>
            </w:r>
          </w:p>
        </w:tc>
        <w:tc>
          <w:tcPr>
            <w:tcW w:w="1984" w:type="dxa"/>
            <w:vAlign w:val="center"/>
          </w:tcPr>
          <w:p w14:paraId="7237755C" w14:textId="22AA63A8"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96609B9" w14:textId="77777777" w:rsidTr="00E337D6">
        <w:tblPrEx>
          <w:tblCellMar>
            <w:top w:w="5" w:type="dxa"/>
            <w:left w:w="108" w:type="dxa"/>
            <w:right w:w="108" w:type="dxa"/>
          </w:tblCellMar>
        </w:tblPrEx>
        <w:trPr>
          <w:trHeight w:val="229"/>
        </w:trPr>
        <w:tc>
          <w:tcPr>
            <w:tcW w:w="567" w:type="dxa"/>
            <w:vMerge/>
            <w:vAlign w:val="center"/>
          </w:tcPr>
          <w:p w14:paraId="6EC6FF2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336E297"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2B8FDEE0" w14:textId="60F2B445" w:rsidR="004D2917" w:rsidRPr="005E763E" w:rsidRDefault="004D2917" w:rsidP="004D2917">
            <w:pPr>
              <w:ind w:right="3"/>
              <w:jc w:val="both"/>
              <w:rPr>
                <w:rFonts w:ascii="Times New Roman" w:eastAsia="Times New Roman" w:hAnsi="Times New Roman" w:cs="Times New Roman"/>
                <w:iCs/>
                <w:sz w:val="16"/>
                <w:szCs w:val="16"/>
              </w:rPr>
            </w:pPr>
            <w:r>
              <w:rPr>
                <w:rFonts w:ascii="Times New Roman" w:eastAsia="Times New Roman" w:hAnsi="Times New Roman" w:cs="Times New Roman"/>
                <w:iCs/>
                <w:sz w:val="16"/>
                <w:szCs w:val="16"/>
              </w:rPr>
              <w:t>Шведская стенка:</w:t>
            </w:r>
          </w:p>
        </w:tc>
      </w:tr>
      <w:tr w:rsidR="004D2917" w:rsidRPr="0022074E" w14:paraId="273D2CCE" w14:textId="77777777" w:rsidTr="00140C7B">
        <w:tblPrEx>
          <w:tblCellMar>
            <w:top w:w="5" w:type="dxa"/>
            <w:left w:w="108" w:type="dxa"/>
            <w:right w:w="108" w:type="dxa"/>
          </w:tblCellMar>
        </w:tblPrEx>
        <w:trPr>
          <w:trHeight w:val="229"/>
        </w:trPr>
        <w:tc>
          <w:tcPr>
            <w:tcW w:w="567" w:type="dxa"/>
            <w:vMerge/>
            <w:vAlign w:val="center"/>
          </w:tcPr>
          <w:p w14:paraId="2FD02E3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088A51A"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532C317" w14:textId="00FCCBF0"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377331BB" w14:textId="0904EF72"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w:t>
            </w:r>
            <w:r w:rsidRPr="005E763E">
              <w:rPr>
                <w:rFonts w:ascii="Times New Roman" w:eastAsia="Times New Roman" w:hAnsi="Times New Roman" w:cs="Times New Roman"/>
                <w:sz w:val="18"/>
                <w:szCs w:val="18"/>
              </w:rPr>
              <w:t>ВГП 25х3,2</w:t>
            </w:r>
          </w:p>
        </w:tc>
        <w:tc>
          <w:tcPr>
            <w:tcW w:w="2410" w:type="dxa"/>
            <w:vAlign w:val="center"/>
          </w:tcPr>
          <w:p w14:paraId="5947ADD2" w14:textId="50B108F6" w:rsidR="004D2917" w:rsidRPr="005277EF" w:rsidRDefault="004D2917" w:rsidP="004D2917">
            <w:pPr>
              <w:ind w:right="3"/>
              <w:rPr>
                <w:rFonts w:ascii="Times New Roman" w:eastAsia="Times New Roman" w:hAnsi="Times New Roman" w:cs="Times New Roman"/>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2DE437CB" w14:textId="556E9DC3"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313BFEFB" w14:textId="77777777" w:rsidTr="00140C7B">
        <w:tblPrEx>
          <w:tblCellMar>
            <w:top w:w="5" w:type="dxa"/>
            <w:left w:w="108" w:type="dxa"/>
            <w:right w:w="108" w:type="dxa"/>
          </w:tblCellMar>
        </w:tblPrEx>
        <w:trPr>
          <w:trHeight w:val="229"/>
        </w:trPr>
        <w:tc>
          <w:tcPr>
            <w:tcW w:w="567" w:type="dxa"/>
            <w:vMerge/>
            <w:vAlign w:val="center"/>
          </w:tcPr>
          <w:p w14:paraId="3E4BCE55"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D3763B9"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0F9B009" w14:textId="7A51C289"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15E31E9E" w14:textId="78563445"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w:t>
            </w:r>
            <w:r w:rsidRPr="005E763E">
              <w:rPr>
                <w:rFonts w:ascii="Calibri" w:eastAsia="Calibri" w:hAnsi="Calibri" w:cs="Times New Roman"/>
                <w:lang w:eastAsia="en-US"/>
              </w:rPr>
              <w:t>ВГП 20х2,8</w:t>
            </w:r>
          </w:p>
        </w:tc>
        <w:tc>
          <w:tcPr>
            <w:tcW w:w="2410" w:type="dxa"/>
            <w:vAlign w:val="center"/>
          </w:tcPr>
          <w:p w14:paraId="451A429A" w14:textId="11A24424" w:rsidR="004D2917" w:rsidRPr="005277EF" w:rsidRDefault="004D2917" w:rsidP="004D2917">
            <w:pPr>
              <w:ind w:right="3"/>
              <w:rPr>
                <w:rFonts w:ascii="Times New Roman" w:eastAsia="Times New Roman" w:hAnsi="Times New Roman" w:cs="Times New Roman"/>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1B79F86C" w14:textId="191CCB48"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 xml:space="preserve">Участник закупки указывает (не меняя </w:t>
            </w:r>
            <w:r w:rsidRPr="0022074E">
              <w:rPr>
                <w:rFonts w:ascii="Times New Roman" w:eastAsia="Times New Roman" w:hAnsi="Times New Roman" w:cs="Times New Roman"/>
                <w:i/>
                <w:sz w:val="16"/>
                <w:szCs w:val="16"/>
              </w:rPr>
              <w:lastRenderedPageBreak/>
              <w:t>формулировок) то значение неизменного показателя, которое установил заказчик.</w:t>
            </w:r>
          </w:p>
        </w:tc>
      </w:tr>
      <w:tr w:rsidR="004D2917" w:rsidRPr="0022074E" w14:paraId="58925DF8" w14:textId="77777777" w:rsidTr="00E337D6">
        <w:tblPrEx>
          <w:tblCellMar>
            <w:top w:w="5" w:type="dxa"/>
            <w:left w:w="108" w:type="dxa"/>
            <w:right w:w="108" w:type="dxa"/>
          </w:tblCellMar>
        </w:tblPrEx>
        <w:trPr>
          <w:trHeight w:val="229"/>
        </w:trPr>
        <w:tc>
          <w:tcPr>
            <w:tcW w:w="567" w:type="dxa"/>
            <w:vMerge/>
            <w:vAlign w:val="center"/>
          </w:tcPr>
          <w:p w14:paraId="2368140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AD55CCE"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6564C3D" w14:textId="631425A2"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Шаг перекладин, мм</w:t>
            </w:r>
          </w:p>
        </w:tc>
        <w:tc>
          <w:tcPr>
            <w:tcW w:w="2268" w:type="dxa"/>
            <w:vAlign w:val="center"/>
          </w:tcPr>
          <w:p w14:paraId="07B78E50" w14:textId="37A943B0"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300 не более 350 </w:t>
            </w:r>
          </w:p>
        </w:tc>
        <w:tc>
          <w:tcPr>
            <w:tcW w:w="2410" w:type="dxa"/>
            <w:vAlign w:val="center"/>
          </w:tcPr>
          <w:p w14:paraId="27DB57D9" w14:textId="7A22DF18" w:rsidR="004D2917" w:rsidRPr="005E763E"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24C5EFEF" w14:textId="26D5873E"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E147425" w14:textId="77777777" w:rsidTr="00E337D6">
        <w:tblPrEx>
          <w:tblCellMar>
            <w:top w:w="5" w:type="dxa"/>
            <w:left w:w="108" w:type="dxa"/>
            <w:right w:w="108" w:type="dxa"/>
          </w:tblCellMar>
        </w:tblPrEx>
        <w:trPr>
          <w:trHeight w:val="229"/>
        </w:trPr>
        <w:tc>
          <w:tcPr>
            <w:tcW w:w="567" w:type="dxa"/>
            <w:vMerge/>
            <w:vAlign w:val="center"/>
          </w:tcPr>
          <w:p w14:paraId="3A95DB6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20EC9D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C63467B" w14:textId="2F087878"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Ширина, мм </w:t>
            </w:r>
          </w:p>
        </w:tc>
        <w:tc>
          <w:tcPr>
            <w:tcW w:w="2268" w:type="dxa"/>
            <w:vAlign w:val="center"/>
          </w:tcPr>
          <w:p w14:paraId="7793A7AF" w14:textId="47F6368C"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800, не более 850</w:t>
            </w:r>
          </w:p>
        </w:tc>
        <w:tc>
          <w:tcPr>
            <w:tcW w:w="2410" w:type="dxa"/>
            <w:vAlign w:val="center"/>
          </w:tcPr>
          <w:p w14:paraId="7694DDF4" w14:textId="0E6753AF" w:rsidR="004D2917" w:rsidRPr="005E763E"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4813E3BC" w14:textId="2D021A92"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41D64DCE" w14:textId="77777777" w:rsidTr="00E337D6">
        <w:tblPrEx>
          <w:tblCellMar>
            <w:top w:w="5" w:type="dxa"/>
            <w:left w:w="108" w:type="dxa"/>
            <w:right w:w="108" w:type="dxa"/>
          </w:tblCellMar>
        </w:tblPrEx>
        <w:trPr>
          <w:trHeight w:val="229"/>
        </w:trPr>
        <w:tc>
          <w:tcPr>
            <w:tcW w:w="567" w:type="dxa"/>
            <w:vMerge/>
            <w:vAlign w:val="center"/>
          </w:tcPr>
          <w:p w14:paraId="2ED9476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094785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AD926C7" w14:textId="0608E6A9"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Высота, мм </w:t>
            </w:r>
          </w:p>
        </w:tc>
        <w:tc>
          <w:tcPr>
            <w:tcW w:w="2268" w:type="dxa"/>
            <w:vAlign w:val="center"/>
          </w:tcPr>
          <w:p w14:paraId="37B1683A" w14:textId="7650E06D"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2100, не более 2150</w:t>
            </w:r>
          </w:p>
        </w:tc>
        <w:tc>
          <w:tcPr>
            <w:tcW w:w="2410" w:type="dxa"/>
            <w:vAlign w:val="center"/>
          </w:tcPr>
          <w:p w14:paraId="2BF83AEF" w14:textId="1798CDE7" w:rsidR="004D2917" w:rsidRPr="005E763E"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6CF9AFB3" w14:textId="5C1FDAF4"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505DBDAC" w14:textId="77777777" w:rsidTr="00E337D6">
        <w:tblPrEx>
          <w:tblCellMar>
            <w:top w:w="5" w:type="dxa"/>
            <w:left w:w="108" w:type="dxa"/>
            <w:right w:w="108" w:type="dxa"/>
          </w:tblCellMar>
        </w:tblPrEx>
        <w:trPr>
          <w:trHeight w:val="229"/>
        </w:trPr>
        <w:tc>
          <w:tcPr>
            <w:tcW w:w="567" w:type="dxa"/>
            <w:vMerge/>
            <w:vAlign w:val="center"/>
          </w:tcPr>
          <w:p w14:paraId="48FB345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814081B"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3D2F0849" w14:textId="4A544A7C" w:rsidR="004D2917" w:rsidRPr="005E763E" w:rsidRDefault="004D2917" w:rsidP="004D2917">
            <w:pPr>
              <w:ind w:right="3"/>
              <w:rPr>
                <w:rFonts w:ascii="Times New Roman" w:eastAsia="Times New Roman" w:hAnsi="Times New Roman" w:cs="Times New Roman"/>
                <w:iCs/>
                <w:sz w:val="16"/>
                <w:szCs w:val="16"/>
              </w:rPr>
            </w:pPr>
            <w:r w:rsidRPr="005E763E">
              <w:rPr>
                <w:rFonts w:ascii="Times New Roman" w:eastAsia="Times New Roman" w:hAnsi="Times New Roman" w:cs="Times New Roman"/>
                <w:iCs/>
                <w:sz w:val="16"/>
                <w:szCs w:val="16"/>
              </w:rPr>
              <w:t xml:space="preserve">Перекладины для подтягивания </w:t>
            </w:r>
          </w:p>
        </w:tc>
      </w:tr>
      <w:tr w:rsidR="004D2917" w:rsidRPr="0022074E" w14:paraId="4AF45D27" w14:textId="77777777" w:rsidTr="00140C7B">
        <w:tblPrEx>
          <w:tblCellMar>
            <w:top w:w="5" w:type="dxa"/>
            <w:left w:w="108" w:type="dxa"/>
            <w:right w:w="108" w:type="dxa"/>
          </w:tblCellMar>
        </w:tblPrEx>
        <w:trPr>
          <w:trHeight w:val="229"/>
        </w:trPr>
        <w:tc>
          <w:tcPr>
            <w:tcW w:w="567" w:type="dxa"/>
            <w:vMerge/>
            <w:vAlign w:val="center"/>
          </w:tcPr>
          <w:p w14:paraId="6D0FCFA4"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29DAD7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614241D" w14:textId="2CEA9956"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Материал</w:t>
            </w:r>
          </w:p>
        </w:tc>
        <w:tc>
          <w:tcPr>
            <w:tcW w:w="2268" w:type="dxa"/>
            <w:vAlign w:val="center"/>
          </w:tcPr>
          <w:p w14:paraId="0DBA58BC" w14:textId="6A7D9788" w:rsidR="004D2917" w:rsidRPr="0022074E" w:rsidRDefault="004D2917" w:rsidP="004D2917">
            <w:pPr>
              <w:autoSpaceDE w:val="0"/>
              <w:autoSpaceDN w:val="0"/>
              <w:adjustRightInd w:val="0"/>
              <w:ind w:right="3"/>
              <w:jc w:val="both"/>
              <w:rPr>
                <w:rFonts w:ascii="Times New Roman" w:eastAsia="Times New Roman" w:hAnsi="Times New Roman" w:cs="Times New Roman"/>
                <w:sz w:val="18"/>
                <w:szCs w:val="18"/>
              </w:rPr>
            </w:pPr>
            <w:r w:rsidRPr="005E763E">
              <w:rPr>
                <w:rFonts w:ascii="Times New Roman" w:eastAsia="Times New Roman" w:hAnsi="Times New Roman" w:cs="Times New Roman"/>
                <w:sz w:val="18"/>
                <w:szCs w:val="18"/>
              </w:rPr>
              <w:t>ВГП 25х3,2</w:t>
            </w:r>
          </w:p>
        </w:tc>
        <w:tc>
          <w:tcPr>
            <w:tcW w:w="2410" w:type="dxa"/>
            <w:vAlign w:val="center"/>
          </w:tcPr>
          <w:p w14:paraId="40EAE2DD" w14:textId="52728876"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 xml:space="preserve"> </w:t>
            </w:r>
            <w:r w:rsidRPr="005E763E">
              <w:rPr>
                <w:rFonts w:ascii="Times New Roman" w:eastAsia="Times New Roman" w:hAnsi="Times New Roman" w:cs="Times New Roman"/>
                <w:sz w:val="16"/>
                <w:szCs w:val="16"/>
              </w:rPr>
              <w:t>ГОСТ 3262-75</w:t>
            </w:r>
          </w:p>
        </w:tc>
        <w:tc>
          <w:tcPr>
            <w:tcW w:w="1984" w:type="dxa"/>
            <w:vAlign w:val="center"/>
          </w:tcPr>
          <w:p w14:paraId="0E0E0577" w14:textId="1B266CD6"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4B91C1D" w14:textId="77777777" w:rsidTr="00E337D6">
        <w:tblPrEx>
          <w:tblCellMar>
            <w:top w:w="5" w:type="dxa"/>
            <w:left w:w="108" w:type="dxa"/>
            <w:right w:w="108" w:type="dxa"/>
          </w:tblCellMar>
        </w:tblPrEx>
        <w:trPr>
          <w:trHeight w:val="229"/>
        </w:trPr>
        <w:tc>
          <w:tcPr>
            <w:tcW w:w="567" w:type="dxa"/>
            <w:vMerge/>
            <w:vAlign w:val="center"/>
          </w:tcPr>
          <w:p w14:paraId="0F4F4EC8"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08E0CFE"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4957146" w14:textId="4DB821D2"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Длина, мм</w:t>
            </w:r>
          </w:p>
        </w:tc>
        <w:tc>
          <w:tcPr>
            <w:tcW w:w="2268" w:type="dxa"/>
            <w:vAlign w:val="center"/>
          </w:tcPr>
          <w:p w14:paraId="44274DCA" w14:textId="7EF7EE8C" w:rsidR="004D2917" w:rsidRPr="005E763E" w:rsidRDefault="004D2917" w:rsidP="004D2917">
            <w:pPr>
              <w:autoSpaceDE w:val="0"/>
              <w:autoSpaceDN w:val="0"/>
              <w:adjustRightInd w:val="0"/>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1380, не более 1400</w:t>
            </w:r>
          </w:p>
        </w:tc>
        <w:tc>
          <w:tcPr>
            <w:tcW w:w="2410" w:type="dxa"/>
            <w:vAlign w:val="center"/>
          </w:tcPr>
          <w:p w14:paraId="32E0238A" w14:textId="574EC168"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5BC020D9" w14:textId="035E873B"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7532D432" w14:textId="77777777" w:rsidTr="00E337D6">
        <w:tblPrEx>
          <w:tblCellMar>
            <w:top w:w="5" w:type="dxa"/>
            <w:left w:w="108" w:type="dxa"/>
            <w:right w:w="108" w:type="dxa"/>
          </w:tblCellMar>
        </w:tblPrEx>
        <w:trPr>
          <w:trHeight w:val="229"/>
        </w:trPr>
        <w:tc>
          <w:tcPr>
            <w:tcW w:w="567" w:type="dxa"/>
            <w:vMerge/>
            <w:vAlign w:val="center"/>
          </w:tcPr>
          <w:p w14:paraId="4BC5903E"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53B6FA4"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00812346" w14:textId="2C7FF80B" w:rsidR="004D2917" w:rsidRPr="005E763E" w:rsidRDefault="004D2917" w:rsidP="004D2917">
            <w:pPr>
              <w:rPr>
                <w:rFonts w:ascii="Times New Roman" w:eastAsia="Times New Roman" w:hAnsi="Times New Roman" w:cs="Times New Roman"/>
                <w:iCs/>
                <w:sz w:val="16"/>
                <w:szCs w:val="16"/>
              </w:rPr>
            </w:pPr>
            <w:r w:rsidRPr="005E763E">
              <w:rPr>
                <w:rFonts w:ascii="Times New Roman" w:eastAsia="Times New Roman" w:hAnsi="Times New Roman" w:cs="Times New Roman"/>
                <w:iCs/>
                <w:sz w:val="16"/>
                <w:szCs w:val="16"/>
              </w:rPr>
              <w:t>Перекладины с гимнастическими кольцами</w:t>
            </w:r>
          </w:p>
        </w:tc>
      </w:tr>
      <w:tr w:rsidR="004D2917" w:rsidRPr="0022074E" w14:paraId="3BFB76B8" w14:textId="77777777" w:rsidTr="00E337D6">
        <w:tblPrEx>
          <w:tblCellMar>
            <w:top w:w="5" w:type="dxa"/>
            <w:left w:w="108" w:type="dxa"/>
            <w:right w:w="108" w:type="dxa"/>
          </w:tblCellMar>
        </w:tblPrEx>
        <w:trPr>
          <w:trHeight w:val="229"/>
        </w:trPr>
        <w:tc>
          <w:tcPr>
            <w:tcW w:w="567" w:type="dxa"/>
            <w:vMerge/>
            <w:vAlign w:val="center"/>
          </w:tcPr>
          <w:p w14:paraId="1BA6807B"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D9BA3F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6EDCD77" w14:textId="36D723CF"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w:t>
            </w:r>
          </w:p>
        </w:tc>
        <w:tc>
          <w:tcPr>
            <w:tcW w:w="2268" w:type="dxa"/>
            <w:vAlign w:val="center"/>
          </w:tcPr>
          <w:p w14:paraId="5BF01171" w14:textId="2696962D" w:rsidR="004D2917" w:rsidRPr="0022074E"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Труба</w:t>
            </w:r>
            <w:r w:rsidRPr="005E763E">
              <w:rPr>
                <w:rFonts w:ascii="Times New Roman" w:eastAsia="Times New Roman" w:hAnsi="Times New Roman" w:cs="Times New Roman"/>
                <w:sz w:val="18"/>
                <w:szCs w:val="18"/>
              </w:rPr>
              <w:t xml:space="preserve"> ВГП 25х3,2</w:t>
            </w:r>
          </w:p>
        </w:tc>
        <w:tc>
          <w:tcPr>
            <w:tcW w:w="2410" w:type="dxa"/>
            <w:vAlign w:val="center"/>
          </w:tcPr>
          <w:p w14:paraId="23D9F345" w14:textId="3BAE42C9" w:rsidR="004D2917" w:rsidRPr="0022074E" w:rsidRDefault="004D2917" w:rsidP="004D2917">
            <w:pPr>
              <w:rPr>
                <w:rFonts w:ascii="Times New Roman" w:eastAsia="Times New Roman" w:hAnsi="Times New Roman" w:cs="Times New Roman"/>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7B566206" w14:textId="1B6D905D"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066B3C29" w14:textId="77777777" w:rsidTr="00E337D6">
        <w:tblPrEx>
          <w:tblCellMar>
            <w:top w:w="5" w:type="dxa"/>
            <w:left w:w="108" w:type="dxa"/>
            <w:right w:w="108" w:type="dxa"/>
          </w:tblCellMar>
        </w:tblPrEx>
        <w:trPr>
          <w:trHeight w:val="229"/>
        </w:trPr>
        <w:tc>
          <w:tcPr>
            <w:tcW w:w="567" w:type="dxa"/>
            <w:vMerge/>
            <w:vAlign w:val="center"/>
          </w:tcPr>
          <w:p w14:paraId="6BA930B5"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4BE747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9868B24" w14:textId="3976AD10"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 трубок</w:t>
            </w:r>
          </w:p>
        </w:tc>
        <w:tc>
          <w:tcPr>
            <w:tcW w:w="2268" w:type="dxa"/>
            <w:vAlign w:val="center"/>
          </w:tcPr>
          <w:p w14:paraId="2994A75E" w14:textId="7632D68D" w:rsidR="004D2917"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Труба</w:t>
            </w:r>
            <w:r w:rsidRPr="005E763E">
              <w:rPr>
                <w:rFonts w:ascii="Times New Roman" w:eastAsia="Times New Roman" w:hAnsi="Times New Roman" w:cs="Times New Roman"/>
                <w:sz w:val="18"/>
                <w:szCs w:val="18"/>
              </w:rPr>
              <w:t xml:space="preserve"> ВГП 25х3,2</w:t>
            </w:r>
          </w:p>
        </w:tc>
        <w:tc>
          <w:tcPr>
            <w:tcW w:w="2410" w:type="dxa"/>
            <w:vAlign w:val="center"/>
          </w:tcPr>
          <w:p w14:paraId="46E578F8" w14:textId="175DE951" w:rsidR="004D2917" w:rsidRPr="005E763E" w:rsidRDefault="004D2917" w:rsidP="004D2917">
            <w:pPr>
              <w:rPr>
                <w:rFonts w:ascii="Times New Roman" w:eastAsia="Times New Roman" w:hAnsi="Times New Roman" w:cs="Times New Roman"/>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6C5EA84B" w14:textId="08CC9947"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F172626" w14:textId="77777777" w:rsidTr="00E337D6">
        <w:tblPrEx>
          <w:tblCellMar>
            <w:top w:w="5" w:type="dxa"/>
            <w:left w:w="108" w:type="dxa"/>
            <w:right w:w="108" w:type="dxa"/>
          </w:tblCellMar>
        </w:tblPrEx>
        <w:trPr>
          <w:trHeight w:val="229"/>
        </w:trPr>
        <w:tc>
          <w:tcPr>
            <w:tcW w:w="567" w:type="dxa"/>
            <w:vMerge/>
            <w:vAlign w:val="center"/>
          </w:tcPr>
          <w:p w14:paraId="191D4BA4"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3EB9052"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F0C670A" w14:textId="737B9F6B"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кольца </w:t>
            </w:r>
          </w:p>
        </w:tc>
        <w:tc>
          <w:tcPr>
            <w:tcW w:w="2268" w:type="dxa"/>
            <w:vAlign w:val="center"/>
          </w:tcPr>
          <w:p w14:paraId="29D9CEE3" w14:textId="3FBF2BE1" w:rsidR="004D2917"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Труба</w:t>
            </w:r>
            <w:r w:rsidRPr="00345814">
              <w:rPr>
                <w:rFonts w:ascii="Times New Roman" w:eastAsia="Times New Roman" w:hAnsi="Times New Roman" w:cs="Times New Roman"/>
                <w:sz w:val="18"/>
                <w:szCs w:val="18"/>
              </w:rPr>
              <w:t xml:space="preserve"> ВГП 15х2,5</w:t>
            </w:r>
          </w:p>
        </w:tc>
        <w:tc>
          <w:tcPr>
            <w:tcW w:w="2410" w:type="dxa"/>
            <w:vAlign w:val="center"/>
          </w:tcPr>
          <w:p w14:paraId="23E2B5A8" w14:textId="41C45287" w:rsidR="004D2917" w:rsidRPr="005E763E" w:rsidRDefault="004D2917" w:rsidP="004D2917">
            <w:pPr>
              <w:rPr>
                <w:rFonts w:ascii="Times New Roman" w:eastAsia="Times New Roman" w:hAnsi="Times New Roman" w:cs="Times New Roman"/>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4B5FA3AE" w14:textId="239EDC7D"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 xml:space="preserve">Участник закупки указывает (не меняя формулировок) то значение неизменного </w:t>
            </w:r>
            <w:r w:rsidRPr="0022074E">
              <w:rPr>
                <w:rFonts w:ascii="Times New Roman" w:eastAsia="Times New Roman" w:hAnsi="Times New Roman" w:cs="Times New Roman"/>
                <w:i/>
                <w:sz w:val="16"/>
                <w:szCs w:val="16"/>
              </w:rPr>
              <w:lastRenderedPageBreak/>
              <w:t>показателя, которое установил заказчик.</w:t>
            </w:r>
          </w:p>
        </w:tc>
      </w:tr>
      <w:tr w:rsidR="004D2917" w:rsidRPr="0022074E" w14:paraId="01821F55" w14:textId="77777777" w:rsidTr="00E337D6">
        <w:tblPrEx>
          <w:tblCellMar>
            <w:top w:w="5" w:type="dxa"/>
            <w:left w:w="108" w:type="dxa"/>
            <w:right w:w="108" w:type="dxa"/>
          </w:tblCellMar>
        </w:tblPrEx>
        <w:trPr>
          <w:trHeight w:val="229"/>
        </w:trPr>
        <w:tc>
          <w:tcPr>
            <w:tcW w:w="567" w:type="dxa"/>
            <w:vMerge/>
            <w:vAlign w:val="center"/>
          </w:tcPr>
          <w:p w14:paraId="0DCA966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FF8E707"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AC3C9D0" w14:textId="6F003752"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Диаметр кольца, мм </w:t>
            </w:r>
          </w:p>
        </w:tc>
        <w:tc>
          <w:tcPr>
            <w:tcW w:w="2268" w:type="dxa"/>
            <w:vAlign w:val="center"/>
          </w:tcPr>
          <w:p w14:paraId="44221B56" w14:textId="59256704" w:rsidR="004D2917"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160, не более 165</w:t>
            </w:r>
          </w:p>
        </w:tc>
        <w:tc>
          <w:tcPr>
            <w:tcW w:w="2410" w:type="dxa"/>
            <w:vAlign w:val="center"/>
          </w:tcPr>
          <w:p w14:paraId="6B7F85EF" w14:textId="0059B9B2" w:rsidR="004D2917" w:rsidRPr="005E763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6421DE9" w14:textId="0D35A0E8"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596AEA1B" w14:textId="77777777" w:rsidTr="00E337D6">
        <w:tblPrEx>
          <w:tblCellMar>
            <w:top w:w="5" w:type="dxa"/>
            <w:left w:w="108" w:type="dxa"/>
            <w:right w:w="108" w:type="dxa"/>
          </w:tblCellMar>
        </w:tblPrEx>
        <w:trPr>
          <w:trHeight w:val="229"/>
        </w:trPr>
        <w:tc>
          <w:tcPr>
            <w:tcW w:w="567" w:type="dxa"/>
            <w:vMerge/>
            <w:vAlign w:val="center"/>
          </w:tcPr>
          <w:p w14:paraId="5821A732"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E180AD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B65E175" w14:textId="4E351FD6"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Высота расположения гимнастических колец, мм</w:t>
            </w:r>
          </w:p>
        </w:tc>
        <w:tc>
          <w:tcPr>
            <w:tcW w:w="2268" w:type="dxa"/>
            <w:vAlign w:val="center"/>
          </w:tcPr>
          <w:p w14:paraId="2E87142E" w14:textId="6E1959A1" w:rsidR="004D2917"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1700, не более 1750</w:t>
            </w:r>
          </w:p>
        </w:tc>
        <w:tc>
          <w:tcPr>
            <w:tcW w:w="2410" w:type="dxa"/>
            <w:vAlign w:val="center"/>
          </w:tcPr>
          <w:p w14:paraId="0F1DF7EA" w14:textId="197FA800"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0BBC7F43" w14:textId="515CC25E"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5ECCBB3B" w14:textId="77777777" w:rsidTr="00E337D6">
        <w:tblPrEx>
          <w:tblCellMar>
            <w:top w:w="5" w:type="dxa"/>
            <w:left w:w="108" w:type="dxa"/>
            <w:right w:w="108" w:type="dxa"/>
          </w:tblCellMar>
        </w:tblPrEx>
        <w:trPr>
          <w:trHeight w:val="229"/>
        </w:trPr>
        <w:tc>
          <w:tcPr>
            <w:tcW w:w="567" w:type="dxa"/>
            <w:vMerge/>
            <w:vAlign w:val="center"/>
          </w:tcPr>
          <w:p w14:paraId="59BE797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B4616D4"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0C3816BB" w14:textId="37B0B67E" w:rsidR="004D2917" w:rsidRPr="00EC2935" w:rsidRDefault="004D2917" w:rsidP="004D2917">
            <w:pPr>
              <w:rPr>
                <w:rFonts w:ascii="Times New Roman" w:eastAsia="Times New Roman" w:hAnsi="Times New Roman" w:cs="Times New Roman"/>
                <w:iCs/>
                <w:sz w:val="16"/>
                <w:szCs w:val="16"/>
              </w:rPr>
            </w:pPr>
            <w:r w:rsidRPr="00EC2935">
              <w:rPr>
                <w:rFonts w:ascii="Times New Roman" w:eastAsia="Times New Roman" w:hAnsi="Times New Roman" w:cs="Times New Roman"/>
                <w:iCs/>
                <w:sz w:val="16"/>
                <w:szCs w:val="16"/>
              </w:rPr>
              <w:t xml:space="preserve">Турник молоток </w:t>
            </w:r>
          </w:p>
        </w:tc>
      </w:tr>
      <w:tr w:rsidR="004D2917" w:rsidRPr="0022074E" w14:paraId="687350AC" w14:textId="77777777" w:rsidTr="00EC2935">
        <w:tblPrEx>
          <w:tblCellMar>
            <w:top w:w="5" w:type="dxa"/>
            <w:left w:w="108" w:type="dxa"/>
            <w:right w:w="108" w:type="dxa"/>
          </w:tblCellMar>
        </w:tblPrEx>
        <w:trPr>
          <w:trHeight w:val="1193"/>
        </w:trPr>
        <w:tc>
          <w:tcPr>
            <w:tcW w:w="567" w:type="dxa"/>
            <w:vMerge/>
            <w:vAlign w:val="center"/>
          </w:tcPr>
          <w:p w14:paraId="3906321B"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DBD17AA"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A41B724" w14:textId="6665EE62" w:rsidR="004D2917" w:rsidRPr="00EC2935" w:rsidRDefault="004D2917" w:rsidP="004D2917">
            <w:pPr>
              <w:ind w:right="3"/>
              <w:rPr>
                <w:rFonts w:ascii="Times New Roman" w:eastAsia="Times New Roman" w:hAnsi="Times New Roman" w:cs="Times New Roman"/>
                <w:iCs/>
                <w:sz w:val="18"/>
                <w:szCs w:val="18"/>
              </w:rPr>
            </w:pPr>
            <w:r w:rsidRPr="00EC2935">
              <w:rPr>
                <w:rFonts w:ascii="Times New Roman" w:eastAsia="Times New Roman" w:hAnsi="Times New Roman" w:cs="Times New Roman"/>
                <w:iCs/>
                <w:sz w:val="18"/>
                <w:szCs w:val="18"/>
              </w:rPr>
              <w:t xml:space="preserve">Материал </w:t>
            </w:r>
          </w:p>
        </w:tc>
        <w:tc>
          <w:tcPr>
            <w:tcW w:w="2268" w:type="dxa"/>
            <w:vAlign w:val="center"/>
          </w:tcPr>
          <w:p w14:paraId="661BA682" w14:textId="1F67AEFD" w:rsidR="004D2917" w:rsidRPr="00EC2935" w:rsidRDefault="004D2917" w:rsidP="004D2917">
            <w:pPr>
              <w:ind w:right="3"/>
              <w:rPr>
                <w:rFonts w:ascii="Times New Roman" w:eastAsia="Times New Roman" w:hAnsi="Times New Roman" w:cs="Times New Roman"/>
                <w:iCs/>
                <w:sz w:val="18"/>
                <w:szCs w:val="18"/>
              </w:rPr>
            </w:pPr>
            <w:r w:rsidRPr="00EC2935">
              <w:rPr>
                <w:rFonts w:ascii="Times New Roman" w:eastAsia="Times New Roman" w:hAnsi="Times New Roman" w:cs="Times New Roman"/>
                <w:iCs/>
                <w:sz w:val="18"/>
                <w:szCs w:val="18"/>
              </w:rPr>
              <w:t>Труба ВГП 25х3,2</w:t>
            </w:r>
          </w:p>
        </w:tc>
        <w:tc>
          <w:tcPr>
            <w:tcW w:w="2410" w:type="dxa"/>
            <w:vAlign w:val="center"/>
          </w:tcPr>
          <w:p w14:paraId="4DCFBF8A" w14:textId="076ABA77" w:rsidR="004D2917" w:rsidRPr="00EC2935" w:rsidRDefault="004D2917" w:rsidP="004D2917">
            <w:pPr>
              <w:rPr>
                <w:rFonts w:ascii="Times New Roman" w:hAnsi="Times New Roman" w:cs="Times New Roman"/>
                <w:iCs/>
                <w:sz w:val="16"/>
                <w:szCs w:val="16"/>
              </w:rPr>
            </w:pPr>
            <w:r w:rsidRPr="00EC2935">
              <w:rPr>
                <w:rFonts w:ascii="Times New Roman" w:eastAsia="Times New Roman" w:hAnsi="Times New Roman" w:cs="Times New Roman"/>
                <w:iCs/>
                <w:sz w:val="16"/>
                <w:szCs w:val="16"/>
              </w:rPr>
              <w:t>ГОСТ 3262-75</w:t>
            </w:r>
          </w:p>
        </w:tc>
        <w:tc>
          <w:tcPr>
            <w:tcW w:w="1984" w:type="dxa"/>
            <w:vAlign w:val="center"/>
          </w:tcPr>
          <w:p w14:paraId="35F3E3B4" w14:textId="62E0942A" w:rsidR="004D2917" w:rsidRPr="00EC2935" w:rsidRDefault="004D2917" w:rsidP="004D2917">
            <w:pPr>
              <w:ind w:right="3"/>
              <w:rPr>
                <w:rFonts w:ascii="Times New Roman" w:hAnsi="Times New Roman" w:cs="Times New Roman"/>
                <w:iCs/>
                <w:sz w:val="16"/>
                <w:szCs w:val="16"/>
              </w:rPr>
            </w:pPr>
            <w:r w:rsidRPr="00EC2935">
              <w:rPr>
                <w:rFonts w:ascii="Times New Roman" w:eastAsia="Times New Roman" w:hAnsi="Times New Roman" w:cs="Times New Roman"/>
                <w:iCs/>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1ECD39B5" w14:textId="77777777" w:rsidTr="00E337D6">
        <w:tblPrEx>
          <w:tblCellMar>
            <w:top w:w="5" w:type="dxa"/>
            <w:left w:w="108" w:type="dxa"/>
            <w:right w:w="108" w:type="dxa"/>
          </w:tblCellMar>
        </w:tblPrEx>
        <w:trPr>
          <w:trHeight w:val="229"/>
        </w:trPr>
        <w:tc>
          <w:tcPr>
            <w:tcW w:w="567" w:type="dxa"/>
            <w:vMerge/>
            <w:vAlign w:val="center"/>
          </w:tcPr>
          <w:p w14:paraId="67E33466"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25E1728"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5954A1BA" w14:textId="3A4EE1EC" w:rsidR="004D2917" w:rsidRPr="00EC2935" w:rsidRDefault="004D2917" w:rsidP="004D2917">
            <w:pPr>
              <w:ind w:right="3"/>
              <w:rPr>
                <w:rFonts w:ascii="Times New Roman" w:eastAsia="Times New Roman" w:hAnsi="Times New Roman" w:cs="Times New Roman"/>
                <w:iCs/>
                <w:sz w:val="16"/>
                <w:szCs w:val="16"/>
              </w:rPr>
            </w:pPr>
            <w:proofErr w:type="spellStart"/>
            <w:r w:rsidRPr="00EC2935">
              <w:rPr>
                <w:rFonts w:ascii="Times New Roman" w:eastAsia="Times New Roman" w:hAnsi="Times New Roman" w:cs="Times New Roman"/>
                <w:iCs/>
                <w:sz w:val="16"/>
                <w:szCs w:val="16"/>
              </w:rPr>
              <w:t>Рукоход</w:t>
            </w:r>
            <w:proofErr w:type="spellEnd"/>
          </w:p>
        </w:tc>
      </w:tr>
      <w:tr w:rsidR="004D2917" w:rsidRPr="0022074E" w14:paraId="48CC3CCB" w14:textId="77777777" w:rsidTr="00140C7B">
        <w:tblPrEx>
          <w:tblCellMar>
            <w:top w:w="5" w:type="dxa"/>
            <w:left w:w="108" w:type="dxa"/>
            <w:right w:w="108" w:type="dxa"/>
          </w:tblCellMar>
        </w:tblPrEx>
        <w:trPr>
          <w:trHeight w:val="229"/>
        </w:trPr>
        <w:tc>
          <w:tcPr>
            <w:tcW w:w="567" w:type="dxa"/>
            <w:vMerge/>
            <w:vAlign w:val="center"/>
          </w:tcPr>
          <w:p w14:paraId="2AEABFF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AD3F6CC"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0AFB832"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Материал перекладин</w:t>
            </w:r>
          </w:p>
        </w:tc>
        <w:tc>
          <w:tcPr>
            <w:tcW w:w="2268" w:type="dxa"/>
            <w:vAlign w:val="center"/>
          </w:tcPr>
          <w:p w14:paraId="7039FF99" w14:textId="74A1F76F" w:rsidR="004D2917" w:rsidRPr="0022074E" w:rsidRDefault="004D2917" w:rsidP="004D2917">
            <w:pPr>
              <w:ind w:right="3"/>
              <w:jc w:val="both"/>
              <w:rPr>
                <w:rFonts w:ascii="Times New Roman" w:eastAsia="Times New Roman" w:hAnsi="Times New Roman" w:cs="Times New Roman"/>
                <w:sz w:val="18"/>
                <w:szCs w:val="18"/>
              </w:rPr>
            </w:pPr>
            <w:r w:rsidRPr="00EC2935">
              <w:rPr>
                <w:rFonts w:ascii="Times New Roman" w:eastAsia="Times New Roman" w:hAnsi="Times New Roman" w:cs="Times New Roman"/>
                <w:sz w:val="18"/>
                <w:szCs w:val="18"/>
              </w:rPr>
              <w:t>ВГП 25х3,2</w:t>
            </w:r>
          </w:p>
        </w:tc>
        <w:tc>
          <w:tcPr>
            <w:tcW w:w="2410" w:type="dxa"/>
            <w:vAlign w:val="center"/>
          </w:tcPr>
          <w:p w14:paraId="7C0F7B94" w14:textId="6E710DD0" w:rsidR="004D2917" w:rsidRPr="0022074E" w:rsidRDefault="004D2917" w:rsidP="004D2917">
            <w:pPr>
              <w:rPr>
                <w:rFonts w:ascii="Times New Roman" w:hAnsi="Times New Roman" w:cs="Times New Roman"/>
                <w:sz w:val="16"/>
                <w:szCs w:val="16"/>
              </w:rPr>
            </w:pPr>
            <w:r w:rsidRPr="00EC2935">
              <w:rPr>
                <w:rFonts w:ascii="Times New Roman" w:hAnsi="Times New Roman" w:cs="Times New Roman"/>
                <w:sz w:val="16"/>
                <w:szCs w:val="16"/>
              </w:rPr>
              <w:t>ГОСТ 3262-75</w:t>
            </w:r>
          </w:p>
        </w:tc>
        <w:tc>
          <w:tcPr>
            <w:tcW w:w="1984" w:type="dxa"/>
            <w:vAlign w:val="center"/>
          </w:tcPr>
          <w:p w14:paraId="7904D0D4" w14:textId="2C2A1A52"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A7EC274" w14:textId="77777777" w:rsidTr="00E337D6">
        <w:tblPrEx>
          <w:tblCellMar>
            <w:top w:w="5" w:type="dxa"/>
            <w:left w:w="108" w:type="dxa"/>
            <w:right w:w="108" w:type="dxa"/>
          </w:tblCellMar>
        </w:tblPrEx>
        <w:trPr>
          <w:trHeight w:val="229"/>
        </w:trPr>
        <w:tc>
          <w:tcPr>
            <w:tcW w:w="567" w:type="dxa"/>
            <w:vMerge/>
            <w:vAlign w:val="center"/>
          </w:tcPr>
          <w:p w14:paraId="78E56321"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318DC9B"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BD3E446" w14:textId="45EFCC7C"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Шаг </w:t>
            </w:r>
            <w:proofErr w:type="spellStart"/>
            <w:r>
              <w:rPr>
                <w:rFonts w:ascii="Times New Roman" w:eastAsia="Times New Roman" w:hAnsi="Times New Roman" w:cs="Times New Roman"/>
                <w:sz w:val="18"/>
                <w:szCs w:val="18"/>
              </w:rPr>
              <w:t>рукохода</w:t>
            </w:r>
            <w:proofErr w:type="spellEnd"/>
            <w:r>
              <w:rPr>
                <w:rFonts w:ascii="Times New Roman" w:eastAsia="Times New Roman" w:hAnsi="Times New Roman" w:cs="Times New Roman"/>
                <w:sz w:val="18"/>
                <w:szCs w:val="18"/>
              </w:rPr>
              <w:t>, мм</w:t>
            </w:r>
          </w:p>
        </w:tc>
        <w:tc>
          <w:tcPr>
            <w:tcW w:w="2268" w:type="dxa"/>
            <w:vAlign w:val="center"/>
          </w:tcPr>
          <w:p w14:paraId="4AE93396" w14:textId="0372455B" w:rsidR="004D2917" w:rsidRPr="00EC2935"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330, не более 350</w:t>
            </w:r>
          </w:p>
        </w:tc>
        <w:tc>
          <w:tcPr>
            <w:tcW w:w="2410" w:type="dxa"/>
            <w:vAlign w:val="center"/>
          </w:tcPr>
          <w:p w14:paraId="6F6CD961" w14:textId="2D5824C6" w:rsidR="004D2917" w:rsidRPr="00EC2935" w:rsidRDefault="004D2917" w:rsidP="004D2917">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3DDC60EA" w14:textId="29877FC5"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6AAD201" w14:textId="77777777" w:rsidTr="00140C7B">
        <w:tblPrEx>
          <w:tblCellMar>
            <w:top w:w="5" w:type="dxa"/>
            <w:left w:w="108" w:type="dxa"/>
            <w:right w:w="108" w:type="dxa"/>
          </w:tblCellMar>
        </w:tblPrEx>
        <w:trPr>
          <w:trHeight w:val="229"/>
        </w:trPr>
        <w:tc>
          <w:tcPr>
            <w:tcW w:w="567" w:type="dxa"/>
            <w:vMerge/>
            <w:vAlign w:val="center"/>
          </w:tcPr>
          <w:p w14:paraId="5E45014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84DD55C"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CFEED7B" w14:textId="264088F7"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Длина секции</w:t>
            </w:r>
            <w:r w:rsidRPr="0022074E">
              <w:rPr>
                <w:rFonts w:ascii="Times New Roman" w:eastAsia="Times New Roman" w:hAnsi="Times New Roman" w:cs="Times New Roman"/>
                <w:sz w:val="18"/>
                <w:szCs w:val="18"/>
              </w:rPr>
              <w:t>, мм</w:t>
            </w:r>
          </w:p>
        </w:tc>
        <w:tc>
          <w:tcPr>
            <w:tcW w:w="2268" w:type="dxa"/>
            <w:vAlign w:val="center"/>
          </w:tcPr>
          <w:p w14:paraId="5AE97753" w14:textId="5780E4F0" w:rsidR="004D2917" w:rsidRPr="0022074E" w:rsidRDefault="004D2917" w:rsidP="004D2917">
            <w:pPr>
              <w:ind w:right="3"/>
              <w:jc w:val="both"/>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1800, не более 1820</w:t>
            </w:r>
          </w:p>
        </w:tc>
        <w:tc>
          <w:tcPr>
            <w:tcW w:w="2410" w:type="dxa"/>
            <w:vAlign w:val="center"/>
          </w:tcPr>
          <w:p w14:paraId="49939DDE" w14:textId="2001FDB0" w:rsidR="004D2917" w:rsidRPr="0022074E" w:rsidRDefault="004D2917" w:rsidP="004D2917">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3F1C2B02" w14:textId="2578589D" w:rsidR="004D2917" w:rsidRPr="0022074E" w:rsidRDefault="004D2917" w:rsidP="004D2917">
            <w:pPr>
              <w:ind w:right="3"/>
              <w:rPr>
                <w:rFonts w:ascii="Times New Roman" w:hAnsi="Times New Roman" w:cs="Times New Roman"/>
                <w:sz w:val="16"/>
                <w:szCs w:val="16"/>
              </w:rPr>
            </w:pPr>
            <w:r w:rsidRPr="00EC2935">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015620F1" w14:textId="77777777" w:rsidTr="00140C7B">
        <w:tblPrEx>
          <w:tblCellMar>
            <w:top w:w="5" w:type="dxa"/>
            <w:left w:w="108" w:type="dxa"/>
            <w:right w:w="108" w:type="dxa"/>
          </w:tblCellMar>
        </w:tblPrEx>
        <w:trPr>
          <w:trHeight w:val="229"/>
        </w:trPr>
        <w:tc>
          <w:tcPr>
            <w:tcW w:w="567" w:type="dxa"/>
            <w:vMerge/>
            <w:vAlign w:val="center"/>
          </w:tcPr>
          <w:p w14:paraId="041CF64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620FD6C"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AA70D33" w14:textId="5AA56CE4"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Высота крепления, мм</w:t>
            </w:r>
          </w:p>
        </w:tc>
        <w:tc>
          <w:tcPr>
            <w:tcW w:w="2268" w:type="dxa"/>
            <w:vAlign w:val="center"/>
          </w:tcPr>
          <w:p w14:paraId="15B225C3" w14:textId="68307D73" w:rsidR="004D2917" w:rsidRPr="0022074E" w:rsidRDefault="004D2917" w:rsidP="004D2917">
            <w:pPr>
              <w:ind w:right="3"/>
              <w:jc w:val="both"/>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2400, не более 2420</w:t>
            </w:r>
          </w:p>
        </w:tc>
        <w:tc>
          <w:tcPr>
            <w:tcW w:w="2410" w:type="dxa"/>
            <w:vAlign w:val="center"/>
          </w:tcPr>
          <w:p w14:paraId="6E5F6136" w14:textId="6AFD7AB7"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5C21375F" w14:textId="1959B612" w:rsidR="004D2917" w:rsidRPr="00EC2935" w:rsidRDefault="004D2917" w:rsidP="004D2917">
            <w:pPr>
              <w:ind w:right="3"/>
              <w:rPr>
                <w:rFonts w:ascii="Times New Roman" w:eastAsia="Times New Roman" w:hAnsi="Times New Roman" w:cs="Times New Roman"/>
                <w:i/>
                <w:sz w:val="16"/>
                <w:szCs w:val="16"/>
              </w:rPr>
            </w:pPr>
            <w:r w:rsidRPr="00EC2935">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E588184" w14:textId="77777777" w:rsidTr="00E337D6">
        <w:tblPrEx>
          <w:tblCellMar>
            <w:top w:w="5" w:type="dxa"/>
            <w:left w:w="108" w:type="dxa"/>
            <w:right w:w="108" w:type="dxa"/>
          </w:tblCellMar>
        </w:tblPrEx>
        <w:trPr>
          <w:trHeight w:val="229"/>
        </w:trPr>
        <w:tc>
          <w:tcPr>
            <w:tcW w:w="567" w:type="dxa"/>
            <w:vMerge/>
            <w:vAlign w:val="center"/>
          </w:tcPr>
          <w:p w14:paraId="5C244E6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7E17925"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3FA52A67" w14:textId="6B5ACAE2" w:rsidR="004D2917" w:rsidRPr="00EC2935" w:rsidRDefault="004D2917" w:rsidP="004D2917">
            <w:pPr>
              <w:ind w:right="3"/>
              <w:rPr>
                <w:rFonts w:ascii="Times New Roman" w:eastAsia="Times New Roman" w:hAnsi="Times New Roman" w:cs="Times New Roman"/>
                <w:iCs/>
                <w:sz w:val="16"/>
                <w:szCs w:val="16"/>
              </w:rPr>
            </w:pPr>
            <w:r>
              <w:rPr>
                <w:rFonts w:ascii="Times New Roman" w:eastAsia="Times New Roman" w:hAnsi="Times New Roman" w:cs="Times New Roman"/>
                <w:iCs/>
                <w:sz w:val="16"/>
                <w:szCs w:val="16"/>
              </w:rPr>
              <w:t>Перекладина с подвесным турником:</w:t>
            </w:r>
          </w:p>
        </w:tc>
      </w:tr>
      <w:tr w:rsidR="004D2917" w:rsidRPr="0022074E" w14:paraId="7DC32040" w14:textId="77777777" w:rsidTr="00EC2935">
        <w:tblPrEx>
          <w:tblCellMar>
            <w:top w:w="5" w:type="dxa"/>
            <w:left w:w="108" w:type="dxa"/>
            <w:right w:w="108" w:type="dxa"/>
          </w:tblCellMar>
        </w:tblPrEx>
        <w:trPr>
          <w:trHeight w:val="229"/>
        </w:trPr>
        <w:tc>
          <w:tcPr>
            <w:tcW w:w="567" w:type="dxa"/>
            <w:vMerge/>
            <w:vAlign w:val="center"/>
          </w:tcPr>
          <w:p w14:paraId="7EF314A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E6C4F4A"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20229F5" w14:textId="604CBE19" w:rsidR="004D2917" w:rsidRDefault="004D2917" w:rsidP="004D2917">
            <w:pPr>
              <w:ind w:right="3"/>
              <w:rPr>
                <w:rFonts w:ascii="Times New Roman" w:eastAsia="Times New Roman" w:hAnsi="Times New Roman" w:cs="Times New Roman"/>
                <w:iCs/>
                <w:sz w:val="16"/>
                <w:szCs w:val="16"/>
              </w:rPr>
            </w:pPr>
            <w:r>
              <w:rPr>
                <w:rFonts w:ascii="Times New Roman" w:eastAsia="Times New Roman" w:hAnsi="Times New Roman" w:cs="Times New Roman"/>
                <w:sz w:val="18"/>
                <w:szCs w:val="18"/>
              </w:rPr>
              <w:t xml:space="preserve">Материал </w:t>
            </w:r>
          </w:p>
        </w:tc>
        <w:tc>
          <w:tcPr>
            <w:tcW w:w="2268" w:type="dxa"/>
            <w:vAlign w:val="center"/>
          </w:tcPr>
          <w:p w14:paraId="08107A1E" w14:textId="2C066D44" w:rsidR="004D2917" w:rsidRDefault="004D2917" w:rsidP="004D2917">
            <w:pPr>
              <w:ind w:right="3"/>
              <w:rPr>
                <w:rFonts w:ascii="Times New Roman" w:eastAsia="Times New Roman" w:hAnsi="Times New Roman" w:cs="Times New Roman"/>
                <w:iCs/>
                <w:sz w:val="16"/>
                <w:szCs w:val="16"/>
              </w:rPr>
            </w:pPr>
            <w:r>
              <w:rPr>
                <w:rFonts w:ascii="Times New Roman" w:eastAsia="Times New Roman" w:hAnsi="Times New Roman" w:cs="Times New Roman"/>
                <w:sz w:val="18"/>
                <w:szCs w:val="18"/>
              </w:rPr>
              <w:t>Труба</w:t>
            </w:r>
            <w:r w:rsidRPr="00345814">
              <w:rPr>
                <w:rFonts w:ascii="Times New Roman" w:eastAsia="Times New Roman" w:hAnsi="Times New Roman" w:cs="Times New Roman"/>
                <w:sz w:val="18"/>
                <w:szCs w:val="18"/>
              </w:rPr>
              <w:t xml:space="preserve"> ВГП </w:t>
            </w:r>
            <w:r w:rsidRPr="00EC2935">
              <w:rPr>
                <w:rFonts w:ascii="Calibri" w:eastAsia="Calibri" w:hAnsi="Calibri" w:cs="Times New Roman"/>
                <w:lang w:eastAsia="en-US"/>
              </w:rPr>
              <w:t>25х3,2</w:t>
            </w:r>
          </w:p>
        </w:tc>
        <w:tc>
          <w:tcPr>
            <w:tcW w:w="2410" w:type="dxa"/>
            <w:vAlign w:val="center"/>
          </w:tcPr>
          <w:p w14:paraId="7B2989C4" w14:textId="5F5CEFE9" w:rsidR="004D2917" w:rsidRDefault="004D2917" w:rsidP="004D2917">
            <w:pPr>
              <w:ind w:right="3"/>
              <w:rPr>
                <w:rFonts w:ascii="Times New Roman" w:eastAsia="Times New Roman" w:hAnsi="Times New Roman" w:cs="Times New Roman"/>
                <w:iCs/>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2C2AB734" w14:textId="0B6C9996" w:rsidR="004D2917" w:rsidRDefault="004D2917" w:rsidP="004D2917">
            <w:pPr>
              <w:ind w:right="3"/>
              <w:rPr>
                <w:rFonts w:ascii="Times New Roman" w:eastAsia="Times New Roman" w:hAnsi="Times New Roman" w:cs="Times New Roman"/>
                <w:iCs/>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2D51636" w14:textId="77777777" w:rsidTr="00E337D6">
        <w:tblPrEx>
          <w:tblCellMar>
            <w:top w:w="5" w:type="dxa"/>
            <w:left w:w="108" w:type="dxa"/>
            <w:right w:w="108" w:type="dxa"/>
          </w:tblCellMar>
        </w:tblPrEx>
        <w:trPr>
          <w:trHeight w:val="229"/>
        </w:trPr>
        <w:tc>
          <w:tcPr>
            <w:tcW w:w="567" w:type="dxa"/>
            <w:vMerge/>
            <w:vAlign w:val="center"/>
          </w:tcPr>
          <w:p w14:paraId="786FE22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744ACB7"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0A2D6B4" w14:textId="066F5EEF"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Высота крепления, мм</w:t>
            </w:r>
          </w:p>
        </w:tc>
        <w:tc>
          <w:tcPr>
            <w:tcW w:w="2268" w:type="dxa"/>
            <w:vAlign w:val="center"/>
          </w:tcPr>
          <w:p w14:paraId="2213725D" w14:textId="5E5C7EEA" w:rsidR="004D2917"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2500, не более 2520</w:t>
            </w:r>
          </w:p>
        </w:tc>
        <w:tc>
          <w:tcPr>
            <w:tcW w:w="2410" w:type="dxa"/>
            <w:vAlign w:val="center"/>
          </w:tcPr>
          <w:p w14:paraId="5F170B63" w14:textId="14611D97" w:rsidR="004D2917" w:rsidRPr="005E763E"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21CB83F" w14:textId="6CB8F169" w:rsidR="004D2917" w:rsidRPr="0022074E" w:rsidRDefault="004D2917" w:rsidP="004D2917">
            <w:pPr>
              <w:ind w:right="3"/>
              <w:rPr>
                <w:rFonts w:ascii="Times New Roman" w:eastAsia="Times New Roman" w:hAnsi="Times New Roman" w:cs="Times New Roman"/>
                <w:i/>
                <w:sz w:val="16"/>
                <w:szCs w:val="16"/>
              </w:rPr>
            </w:pPr>
            <w:r w:rsidRPr="00EC2935">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3694429D" w14:textId="77777777" w:rsidTr="00E337D6">
        <w:tblPrEx>
          <w:tblCellMar>
            <w:top w:w="5" w:type="dxa"/>
            <w:left w:w="108" w:type="dxa"/>
            <w:right w:w="108" w:type="dxa"/>
          </w:tblCellMar>
        </w:tblPrEx>
        <w:trPr>
          <w:trHeight w:val="229"/>
        </w:trPr>
        <w:tc>
          <w:tcPr>
            <w:tcW w:w="567" w:type="dxa"/>
            <w:vMerge/>
            <w:vAlign w:val="center"/>
          </w:tcPr>
          <w:p w14:paraId="524747E1"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39D6293"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7DB6118" w14:textId="542971E7"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 подвесного турника</w:t>
            </w:r>
            <w:r w:rsidRPr="0022074E">
              <w:rPr>
                <w:rFonts w:ascii="Times New Roman" w:eastAsia="Times New Roman" w:hAnsi="Times New Roman" w:cs="Times New Roman"/>
                <w:sz w:val="18"/>
                <w:szCs w:val="18"/>
              </w:rPr>
              <w:t>, мм</w:t>
            </w:r>
          </w:p>
        </w:tc>
        <w:tc>
          <w:tcPr>
            <w:tcW w:w="2268" w:type="dxa"/>
            <w:vAlign w:val="center"/>
          </w:tcPr>
          <w:p w14:paraId="56289854" w14:textId="357F76E0" w:rsidR="004D2917" w:rsidRPr="0022074E"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Труба</w:t>
            </w:r>
            <w:r w:rsidRPr="00345814">
              <w:rPr>
                <w:rFonts w:ascii="Times New Roman" w:eastAsia="Times New Roman" w:hAnsi="Times New Roman" w:cs="Times New Roman"/>
                <w:sz w:val="18"/>
                <w:szCs w:val="18"/>
              </w:rPr>
              <w:t xml:space="preserve"> ВГП </w:t>
            </w:r>
            <w:r w:rsidRPr="00EC2935">
              <w:rPr>
                <w:rFonts w:ascii="Calibri" w:eastAsia="Calibri" w:hAnsi="Calibri" w:cs="Times New Roman"/>
                <w:lang w:eastAsia="en-US"/>
              </w:rPr>
              <w:t>2</w:t>
            </w:r>
            <w:r>
              <w:rPr>
                <w:rFonts w:ascii="Calibri" w:eastAsia="Calibri" w:hAnsi="Calibri" w:cs="Times New Roman"/>
                <w:lang w:eastAsia="en-US"/>
              </w:rPr>
              <w:t>0</w:t>
            </w:r>
            <w:r w:rsidRPr="00EC2935">
              <w:rPr>
                <w:rFonts w:ascii="Calibri" w:eastAsia="Calibri" w:hAnsi="Calibri" w:cs="Times New Roman"/>
                <w:lang w:eastAsia="en-US"/>
              </w:rPr>
              <w:t>х</w:t>
            </w:r>
            <w:r>
              <w:rPr>
                <w:rFonts w:ascii="Calibri" w:eastAsia="Calibri" w:hAnsi="Calibri" w:cs="Times New Roman"/>
                <w:lang w:eastAsia="en-US"/>
              </w:rPr>
              <w:t>2,8</w:t>
            </w:r>
          </w:p>
        </w:tc>
        <w:tc>
          <w:tcPr>
            <w:tcW w:w="2410" w:type="dxa"/>
            <w:vAlign w:val="center"/>
          </w:tcPr>
          <w:p w14:paraId="6E68BAB6" w14:textId="2F3717DD" w:rsidR="004D2917" w:rsidRPr="0022074E" w:rsidRDefault="004D2917" w:rsidP="004D2917">
            <w:pPr>
              <w:rPr>
                <w:rFonts w:ascii="Times New Roman" w:hAnsi="Times New Roman" w:cs="Times New Roman"/>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42CFBD0C" w14:textId="2FFCBBE9"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16B1FB3C" w14:textId="77777777" w:rsidTr="00E337D6">
        <w:tblPrEx>
          <w:tblCellMar>
            <w:top w:w="5" w:type="dxa"/>
            <w:left w:w="108" w:type="dxa"/>
            <w:right w:w="108" w:type="dxa"/>
          </w:tblCellMar>
        </w:tblPrEx>
        <w:trPr>
          <w:trHeight w:val="229"/>
        </w:trPr>
        <w:tc>
          <w:tcPr>
            <w:tcW w:w="567" w:type="dxa"/>
            <w:vMerge/>
            <w:vAlign w:val="center"/>
          </w:tcPr>
          <w:p w14:paraId="14BF96EE"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50DD319"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4BFF2818" w14:textId="250635DF" w:rsidR="004D2917" w:rsidRPr="00EC2935" w:rsidRDefault="004D2917" w:rsidP="004D2917">
            <w:pPr>
              <w:ind w:right="3"/>
              <w:rPr>
                <w:rFonts w:ascii="Times New Roman" w:eastAsia="Times New Roman" w:hAnsi="Times New Roman" w:cs="Times New Roman"/>
                <w:iCs/>
                <w:sz w:val="16"/>
                <w:szCs w:val="16"/>
              </w:rPr>
            </w:pPr>
            <w:r w:rsidRPr="00EC2935">
              <w:rPr>
                <w:rFonts w:ascii="Times New Roman" w:eastAsia="Times New Roman" w:hAnsi="Times New Roman" w:cs="Times New Roman"/>
                <w:iCs/>
                <w:sz w:val="16"/>
                <w:szCs w:val="16"/>
              </w:rPr>
              <w:t xml:space="preserve">Брусья для отжимания </w:t>
            </w:r>
          </w:p>
        </w:tc>
      </w:tr>
      <w:tr w:rsidR="004D2917" w:rsidRPr="0022074E" w14:paraId="2162C5E1" w14:textId="77777777" w:rsidTr="00140C7B">
        <w:tblPrEx>
          <w:tblCellMar>
            <w:top w:w="5" w:type="dxa"/>
            <w:left w:w="108" w:type="dxa"/>
            <w:right w:w="108" w:type="dxa"/>
          </w:tblCellMar>
        </w:tblPrEx>
        <w:trPr>
          <w:trHeight w:val="229"/>
        </w:trPr>
        <w:tc>
          <w:tcPr>
            <w:tcW w:w="567" w:type="dxa"/>
            <w:vMerge/>
            <w:vAlign w:val="center"/>
          </w:tcPr>
          <w:p w14:paraId="70CC3EE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696E549"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5E6FD9B" w14:textId="01F0BF94"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499C0637" w14:textId="651D33A2" w:rsidR="004D2917" w:rsidRPr="0022074E"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Труба</w:t>
            </w:r>
            <w:r w:rsidRPr="00345814">
              <w:rPr>
                <w:rFonts w:ascii="Times New Roman" w:eastAsia="Times New Roman" w:hAnsi="Times New Roman" w:cs="Times New Roman"/>
                <w:sz w:val="18"/>
                <w:szCs w:val="18"/>
              </w:rPr>
              <w:t xml:space="preserve"> ВГП </w:t>
            </w:r>
            <w:r w:rsidRPr="00EC2935">
              <w:rPr>
                <w:rFonts w:ascii="Calibri" w:eastAsia="Calibri" w:hAnsi="Calibri" w:cs="Times New Roman"/>
                <w:lang w:eastAsia="en-US"/>
              </w:rPr>
              <w:t>25х3,2</w:t>
            </w:r>
          </w:p>
        </w:tc>
        <w:tc>
          <w:tcPr>
            <w:tcW w:w="2410" w:type="dxa"/>
            <w:vAlign w:val="center"/>
          </w:tcPr>
          <w:p w14:paraId="01A73CD5" w14:textId="7A174589" w:rsidR="004D2917" w:rsidRPr="0022074E" w:rsidRDefault="004D2917" w:rsidP="004D2917">
            <w:pPr>
              <w:rPr>
                <w:rFonts w:ascii="Times New Roman" w:hAnsi="Times New Roman" w:cs="Times New Roman"/>
                <w:sz w:val="16"/>
                <w:szCs w:val="16"/>
              </w:rPr>
            </w:pPr>
            <w:r w:rsidRPr="005E763E">
              <w:rPr>
                <w:rFonts w:ascii="Times New Roman" w:eastAsia="Times New Roman" w:hAnsi="Times New Roman" w:cs="Times New Roman"/>
                <w:sz w:val="16"/>
                <w:szCs w:val="16"/>
              </w:rPr>
              <w:t>ГОСТ 3262-75</w:t>
            </w:r>
          </w:p>
        </w:tc>
        <w:tc>
          <w:tcPr>
            <w:tcW w:w="1984" w:type="dxa"/>
            <w:vAlign w:val="center"/>
          </w:tcPr>
          <w:p w14:paraId="07D56A7C" w14:textId="74334A8D"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3A5536E8" w14:textId="77777777" w:rsidTr="00E337D6">
        <w:tblPrEx>
          <w:tblCellMar>
            <w:top w:w="5" w:type="dxa"/>
            <w:left w:w="108" w:type="dxa"/>
            <w:right w:w="108" w:type="dxa"/>
          </w:tblCellMar>
        </w:tblPrEx>
        <w:trPr>
          <w:trHeight w:val="229"/>
        </w:trPr>
        <w:tc>
          <w:tcPr>
            <w:tcW w:w="567" w:type="dxa"/>
            <w:vMerge/>
            <w:vAlign w:val="center"/>
          </w:tcPr>
          <w:p w14:paraId="40634AF4"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C3F4BA8"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3463DC7" w14:textId="6EBFF543"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Высота крепления, мм</w:t>
            </w:r>
          </w:p>
        </w:tc>
        <w:tc>
          <w:tcPr>
            <w:tcW w:w="2268" w:type="dxa"/>
            <w:vAlign w:val="center"/>
          </w:tcPr>
          <w:p w14:paraId="18BCDBA7" w14:textId="3DCD17B5" w:rsidR="004D2917" w:rsidRPr="0022074E" w:rsidRDefault="004D2917" w:rsidP="004D2917">
            <w:pPr>
              <w:ind w:right="3"/>
              <w:jc w:val="both"/>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1300, не более 1320</w:t>
            </w:r>
          </w:p>
        </w:tc>
        <w:tc>
          <w:tcPr>
            <w:tcW w:w="2410" w:type="dxa"/>
            <w:vAlign w:val="center"/>
          </w:tcPr>
          <w:p w14:paraId="20435FC6" w14:textId="527B48F0"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53BDFB0E" w14:textId="5EA9F20F" w:rsidR="004D2917" w:rsidRPr="0022074E" w:rsidRDefault="004D2917" w:rsidP="004D2917">
            <w:pPr>
              <w:ind w:right="3"/>
              <w:rPr>
                <w:rFonts w:ascii="Times New Roman" w:eastAsia="Times New Roman" w:hAnsi="Times New Roman" w:cs="Times New Roman"/>
                <w:i/>
                <w:sz w:val="16"/>
                <w:szCs w:val="16"/>
              </w:rPr>
            </w:pPr>
            <w:r w:rsidRPr="00EC2935">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7F459CC1" w14:textId="77777777" w:rsidTr="00E337D6">
        <w:tblPrEx>
          <w:tblCellMar>
            <w:top w:w="5" w:type="dxa"/>
            <w:left w:w="108" w:type="dxa"/>
            <w:right w:w="108" w:type="dxa"/>
          </w:tblCellMar>
        </w:tblPrEx>
        <w:trPr>
          <w:trHeight w:val="229"/>
        </w:trPr>
        <w:tc>
          <w:tcPr>
            <w:tcW w:w="567" w:type="dxa"/>
            <w:vMerge/>
            <w:vAlign w:val="center"/>
          </w:tcPr>
          <w:p w14:paraId="59BA77B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19000B2"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0ADDEFCF" w14:textId="54B12779" w:rsidR="004D2917" w:rsidRPr="00AC2742" w:rsidRDefault="004D2917" w:rsidP="004D2917">
            <w:pPr>
              <w:ind w:right="3"/>
              <w:rPr>
                <w:rFonts w:ascii="Times New Roman" w:eastAsia="Times New Roman" w:hAnsi="Times New Roman" w:cs="Times New Roman"/>
                <w:iCs/>
                <w:sz w:val="16"/>
                <w:szCs w:val="16"/>
              </w:rPr>
            </w:pPr>
            <w:r>
              <w:rPr>
                <w:rFonts w:ascii="Times New Roman" w:eastAsia="Times New Roman" w:hAnsi="Times New Roman" w:cs="Times New Roman"/>
                <w:iCs/>
                <w:sz w:val="16"/>
                <w:szCs w:val="16"/>
              </w:rPr>
              <w:t>Лавки для упражнения на пресс</w:t>
            </w:r>
          </w:p>
        </w:tc>
      </w:tr>
      <w:tr w:rsidR="004D2917" w:rsidRPr="0022074E" w14:paraId="7EDC501A" w14:textId="77777777" w:rsidTr="00140C7B">
        <w:tblPrEx>
          <w:tblCellMar>
            <w:top w:w="5" w:type="dxa"/>
            <w:left w:w="108" w:type="dxa"/>
            <w:right w:w="108" w:type="dxa"/>
          </w:tblCellMar>
        </w:tblPrEx>
        <w:trPr>
          <w:trHeight w:val="229"/>
        </w:trPr>
        <w:tc>
          <w:tcPr>
            <w:tcW w:w="567" w:type="dxa"/>
            <w:vMerge/>
            <w:vAlign w:val="center"/>
          </w:tcPr>
          <w:p w14:paraId="6D5BBE8F"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3AA67B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B59A361" w14:textId="621BD401"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 настила</w:t>
            </w:r>
            <w:r w:rsidRPr="0022074E">
              <w:rPr>
                <w:rFonts w:ascii="Times New Roman" w:eastAsia="Times New Roman" w:hAnsi="Times New Roman" w:cs="Times New Roman"/>
                <w:sz w:val="18"/>
                <w:szCs w:val="18"/>
              </w:rPr>
              <w:t>, мм</w:t>
            </w:r>
          </w:p>
        </w:tc>
        <w:tc>
          <w:tcPr>
            <w:tcW w:w="2268" w:type="dxa"/>
            <w:vAlign w:val="center"/>
          </w:tcPr>
          <w:p w14:paraId="68DDC097" w14:textId="4B63BE13" w:rsidR="004D2917" w:rsidRPr="0022074E"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Клееный брус с сечением</w:t>
            </w:r>
          </w:p>
        </w:tc>
        <w:tc>
          <w:tcPr>
            <w:tcW w:w="2410" w:type="dxa"/>
            <w:vAlign w:val="center"/>
          </w:tcPr>
          <w:p w14:paraId="1E32408B" w14:textId="73BD09E4" w:rsidR="004D2917" w:rsidRPr="0022074E" w:rsidRDefault="004D2917" w:rsidP="004D2917">
            <w:pPr>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8E2C641" w14:textId="7B281317"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18AAEACF" w14:textId="77777777" w:rsidTr="00140C7B">
        <w:tblPrEx>
          <w:tblCellMar>
            <w:top w:w="5" w:type="dxa"/>
            <w:left w:w="108" w:type="dxa"/>
            <w:right w:w="108" w:type="dxa"/>
          </w:tblCellMar>
        </w:tblPrEx>
        <w:trPr>
          <w:trHeight w:val="229"/>
        </w:trPr>
        <w:tc>
          <w:tcPr>
            <w:tcW w:w="567" w:type="dxa"/>
            <w:vMerge/>
            <w:vAlign w:val="center"/>
          </w:tcPr>
          <w:p w14:paraId="4A8BC1F1"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E9C22B3"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6EC194C" w14:textId="39EBC974"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Сечение бруса, мм</w:t>
            </w:r>
          </w:p>
        </w:tc>
        <w:tc>
          <w:tcPr>
            <w:tcW w:w="2268" w:type="dxa"/>
            <w:vAlign w:val="center"/>
          </w:tcPr>
          <w:p w14:paraId="5A936494" w14:textId="22753772" w:rsidR="004D2917"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100*100</w:t>
            </w:r>
          </w:p>
        </w:tc>
        <w:tc>
          <w:tcPr>
            <w:tcW w:w="2410" w:type="dxa"/>
            <w:vAlign w:val="center"/>
          </w:tcPr>
          <w:p w14:paraId="6386783A" w14:textId="38EA594F"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8BF2994" w14:textId="117105C4"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6CDC6E68" w14:textId="77777777" w:rsidTr="00140C7B">
        <w:tblPrEx>
          <w:tblCellMar>
            <w:top w:w="5" w:type="dxa"/>
            <w:left w:w="108" w:type="dxa"/>
            <w:right w:w="108" w:type="dxa"/>
          </w:tblCellMar>
        </w:tblPrEx>
        <w:trPr>
          <w:trHeight w:val="1869"/>
        </w:trPr>
        <w:tc>
          <w:tcPr>
            <w:tcW w:w="567" w:type="dxa"/>
            <w:vMerge w:val="restart"/>
            <w:vAlign w:val="center"/>
          </w:tcPr>
          <w:p w14:paraId="20844408" w14:textId="60996873"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restart"/>
            <w:vAlign w:val="center"/>
          </w:tcPr>
          <w:p w14:paraId="6B0E5F9D" w14:textId="2A26435B" w:rsidR="004D2917" w:rsidRPr="0022074E" w:rsidRDefault="00E73613" w:rsidP="000E08B4">
            <w:pPr>
              <w:rPr>
                <w:rFonts w:ascii="Times New Roman" w:eastAsia="Times New Roman" w:hAnsi="Times New Roman" w:cs="Times New Roman"/>
                <w:sz w:val="18"/>
                <w:szCs w:val="18"/>
              </w:rPr>
            </w:pPr>
            <w:r w:rsidRPr="00E73613">
              <w:rPr>
                <w:rFonts w:ascii="Times New Roman" w:eastAsia="Times New Roman" w:hAnsi="Times New Roman" w:cs="Times New Roman"/>
                <w:sz w:val="18"/>
                <w:szCs w:val="18"/>
              </w:rPr>
              <w:t>Спортивный комплекс</w:t>
            </w:r>
            <w:r w:rsidR="000E08B4">
              <w:rPr>
                <w:rFonts w:ascii="Times New Roman" w:hAnsi="Times New Roman" w:cs="Times New Roman"/>
                <w:sz w:val="18"/>
                <w:szCs w:val="18"/>
              </w:rPr>
              <w:t xml:space="preserve">. </w:t>
            </w:r>
            <w:r w:rsidR="000E08B4" w:rsidRPr="00D14915">
              <w:rPr>
                <w:rFonts w:ascii="Times New Roman" w:hAnsi="Times New Roman" w:cs="Times New Roman"/>
                <w:sz w:val="18"/>
                <w:szCs w:val="18"/>
              </w:rPr>
              <w:t xml:space="preserve">Возрастная категория от </w:t>
            </w:r>
            <w:r w:rsidR="000E08B4">
              <w:rPr>
                <w:rFonts w:ascii="Times New Roman" w:hAnsi="Times New Roman" w:cs="Times New Roman"/>
                <w:sz w:val="18"/>
                <w:szCs w:val="18"/>
              </w:rPr>
              <w:t>7 лет</w:t>
            </w:r>
          </w:p>
        </w:tc>
        <w:tc>
          <w:tcPr>
            <w:tcW w:w="8504" w:type="dxa"/>
            <w:gridSpan w:val="4"/>
            <w:vAlign w:val="center"/>
          </w:tcPr>
          <w:p w14:paraId="2176FD34" w14:textId="4C329BF2"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noProof/>
                <w:sz w:val="18"/>
                <w:szCs w:val="18"/>
              </w:rPr>
              <w:drawing>
                <wp:inline distT="0" distB="0" distL="0" distR="0" wp14:anchorId="63818248" wp14:editId="578978A9">
                  <wp:extent cx="3665220" cy="16395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77560" cy="1645090"/>
                          </a:xfrm>
                          <a:prstGeom prst="rect">
                            <a:avLst/>
                          </a:prstGeom>
                          <a:noFill/>
                          <a:ln>
                            <a:noFill/>
                          </a:ln>
                        </pic:spPr>
                      </pic:pic>
                    </a:graphicData>
                  </a:graphic>
                </wp:inline>
              </w:drawing>
            </w:r>
          </w:p>
        </w:tc>
      </w:tr>
      <w:tr w:rsidR="004D2917" w:rsidRPr="0022074E" w14:paraId="3CDDCB43" w14:textId="77777777" w:rsidTr="00140C7B">
        <w:tblPrEx>
          <w:tblCellMar>
            <w:top w:w="5" w:type="dxa"/>
            <w:left w:w="108" w:type="dxa"/>
            <w:right w:w="108" w:type="dxa"/>
          </w:tblCellMar>
        </w:tblPrEx>
        <w:trPr>
          <w:trHeight w:val="1869"/>
        </w:trPr>
        <w:tc>
          <w:tcPr>
            <w:tcW w:w="567" w:type="dxa"/>
            <w:vMerge/>
            <w:vAlign w:val="center"/>
          </w:tcPr>
          <w:p w14:paraId="138645F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137500E"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5D439AC7" w14:textId="77777777" w:rsidR="004D2917" w:rsidRDefault="004D2917" w:rsidP="004D2917">
            <w:pPr>
              <w:ind w:right="3"/>
              <w:rPr>
                <w:rFonts w:ascii="Times New Roman" w:eastAsia="Times New Roman" w:hAnsi="Times New Roman" w:cs="Times New Roman"/>
                <w:noProof/>
                <w:sz w:val="18"/>
                <w:szCs w:val="18"/>
              </w:rPr>
            </w:pPr>
            <w:r>
              <w:rPr>
                <w:rFonts w:ascii="Times New Roman" w:eastAsia="Times New Roman" w:hAnsi="Times New Roman" w:cs="Times New Roman"/>
                <w:noProof/>
                <w:sz w:val="18"/>
                <w:szCs w:val="18"/>
              </w:rPr>
              <w:t xml:space="preserve">Комплектность: </w:t>
            </w:r>
          </w:p>
          <w:p w14:paraId="558A628D"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color w:val="000000"/>
                <w:sz w:val="18"/>
                <w:szCs w:val="18"/>
              </w:rPr>
              <w:t xml:space="preserve">Спортивное оборудование предназначено для установки на территориях игровых зон, зон отдыха, спортивных площадках. Может эксплуатироваться круглогодично для пользователей от 7 лет. Предназначено для доступных занятий физической культурой на свежем воздухе. Изделия могут эксплуатироваться круглогодично. </w:t>
            </w:r>
            <w:r w:rsidRPr="00AC2742">
              <w:rPr>
                <w:rFonts w:ascii="Times New Roman" w:eastAsia="Calibri" w:hAnsi="Times New Roman" w:cs="Times New Roman"/>
                <w:sz w:val="18"/>
                <w:szCs w:val="18"/>
              </w:rPr>
              <w:t xml:space="preserve">Все применяемые материалы имеют сертификаты/декларации и разрешены к применению при изготовлении продукции для детей. </w:t>
            </w:r>
          </w:p>
          <w:p w14:paraId="38F390B7" w14:textId="77777777" w:rsidR="004D2917" w:rsidRPr="00AC2742" w:rsidRDefault="004D2917" w:rsidP="004D2917">
            <w:pPr>
              <w:ind w:left="33" w:firstLine="251"/>
              <w:jc w:val="both"/>
              <w:rPr>
                <w:rFonts w:ascii="Times New Roman" w:eastAsia="Calibri" w:hAnsi="Times New Roman" w:cs="Times New Roman"/>
                <w:color w:val="000000"/>
                <w:sz w:val="18"/>
                <w:szCs w:val="18"/>
              </w:rPr>
            </w:pPr>
            <w:r w:rsidRPr="00AC2742">
              <w:rPr>
                <w:rFonts w:ascii="Times New Roman" w:eastAsia="Calibri" w:hAnsi="Times New Roman" w:cs="Times New Roman"/>
                <w:color w:val="000000"/>
                <w:sz w:val="18"/>
                <w:szCs w:val="18"/>
              </w:rPr>
              <w:t xml:space="preserve">Изделие должно сопровождаться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w:t>
            </w:r>
          </w:p>
          <w:p w14:paraId="73039FFC"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color w:val="000000"/>
                <w:sz w:val="18"/>
                <w:szCs w:val="18"/>
              </w:rPr>
              <w:t xml:space="preserve">Спортивный комплекс </w:t>
            </w:r>
            <w:r w:rsidRPr="00AC2742">
              <w:rPr>
                <w:rFonts w:ascii="Times New Roman" w:eastAsia="Calibri" w:hAnsi="Times New Roman" w:cs="Times New Roman"/>
                <w:sz w:val="18"/>
                <w:szCs w:val="18"/>
              </w:rPr>
              <w:t xml:space="preserve">представляет собой сборно-разборную конструкцию, состоящую из последовательно соединенных между собой следующих элементов: </w:t>
            </w:r>
          </w:p>
          <w:p w14:paraId="6D1D68C7"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стойки-опоры (10 шт.);</w:t>
            </w:r>
          </w:p>
          <w:p w14:paraId="1C49793B"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балки (3 шт.);</w:t>
            </w:r>
          </w:p>
          <w:p w14:paraId="49BC854E"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лента атлетическая (3 шт.);</w:t>
            </w:r>
          </w:p>
          <w:p w14:paraId="6052D601"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турник (1 шт.);</w:t>
            </w:r>
          </w:p>
          <w:p w14:paraId="64E8C7F1"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брусья (1 шт.);</w:t>
            </w:r>
          </w:p>
          <w:p w14:paraId="514B51C0"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канатные лестницы (2 шт.);</w:t>
            </w:r>
          </w:p>
          <w:p w14:paraId="518C0D7D"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гиря на направляющей (2 шт.)</w:t>
            </w:r>
          </w:p>
          <w:p w14:paraId="04EE4CFB"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Пластиковые детали не должны иметь выступающих элементов с острыми концами и кромками, а также не должны иметь шероховатых поверхностей, способных нанести травму пользователю.</w:t>
            </w:r>
          </w:p>
          <w:p w14:paraId="450BE11F" w14:textId="77777777"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xml:space="preserve">Выступающие крепежные элементы должны быть закрыты антивандальными декоративными заглушками из полиэтилена. Торцы труб должны быть закрыты пластиковыми заглушками. </w:t>
            </w:r>
          </w:p>
          <w:p w14:paraId="6206E075" w14:textId="59C6F761" w:rsidR="004D2917" w:rsidRPr="00AC2742" w:rsidRDefault="004D2917" w:rsidP="004D2917">
            <w:pPr>
              <w:ind w:left="33" w:firstLine="251"/>
              <w:jc w:val="both"/>
              <w:rPr>
                <w:rFonts w:ascii="Times New Roman" w:eastAsia="Calibri" w:hAnsi="Times New Roman" w:cs="Times New Roman"/>
                <w:sz w:val="18"/>
                <w:szCs w:val="18"/>
              </w:rPr>
            </w:pPr>
            <w:r w:rsidRPr="00AC2742">
              <w:rPr>
                <w:rFonts w:ascii="Times New Roman" w:eastAsia="Calibri" w:hAnsi="Times New Roman" w:cs="Times New Roman"/>
                <w:sz w:val="18"/>
                <w:szCs w:val="18"/>
              </w:rPr>
              <w:t xml:space="preserve">Все крепежные элементы должны быть оцинкованы. </w:t>
            </w:r>
          </w:p>
        </w:tc>
      </w:tr>
      <w:tr w:rsidR="004D2917" w:rsidRPr="0022074E" w14:paraId="07AA9947" w14:textId="77777777" w:rsidTr="00140C7B">
        <w:tblPrEx>
          <w:tblCellMar>
            <w:top w:w="5" w:type="dxa"/>
            <w:left w:w="108" w:type="dxa"/>
            <w:right w:w="108" w:type="dxa"/>
          </w:tblCellMar>
        </w:tblPrEx>
        <w:trPr>
          <w:trHeight w:val="229"/>
        </w:trPr>
        <w:tc>
          <w:tcPr>
            <w:tcW w:w="567" w:type="dxa"/>
            <w:vMerge/>
            <w:vAlign w:val="center"/>
          </w:tcPr>
          <w:p w14:paraId="5F8486A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A2EFD66"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77BC237E"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4D2917" w:rsidRPr="0022074E" w14:paraId="4E7753C3" w14:textId="77777777" w:rsidTr="00140C7B">
        <w:tblPrEx>
          <w:tblCellMar>
            <w:top w:w="5" w:type="dxa"/>
            <w:left w:w="108" w:type="dxa"/>
            <w:right w:w="108" w:type="dxa"/>
          </w:tblCellMar>
        </w:tblPrEx>
        <w:trPr>
          <w:trHeight w:val="229"/>
        </w:trPr>
        <w:tc>
          <w:tcPr>
            <w:tcW w:w="567" w:type="dxa"/>
            <w:vMerge/>
            <w:vAlign w:val="center"/>
          </w:tcPr>
          <w:p w14:paraId="36C7000D"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B59C29A"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D8B3330"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Длина, мм</w:t>
            </w:r>
          </w:p>
        </w:tc>
        <w:tc>
          <w:tcPr>
            <w:tcW w:w="2268" w:type="dxa"/>
            <w:vAlign w:val="center"/>
          </w:tcPr>
          <w:p w14:paraId="3037767B" w14:textId="275C30EA"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10500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10600</w:t>
            </w:r>
          </w:p>
        </w:tc>
        <w:tc>
          <w:tcPr>
            <w:tcW w:w="2410" w:type="dxa"/>
            <w:vAlign w:val="center"/>
          </w:tcPr>
          <w:p w14:paraId="5AC90F72" w14:textId="62F2CB33"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6E625C2E" w14:textId="2C05C571"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2A1A71D6" w14:textId="77777777" w:rsidTr="00140C7B">
        <w:tblPrEx>
          <w:tblCellMar>
            <w:top w:w="5" w:type="dxa"/>
            <w:left w:w="108" w:type="dxa"/>
            <w:right w:w="108" w:type="dxa"/>
          </w:tblCellMar>
        </w:tblPrEx>
        <w:trPr>
          <w:trHeight w:val="229"/>
        </w:trPr>
        <w:tc>
          <w:tcPr>
            <w:tcW w:w="567" w:type="dxa"/>
            <w:vMerge/>
            <w:vAlign w:val="center"/>
          </w:tcPr>
          <w:p w14:paraId="52D52DD7"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74C6E51"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A30F1C5"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Ширина, мм</w:t>
            </w:r>
          </w:p>
        </w:tc>
        <w:tc>
          <w:tcPr>
            <w:tcW w:w="2268" w:type="dxa"/>
            <w:vAlign w:val="center"/>
          </w:tcPr>
          <w:p w14:paraId="32B7CBF6" w14:textId="2B3481A0" w:rsidR="004D2917" w:rsidRPr="0022074E" w:rsidRDefault="004D2917" w:rsidP="007A0B19">
            <w:pPr>
              <w:ind w:right="3"/>
              <w:rPr>
                <w:rFonts w:ascii="Times New Roman" w:eastAsia="Times New Roman" w:hAnsi="Times New Roman" w:cs="Times New Roman"/>
                <w:sz w:val="18"/>
                <w:szCs w:val="18"/>
              </w:rPr>
            </w:pPr>
            <w:r w:rsidRPr="007A0B19">
              <w:rPr>
                <w:rFonts w:ascii="Times New Roman" w:eastAsia="Times New Roman" w:hAnsi="Times New Roman" w:cs="Times New Roman"/>
                <w:sz w:val="18"/>
                <w:szCs w:val="18"/>
              </w:rPr>
              <w:t>не менее 1050 не более 11</w:t>
            </w:r>
            <w:r w:rsidR="007A0B19" w:rsidRPr="007A0B19">
              <w:rPr>
                <w:rFonts w:ascii="Times New Roman" w:eastAsia="Times New Roman" w:hAnsi="Times New Roman" w:cs="Times New Roman"/>
                <w:sz w:val="18"/>
                <w:szCs w:val="18"/>
              </w:rPr>
              <w:t>5</w:t>
            </w:r>
            <w:r w:rsidRPr="007A0B19">
              <w:rPr>
                <w:rFonts w:ascii="Times New Roman" w:eastAsia="Times New Roman" w:hAnsi="Times New Roman" w:cs="Times New Roman"/>
                <w:sz w:val="18"/>
                <w:szCs w:val="18"/>
              </w:rPr>
              <w:t>0</w:t>
            </w:r>
          </w:p>
        </w:tc>
        <w:tc>
          <w:tcPr>
            <w:tcW w:w="2410" w:type="dxa"/>
            <w:vAlign w:val="center"/>
          </w:tcPr>
          <w:p w14:paraId="50187B73" w14:textId="176A5B57"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5644D7DF" w14:textId="74744C7A"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27606DD6" w14:textId="77777777" w:rsidTr="00140C7B">
        <w:tblPrEx>
          <w:tblCellMar>
            <w:top w:w="5" w:type="dxa"/>
            <w:left w:w="108" w:type="dxa"/>
            <w:right w:w="108" w:type="dxa"/>
          </w:tblCellMar>
        </w:tblPrEx>
        <w:trPr>
          <w:trHeight w:val="229"/>
        </w:trPr>
        <w:tc>
          <w:tcPr>
            <w:tcW w:w="567" w:type="dxa"/>
            <w:vMerge/>
            <w:vAlign w:val="center"/>
          </w:tcPr>
          <w:p w14:paraId="538DE0D4"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4F706CD"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3CC9B86"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Общая высота, мм</w:t>
            </w:r>
          </w:p>
        </w:tc>
        <w:tc>
          <w:tcPr>
            <w:tcW w:w="2268" w:type="dxa"/>
            <w:vAlign w:val="center"/>
          </w:tcPr>
          <w:p w14:paraId="2B772E3C" w14:textId="4DD84128"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3300</w:t>
            </w:r>
            <w:r w:rsidRPr="0022074E">
              <w:rPr>
                <w:rFonts w:ascii="Times New Roman" w:eastAsia="Times New Roman" w:hAnsi="Times New Roman" w:cs="Times New Roman"/>
                <w:sz w:val="18"/>
                <w:szCs w:val="18"/>
              </w:rPr>
              <w:t xml:space="preserve"> не более </w:t>
            </w:r>
            <w:r>
              <w:rPr>
                <w:rFonts w:ascii="Times New Roman" w:eastAsia="Times New Roman" w:hAnsi="Times New Roman" w:cs="Times New Roman"/>
                <w:sz w:val="18"/>
                <w:szCs w:val="18"/>
              </w:rPr>
              <w:t>3400</w:t>
            </w:r>
          </w:p>
        </w:tc>
        <w:tc>
          <w:tcPr>
            <w:tcW w:w="2410" w:type="dxa"/>
            <w:vAlign w:val="center"/>
          </w:tcPr>
          <w:p w14:paraId="16358360" w14:textId="663EDD17"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DFDA99B" w14:textId="2CA6C8A7"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28140FF4" w14:textId="77777777" w:rsidTr="00140C7B">
        <w:tblPrEx>
          <w:tblCellMar>
            <w:top w:w="5" w:type="dxa"/>
            <w:left w:w="108" w:type="dxa"/>
            <w:right w:w="108" w:type="dxa"/>
          </w:tblCellMar>
        </w:tblPrEx>
        <w:trPr>
          <w:trHeight w:val="229"/>
        </w:trPr>
        <w:tc>
          <w:tcPr>
            <w:tcW w:w="567" w:type="dxa"/>
            <w:vMerge/>
            <w:vAlign w:val="center"/>
          </w:tcPr>
          <w:p w14:paraId="4778A5E3"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A80C52F" w14:textId="77777777" w:rsidR="004D2917" w:rsidRPr="0022074E" w:rsidRDefault="004D2917" w:rsidP="004D2917">
            <w:pPr>
              <w:rPr>
                <w:rFonts w:ascii="Times New Roman" w:eastAsia="Times New Roman" w:hAnsi="Times New Roman" w:cs="Times New Roman"/>
                <w:sz w:val="18"/>
                <w:szCs w:val="18"/>
              </w:rPr>
            </w:pPr>
          </w:p>
        </w:tc>
        <w:tc>
          <w:tcPr>
            <w:tcW w:w="8504" w:type="dxa"/>
            <w:gridSpan w:val="4"/>
            <w:vAlign w:val="center"/>
          </w:tcPr>
          <w:p w14:paraId="3919A678"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Материалы:</w:t>
            </w:r>
          </w:p>
        </w:tc>
      </w:tr>
      <w:tr w:rsidR="004D2917" w:rsidRPr="0022074E" w14:paraId="1D1AB695" w14:textId="77777777" w:rsidTr="00140C7B">
        <w:tblPrEx>
          <w:tblCellMar>
            <w:top w:w="5" w:type="dxa"/>
            <w:left w:w="108" w:type="dxa"/>
            <w:right w:w="108" w:type="dxa"/>
          </w:tblCellMar>
        </w:tblPrEx>
        <w:trPr>
          <w:trHeight w:val="229"/>
        </w:trPr>
        <w:tc>
          <w:tcPr>
            <w:tcW w:w="567" w:type="dxa"/>
            <w:vMerge/>
            <w:vAlign w:val="center"/>
          </w:tcPr>
          <w:p w14:paraId="24B4CC9F"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71AC67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93C300C" w14:textId="77777777"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Опоры</w:t>
            </w:r>
          </w:p>
        </w:tc>
        <w:tc>
          <w:tcPr>
            <w:tcW w:w="2268" w:type="dxa"/>
            <w:vAlign w:val="center"/>
          </w:tcPr>
          <w:p w14:paraId="450C2961" w14:textId="35D4F306"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Стальные трубы </w:t>
            </w:r>
          </w:p>
        </w:tc>
        <w:tc>
          <w:tcPr>
            <w:tcW w:w="2410" w:type="dxa"/>
            <w:vAlign w:val="center"/>
          </w:tcPr>
          <w:p w14:paraId="7E9C5317" w14:textId="0F4969AC"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E2C85ED" w14:textId="22D62588" w:rsidR="004D2917" w:rsidRPr="0022074E" w:rsidRDefault="004D2917" w:rsidP="004D2917">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6B52E32B" w14:textId="77777777" w:rsidTr="00E337D6">
        <w:tblPrEx>
          <w:tblCellMar>
            <w:top w:w="5" w:type="dxa"/>
            <w:left w:w="108" w:type="dxa"/>
            <w:right w:w="108" w:type="dxa"/>
          </w:tblCellMar>
        </w:tblPrEx>
        <w:trPr>
          <w:trHeight w:val="229"/>
        </w:trPr>
        <w:tc>
          <w:tcPr>
            <w:tcW w:w="567" w:type="dxa"/>
            <w:vMerge/>
            <w:vAlign w:val="center"/>
          </w:tcPr>
          <w:p w14:paraId="0DF6DA46"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52205A9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E401E4F" w14:textId="4170BB8A"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Диаметр, мм</w:t>
            </w:r>
          </w:p>
        </w:tc>
        <w:tc>
          <w:tcPr>
            <w:tcW w:w="2268" w:type="dxa"/>
            <w:vAlign w:val="center"/>
          </w:tcPr>
          <w:p w14:paraId="3CD7932B" w14:textId="7FA8A91A"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48 мм, не более 108 мм</w:t>
            </w:r>
          </w:p>
        </w:tc>
        <w:tc>
          <w:tcPr>
            <w:tcW w:w="2410" w:type="dxa"/>
            <w:vAlign w:val="center"/>
          </w:tcPr>
          <w:p w14:paraId="3535A3A0" w14:textId="695585C2" w:rsidR="004D2917" w:rsidRPr="0022074E" w:rsidRDefault="004D2917" w:rsidP="004D2917">
            <w:pPr>
              <w:ind w:right="3"/>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65D30425" w14:textId="10F9560C" w:rsidR="004D2917" w:rsidRPr="0022074E" w:rsidRDefault="004D2917" w:rsidP="004D2917">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4D2917" w:rsidRPr="0022074E" w14:paraId="4B14B966" w14:textId="77777777" w:rsidTr="00140C7B">
        <w:tblPrEx>
          <w:tblCellMar>
            <w:top w:w="5" w:type="dxa"/>
            <w:left w:w="108" w:type="dxa"/>
            <w:right w:w="108" w:type="dxa"/>
          </w:tblCellMar>
        </w:tblPrEx>
        <w:trPr>
          <w:trHeight w:val="229"/>
        </w:trPr>
        <w:tc>
          <w:tcPr>
            <w:tcW w:w="567" w:type="dxa"/>
            <w:vMerge/>
            <w:vAlign w:val="center"/>
          </w:tcPr>
          <w:p w14:paraId="24DB31A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80D482A"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00961AF9" w14:textId="7A498690"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Толщина </w:t>
            </w:r>
            <w:r>
              <w:rPr>
                <w:rFonts w:ascii="Times New Roman" w:eastAsia="Times New Roman" w:hAnsi="Times New Roman" w:cs="Times New Roman"/>
                <w:sz w:val="18"/>
                <w:szCs w:val="18"/>
              </w:rPr>
              <w:t>стенки</w:t>
            </w:r>
            <w:r w:rsidRPr="0022074E">
              <w:rPr>
                <w:rFonts w:ascii="Times New Roman" w:eastAsia="Times New Roman" w:hAnsi="Times New Roman" w:cs="Times New Roman"/>
                <w:sz w:val="18"/>
                <w:szCs w:val="18"/>
              </w:rPr>
              <w:t>, мм</w:t>
            </w:r>
          </w:p>
        </w:tc>
        <w:tc>
          <w:tcPr>
            <w:tcW w:w="2268" w:type="dxa"/>
            <w:vAlign w:val="center"/>
          </w:tcPr>
          <w:p w14:paraId="19958047" w14:textId="5C6AC9A1" w:rsidR="004D2917" w:rsidRPr="0022074E" w:rsidRDefault="004D2917" w:rsidP="004D2917">
            <w:pPr>
              <w:autoSpaceDE w:val="0"/>
              <w:autoSpaceDN w:val="0"/>
              <w:adjustRightInd w:val="0"/>
              <w:ind w:right="3"/>
              <w:jc w:val="both"/>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3</w:t>
            </w:r>
          </w:p>
        </w:tc>
        <w:tc>
          <w:tcPr>
            <w:tcW w:w="2410" w:type="dxa"/>
            <w:vAlign w:val="center"/>
          </w:tcPr>
          <w:p w14:paraId="1766D1A7" w14:textId="0E67AD0D"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E85B8F0" w14:textId="5F84D1A4"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2E1D1C8D" w14:textId="77777777" w:rsidTr="00140C7B">
        <w:tblPrEx>
          <w:tblCellMar>
            <w:top w:w="5" w:type="dxa"/>
            <w:left w:w="108" w:type="dxa"/>
            <w:right w:w="108" w:type="dxa"/>
          </w:tblCellMar>
        </w:tblPrEx>
        <w:trPr>
          <w:trHeight w:val="229"/>
        </w:trPr>
        <w:tc>
          <w:tcPr>
            <w:tcW w:w="567" w:type="dxa"/>
            <w:vMerge/>
            <w:vAlign w:val="center"/>
          </w:tcPr>
          <w:p w14:paraId="20260AC8"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E785CD1"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1A8DA6AE" w14:textId="197AF073"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Балки </w:t>
            </w:r>
          </w:p>
        </w:tc>
        <w:tc>
          <w:tcPr>
            <w:tcW w:w="2268" w:type="dxa"/>
            <w:vAlign w:val="center"/>
          </w:tcPr>
          <w:p w14:paraId="4740124A" w14:textId="09BEE71C" w:rsidR="004D2917" w:rsidRPr="0022074E" w:rsidRDefault="004D2917" w:rsidP="004D2917">
            <w:pPr>
              <w:autoSpaceDE w:val="0"/>
              <w:autoSpaceDN w:val="0"/>
              <w:adjustRightInd w:val="0"/>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Стальные трубы </w:t>
            </w:r>
          </w:p>
        </w:tc>
        <w:tc>
          <w:tcPr>
            <w:tcW w:w="2410" w:type="dxa"/>
            <w:vAlign w:val="center"/>
          </w:tcPr>
          <w:p w14:paraId="000A79C1" w14:textId="7BB4D3DE"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CED7E90" w14:textId="6330DC6A"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7927FA45" w14:textId="77777777" w:rsidTr="00E337D6">
        <w:tblPrEx>
          <w:tblCellMar>
            <w:top w:w="5" w:type="dxa"/>
            <w:left w:w="108" w:type="dxa"/>
            <w:right w:w="108" w:type="dxa"/>
          </w:tblCellMar>
        </w:tblPrEx>
        <w:trPr>
          <w:trHeight w:val="229"/>
        </w:trPr>
        <w:tc>
          <w:tcPr>
            <w:tcW w:w="567" w:type="dxa"/>
            <w:vMerge/>
            <w:vAlign w:val="center"/>
          </w:tcPr>
          <w:p w14:paraId="726FB22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211788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349931C" w14:textId="2FD30FB9"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Диаметр труб, мм</w:t>
            </w:r>
          </w:p>
        </w:tc>
        <w:tc>
          <w:tcPr>
            <w:tcW w:w="2268" w:type="dxa"/>
            <w:vAlign w:val="center"/>
          </w:tcPr>
          <w:p w14:paraId="289D5843" w14:textId="50E3DB83" w:rsidR="004D2917" w:rsidRDefault="004D2917" w:rsidP="004D2917">
            <w:pPr>
              <w:autoSpaceDE w:val="0"/>
              <w:autoSpaceDN w:val="0"/>
              <w:adjustRightInd w:val="0"/>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76</w:t>
            </w:r>
          </w:p>
        </w:tc>
        <w:tc>
          <w:tcPr>
            <w:tcW w:w="2410" w:type="dxa"/>
            <w:vAlign w:val="center"/>
          </w:tcPr>
          <w:p w14:paraId="374FD9EF" w14:textId="5B052D18"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D686644" w14:textId="3CEF4305"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131EBBAE" w14:textId="77777777" w:rsidTr="00140C7B">
        <w:tblPrEx>
          <w:tblCellMar>
            <w:top w:w="5" w:type="dxa"/>
            <w:left w:w="108" w:type="dxa"/>
            <w:right w:w="108" w:type="dxa"/>
          </w:tblCellMar>
        </w:tblPrEx>
        <w:trPr>
          <w:trHeight w:val="229"/>
        </w:trPr>
        <w:tc>
          <w:tcPr>
            <w:tcW w:w="567" w:type="dxa"/>
            <w:vMerge/>
            <w:vAlign w:val="center"/>
          </w:tcPr>
          <w:p w14:paraId="0133664A"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2BE7CB19"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66749FC" w14:textId="01F39B0E" w:rsidR="004D2917"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Толщина </w:t>
            </w:r>
            <w:r>
              <w:rPr>
                <w:rFonts w:ascii="Times New Roman" w:eastAsia="Times New Roman" w:hAnsi="Times New Roman" w:cs="Times New Roman"/>
                <w:sz w:val="18"/>
                <w:szCs w:val="18"/>
              </w:rPr>
              <w:t>стенки</w:t>
            </w:r>
            <w:r w:rsidRPr="0022074E">
              <w:rPr>
                <w:rFonts w:ascii="Times New Roman" w:eastAsia="Times New Roman" w:hAnsi="Times New Roman" w:cs="Times New Roman"/>
                <w:sz w:val="18"/>
                <w:szCs w:val="18"/>
              </w:rPr>
              <w:t>, мм</w:t>
            </w:r>
          </w:p>
        </w:tc>
        <w:tc>
          <w:tcPr>
            <w:tcW w:w="2268" w:type="dxa"/>
            <w:vAlign w:val="center"/>
          </w:tcPr>
          <w:p w14:paraId="738E2DF6" w14:textId="79902347" w:rsidR="004D2917" w:rsidRDefault="004D2917" w:rsidP="004D2917">
            <w:pPr>
              <w:autoSpaceDE w:val="0"/>
              <w:autoSpaceDN w:val="0"/>
              <w:adjustRightInd w:val="0"/>
              <w:ind w:right="3"/>
              <w:jc w:val="both"/>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3</w:t>
            </w:r>
          </w:p>
        </w:tc>
        <w:tc>
          <w:tcPr>
            <w:tcW w:w="2410" w:type="dxa"/>
            <w:vAlign w:val="center"/>
          </w:tcPr>
          <w:p w14:paraId="30861DB2" w14:textId="29A647AB"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42DFBB9" w14:textId="6B1832AD"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1F45A2EB" w14:textId="77777777" w:rsidTr="00140C7B">
        <w:tblPrEx>
          <w:tblCellMar>
            <w:top w:w="5" w:type="dxa"/>
            <w:left w:w="108" w:type="dxa"/>
            <w:right w:w="108" w:type="dxa"/>
          </w:tblCellMar>
        </w:tblPrEx>
        <w:trPr>
          <w:trHeight w:val="229"/>
        </w:trPr>
        <w:tc>
          <w:tcPr>
            <w:tcW w:w="567" w:type="dxa"/>
            <w:vMerge/>
            <w:vAlign w:val="center"/>
          </w:tcPr>
          <w:p w14:paraId="751956EB"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68285F8B"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FE6402B" w14:textId="07C612D0" w:rsidR="004D2917" w:rsidRPr="0022074E"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Покрытие </w:t>
            </w:r>
          </w:p>
        </w:tc>
        <w:tc>
          <w:tcPr>
            <w:tcW w:w="2268" w:type="dxa"/>
            <w:vAlign w:val="center"/>
          </w:tcPr>
          <w:p w14:paraId="6F38A84E" w14:textId="425381A6" w:rsidR="004D2917" w:rsidRPr="0022074E" w:rsidRDefault="004D2917" w:rsidP="004D2917">
            <w:pPr>
              <w:ind w:right="3"/>
              <w:jc w:val="both"/>
              <w:rPr>
                <w:rFonts w:ascii="Times New Roman" w:eastAsia="Times New Roman" w:hAnsi="Times New Roman" w:cs="Times New Roman"/>
                <w:sz w:val="18"/>
                <w:szCs w:val="18"/>
              </w:rPr>
            </w:pPr>
            <w:r w:rsidRPr="00AC2742">
              <w:rPr>
                <w:rFonts w:ascii="Times New Roman" w:eastAsia="Times New Roman" w:hAnsi="Times New Roman" w:cs="Times New Roman"/>
                <w:sz w:val="18"/>
                <w:szCs w:val="18"/>
              </w:rPr>
              <w:t>цинк и порошковая краска.</w:t>
            </w:r>
          </w:p>
        </w:tc>
        <w:tc>
          <w:tcPr>
            <w:tcW w:w="2410" w:type="dxa"/>
            <w:vAlign w:val="center"/>
          </w:tcPr>
          <w:p w14:paraId="6B9DADBF" w14:textId="3A667CBA"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B1F6A81" w14:textId="0C6AA7E7"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38723EBE" w14:textId="77777777" w:rsidTr="00140C7B">
        <w:tblPrEx>
          <w:tblCellMar>
            <w:top w:w="5" w:type="dxa"/>
            <w:left w:w="108" w:type="dxa"/>
            <w:right w:w="108" w:type="dxa"/>
          </w:tblCellMar>
        </w:tblPrEx>
        <w:trPr>
          <w:trHeight w:val="229"/>
        </w:trPr>
        <w:tc>
          <w:tcPr>
            <w:tcW w:w="567" w:type="dxa"/>
            <w:vMerge/>
            <w:vAlign w:val="center"/>
          </w:tcPr>
          <w:p w14:paraId="72F73C6F"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11D650B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5E2F642" w14:textId="24DB88D0"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Турник</w:t>
            </w:r>
          </w:p>
        </w:tc>
        <w:tc>
          <w:tcPr>
            <w:tcW w:w="2268" w:type="dxa"/>
            <w:vAlign w:val="center"/>
          </w:tcPr>
          <w:p w14:paraId="4F0E3F42" w14:textId="43B6CD6C" w:rsidR="004D2917" w:rsidRPr="00AC2742"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w:t>
            </w:r>
          </w:p>
        </w:tc>
        <w:tc>
          <w:tcPr>
            <w:tcW w:w="2410" w:type="dxa"/>
            <w:vAlign w:val="center"/>
          </w:tcPr>
          <w:p w14:paraId="709D956D" w14:textId="6F808BE9"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характеристик (потребительских свойств) </w:t>
            </w:r>
            <w:r w:rsidRPr="0022074E">
              <w:rPr>
                <w:rFonts w:ascii="Times New Roman" w:eastAsia="Times New Roman" w:hAnsi="Times New Roman" w:cs="Times New Roman"/>
                <w:sz w:val="16"/>
                <w:szCs w:val="16"/>
              </w:rPr>
              <w:lastRenderedPageBreak/>
              <w:t>изделия (элементов изделия) потребностям Заказчика</w:t>
            </w:r>
          </w:p>
        </w:tc>
        <w:tc>
          <w:tcPr>
            <w:tcW w:w="1984" w:type="dxa"/>
            <w:vAlign w:val="center"/>
          </w:tcPr>
          <w:p w14:paraId="687A5741" w14:textId="31846188"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lastRenderedPageBreak/>
              <w:t>Участник закупки указывает (не меняя формулировок) то значение неизменного показателя, которое установил заказчик.</w:t>
            </w:r>
          </w:p>
        </w:tc>
      </w:tr>
      <w:tr w:rsidR="004D2917" w:rsidRPr="0022074E" w14:paraId="12A795B6" w14:textId="77777777" w:rsidTr="00140C7B">
        <w:tblPrEx>
          <w:tblCellMar>
            <w:top w:w="5" w:type="dxa"/>
            <w:left w:w="108" w:type="dxa"/>
            <w:right w:w="108" w:type="dxa"/>
          </w:tblCellMar>
        </w:tblPrEx>
        <w:trPr>
          <w:trHeight w:val="229"/>
        </w:trPr>
        <w:tc>
          <w:tcPr>
            <w:tcW w:w="567" w:type="dxa"/>
            <w:vMerge/>
            <w:vAlign w:val="center"/>
          </w:tcPr>
          <w:p w14:paraId="47DEA772"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3CAADCF"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17ABF88" w14:textId="0E0F6311"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Диаметр труб, мм</w:t>
            </w:r>
          </w:p>
        </w:tc>
        <w:tc>
          <w:tcPr>
            <w:tcW w:w="2268" w:type="dxa"/>
            <w:vAlign w:val="center"/>
          </w:tcPr>
          <w:p w14:paraId="6D129C5F" w14:textId="1961E417" w:rsidR="004D2917"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33</w:t>
            </w:r>
          </w:p>
        </w:tc>
        <w:tc>
          <w:tcPr>
            <w:tcW w:w="2410" w:type="dxa"/>
            <w:vAlign w:val="center"/>
          </w:tcPr>
          <w:p w14:paraId="7E05CBCA" w14:textId="7915553B"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F67F826" w14:textId="4273A528"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7E9DA1E3" w14:textId="77777777" w:rsidTr="00140C7B">
        <w:tblPrEx>
          <w:tblCellMar>
            <w:top w:w="5" w:type="dxa"/>
            <w:left w:w="108" w:type="dxa"/>
            <w:right w:w="108" w:type="dxa"/>
          </w:tblCellMar>
        </w:tblPrEx>
        <w:trPr>
          <w:trHeight w:val="229"/>
        </w:trPr>
        <w:tc>
          <w:tcPr>
            <w:tcW w:w="567" w:type="dxa"/>
            <w:vMerge/>
            <w:vAlign w:val="center"/>
          </w:tcPr>
          <w:p w14:paraId="385A4764"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A71A10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43B008C" w14:textId="6993B896" w:rsidR="004D2917"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Толщина </w:t>
            </w:r>
            <w:r>
              <w:rPr>
                <w:rFonts w:ascii="Times New Roman" w:eastAsia="Times New Roman" w:hAnsi="Times New Roman" w:cs="Times New Roman"/>
                <w:sz w:val="18"/>
                <w:szCs w:val="18"/>
              </w:rPr>
              <w:t>стенки</w:t>
            </w:r>
            <w:r w:rsidRPr="0022074E">
              <w:rPr>
                <w:rFonts w:ascii="Times New Roman" w:eastAsia="Times New Roman" w:hAnsi="Times New Roman" w:cs="Times New Roman"/>
                <w:sz w:val="18"/>
                <w:szCs w:val="18"/>
              </w:rPr>
              <w:t>, мм</w:t>
            </w:r>
          </w:p>
        </w:tc>
        <w:tc>
          <w:tcPr>
            <w:tcW w:w="2268" w:type="dxa"/>
            <w:vAlign w:val="center"/>
          </w:tcPr>
          <w:p w14:paraId="169102DB" w14:textId="27B1EFC8" w:rsidR="004D2917" w:rsidRDefault="004D2917" w:rsidP="004D2917">
            <w:pPr>
              <w:ind w:right="3"/>
              <w:jc w:val="both"/>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2</w:t>
            </w:r>
          </w:p>
        </w:tc>
        <w:tc>
          <w:tcPr>
            <w:tcW w:w="2410" w:type="dxa"/>
            <w:vAlign w:val="center"/>
          </w:tcPr>
          <w:p w14:paraId="5427591C" w14:textId="71CD23F4"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49260F1" w14:textId="65E93509"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2A28E6B0" w14:textId="77777777" w:rsidTr="00140C7B">
        <w:tblPrEx>
          <w:tblCellMar>
            <w:top w:w="5" w:type="dxa"/>
            <w:left w:w="108" w:type="dxa"/>
            <w:right w:w="108" w:type="dxa"/>
          </w:tblCellMar>
        </w:tblPrEx>
        <w:trPr>
          <w:trHeight w:val="229"/>
        </w:trPr>
        <w:tc>
          <w:tcPr>
            <w:tcW w:w="567" w:type="dxa"/>
            <w:vMerge/>
            <w:vAlign w:val="center"/>
          </w:tcPr>
          <w:p w14:paraId="1E7B155E"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2EF6D65"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6644A903" w14:textId="3EA47B9A" w:rsidR="004D2917"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Покрытие </w:t>
            </w:r>
          </w:p>
        </w:tc>
        <w:tc>
          <w:tcPr>
            <w:tcW w:w="2268" w:type="dxa"/>
            <w:vAlign w:val="center"/>
          </w:tcPr>
          <w:p w14:paraId="7314B287" w14:textId="71C20FEF" w:rsidR="004D2917" w:rsidRDefault="004D2917" w:rsidP="004D2917">
            <w:pPr>
              <w:ind w:right="3"/>
              <w:jc w:val="both"/>
              <w:rPr>
                <w:rFonts w:ascii="Times New Roman" w:eastAsia="Times New Roman" w:hAnsi="Times New Roman" w:cs="Times New Roman"/>
                <w:sz w:val="18"/>
                <w:szCs w:val="18"/>
              </w:rPr>
            </w:pPr>
            <w:r w:rsidRPr="00AC2742">
              <w:rPr>
                <w:rFonts w:ascii="Times New Roman" w:eastAsia="Times New Roman" w:hAnsi="Times New Roman" w:cs="Times New Roman"/>
                <w:sz w:val="18"/>
                <w:szCs w:val="18"/>
              </w:rPr>
              <w:t>цинк и порошковая краска.</w:t>
            </w:r>
          </w:p>
        </w:tc>
        <w:tc>
          <w:tcPr>
            <w:tcW w:w="2410" w:type="dxa"/>
            <w:vAlign w:val="center"/>
          </w:tcPr>
          <w:p w14:paraId="7C11C818" w14:textId="2F11BFED"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1364604" w14:textId="56FCB46C"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4073970D" w14:textId="77777777" w:rsidTr="00140C7B">
        <w:tblPrEx>
          <w:tblCellMar>
            <w:top w:w="5" w:type="dxa"/>
            <w:left w:w="108" w:type="dxa"/>
            <w:right w:w="108" w:type="dxa"/>
          </w:tblCellMar>
        </w:tblPrEx>
        <w:trPr>
          <w:trHeight w:val="229"/>
        </w:trPr>
        <w:tc>
          <w:tcPr>
            <w:tcW w:w="567" w:type="dxa"/>
            <w:vMerge/>
            <w:vAlign w:val="center"/>
          </w:tcPr>
          <w:p w14:paraId="74567B9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4D0F2CE"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EFF884D" w14:textId="33DD523E"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Брусья</w:t>
            </w:r>
          </w:p>
        </w:tc>
        <w:tc>
          <w:tcPr>
            <w:tcW w:w="2268" w:type="dxa"/>
            <w:vAlign w:val="center"/>
          </w:tcPr>
          <w:p w14:paraId="3C1CC60B" w14:textId="515445D1" w:rsidR="004D2917" w:rsidRPr="00AC2742"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Металлическая труба </w:t>
            </w:r>
          </w:p>
        </w:tc>
        <w:tc>
          <w:tcPr>
            <w:tcW w:w="2410" w:type="dxa"/>
            <w:vAlign w:val="center"/>
          </w:tcPr>
          <w:p w14:paraId="36E66631" w14:textId="794FB4D5"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FEB499B" w14:textId="01D95AF9"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5A052C0" w14:textId="77777777" w:rsidTr="00140C7B">
        <w:tblPrEx>
          <w:tblCellMar>
            <w:top w:w="5" w:type="dxa"/>
            <w:left w:w="108" w:type="dxa"/>
            <w:right w:w="108" w:type="dxa"/>
          </w:tblCellMar>
        </w:tblPrEx>
        <w:trPr>
          <w:trHeight w:val="229"/>
        </w:trPr>
        <w:tc>
          <w:tcPr>
            <w:tcW w:w="567" w:type="dxa"/>
            <w:vMerge/>
            <w:vAlign w:val="center"/>
          </w:tcPr>
          <w:p w14:paraId="0B043698"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BAF125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465EE154" w14:textId="0A83C539"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Диаметр труб, мм</w:t>
            </w:r>
          </w:p>
        </w:tc>
        <w:tc>
          <w:tcPr>
            <w:tcW w:w="2268" w:type="dxa"/>
            <w:vAlign w:val="center"/>
          </w:tcPr>
          <w:p w14:paraId="40F731ED" w14:textId="5CDFA53E" w:rsidR="004D2917" w:rsidRPr="00AC2742" w:rsidRDefault="004D2917" w:rsidP="004D2917">
            <w:pPr>
              <w:ind w:right="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42</w:t>
            </w:r>
          </w:p>
        </w:tc>
        <w:tc>
          <w:tcPr>
            <w:tcW w:w="2410" w:type="dxa"/>
            <w:vAlign w:val="center"/>
          </w:tcPr>
          <w:p w14:paraId="664325D7" w14:textId="1CFD5138"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90F93A7" w14:textId="3D218711"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302DE37C" w14:textId="77777777" w:rsidTr="00140C7B">
        <w:tblPrEx>
          <w:tblCellMar>
            <w:top w:w="5" w:type="dxa"/>
            <w:left w:w="108" w:type="dxa"/>
            <w:right w:w="108" w:type="dxa"/>
          </w:tblCellMar>
        </w:tblPrEx>
        <w:trPr>
          <w:trHeight w:val="229"/>
        </w:trPr>
        <w:tc>
          <w:tcPr>
            <w:tcW w:w="567" w:type="dxa"/>
            <w:vMerge/>
            <w:vAlign w:val="center"/>
          </w:tcPr>
          <w:p w14:paraId="1425332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2270054"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D448F13" w14:textId="17D122E3"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Пластик</w:t>
            </w:r>
            <w:r w:rsidRPr="0022074E">
              <w:rPr>
                <w:rFonts w:ascii="Times New Roman" w:eastAsia="Times New Roman" w:hAnsi="Times New Roman" w:cs="Times New Roman"/>
                <w:sz w:val="18"/>
                <w:szCs w:val="18"/>
              </w:rPr>
              <w:t>, мм</w:t>
            </w:r>
          </w:p>
        </w:tc>
        <w:tc>
          <w:tcPr>
            <w:tcW w:w="2268" w:type="dxa"/>
            <w:vAlign w:val="center"/>
          </w:tcPr>
          <w:p w14:paraId="2A31AFC9" w14:textId="0402C909" w:rsidR="004D2917" w:rsidRPr="00AC2742" w:rsidRDefault="004D2917" w:rsidP="004D2917">
            <w:pPr>
              <w:ind w:right="3"/>
              <w:jc w:val="both"/>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не менее </w:t>
            </w:r>
            <w:r>
              <w:rPr>
                <w:rFonts w:ascii="Times New Roman" w:eastAsia="Times New Roman" w:hAnsi="Times New Roman" w:cs="Times New Roman"/>
                <w:sz w:val="18"/>
                <w:szCs w:val="18"/>
              </w:rPr>
              <w:t>12</w:t>
            </w:r>
          </w:p>
        </w:tc>
        <w:tc>
          <w:tcPr>
            <w:tcW w:w="2410" w:type="dxa"/>
            <w:vAlign w:val="center"/>
          </w:tcPr>
          <w:p w14:paraId="4F316A5D" w14:textId="6BA049C8"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5CA6267" w14:textId="7F3B7936"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4EA0E82E" w14:textId="77777777" w:rsidTr="00140C7B">
        <w:tblPrEx>
          <w:tblCellMar>
            <w:top w:w="5" w:type="dxa"/>
            <w:left w:w="108" w:type="dxa"/>
            <w:right w:w="108" w:type="dxa"/>
          </w:tblCellMar>
        </w:tblPrEx>
        <w:trPr>
          <w:trHeight w:val="229"/>
        </w:trPr>
        <w:tc>
          <w:tcPr>
            <w:tcW w:w="567" w:type="dxa"/>
            <w:vMerge/>
            <w:vAlign w:val="center"/>
          </w:tcPr>
          <w:p w14:paraId="682DB89C"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3D10343B"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1B08311" w14:textId="27A5FAB0" w:rsidR="004D2917" w:rsidRDefault="004D2917" w:rsidP="004D2917">
            <w:pPr>
              <w:ind w:right="3"/>
              <w:rPr>
                <w:rFonts w:ascii="Times New Roman" w:eastAsia="Times New Roman" w:hAnsi="Times New Roman" w:cs="Times New Roman"/>
                <w:sz w:val="18"/>
                <w:szCs w:val="18"/>
              </w:rPr>
            </w:pPr>
            <w:r w:rsidRPr="0022074E">
              <w:rPr>
                <w:rFonts w:ascii="Times New Roman" w:eastAsia="Times New Roman" w:hAnsi="Times New Roman" w:cs="Times New Roman"/>
                <w:sz w:val="18"/>
                <w:szCs w:val="18"/>
              </w:rPr>
              <w:t xml:space="preserve">Покрытие </w:t>
            </w:r>
          </w:p>
        </w:tc>
        <w:tc>
          <w:tcPr>
            <w:tcW w:w="2268" w:type="dxa"/>
            <w:vAlign w:val="center"/>
          </w:tcPr>
          <w:p w14:paraId="5BA0EF87" w14:textId="3CEA30C5" w:rsidR="004D2917" w:rsidRDefault="004D2917" w:rsidP="004D2917">
            <w:pPr>
              <w:ind w:right="3"/>
              <w:jc w:val="both"/>
              <w:rPr>
                <w:rFonts w:ascii="Times New Roman" w:eastAsia="Times New Roman" w:hAnsi="Times New Roman" w:cs="Times New Roman"/>
                <w:sz w:val="18"/>
                <w:szCs w:val="18"/>
              </w:rPr>
            </w:pPr>
            <w:r w:rsidRPr="00AC2742">
              <w:rPr>
                <w:rFonts w:ascii="Times New Roman" w:eastAsia="Times New Roman" w:hAnsi="Times New Roman" w:cs="Times New Roman"/>
                <w:sz w:val="18"/>
                <w:szCs w:val="18"/>
              </w:rPr>
              <w:t>цинк и порошковая краска.</w:t>
            </w:r>
          </w:p>
        </w:tc>
        <w:tc>
          <w:tcPr>
            <w:tcW w:w="2410" w:type="dxa"/>
            <w:vAlign w:val="center"/>
          </w:tcPr>
          <w:p w14:paraId="4811EB67" w14:textId="7ACC6E15"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280B4B1" w14:textId="0FA82487"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1F685E93" w14:textId="77777777" w:rsidTr="00E337D6">
        <w:tblPrEx>
          <w:tblCellMar>
            <w:top w:w="5" w:type="dxa"/>
            <w:left w:w="108" w:type="dxa"/>
            <w:right w:w="108" w:type="dxa"/>
          </w:tblCellMar>
        </w:tblPrEx>
        <w:trPr>
          <w:trHeight w:val="229"/>
        </w:trPr>
        <w:tc>
          <w:tcPr>
            <w:tcW w:w="567" w:type="dxa"/>
            <w:vMerge/>
            <w:vAlign w:val="center"/>
          </w:tcPr>
          <w:p w14:paraId="2190D289"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4BE98C37"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59B4E788" w14:textId="31FE3AA2"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Канатные лестницы</w:t>
            </w:r>
          </w:p>
        </w:tc>
        <w:tc>
          <w:tcPr>
            <w:tcW w:w="2268" w:type="dxa"/>
            <w:vAlign w:val="center"/>
          </w:tcPr>
          <w:p w14:paraId="0C23262D" w14:textId="63C5FC13" w:rsidR="004D2917" w:rsidRPr="0022074E"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Армированный канат </w:t>
            </w:r>
          </w:p>
        </w:tc>
        <w:tc>
          <w:tcPr>
            <w:tcW w:w="2410" w:type="dxa"/>
            <w:vAlign w:val="center"/>
          </w:tcPr>
          <w:p w14:paraId="3B7C30B0" w14:textId="645BD909"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 xml:space="preserve">Требование установлено в целях обеспечения соответствия функциональных </w:t>
            </w:r>
            <w:r w:rsidRPr="0022074E">
              <w:rPr>
                <w:rFonts w:ascii="Times New Roman" w:eastAsia="Times New Roman" w:hAnsi="Times New Roman" w:cs="Times New Roman"/>
                <w:sz w:val="16"/>
                <w:szCs w:val="16"/>
              </w:rPr>
              <w:lastRenderedPageBreak/>
              <w:t>характеристик (потребительских свойств) изделия (элементов изделия) потребностям Заказчика</w:t>
            </w:r>
          </w:p>
        </w:tc>
        <w:tc>
          <w:tcPr>
            <w:tcW w:w="1984" w:type="dxa"/>
            <w:vAlign w:val="center"/>
          </w:tcPr>
          <w:p w14:paraId="2664AD73" w14:textId="0D6E683A"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i/>
                <w:sz w:val="16"/>
                <w:szCs w:val="16"/>
              </w:rPr>
              <w:lastRenderedPageBreak/>
              <w:t xml:space="preserve">Участник закупки указывает (не меняя формулировок) то </w:t>
            </w:r>
            <w:r w:rsidRPr="0022074E">
              <w:rPr>
                <w:rFonts w:ascii="Times New Roman" w:eastAsia="Times New Roman" w:hAnsi="Times New Roman" w:cs="Times New Roman"/>
                <w:i/>
                <w:sz w:val="16"/>
                <w:szCs w:val="16"/>
              </w:rPr>
              <w:lastRenderedPageBreak/>
              <w:t>значение неизменного показателя, которое установил заказчик.</w:t>
            </w:r>
          </w:p>
        </w:tc>
      </w:tr>
      <w:tr w:rsidR="004D2917" w:rsidRPr="0022074E" w14:paraId="1619A499" w14:textId="77777777" w:rsidTr="00E337D6">
        <w:tblPrEx>
          <w:tblCellMar>
            <w:top w:w="5" w:type="dxa"/>
            <w:left w:w="108" w:type="dxa"/>
            <w:right w:w="108" w:type="dxa"/>
          </w:tblCellMar>
        </w:tblPrEx>
        <w:trPr>
          <w:trHeight w:val="229"/>
        </w:trPr>
        <w:tc>
          <w:tcPr>
            <w:tcW w:w="567" w:type="dxa"/>
            <w:vMerge/>
            <w:vAlign w:val="center"/>
          </w:tcPr>
          <w:p w14:paraId="7057E7FD"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76BC812"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7CE761C8" w14:textId="2A8E196E"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Диаметр, мм</w:t>
            </w:r>
          </w:p>
        </w:tc>
        <w:tc>
          <w:tcPr>
            <w:tcW w:w="2268" w:type="dxa"/>
            <w:vAlign w:val="center"/>
          </w:tcPr>
          <w:p w14:paraId="539F309D" w14:textId="618DE558"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16</w:t>
            </w:r>
          </w:p>
        </w:tc>
        <w:tc>
          <w:tcPr>
            <w:tcW w:w="2410" w:type="dxa"/>
            <w:vAlign w:val="center"/>
          </w:tcPr>
          <w:p w14:paraId="1D18D3B9" w14:textId="05CE6302"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C7F2E22" w14:textId="59B908A9"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4D2917" w:rsidRPr="0022074E" w14:paraId="58892F13" w14:textId="77777777" w:rsidTr="00E337D6">
        <w:tblPrEx>
          <w:tblCellMar>
            <w:top w:w="5" w:type="dxa"/>
            <w:left w:w="108" w:type="dxa"/>
            <w:right w:w="108" w:type="dxa"/>
          </w:tblCellMar>
        </w:tblPrEx>
        <w:trPr>
          <w:trHeight w:val="229"/>
        </w:trPr>
        <w:tc>
          <w:tcPr>
            <w:tcW w:w="567" w:type="dxa"/>
            <w:vMerge/>
            <w:vAlign w:val="center"/>
          </w:tcPr>
          <w:p w14:paraId="420CC3E0"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7EC3419C"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23B90AB0" w14:textId="36FECC61"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Гиря на направляющей </w:t>
            </w:r>
          </w:p>
        </w:tc>
        <w:tc>
          <w:tcPr>
            <w:tcW w:w="2268" w:type="dxa"/>
            <w:vAlign w:val="center"/>
          </w:tcPr>
          <w:p w14:paraId="0CDBD616" w14:textId="70B78EBE"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Нержавеющая труба </w:t>
            </w:r>
          </w:p>
        </w:tc>
        <w:tc>
          <w:tcPr>
            <w:tcW w:w="2410" w:type="dxa"/>
            <w:vAlign w:val="center"/>
          </w:tcPr>
          <w:p w14:paraId="68B0BCCB" w14:textId="2DD9C003"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F47976E" w14:textId="15A8048A"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4D2917" w:rsidRPr="0022074E" w14:paraId="2B7DD75E" w14:textId="77777777" w:rsidTr="00E337D6">
        <w:tblPrEx>
          <w:tblCellMar>
            <w:top w:w="5" w:type="dxa"/>
            <w:left w:w="108" w:type="dxa"/>
            <w:right w:w="108" w:type="dxa"/>
          </w:tblCellMar>
        </w:tblPrEx>
        <w:trPr>
          <w:trHeight w:val="229"/>
        </w:trPr>
        <w:tc>
          <w:tcPr>
            <w:tcW w:w="567" w:type="dxa"/>
            <w:vMerge/>
            <w:vAlign w:val="center"/>
          </w:tcPr>
          <w:p w14:paraId="04536225" w14:textId="77777777" w:rsidR="004D2917" w:rsidRPr="0022074E" w:rsidRDefault="004D2917" w:rsidP="004D2917">
            <w:pPr>
              <w:pStyle w:val="a3"/>
              <w:numPr>
                <w:ilvl w:val="0"/>
                <w:numId w:val="16"/>
              </w:numPr>
              <w:rPr>
                <w:rFonts w:ascii="Times New Roman" w:eastAsia="Times New Roman" w:hAnsi="Times New Roman" w:cs="Times New Roman"/>
                <w:sz w:val="18"/>
                <w:szCs w:val="18"/>
              </w:rPr>
            </w:pPr>
          </w:p>
        </w:tc>
        <w:tc>
          <w:tcPr>
            <w:tcW w:w="1702" w:type="dxa"/>
            <w:vMerge/>
            <w:vAlign w:val="center"/>
          </w:tcPr>
          <w:p w14:paraId="0DE8E116" w14:textId="77777777" w:rsidR="004D2917" w:rsidRPr="0022074E" w:rsidRDefault="004D2917" w:rsidP="004D2917">
            <w:pPr>
              <w:rPr>
                <w:rFonts w:ascii="Times New Roman" w:eastAsia="Times New Roman" w:hAnsi="Times New Roman" w:cs="Times New Roman"/>
                <w:sz w:val="18"/>
                <w:szCs w:val="18"/>
              </w:rPr>
            </w:pPr>
          </w:p>
        </w:tc>
        <w:tc>
          <w:tcPr>
            <w:tcW w:w="1842" w:type="dxa"/>
            <w:vAlign w:val="center"/>
          </w:tcPr>
          <w:p w14:paraId="3A0FD2F2" w14:textId="448CBF5F"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Диаметр, мм</w:t>
            </w:r>
          </w:p>
        </w:tc>
        <w:tc>
          <w:tcPr>
            <w:tcW w:w="2268" w:type="dxa"/>
            <w:vAlign w:val="center"/>
          </w:tcPr>
          <w:p w14:paraId="0C1C7279" w14:textId="36747C1D" w:rsidR="004D2917" w:rsidRDefault="004D2917"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Не менее 42</w:t>
            </w:r>
          </w:p>
        </w:tc>
        <w:tc>
          <w:tcPr>
            <w:tcW w:w="2410" w:type="dxa"/>
            <w:vAlign w:val="center"/>
          </w:tcPr>
          <w:p w14:paraId="3A60364B" w14:textId="37CB2B92" w:rsidR="004D2917" w:rsidRPr="0022074E" w:rsidRDefault="004D2917"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80FA6C7" w14:textId="0853626C" w:rsidR="004D2917" w:rsidRPr="0022074E" w:rsidRDefault="004D2917"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6AD0DDD8" w14:textId="77777777" w:rsidTr="00E337D6">
        <w:tblPrEx>
          <w:tblCellMar>
            <w:top w:w="5" w:type="dxa"/>
            <w:left w:w="108" w:type="dxa"/>
            <w:right w:w="108" w:type="dxa"/>
          </w:tblCellMar>
        </w:tblPrEx>
        <w:trPr>
          <w:trHeight w:val="229"/>
        </w:trPr>
        <w:tc>
          <w:tcPr>
            <w:tcW w:w="567" w:type="dxa"/>
            <w:vMerge w:val="restart"/>
            <w:vAlign w:val="center"/>
          </w:tcPr>
          <w:p w14:paraId="23908D66" w14:textId="77777777" w:rsidR="007A0B19" w:rsidRPr="0022074E" w:rsidRDefault="007A0B19" w:rsidP="004D2917">
            <w:pPr>
              <w:pStyle w:val="a3"/>
              <w:numPr>
                <w:ilvl w:val="0"/>
                <w:numId w:val="16"/>
              </w:numPr>
              <w:rPr>
                <w:rFonts w:ascii="Times New Roman" w:eastAsia="Times New Roman" w:hAnsi="Times New Roman" w:cs="Times New Roman"/>
                <w:sz w:val="18"/>
                <w:szCs w:val="18"/>
              </w:rPr>
            </w:pPr>
          </w:p>
        </w:tc>
        <w:tc>
          <w:tcPr>
            <w:tcW w:w="1702" w:type="dxa"/>
            <w:vMerge w:val="restart"/>
            <w:vAlign w:val="center"/>
          </w:tcPr>
          <w:p w14:paraId="7B8D365A" w14:textId="0BD045E2" w:rsidR="007A0B19" w:rsidRPr="0022074E" w:rsidRDefault="007A0B19" w:rsidP="004D2917">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Качели </w:t>
            </w:r>
          </w:p>
        </w:tc>
        <w:tc>
          <w:tcPr>
            <w:tcW w:w="8504" w:type="dxa"/>
            <w:gridSpan w:val="4"/>
            <w:vAlign w:val="center"/>
          </w:tcPr>
          <w:p w14:paraId="3B5945A0" w14:textId="349886D1" w:rsidR="007A0B19" w:rsidRPr="002B0951" w:rsidRDefault="007A0B19" w:rsidP="004D2917">
            <w:pPr>
              <w:ind w:left="2585"/>
              <w:rPr>
                <w:rFonts w:ascii="Times New Roman" w:eastAsia="Times New Roman" w:hAnsi="Times New Roman" w:cs="Times New Roman"/>
                <w:iCs/>
                <w:sz w:val="16"/>
                <w:szCs w:val="16"/>
              </w:rPr>
            </w:pPr>
            <w:r w:rsidRPr="002B0951">
              <w:rPr>
                <w:rFonts w:ascii="Calibri" w:eastAsia="Calibri" w:hAnsi="Calibri" w:cs="Times New Roman"/>
                <w:noProof/>
              </w:rPr>
              <w:drawing>
                <wp:inline distT="0" distB="0" distL="0" distR="0" wp14:anchorId="5A78D2F2" wp14:editId="2C601598">
                  <wp:extent cx="2454304" cy="1840794"/>
                  <wp:effectExtent l="0" t="0" r="3175"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68332" cy="1851315"/>
                          </a:xfrm>
                          <a:prstGeom prst="rect">
                            <a:avLst/>
                          </a:prstGeom>
                        </pic:spPr>
                      </pic:pic>
                    </a:graphicData>
                  </a:graphic>
                </wp:inline>
              </w:drawing>
            </w:r>
          </w:p>
        </w:tc>
      </w:tr>
      <w:tr w:rsidR="007A0B19" w:rsidRPr="0022074E" w14:paraId="34FFDFFA" w14:textId="77777777" w:rsidTr="00E337D6">
        <w:tblPrEx>
          <w:tblCellMar>
            <w:top w:w="5" w:type="dxa"/>
            <w:left w:w="108" w:type="dxa"/>
            <w:right w:w="108" w:type="dxa"/>
          </w:tblCellMar>
        </w:tblPrEx>
        <w:trPr>
          <w:trHeight w:val="229"/>
        </w:trPr>
        <w:tc>
          <w:tcPr>
            <w:tcW w:w="567" w:type="dxa"/>
            <w:vMerge/>
            <w:vAlign w:val="center"/>
          </w:tcPr>
          <w:p w14:paraId="03F55C7C"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76E9AE27" w14:textId="77777777" w:rsidR="007A0B19" w:rsidRDefault="007A0B19" w:rsidP="004D2917">
            <w:pPr>
              <w:rPr>
                <w:rFonts w:ascii="Times New Roman" w:eastAsia="Times New Roman" w:hAnsi="Times New Roman" w:cs="Times New Roman"/>
                <w:sz w:val="18"/>
                <w:szCs w:val="18"/>
              </w:rPr>
            </w:pPr>
          </w:p>
        </w:tc>
        <w:tc>
          <w:tcPr>
            <w:tcW w:w="8504" w:type="dxa"/>
            <w:gridSpan w:val="4"/>
            <w:vAlign w:val="center"/>
          </w:tcPr>
          <w:p w14:paraId="5B646191" w14:textId="67F6AC48" w:rsidR="007A0B19" w:rsidRPr="002B0951" w:rsidRDefault="007A0B19" w:rsidP="004D2917">
            <w:pPr>
              <w:rPr>
                <w:rFonts w:ascii="Times New Roman" w:eastAsia="Times New Roman" w:hAnsi="Times New Roman" w:cs="Times New Roman"/>
                <w:iCs/>
                <w:sz w:val="16"/>
                <w:szCs w:val="16"/>
              </w:rPr>
            </w:pPr>
            <w:r w:rsidRPr="002B0951">
              <w:rPr>
                <w:rFonts w:ascii="Times New Roman" w:eastAsia="Times New Roman" w:hAnsi="Times New Roman" w:cs="Times New Roman"/>
                <w:iCs/>
                <w:sz w:val="16"/>
                <w:szCs w:val="16"/>
              </w:rPr>
              <w:t xml:space="preserve">Размеры: </w:t>
            </w:r>
          </w:p>
        </w:tc>
      </w:tr>
      <w:tr w:rsidR="007A0B19" w:rsidRPr="0022074E" w14:paraId="50FCDA64" w14:textId="77777777" w:rsidTr="00E337D6">
        <w:tblPrEx>
          <w:tblCellMar>
            <w:top w:w="5" w:type="dxa"/>
            <w:left w:w="108" w:type="dxa"/>
            <w:right w:w="108" w:type="dxa"/>
          </w:tblCellMar>
        </w:tblPrEx>
        <w:trPr>
          <w:trHeight w:val="229"/>
        </w:trPr>
        <w:tc>
          <w:tcPr>
            <w:tcW w:w="567" w:type="dxa"/>
            <w:vMerge/>
            <w:vAlign w:val="center"/>
          </w:tcPr>
          <w:p w14:paraId="48C3C41E"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19479069"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697BD9FE" w14:textId="2FFE154E" w:rsidR="007A0B19" w:rsidRPr="001A06C7" w:rsidRDefault="007A0B19" w:rsidP="004D2917">
            <w:pPr>
              <w:ind w:right="3"/>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Длина, мм</w:t>
            </w:r>
          </w:p>
        </w:tc>
        <w:tc>
          <w:tcPr>
            <w:tcW w:w="2268" w:type="dxa"/>
            <w:vAlign w:val="center"/>
          </w:tcPr>
          <w:p w14:paraId="4F66DAE9" w14:textId="5A76E1EA" w:rsidR="007A0B19" w:rsidRPr="001A06C7" w:rsidRDefault="007A0B19" w:rsidP="004D2917">
            <w:pPr>
              <w:ind w:right="3"/>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не менее 2750 не более 2800</w:t>
            </w:r>
          </w:p>
        </w:tc>
        <w:tc>
          <w:tcPr>
            <w:tcW w:w="2410" w:type="dxa"/>
            <w:vAlign w:val="center"/>
          </w:tcPr>
          <w:p w14:paraId="37E8FD3A" w14:textId="0262DE19" w:rsidR="007A0B19" w:rsidRPr="001A06C7" w:rsidRDefault="007A0B19" w:rsidP="004D2917">
            <w:pPr>
              <w:rPr>
                <w:rFonts w:ascii="Times New Roman" w:eastAsia="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0477915" w14:textId="25EF1C02"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22074E" w14:paraId="0FDABE4F" w14:textId="77777777" w:rsidTr="00E337D6">
        <w:tblPrEx>
          <w:tblCellMar>
            <w:top w:w="5" w:type="dxa"/>
            <w:left w:w="108" w:type="dxa"/>
            <w:right w:w="108" w:type="dxa"/>
          </w:tblCellMar>
        </w:tblPrEx>
        <w:trPr>
          <w:trHeight w:val="229"/>
        </w:trPr>
        <w:tc>
          <w:tcPr>
            <w:tcW w:w="567" w:type="dxa"/>
            <w:vMerge/>
            <w:vAlign w:val="center"/>
          </w:tcPr>
          <w:p w14:paraId="679542E6"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64345DF9"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4806134A" w14:textId="611231AC" w:rsidR="007A0B19" w:rsidRPr="001A06C7" w:rsidRDefault="007A0B19" w:rsidP="004D2917">
            <w:pPr>
              <w:ind w:right="3"/>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Ширина, мм</w:t>
            </w:r>
          </w:p>
        </w:tc>
        <w:tc>
          <w:tcPr>
            <w:tcW w:w="2268" w:type="dxa"/>
            <w:vAlign w:val="center"/>
          </w:tcPr>
          <w:p w14:paraId="2C1EE510" w14:textId="6C390AE9" w:rsidR="007A0B19" w:rsidRPr="001A06C7" w:rsidRDefault="007A0B19" w:rsidP="004D2917">
            <w:pPr>
              <w:ind w:right="3"/>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не менее 650 не более 700</w:t>
            </w:r>
          </w:p>
        </w:tc>
        <w:tc>
          <w:tcPr>
            <w:tcW w:w="2410" w:type="dxa"/>
            <w:vAlign w:val="center"/>
          </w:tcPr>
          <w:p w14:paraId="38464EDC" w14:textId="6C0E5004" w:rsidR="007A0B19" w:rsidRPr="001A06C7" w:rsidRDefault="007A0B19" w:rsidP="004D2917">
            <w:pPr>
              <w:rPr>
                <w:rFonts w:ascii="Times New Roman" w:eastAsia="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C4C22AA" w14:textId="7C2093D9"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22074E" w14:paraId="0CC48BB5" w14:textId="77777777" w:rsidTr="001A06C7">
        <w:tblPrEx>
          <w:tblCellMar>
            <w:top w:w="5" w:type="dxa"/>
            <w:left w:w="108" w:type="dxa"/>
            <w:right w:w="108" w:type="dxa"/>
          </w:tblCellMar>
        </w:tblPrEx>
        <w:trPr>
          <w:trHeight w:val="2275"/>
        </w:trPr>
        <w:tc>
          <w:tcPr>
            <w:tcW w:w="567" w:type="dxa"/>
            <w:vMerge/>
            <w:vAlign w:val="center"/>
          </w:tcPr>
          <w:p w14:paraId="22DD24A6"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18D3B439"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0CB59FDD" w14:textId="08D4E957" w:rsidR="007A0B19" w:rsidRPr="001A06C7" w:rsidRDefault="007A0B19" w:rsidP="004D2917">
            <w:pPr>
              <w:ind w:right="3"/>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Общая высота, мм</w:t>
            </w:r>
          </w:p>
        </w:tc>
        <w:tc>
          <w:tcPr>
            <w:tcW w:w="2268" w:type="dxa"/>
            <w:vAlign w:val="center"/>
          </w:tcPr>
          <w:p w14:paraId="2EC29AC2" w14:textId="0D12C6CD" w:rsidR="007A0B19" w:rsidRPr="001A06C7" w:rsidRDefault="007A0B19" w:rsidP="004D2917">
            <w:pPr>
              <w:ind w:right="3"/>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не менее 2950 не более 3000</w:t>
            </w:r>
          </w:p>
        </w:tc>
        <w:tc>
          <w:tcPr>
            <w:tcW w:w="2410" w:type="dxa"/>
            <w:vAlign w:val="center"/>
          </w:tcPr>
          <w:p w14:paraId="7AB7C42A" w14:textId="3D1780BF" w:rsidR="007A0B19" w:rsidRPr="001A06C7" w:rsidRDefault="007A0B19" w:rsidP="004D2917">
            <w:pPr>
              <w:rPr>
                <w:rFonts w:ascii="Times New Roman" w:eastAsia="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6ED683B" w14:textId="49B30284"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22074E" w14:paraId="6B803E4A" w14:textId="77777777" w:rsidTr="00E337D6">
        <w:tblPrEx>
          <w:tblCellMar>
            <w:top w:w="5" w:type="dxa"/>
            <w:left w:w="108" w:type="dxa"/>
            <w:right w:w="108" w:type="dxa"/>
          </w:tblCellMar>
        </w:tblPrEx>
        <w:trPr>
          <w:trHeight w:val="229"/>
        </w:trPr>
        <w:tc>
          <w:tcPr>
            <w:tcW w:w="567" w:type="dxa"/>
            <w:vMerge/>
            <w:vAlign w:val="center"/>
          </w:tcPr>
          <w:p w14:paraId="592C792A"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1A31390B"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6D662D57" w14:textId="31FC5B50"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03E6545A" w14:textId="618BFAFD"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прямого сечения </w:t>
            </w:r>
          </w:p>
        </w:tc>
        <w:tc>
          <w:tcPr>
            <w:tcW w:w="2410" w:type="dxa"/>
            <w:vAlign w:val="center"/>
          </w:tcPr>
          <w:p w14:paraId="363EA9FB" w14:textId="57C3553B" w:rsidR="007A0B19" w:rsidRPr="0022074E" w:rsidRDefault="007A0B19"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D0BDF3F" w14:textId="7BA9A84C"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63673ECF" w14:textId="77777777" w:rsidTr="00E337D6">
        <w:tblPrEx>
          <w:tblCellMar>
            <w:top w:w="5" w:type="dxa"/>
            <w:left w:w="108" w:type="dxa"/>
            <w:right w:w="108" w:type="dxa"/>
          </w:tblCellMar>
        </w:tblPrEx>
        <w:trPr>
          <w:trHeight w:val="229"/>
        </w:trPr>
        <w:tc>
          <w:tcPr>
            <w:tcW w:w="567" w:type="dxa"/>
            <w:vMerge/>
            <w:vAlign w:val="center"/>
          </w:tcPr>
          <w:p w14:paraId="1919131A"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71FE9D84"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4FEDBF52" w14:textId="1AD4ACC0"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Размеры, мм</w:t>
            </w:r>
          </w:p>
        </w:tc>
        <w:tc>
          <w:tcPr>
            <w:tcW w:w="2268" w:type="dxa"/>
            <w:vAlign w:val="center"/>
          </w:tcPr>
          <w:p w14:paraId="6ED19C0E" w14:textId="5689B2C9"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2B0951">
              <w:rPr>
                <w:rFonts w:ascii="Times New Roman" w:eastAsia="Times New Roman" w:hAnsi="Times New Roman" w:cs="Times New Roman"/>
                <w:sz w:val="18"/>
                <w:szCs w:val="18"/>
              </w:rPr>
              <w:t>60*30*2</w:t>
            </w:r>
          </w:p>
        </w:tc>
        <w:tc>
          <w:tcPr>
            <w:tcW w:w="2410" w:type="dxa"/>
            <w:vAlign w:val="center"/>
          </w:tcPr>
          <w:p w14:paraId="7A5CBB2B" w14:textId="0E914DA5" w:rsidR="007A0B19" w:rsidRPr="002B0951"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2856B03" w14:textId="775C7699" w:rsidR="007A0B19" w:rsidRPr="002B0951"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497A50B8" w14:textId="77777777" w:rsidTr="00E337D6">
        <w:tblPrEx>
          <w:tblCellMar>
            <w:top w:w="5" w:type="dxa"/>
            <w:left w:w="108" w:type="dxa"/>
            <w:right w:w="108" w:type="dxa"/>
          </w:tblCellMar>
        </w:tblPrEx>
        <w:trPr>
          <w:trHeight w:val="229"/>
        </w:trPr>
        <w:tc>
          <w:tcPr>
            <w:tcW w:w="567" w:type="dxa"/>
            <w:vMerge/>
            <w:vAlign w:val="center"/>
          </w:tcPr>
          <w:p w14:paraId="006FA6D9"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56608376"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4FA01B49" w14:textId="1A99E345" w:rsidR="007A0B19" w:rsidRDefault="007A0B19" w:rsidP="004D2917">
            <w:pPr>
              <w:ind w:right="3"/>
              <w:rPr>
                <w:rFonts w:ascii="Times New Roman" w:eastAsia="Times New Roman" w:hAnsi="Times New Roman" w:cs="Times New Roman"/>
                <w:sz w:val="18"/>
                <w:szCs w:val="18"/>
              </w:rPr>
            </w:pPr>
            <w:r w:rsidRPr="002B0951">
              <w:rPr>
                <w:rFonts w:ascii="Times New Roman" w:eastAsia="Times New Roman" w:hAnsi="Times New Roman" w:cs="Times New Roman"/>
                <w:sz w:val="18"/>
                <w:szCs w:val="18"/>
              </w:rPr>
              <w:t>Размеры, мм</w:t>
            </w:r>
          </w:p>
        </w:tc>
        <w:tc>
          <w:tcPr>
            <w:tcW w:w="2268" w:type="dxa"/>
            <w:vAlign w:val="center"/>
          </w:tcPr>
          <w:p w14:paraId="4C43A785" w14:textId="6B59D2B1"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2B0951">
              <w:rPr>
                <w:rFonts w:ascii="Times New Roman" w:eastAsia="Times New Roman" w:hAnsi="Times New Roman" w:cs="Times New Roman"/>
                <w:sz w:val="18"/>
                <w:szCs w:val="18"/>
              </w:rPr>
              <w:t>40*80*3</w:t>
            </w:r>
          </w:p>
        </w:tc>
        <w:tc>
          <w:tcPr>
            <w:tcW w:w="2410" w:type="dxa"/>
            <w:vAlign w:val="center"/>
          </w:tcPr>
          <w:p w14:paraId="5A7E77A6" w14:textId="313ECC9C" w:rsidR="007A0B19" w:rsidRPr="002B0951"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0C10F72" w14:textId="513C4E6B" w:rsidR="007A0B19" w:rsidRPr="002B0951"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7C37DCAD" w14:textId="77777777" w:rsidTr="00E337D6">
        <w:tblPrEx>
          <w:tblCellMar>
            <w:top w:w="5" w:type="dxa"/>
            <w:left w:w="108" w:type="dxa"/>
            <w:right w:w="108" w:type="dxa"/>
          </w:tblCellMar>
        </w:tblPrEx>
        <w:trPr>
          <w:trHeight w:val="229"/>
        </w:trPr>
        <w:tc>
          <w:tcPr>
            <w:tcW w:w="567" w:type="dxa"/>
            <w:vMerge/>
            <w:vAlign w:val="center"/>
          </w:tcPr>
          <w:p w14:paraId="435AA90D"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0814408D"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0BFD191F" w14:textId="571BFEDB"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Размеры, мм</w:t>
            </w:r>
          </w:p>
        </w:tc>
        <w:tc>
          <w:tcPr>
            <w:tcW w:w="2268" w:type="dxa"/>
            <w:vAlign w:val="center"/>
          </w:tcPr>
          <w:p w14:paraId="07B98113" w14:textId="5CE027FA"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2B0951">
              <w:rPr>
                <w:rFonts w:ascii="Times New Roman" w:eastAsia="Times New Roman" w:hAnsi="Times New Roman" w:cs="Times New Roman"/>
                <w:sz w:val="18"/>
                <w:szCs w:val="18"/>
              </w:rPr>
              <w:t>80*80*3</w:t>
            </w:r>
          </w:p>
        </w:tc>
        <w:tc>
          <w:tcPr>
            <w:tcW w:w="2410" w:type="dxa"/>
            <w:vAlign w:val="center"/>
          </w:tcPr>
          <w:p w14:paraId="72995BF7" w14:textId="11993F3B" w:rsidR="007A0B19" w:rsidRPr="002B0951"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069F710" w14:textId="3F1B848A" w:rsidR="007A0B19" w:rsidRPr="002B0951"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73D273DB" w14:textId="77777777" w:rsidTr="00E337D6">
        <w:tblPrEx>
          <w:tblCellMar>
            <w:top w:w="5" w:type="dxa"/>
            <w:left w:w="108" w:type="dxa"/>
            <w:right w:w="108" w:type="dxa"/>
          </w:tblCellMar>
        </w:tblPrEx>
        <w:trPr>
          <w:trHeight w:val="229"/>
        </w:trPr>
        <w:tc>
          <w:tcPr>
            <w:tcW w:w="567" w:type="dxa"/>
            <w:vMerge/>
            <w:vAlign w:val="center"/>
          </w:tcPr>
          <w:p w14:paraId="3C27CBC2"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5DC0A76B"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42E39AD3" w14:textId="4D2A4FF9"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Размеры, </w:t>
            </w:r>
          </w:p>
        </w:tc>
        <w:tc>
          <w:tcPr>
            <w:tcW w:w="2268" w:type="dxa"/>
            <w:vAlign w:val="center"/>
          </w:tcPr>
          <w:p w14:paraId="30B75A29" w14:textId="139393A6" w:rsidR="007A0B19" w:rsidRPr="002B0951"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2B0951">
              <w:rPr>
                <w:rFonts w:ascii="Times New Roman" w:eastAsia="Times New Roman" w:hAnsi="Times New Roman" w:cs="Times New Roman"/>
                <w:sz w:val="18"/>
                <w:szCs w:val="18"/>
              </w:rPr>
              <w:t>20*20*1,5</w:t>
            </w:r>
          </w:p>
        </w:tc>
        <w:tc>
          <w:tcPr>
            <w:tcW w:w="2410" w:type="dxa"/>
            <w:vAlign w:val="center"/>
          </w:tcPr>
          <w:p w14:paraId="050A91A4" w14:textId="1DB86E43" w:rsidR="007A0B19" w:rsidRPr="002B0951"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18203A5" w14:textId="476AC8CC" w:rsidR="007A0B19" w:rsidRPr="002B0951"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136A5452" w14:textId="77777777" w:rsidTr="00E337D6">
        <w:tblPrEx>
          <w:tblCellMar>
            <w:top w:w="5" w:type="dxa"/>
            <w:left w:w="108" w:type="dxa"/>
            <w:right w:w="108" w:type="dxa"/>
          </w:tblCellMar>
        </w:tblPrEx>
        <w:trPr>
          <w:trHeight w:val="229"/>
        </w:trPr>
        <w:tc>
          <w:tcPr>
            <w:tcW w:w="567" w:type="dxa"/>
            <w:vMerge/>
            <w:vAlign w:val="center"/>
          </w:tcPr>
          <w:p w14:paraId="60EE84D4"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396AA31D"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4B00712B" w14:textId="39BB6501"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w:t>
            </w:r>
          </w:p>
        </w:tc>
        <w:tc>
          <w:tcPr>
            <w:tcW w:w="2268" w:type="dxa"/>
            <w:vAlign w:val="center"/>
          </w:tcPr>
          <w:p w14:paraId="6B024C18" w14:textId="016595D5" w:rsidR="007A0B19" w:rsidRPr="002B0951"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Труба круглого сечения </w:t>
            </w:r>
          </w:p>
        </w:tc>
        <w:tc>
          <w:tcPr>
            <w:tcW w:w="2410" w:type="dxa"/>
            <w:vAlign w:val="center"/>
          </w:tcPr>
          <w:p w14:paraId="522E2DE1" w14:textId="080D3794" w:rsidR="007A0B19" w:rsidRPr="0022074E" w:rsidRDefault="007A0B19"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0A2DFA3" w14:textId="7E19D605"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58324C46" w14:textId="77777777" w:rsidTr="00E337D6">
        <w:tblPrEx>
          <w:tblCellMar>
            <w:top w:w="5" w:type="dxa"/>
            <w:left w:w="108" w:type="dxa"/>
            <w:right w:w="108" w:type="dxa"/>
          </w:tblCellMar>
        </w:tblPrEx>
        <w:trPr>
          <w:trHeight w:val="229"/>
        </w:trPr>
        <w:tc>
          <w:tcPr>
            <w:tcW w:w="567" w:type="dxa"/>
            <w:vMerge/>
            <w:vAlign w:val="center"/>
          </w:tcPr>
          <w:p w14:paraId="61BE72D4"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62482553"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04CCDA17" w14:textId="225D906B"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Размеры, мм</w:t>
            </w:r>
          </w:p>
        </w:tc>
        <w:tc>
          <w:tcPr>
            <w:tcW w:w="2268" w:type="dxa"/>
            <w:vAlign w:val="center"/>
          </w:tcPr>
          <w:p w14:paraId="41D75E46" w14:textId="492383C5"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2B0951">
              <w:rPr>
                <w:rFonts w:ascii="Times New Roman" w:eastAsia="Times New Roman" w:hAnsi="Times New Roman" w:cs="Times New Roman"/>
                <w:sz w:val="18"/>
                <w:szCs w:val="18"/>
              </w:rPr>
              <w:t>ВГП ф=25*2.8</w:t>
            </w:r>
          </w:p>
        </w:tc>
        <w:tc>
          <w:tcPr>
            <w:tcW w:w="2410" w:type="dxa"/>
            <w:vAlign w:val="center"/>
          </w:tcPr>
          <w:p w14:paraId="7E488CED" w14:textId="3A4660D4" w:rsidR="007A0B19" w:rsidRPr="0022074E"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05356B6" w14:textId="38FD762A" w:rsidR="007A0B19" w:rsidRPr="0022074E"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52F16E17" w14:textId="77777777" w:rsidTr="00E337D6">
        <w:tblPrEx>
          <w:tblCellMar>
            <w:top w:w="5" w:type="dxa"/>
            <w:left w:w="108" w:type="dxa"/>
            <w:right w:w="108" w:type="dxa"/>
          </w:tblCellMar>
        </w:tblPrEx>
        <w:trPr>
          <w:trHeight w:val="229"/>
        </w:trPr>
        <w:tc>
          <w:tcPr>
            <w:tcW w:w="567" w:type="dxa"/>
            <w:vMerge/>
            <w:vAlign w:val="center"/>
          </w:tcPr>
          <w:p w14:paraId="4201124C"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3E27D22A"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18B665F5" w14:textId="6EAAF83B" w:rsidR="007A0B19" w:rsidRDefault="007A0B19" w:rsidP="004D2917">
            <w:pPr>
              <w:ind w:right="3"/>
              <w:rPr>
                <w:rFonts w:ascii="Times New Roman" w:eastAsia="Times New Roman" w:hAnsi="Times New Roman" w:cs="Times New Roman"/>
                <w:sz w:val="18"/>
                <w:szCs w:val="18"/>
              </w:rPr>
            </w:pPr>
            <w:r w:rsidRPr="002B0951">
              <w:rPr>
                <w:rFonts w:ascii="Times New Roman" w:eastAsia="Times New Roman" w:hAnsi="Times New Roman" w:cs="Times New Roman"/>
                <w:sz w:val="18"/>
                <w:szCs w:val="18"/>
              </w:rPr>
              <w:t>Размеры, мм</w:t>
            </w:r>
          </w:p>
        </w:tc>
        <w:tc>
          <w:tcPr>
            <w:tcW w:w="2268" w:type="dxa"/>
            <w:vAlign w:val="center"/>
          </w:tcPr>
          <w:p w14:paraId="28723389" w14:textId="72131E6E"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2B0951">
              <w:rPr>
                <w:rFonts w:ascii="Times New Roman" w:eastAsia="Times New Roman" w:hAnsi="Times New Roman" w:cs="Times New Roman"/>
                <w:sz w:val="18"/>
                <w:szCs w:val="18"/>
              </w:rPr>
              <w:t>х/д ф=48*3</w:t>
            </w:r>
          </w:p>
        </w:tc>
        <w:tc>
          <w:tcPr>
            <w:tcW w:w="2410" w:type="dxa"/>
            <w:vAlign w:val="center"/>
          </w:tcPr>
          <w:p w14:paraId="402FC5D8" w14:textId="5228766E" w:rsidR="007A0B19" w:rsidRPr="0022074E"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3C5B65B" w14:textId="7554458E" w:rsidR="007A0B19" w:rsidRPr="0022074E"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7D207223" w14:textId="77777777" w:rsidTr="00E337D6">
        <w:tblPrEx>
          <w:tblCellMar>
            <w:top w:w="5" w:type="dxa"/>
            <w:left w:w="108" w:type="dxa"/>
            <w:right w:w="108" w:type="dxa"/>
          </w:tblCellMar>
        </w:tblPrEx>
        <w:trPr>
          <w:trHeight w:val="229"/>
        </w:trPr>
        <w:tc>
          <w:tcPr>
            <w:tcW w:w="567" w:type="dxa"/>
            <w:vMerge/>
            <w:vAlign w:val="center"/>
          </w:tcPr>
          <w:p w14:paraId="2C5792C8"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36A6D680"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397FD028" w14:textId="2D7199BF"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Размеры, мм</w:t>
            </w:r>
          </w:p>
        </w:tc>
        <w:tc>
          <w:tcPr>
            <w:tcW w:w="2268" w:type="dxa"/>
            <w:vAlign w:val="center"/>
          </w:tcPr>
          <w:p w14:paraId="77615855" w14:textId="46F1A6DE"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2B0951">
              <w:rPr>
                <w:rFonts w:ascii="Times New Roman" w:eastAsia="Times New Roman" w:hAnsi="Times New Roman" w:cs="Times New Roman"/>
                <w:sz w:val="18"/>
                <w:szCs w:val="18"/>
              </w:rPr>
              <w:t>32*32*3</w:t>
            </w:r>
          </w:p>
        </w:tc>
        <w:tc>
          <w:tcPr>
            <w:tcW w:w="2410" w:type="dxa"/>
            <w:vAlign w:val="center"/>
          </w:tcPr>
          <w:p w14:paraId="6C86B1DB" w14:textId="5D5299FE" w:rsidR="007A0B19" w:rsidRPr="0022074E"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6621DDE" w14:textId="44EA8688" w:rsidR="007A0B19" w:rsidRPr="0022074E"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18FEAB91" w14:textId="77777777" w:rsidTr="00E337D6">
        <w:tblPrEx>
          <w:tblCellMar>
            <w:top w:w="5" w:type="dxa"/>
            <w:left w:w="108" w:type="dxa"/>
            <w:right w:w="108" w:type="dxa"/>
          </w:tblCellMar>
        </w:tblPrEx>
        <w:trPr>
          <w:trHeight w:val="229"/>
        </w:trPr>
        <w:tc>
          <w:tcPr>
            <w:tcW w:w="567" w:type="dxa"/>
            <w:vMerge/>
            <w:vAlign w:val="center"/>
          </w:tcPr>
          <w:p w14:paraId="443FD7D9"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60488A3B"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59EBD093" w14:textId="3C78AC45"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Материал листа </w:t>
            </w:r>
          </w:p>
        </w:tc>
        <w:tc>
          <w:tcPr>
            <w:tcW w:w="2268" w:type="dxa"/>
            <w:vAlign w:val="center"/>
          </w:tcPr>
          <w:p w14:paraId="46AD7AC2" w14:textId="7324EC72" w:rsidR="007A0B19" w:rsidRPr="002B0951"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Металл </w:t>
            </w:r>
          </w:p>
        </w:tc>
        <w:tc>
          <w:tcPr>
            <w:tcW w:w="2410" w:type="dxa"/>
            <w:vAlign w:val="center"/>
          </w:tcPr>
          <w:p w14:paraId="084B38C6" w14:textId="2F7ACE40" w:rsidR="007A0B19" w:rsidRPr="0022074E" w:rsidRDefault="007A0B19"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8CDC4AB" w14:textId="15472EBE"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180EB4D3" w14:textId="77777777" w:rsidTr="00E337D6">
        <w:tblPrEx>
          <w:tblCellMar>
            <w:top w:w="5" w:type="dxa"/>
            <w:left w:w="108" w:type="dxa"/>
            <w:right w:w="108" w:type="dxa"/>
          </w:tblCellMar>
        </w:tblPrEx>
        <w:trPr>
          <w:trHeight w:val="229"/>
        </w:trPr>
        <w:tc>
          <w:tcPr>
            <w:tcW w:w="567" w:type="dxa"/>
            <w:vMerge/>
            <w:vAlign w:val="center"/>
          </w:tcPr>
          <w:p w14:paraId="0AE40BD8"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69A702B5"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471FBE28" w14:textId="126B48C9"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Толщина листа, мм</w:t>
            </w:r>
          </w:p>
        </w:tc>
        <w:tc>
          <w:tcPr>
            <w:tcW w:w="2268" w:type="dxa"/>
            <w:vAlign w:val="center"/>
          </w:tcPr>
          <w:p w14:paraId="27CEEDA8" w14:textId="0ED96FE1"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2 </w:t>
            </w:r>
          </w:p>
        </w:tc>
        <w:tc>
          <w:tcPr>
            <w:tcW w:w="2410" w:type="dxa"/>
            <w:vAlign w:val="center"/>
          </w:tcPr>
          <w:p w14:paraId="488019CD" w14:textId="4E9C55C7" w:rsidR="007A0B19" w:rsidRPr="0022074E"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56AAA28" w14:textId="5E9385DD" w:rsidR="007A0B19" w:rsidRPr="0022074E"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22074E" w14:paraId="433B894A" w14:textId="77777777" w:rsidTr="00E337D6">
        <w:tblPrEx>
          <w:tblCellMar>
            <w:top w:w="5" w:type="dxa"/>
            <w:left w:w="108" w:type="dxa"/>
            <w:right w:w="108" w:type="dxa"/>
          </w:tblCellMar>
        </w:tblPrEx>
        <w:trPr>
          <w:trHeight w:val="229"/>
        </w:trPr>
        <w:tc>
          <w:tcPr>
            <w:tcW w:w="567" w:type="dxa"/>
            <w:vMerge/>
            <w:vAlign w:val="center"/>
          </w:tcPr>
          <w:p w14:paraId="534CF4D7"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4A59C0F5"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704C6393" w14:textId="16E19AAA"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Цепь</w:t>
            </w:r>
          </w:p>
        </w:tc>
        <w:tc>
          <w:tcPr>
            <w:tcW w:w="2268" w:type="dxa"/>
            <w:vAlign w:val="center"/>
          </w:tcPr>
          <w:p w14:paraId="3D94DFCF" w14:textId="6BDA389B" w:rsidR="007A0B19" w:rsidRDefault="007A0B19" w:rsidP="004D2917">
            <w:pPr>
              <w:ind w:right="3"/>
              <w:rPr>
                <w:rFonts w:ascii="Times New Roman" w:eastAsia="Times New Roman" w:hAnsi="Times New Roman" w:cs="Times New Roman"/>
                <w:sz w:val="18"/>
                <w:szCs w:val="18"/>
              </w:rPr>
            </w:pPr>
            <w:r w:rsidRPr="00ED3CB2">
              <w:rPr>
                <w:rFonts w:ascii="Times New Roman" w:eastAsia="Times New Roman" w:hAnsi="Times New Roman" w:cs="Times New Roman"/>
                <w:sz w:val="18"/>
                <w:szCs w:val="18"/>
              </w:rPr>
              <w:t>короткозвенная оцинкованная</w:t>
            </w:r>
          </w:p>
        </w:tc>
        <w:tc>
          <w:tcPr>
            <w:tcW w:w="2410" w:type="dxa"/>
            <w:vAlign w:val="center"/>
          </w:tcPr>
          <w:p w14:paraId="135AE723" w14:textId="6EB290C8" w:rsidR="007A0B19" w:rsidRPr="0022074E" w:rsidRDefault="007A0B19"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161E283" w14:textId="53693334"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67CF5E76" w14:textId="77777777" w:rsidTr="00E337D6">
        <w:tblPrEx>
          <w:tblCellMar>
            <w:top w:w="5" w:type="dxa"/>
            <w:left w:w="108" w:type="dxa"/>
            <w:right w:w="108" w:type="dxa"/>
          </w:tblCellMar>
        </w:tblPrEx>
        <w:trPr>
          <w:trHeight w:val="229"/>
        </w:trPr>
        <w:tc>
          <w:tcPr>
            <w:tcW w:w="567" w:type="dxa"/>
            <w:vMerge/>
            <w:vAlign w:val="center"/>
          </w:tcPr>
          <w:p w14:paraId="7F24ADFA"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3D33477B"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734A16AB" w14:textId="24761E46"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Размер</w:t>
            </w:r>
          </w:p>
        </w:tc>
        <w:tc>
          <w:tcPr>
            <w:tcW w:w="2268" w:type="dxa"/>
            <w:vAlign w:val="center"/>
          </w:tcPr>
          <w:p w14:paraId="7C5487EB" w14:textId="6D7D3353"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Не менее </w:t>
            </w:r>
            <w:r w:rsidRPr="00ED3CB2">
              <w:rPr>
                <w:rFonts w:ascii="Times New Roman" w:eastAsia="Times New Roman" w:hAnsi="Times New Roman" w:cs="Times New Roman"/>
                <w:sz w:val="18"/>
                <w:szCs w:val="18"/>
              </w:rPr>
              <w:t>6*30</w:t>
            </w:r>
          </w:p>
        </w:tc>
        <w:tc>
          <w:tcPr>
            <w:tcW w:w="2410" w:type="dxa"/>
            <w:vAlign w:val="center"/>
          </w:tcPr>
          <w:p w14:paraId="51EF2E7E" w14:textId="47D6CD69" w:rsidR="007A0B19" w:rsidRPr="0022074E" w:rsidRDefault="007A0B19" w:rsidP="004D2917">
            <w:pPr>
              <w:rPr>
                <w:rFonts w:ascii="Times New Roman" w:eastAsia="Times New Roman" w:hAnsi="Times New Roman" w:cs="Times New Roman"/>
                <w:sz w:val="16"/>
                <w:szCs w:val="16"/>
              </w:rPr>
            </w:pPr>
            <w:r w:rsidRPr="002B0951">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FD775CF" w14:textId="16930924" w:rsidR="007A0B19" w:rsidRPr="0022074E" w:rsidRDefault="007A0B19" w:rsidP="004D2917">
            <w:pPr>
              <w:rPr>
                <w:rFonts w:ascii="Times New Roman" w:eastAsia="Times New Roman" w:hAnsi="Times New Roman" w:cs="Times New Roman"/>
                <w:i/>
                <w:sz w:val="16"/>
                <w:szCs w:val="16"/>
              </w:rPr>
            </w:pPr>
            <w:r w:rsidRPr="002B0951">
              <w:rPr>
                <w:rFonts w:ascii="Times New Roman" w:eastAsia="Times New Roman" w:hAnsi="Times New Roman" w:cs="Times New Roman"/>
                <w:i/>
                <w:sz w:val="16"/>
                <w:szCs w:val="16"/>
              </w:rPr>
              <w:t xml:space="preserve">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w:t>
            </w:r>
            <w:r w:rsidRPr="002B0951">
              <w:rPr>
                <w:rFonts w:ascii="Times New Roman" w:eastAsia="Times New Roman" w:hAnsi="Times New Roman" w:cs="Times New Roman"/>
                <w:i/>
                <w:sz w:val="16"/>
                <w:szCs w:val="16"/>
              </w:rPr>
              <w:lastRenderedPageBreak/>
              <w:t>использоваться участником</w:t>
            </w:r>
          </w:p>
        </w:tc>
      </w:tr>
      <w:tr w:rsidR="007A0B19" w:rsidRPr="0022074E" w14:paraId="797088B1" w14:textId="77777777" w:rsidTr="00E337D6">
        <w:tblPrEx>
          <w:tblCellMar>
            <w:top w:w="5" w:type="dxa"/>
            <w:left w:w="108" w:type="dxa"/>
            <w:right w:w="108" w:type="dxa"/>
          </w:tblCellMar>
        </w:tblPrEx>
        <w:trPr>
          <w:trHeight w:val="229"/>
        </w:trPr>
        <w:tc>
          <w:tcPr>
            <w:tcW w:w="567" w:type="dxa"/>
            <w:vMerge/>
            <w:vAlign w:val="center"/>
          </w:tcPr>
          <w:p w14:paraId="2E6EDF6D"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6E7E1703"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7645B3B1" w14:textId="676E0798"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Покрытие металлических элементов</w:t>
            </w:r>
          </w:p>
        </w:tc>
        <w:tc>
          <w:tcPr>
            <w:tcW w:w="2268" w:type="dxa"/>
            <w:vAlign w:val="center"/>
          </w:tcPr>
          <w:p w14:paraId="6B0B72D4" w14:textId="41A2740B" w:rsidR="007A0B19" w:rsidRDefault="007A0B19" w:rsidP="004D2917">
            <w:pPr>
              <w:ind w:right="3"/>
              <w:rPr>
                <w:rFonts w:ascii="Times New Roman" w:eastAsia="Times New Roman" w:hAnsi="Times New Roman" w:cs="Times New Roman"/>
                <w:sz w:val="18"/>
                <w:szCs w:val="18"/>
              </w:rPr>
            </w:pPr>
            <w:r w:rsidRPr="00ED3CB2">
              <w:rPr>
                <w:rFonts w:ascii="Times New Roman" w:eastAsia="Times New Roman" w:hAnsi="Times New Roman" w:cs="Times New Roman"/>
                <w:sz w:val="18"/>
                <w:szCs w:val="18"/>
              </w:rPr>
              <w:t>электростатическим способом (порошковое окрашивание)</w:t>
            </w:r>
          </w:p>
        </w:tc>
        <w:tc>
          <w:tcPr>
            <w:tcW w:w="2410" w:type="dxa"/>
            <w:vAlign w:val="center"/>
          </w:tcPr>
          <w:p w14:paraId="31410DA7" w14:textId="7B5A3F6B" w:rsidR="007A0B19" w:rsidRPr="0022074E" w:rsidRDefault="007A0B19"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7B58308" w14:textId="503FDF69"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0CA92EE1" w14:textId="77777777" w:rsidTr="00E337D6">
        <w:tblPrEx>
          <w:tblCellMar>
            <w:top w:w="5" w:type="dxa"/>
            <w:left w:w="108" w:type="dxa"/>
            <w:right w:w="108" w:type="dxa"/>
          </w:tblCellMar>
        </w:tblPrEx>
        <w:trPr>
          <w:trHeight w:val="229"/>
        </w:trPr>
        <w:tc>
          <w:tcPr>
            <w:tcW w:w="567" w:type="dxa"/>
            <w:vMerge/>
            <w:vAlign w:val="center"/>
          </w:tcPr>
          <w:p w14:paraId="34AFBEE6"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553B604F"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61EA9FF9" w14:textId="0A093E52"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Цвет </w:t>
            </w:r>
          </w:p>
        </w:tc>
        <w:tc>
          <w:tcPr>
            <w:tcW w:w="2268" w:type="dxa"/>
            <w:vAlign w:val="center"/>
          </w:tcPr>
          <w:p w14:paraId="0107F52B" w14:textId="750BF0DB" w:rsidR="007A0B19" w:rsidRPr="00ED3CB2" w:rsidRDefault="007A0B19" w:rsidP="004D2917">
            <w:pPr>
              <w:ind w:right="3"/>
              <w:rPr>
                <w:rFonts w:ascii="Times New Roman" w:eastAsia="Times New Roman" w:hAnsi="Times New Roman" w:cs="Times New Roman"/>
                <w:sz w:val="18"/>
                <w:szCs w:val="18"/>
              </w:rPr>
            </w:pPr>
            <w:r w:rsidRPr="00ED3CB2">
              <w:rPr>
                <w:rFonts w:ascii="Times New Roman" w:eastAsia="Times New Roman" w:hAnsi="Times New Roman" w:cs="Times New Roman"/>
                <w:sz w:val="18"/>
                <w:szCs w:val="18"/>
              </w:rPr>
              <w:t>краска порошковая RAL 9005 (глубокий черный)</w:t>
            </w:r>
          </w:p>
        </w:tc>
        <w:tc>
          <w:tcPr>
            <w:tcW w:w="2410" w:type="dxa"/>
            <w:vAlign w:val="center"/>
          </w:tcPr>
          <w:p w14:paraId="295520B4" w14:textId="3D6A9C95" w:rsidR="007A0B19" w:rsidRPr="0022074E" w:rsidRDefault="007A0B19"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1D46811" w14:textId="3E05C703"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146BC421" w14:textId="77777777" w:rsidTr="00E337D6">
        <w:tblPrEx>
          <w:tblCellMar>
            <w:top w:w="5" w:type="dxa"/>
            <w:left w:w="108" w:type="dxa"/>
            <w:right w:w="108" w:type="dxa"/>
          </w:tblCellMar>
        </w:tblPrEx>
        <w:trPr>
          <w:trHeight w:val="229"/>
        </w:trPr>
        <w:tc>
          <w:tcPr>
            <w:tcW w:w="567" w:type="dxa"/>
            <w:vMerge/>
            <w:vAlign w:val="center"/>
          </w:tcPr>
          <w:p w14:paraId="4430B134" w14:textId="77777777" w:rsidR="007A0B19" w:rsidRPr="0022074E" w:rsidRDefault="007A0B19" w:rsidP="004D2917">
            <w:pPr>
              <w:pStyle w:val="a3"/>
              <w:ind w:left="0"/>
              <w:rPr>
                <w:rFonts w:ascii="Times New Roman" w:eastAsia="Times New Roman" w:hAnsi="Times New Roman" w:cs="Times New Roman"/>
                <w:sz w:val="18"/>
                <w:szCs w:val="18"/>
              </w:rPr>
            </w:pPr>
          </w:p>
        </w:tc>
        <w:tc>
          <w:tcPr>
            <w:tcW w:w="1702" w:type="dxa"/>
            <w:vMerge/>
            <w:vAlign w:val="center"/>
          </w:tcPr>
          <w:p w14:paraId="1B0AFE8C" w14:textId="77777777" w:rsidR="007A0B19" w:rsidRDefault="007A0B19" w:rsidP="004D2917">
            <w:pPr>
              <w:rPr>
                <w:rFonts w:ascii="Times New Roman" w:eastAsia="Times New Roman" w:hAnsi="Times New Roman" w:cs="Times New Roman"/>
                <w:sz w:val="18"/>
                <w:szCs w:val="18"/>
              </w:rPr>
            </w:pPr>
          </w:p>
        </w:tc>
        <w:tc>
          <w:tcPr>
            <w:tcW w:w="1842" w:type="dxa"/>
            <w:vAlign w:val="center"/>
          </w:tcPr>
          <w:p w14:paraId="0FD3EE7E" w14:textId="70E09914" w:rsidR="007A0B19" w:rsidRDefault="007A0B19" w:rsidP="004D2917">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Материал дерева</w:t>
            </w:r>
          </w:p>
        </w:tc>
        <w:tc>
          <w:tcPr>
            <w:tcW w:w="2268" w:type="dxa"/>
            <w:vAlign w:val="center"/>
          </w:tcPr>
          <w:p w14:paraId="50712300" w14:textId="24125E9B" w:rsidR="007A0B19" w:rsidRPr="007A0B19" w:rsidRDefault="007A0B19" w:rsidP="007A0B19">
            <w:pPr>
              <w:ind w:right="3"/>
              <w:rPr>
                <w:rFonts w:ascii="Times New Roman" w:eastAsia="Times New Roman" w:hAnsi="Times New Roman" w:cs="Times New Roman"/>
                <w:sz w:val="18"/>
                <w:szCs w:val="18"/>
              </w:rPr>
            </w:pPr>
            <w:r w:rsidRPr="007A0B19">
              <w:rPr>
                <w:rFonts w:ascii="Times New Roman" w:eastAsia="Times New Roman" w:hAnsi="Times New Roman" w:cs="Times New Roman"/>
                <w:sz w:val="18"/>
                <w:szCs w:val="18"/>
              </w:rPr>
              <w:t>Доска сухая, струганная, камерной сушки</w:t>
            </w:r>
          </w:p>
        </w:tc>
        <w:tc>
          <w:tcPr>
            <w:tcW w:w="2410" w:type="dxa"/>
            <w:vAlign w:val="center"/>
          </w:tcPr>
          <w:p w14:paraId="1F589EEE" w14:textId="70BA958B" w:rsidR="007A0B19" w:rsidRPr="0022074E" w:rsidRDefault="007A0B19" w:rsidP="004D2917">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5D5C177" w14:textId="4107E8A9" w:rsidR="007A0B19" w:rsidRPr="0022074E" w:rsidRDefault="007A0B19" w:rsidP="004D2917">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630C1573" w14:textId="77777777" w:rsidTr="00E337D6">
        <w:tblPrEx>
          <w:tblCellMar>
            <w:top w:w="5" w:type="dxa"/>
            <w:left w:w="108" w:type="dxa"/>
            <w:right w:w="108" w:type="dxa"/>
          </w:tblCellMar>
        </w:tblPrEx>
        <w:trPr>
          <w:trHeight w:val="229"/>
        </w:trPr>
        <w:tc>
          <w:tcPr>
            <w:tcW w:w="567" w:type="dxa"/>
            <w:vMerge/>
            <w:vAlign w:val="center"/>
          </w:tcPr>
          <w:p w14:paraId="5616C1F2" w14:textId="77777777" w:rsidR="007A0B19" w:rsidRPr="0022074E" w:rsidRDefault="007A0B19" w:rsidP="007A0B19">
            <w:pPr>
              <w:pStyle w:val="a3"/>
              <w:ind w:left="0"/>
              <w:rPr>
                <w:rFonts w:ascii="Times New Roman" w:eastAsia="Times New Roman" w:hAnsi="Times New Roman" w:cs="Times New Roman"/>
                <w:sz w:val="18"/>
                <w:szCs w:val="18"/>
              </w:rPr>
            </w:pPr>
          </w:p>
        </w:tc>
        <w:tc>
          <w:tcPr>
            <w:tcW w:w="1702" w:type="dxa"/>
            <w:vMerge/>
            <w:vAlign w:val="center"/>
          </w:tcPr>
          <w:p w14:paraId="421B4159" w14:textId="77777777" w:rsidR="007A0B19" w:rsidRDefault="007A0B19" w:rsidP="007A0B19">
            <w:pPr>
              <w:rPr>
                <w:rFonts w:ascii="Times New Roman" w:eastAsia="Times New Roman" w:hAnsi="Times New Roman" w:cs="Times New Roman"/>
                <w:sz w:val="18"/>
                <w:szCs w:val="18"/>
              </w:rPr>
            </w:pPr>
          </w:p>
        </w:tc>
        <w:tc>
          <w:tcPr>
            <w:tcW w:w="1842" w:type="dxa"/>
            <w:vAlign w:val="center"/>
          </w:tcPr>
          <w:p w14:paraId="2AA6C468" w14:textId="16CCD6C9" w:rsidR="007A0B19" w:rsidRDefault="007A0B19" w:rsidP="007A0B19">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Сорт дерева</w:t>
            </w:r>
          </w:p>
        </w:tc>
        <w:tc>
          <w:tcPr>
            <w:tcW w:w="2268" w:type="dxa"/>
            <w:vAlign w:val="center"/>
          </w:tcPr>
          <w:p w14:paraId="5AC991C9" w14:textId="4B58A866" w:rsidR="007A0B19" w:rsidRPr="007A0B19" w:rsidRDefault="007A0B19" w:rsidP="007A0B19">
            <w:pPr>
              <w:ind w:right="3"/>
              <w:rPr>
                <w:rFonts w:ascii="Times New Roman" w:eastAsia="Times New Roman" w:hAnsi="Times New Roman" w:cs="Times New Roman"/>
                <w:sz w:val="18"/>
                <w:szCs w:val="18"/>
              </w:rPr>
            </w:pPr>
            <w:r w:rsidRPr="007A0B19">
              <w:rPr>
                <w:rFonts w:ascii="Times New Roman" w:eastAsia="Times New Roman" w:hAnsi="Times New Roman" w:cs="Times New Roman"/>
                <w:sz w:val="18"/>
                <w:szCs w:val="18"/>
              </w:rPr>
              <w:t>1</w:t>
            </w:r>
          </w:p>
        </w:tc>
        <w:tc>
          <w:tcPr>
            <w:tcW w:w="2410" w:type="dxa"/>
            <w:vAlign w:val="center"/>
          </w:tcPr>
          <w:p w14:paraId="01EABB38" w14:textId="176477C1" w:rsidR="007A0B19" w:rsidRPr="0022074E" w:rsidRDefault="007A0B19" w:rsidP="007A0B19">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51CF5BD" w14:textId="0452F51E" w:rsidR="007A0B19" w:rsidRPr="0022074E" w:rsidRDefault="007A0B19" w:rsidP="007A0B19">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31149179" w14:textId="77777777" w:rsidTr="00E337D6">
        <w:tblPrEx>
          <w:tblCellMar>
            <w:top w:w="5" w:type="dxa"/>
            <w:left w:w="108" w:type="dxa"/>
            <w:right w:w="108" w:type="dxa"/>
          </w:tblCellMar>
        </w:tblPrEx>
        <w:trPr>
          <w:trHeight w:val="229"/>
        </w:trPr>
        <w:tc>
          <w:tcPr>
            <w:tcW w:w="567" w:type="dxa"/>
            <w:vMerge/>
            <w:vAlign w:val="center"/>
          </w:tcPr>
          <w:p w14:paraId="7BD3B34A" w14:textId="77777777" w:rsidR="007A0B19" w:rsidRPr="0022074E" w:rsidRDefault="007A0B19" w:rsidP="007A0B19">
            <w:pPr>
              <w:pStyle w:val="a3"/>
              <w:ind w:left="0"/>
              <w:rPr>
                <w:rFonts w:ascii="Times New Roman" w:eastAsia="Times New Roman" w:hAnsi="Times New Roman" w:cs="Times New Roman"/>
                <w:sz w:val="18"/>
                <w:szCs w:val="18"/>
              </w:rPr>
            </w:pPr>
          </w:p>
        </w:tc>
        <w:tc>
          <w:tcPr>
            <w:tcW w:w="1702" w:type="dxa"/>
            <w:vMerge/>
            <w:vAlign w:val="center"/>
          </w:tcPr>
          <w:p w14:paraId="039225CF" w14:textId="77777777" w:rsidR="007A0B19" w:rsidRDefault="007A0B19" w:rsidP="007A0B19">
            <w:pPr>
              <w:rPr>
                <w:rFonts w:ascii="Times New Roman" w:eastAsia="Times New Roman" w:hAnsi="Times New Roman" w:cs="Times New Roman"/>
                <w:sz w:val="18"/>
                <w:szCs w:val="18"/>
              </w:rPr>
            </w:pPr>
          </w:p>
        </w:tc>
        <w:tc>
          <w:tcPr>
            <w:tcW w:w="1842" w:type="dxa"/>
            <w:vAlign w:val="center"/>
          </w:tcPr>
          <w:p w14:paraId="18C1167F" w14:textId="5F2911C0" w:rsidR="007A0B19" w:rsidRDefault="007A0B19" w:rsidP="007A0B19">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Пропитка</w:t>
            </w:r>
          </w:p>
        </w:tc>
        <w:tc>
          <w:tcPr>
            <w:tcW w:w="2268" w:type="dxa"/>
            <w:vAlign w:val="center"/>
          </w:tcPr>
          <w:p w14:paraId="4288C4A1" w14:textId="729873C0" w:rsidR="007A0B19" w:rsidRPr="007A0B19" w:rsidRDefault="007A0B19" w:rsidP="007A0B19">
            <w:pPr>
              <w:ind w:right="3"/>
              <w:rPr>
                <w:rFonts w:ascii="Times New Roman" w:eastAsia="Times New Roman" w:hAnsi="Times New Roman" w:cs="Times New Roman"/>
                <w:sz w:val="18"/>
                <w:szCs w:val="18"/>
                <w:lang w:val="ru"/>
              </w:rPr>
            </w:pPr>
            <w:r w:rsidRPr="007A0B19">
              <w:rPr>
                <w:rFonts w:ascii="Times New Roman" w:eastAsia="Times New Roman" w:hAnsi="Times New Roman" w:cs="Times New Roman"/>
                <w:sz w:val="18"/>
                <w:szCs w:val="18"/>
              </w:rPr>
              <w:t>акрилов на водной основе</w:t>
            </w:r>
          </w:p>
        </w:tc>
        <w:tc>
          <w:tcPr>
            <w:tcW w:w="2410" w:type="dxa"/>
            <w:vAlign w:val="center"/>
          </w:tcPr>
          <w:p w14:paraId="13EC1AB3" w14:textId="723F61B5" w:rsidR="007A0B19" w:rsidRPr="0022074E" w:rsidRDefault="007A0B19" w:rsidP="007A0B19">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3C90012" w14:textId="049444E8" w:rsidR="007A0B19" w:rsidRPr="0022074E" w:rsidRDefault="007A0B19" w:rsidP="007A0B19">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256B4D87" w14:textId="77777777" w:rsidTr="00E337D6">
        <w:tblPrEx>
          <w:tblCellMar>
            <w:top w:w="5" w:type="dxa"/>
            <w:left w:w="108" w:type="dxa"/>
            <w:right w:w="108" w:type="dxa"/>
          </w:tblCellMar>
        </w:tblPrEx>
        <w:trPr>
          <w:trHeight w:val="229"/>
        </w:trPr>
        <w:tc>
          <w:tcPr>
            <w:tcW w:w="567" w:type="dxa"/>
            <w:vMerge/>
            <w:vAlign w:val="center"/>
          </w:tcPr>
          <w:p w14:paraId="1541BD64" w14:textId="77777777" w:rsidR="007A0B19" w:rsidRPr="0022074E" w:rsidRDefault="007A0B19" w:rsidP="007A0B19">
            <w:pPr>
              <w:pStyle w:val="a3"/>
              <w:ind w:left="0"/>
              <w:rPr>
                <w:rFonts w:ascii="Times New Roman" w:eastAsia="Times New Roman" w:hAnsi="Times New Roman" w:cs="Times New Roman"/>
                <w:sz w:val="18"/>
                <w:szCs w:val="18"/>
              </w:rPr>
            </w:pPr>
          </w:p>
        </w:tc>
        <w:tc>
          <w:tcPr>
            <w:tcW w:w="1702" w:type="dxa"/>
            <w:vMerge/>
            <w:vAlign w:val="center"/>
          </w:tcPr>
          <w:p w14:paraId="160B635F" w14:textId="77777777" w:rsidR="007A0B19" w:rsidRDefault="007A0B19" w:rsidP="007A0B19">
            <w:pPr>
              <w:rPr>
                <w:rFonts w:ascii="Times New Roman" w:eastAsia="Times New Roman" w:hAnsi="Times New Roman" w:cs="Times New Roman"/>
                <w:sz w:val="18"/>
                <w:szCs w:val="18"/>
              </w:rPr>
            </w:pPr>
          </w:p>
        </w:tc>
        <w:tc>
          <w:tcPr>
            <w:tcW w:w="1842" w:type="dxa"/>
            <w:vAlign w:val="center"/>
          </w:tcPr>
          <w:p w14:paraId="4DEFF646" w14:textId="703A147E" w:rsidR="007A0B19" w:rsidRDefault="007A0B19" w:rsidP="007A0B19">
            <w:pPr>
              <w:ind w:right="3"/>
              <w:rPr>
                <w:rFonts w:ascii="Times New Roman" w:eastAsia="Times New Roman" w:hAnsi="Times New Roman" w:cs="Times New Roman"/>
                <w:sz w:val="18"/>
                <w:szCs w:val="18"/>
              </w:rPr>
            </w:pPr>
            <w:r>
              <w:rPr>
                <w:rFonts w:ascii="Times New Roman" w:eastAsia="Times New Roman" w:hAnsi="Times New Roman" w:cs="Times New Roman"/>
                <w:sz w:val="18"/>
                <w:szCs w:val="18"/>
              </w:rPr>
              <w:t>Цвет дерева</w:t>
            </w:r>
          </w:p>
        </w:tc>
        <w:tc>
          <w:tcPr>
            <w:tcW w:w="2268" w:type="dxa"/>
            <w:vAlign w:val="center"/>
          </w:tcPr>
          <w:p w14:paraId="09C7AF34" w14:textId="25374F39" w:rsidR="007A0B19" w:rsidRPr="007A0B19" w:rsidRDefault="007A0B19" w:rsidP="007A0B19">
            <w:pPr>
              <w:ind w:right="3"/>
              <w:rPr>
                <w:rFonts w:ascii="Times New Roman" w:eastAsia="Times New Roman" w:hAnsi="Times New Roman" w:cs="Times New Roman"/>
                <w:sz w:val="18"/>
                <w:szCs w:val="18"/>
              </w:rPr>
            </w:pPr>
            <w:r w:rsidRPr="007A0B19">
              <w:rPr>
                <w:rFonts w:ascii="Times New Roman" w:eastAsia="Times New Roman" w:hAnsi="Times New Roman" w:cs="Times New Roman"/>
                <w:sz w:val="18"/>
                <w:szCs w:val="18"/>
              </w:rPr>
              <w:t>Светлый дуб</w:t>
            </w:r>
          </w:p>
        </w:tc>
        <w:tc>
          <w:tcPr>
            <w:tcW w:w="2410" w:type="dxa"/>
            <w:vAlign w:val="center"/>
          </w:tcPr>
          <w:p w14:paraId="4C991437" w14:textId="6CE7C067" w:rsidR="007A0B19" w:rsidRPr="0022074E" w:rsidRDefault="007A0B19" w:rsidP="007A0B19">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7A94FE8" w14:textId="11CD1480" w:rsidR="007A0B19" w:rsidRPr="0022074E" w:rsidRDefault="007A0B19" w:rsidP="007A0B19">
            <w:pPr>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6EE7D389" w14:textId="77777777" w:rsidTr="00140C7B">
        <w:tblPrEx>
          <w:tblCellMar>
            <w:top w:w="5" w:type="dxa"/>
            <w:left w:w="108" w:type="dxa"/>
            <w:right w:w="108" w:type="dxa"/>
          </w:tblCellMar>
        </w:tblPrEx>
        <w:trPr>
          <w:trHeight w:val="229"/>
        </w:trPr>
        <w:tc>
          <w:tcPr>
            <w:tcW w:w="567" w:type="dxa"/>
            <w:vMerge w:val="restart"/>
            <w:vAlign w:val="center"/>
          </w:tcPr>
          <w:p w14:paraId="1CBB7DEC" w14:textId="5F4A257B"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restart"/>
            <w:vAlign w:val="center"/>
          </w:tcPr>
          <w:p w14:paraId="5FDA982E" w14:textId="3E12DF41" w:rsidR="007A0B19" w:rsidRPr="0022074E" w:rsidRDefault="007A0B19" w:rsidP="007A0B19">
            <w:pPr>
              <w:rPr>
                <w:rFonts w:ascii="Times New Roman" w:hAnsi="Times New Roman" w:cs="Times New Roman"/>
                <w:sz w:val="18"/>
                <w:szCs w:val="18"/>
              </w:rPr>
            </w:pPr>
            <w:r w:rsidRPr="0022074E">
              <w:rPr>
                <w:rFonts w:ascii="Times New Roman" w:hAnsi="Times New Roman" w:cs="Times New Roman"/>
                <w:sz w:val="18"/>
                <w:szCs w:val="18"/>
              </w:rPr>
              <w:t>Урна</w:t>
            </w:r>
          </w:p>
        </w:tc>
        <w:tc>
          <w:tcPr>
            <w:tcW w:w="8504" w:type="dxa"/>
            <w:gridSpan w:val="4"/>
            <w:vAlign w:val="center"/>
          </w:tcPr>
          <w:p w14:paraId="600D078F" w14:textId="151C21A5" w:rsidR="007A0B19" w:rsidRPr="0022074E" w:rsidRDefault="007A0B19" w:rsidP="007A0B19">
            <w:pPr>
              <w:ind w:right="3"/>
              <w:jc w:val="center"/>
              <w:rPr>
                <w:rFonts w:ascii="Times New Roman" w:hAnsi="Times New Roman" w:cs="Times New Roman"/>
                <w:sz w:val="18"/>
                <w:szCs w:val="18"/>
              </w:rPr>
            </w:pPr>
            <w:r w:rsidRPr="00595A2C">
              <w:rPr>
                <w:rFonts w:ascii="Calibri" w:eastAsia="Calibri" w:hAnsi="Calibri" w:cs="Times New Roman"/>
                <w:noProof/>
              </w:rPr>
              <w:drawing>
                <wp:inline distT="0" distB="0" distL="0" distR="0" wp14:anchorId="734382FE" wp14:editId="38F5DDE7">
                  <wp:extent cx="1110448" cy="12496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32229" t="6627" r="26242" b="8067"/>
                          <a:stretch/>
                        </pic:blipFill>
                        <pic:spPr bwMode="auto">
                          <a:xfrm>
                            <a:off x="0" y="0"/>
                            <a:ext cx="1116933" cy="125697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A0B19" w:rsidRPr="0022074E" w14:paraId="61EF154D" w14:textId="77777777" w:rsidTr="00140C7B">
        <w:tblPrEx>
          <w:tblCellMar>
            <w:top w:w="5" w:type="dxa"/>
            <w:left w:w="108" w:type="dxa"/>
            <w:right w:w="108" w:type="dxa"/>
          </w:tblCellMar>
        </w:tblPrEx>
        <w:trPr>
          <w:trHeight w:val="229"/>
        </w:trPr>
        <w:tc>
          <w:tcPr>
            <w:tcW w:w="567" w:type="dxa"/>
            <w:vMerge/>
            <w:vAlign w:val="center"/>
          </w:tcPr>
          <w:p w14:paraId="4EAB1FC3" w14:textId="77777777"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ign w:val="center"/>
          </w:tcPr>
          <w:p w14:paraId="15EE5263" w14:textId="77777777" w:rsidR="007A0B19" w:rsidRPr="0022074E" w:rsidRDefault="007A0B19" w:rsidP="007A0B19">
            <w:pPr>
              <w:rPr>
                <w:rFonts w:ascii="Times New Roman" w:hAnsi="Times New Roman" w:cs="Times New Roman"/>
                <w:sz w:val="18"/>
                <w:szCs w:val="18"/>
              </w:rPr>
            </w:pPr>
          </w:p>
        </w:tc>
        <w:tc>
          <w:tcPr>
            <w:tcW w:w="8504" w:type="dxa"/>
            <w:gridSpan w:val="4"/>
            <w:vAlign w:val="center"/>
          </w:tcPr>
          <w:p w14:paraId="72DB4B92" w14:textId="77777777" w:rsidR="007A0B19" w:rsidRPr="0022074E" w:rsidRDefault="007A0B19" w:rsidP="007A0B19">
            <w:pPr>
              <w:ind w:right="3"/>
              <w:rPr>
                <w:rFonts w:ascii="Times New Roman" w:hAnsi="Times New Roman" w:cs="Times New Roman"/>
                <w:sz w:val="18"/>
                <w:szCs w:val="18"/>
              </w:rPr>
            </w:pPr>
            <w:r w:rsidRPr="0022074E">
              <w:rPr>
                <w:rFonts w:ascii="Times New Roman" w:eastAsia="Times New Roman" w:hAnsi="Times New Roman" w:cs="Times New Roman"/>
                <w:sz w:val="18"/>
                <w:szCs w:val="18"/>
              </w:rPr>
              <w:t>Размеры:</w:t>
            </w:r>
          </w:p>
        </w:tc>
      </w:tr>
      <w:tr w:rsidR="007A0B19" w:rsidRPr="0022074E" w14:paraId="66A7F5BE" w14:textId="77777777" w:rsidTr="00140C7B">
        <w:tblPrEx>
          <w:tblCellMar>
            <w:top w:w="5" w:type="dxa"/>
            <w:left w:w="108" w:type="dxa"/>
            <w:right w:w="108" w:type="dxa"/>
          </w:tblCellMar>
        </w:tblPrEx>
        <w:trPr>
          <w:trHeight w:val="229"/>
        </w:trPr>
        <w:tc>
          <w:tcPr>
            <w:tcW w:w="567" w:type="dxa"/>
            <w:vMerge/>
            <w:vAlign w:val="center"/>
          </w:tcPr>
          <w:p w14:paraId="2C110F27" w14:textId="77777777"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ign w:val="center"/>
          </w:tcPr>
          <w:p w14:paraId="257F1F64" w14:textId="77777777" w:rsidR="007A0B19" w:rsidRPr="0022074E" w:rsidRDefault="007A0B19" w:rsidP="007A0B19">
            <w:pPr>
              <w:rPr>
                <w:rFonts w:ascii="Times New Roman" w:hAnsi="Times New Roman" w:cs="Times New Roman"/>
                <w:sz w:val="18"/>
                <w:szCs w:val="18"/>
              </w:rPr>
            </w:pPr>
          </w:p>
        </w:tc>
        <w:tc>
          <w:tcPr>
            <w:tcW w:w="1842" w:type="dxa"/>
            <w:vAlign w:val="center"/>
          </w:tcPr>
          <w:p w14:paraId="18E3F91A" w14:textId="77777777" w:rsidR="007A0B19" w:rsidRPr="001A06C7" w:rsidRDefault="007A0B19" w:rsidP="007A0B19">
            <w:pPr>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Длина, мм</w:t>
            </w:r>
          </w:p>
        </w:tc>
        <w:tc>
          <w:tcPr>
            <w:tcW w:w="2268" w:type="dxa"/>
            <w:vAlign w:val="center"/>
          </w:tcPr>
          <w:p w14:paraId="7CD80FA4" w14:textId="0AF2C4A4" w:rsidR="007A0B19" w:rsidRPr="001A06C7" w:rsidRDefault="007A0B19" w:rsidP="007A0B19">
            <w:pPr>
              <w:ind w:right="3"/>
              <w:jc w:val="both"/>
              <w:rPr>
                <w:rFonts w:ascii="Times New Roman" w:hAnsi="Times New Roman" w:cs="Times New Roman"/>
                <w:sz w:val="18"/>
                <w:szCs w:val="18"/>
              </w:rPr>
            </w:pPr>
            <w:r w:rsidRPr="001A06C7">
              <w:rPr>
                <w:rFonts w:ascii="Times New Roman" w:eastAsia="Times New Roman" w:hAnsi="Times New Roman" w:cs="Times New Roman"/>
                <w:sz w:val="18"/>
                <w:szCs w:val="18"/>
              </w:rPr>
              <w:t>не менее 270 не более 280</w:t>
            </w:r>
          </w:p>
        </w:tc>
        <w:tc>
          <w:tcPr>
            <w:tcW w:w="2410" w:type="dxa"/>
            <w:vAlign w:val="center"/>
          </w:tcPr>
          <w:p w14:paraId="07DD056F" w14:textId="0C259C1D" w:rsidR="007A0B19" w:rsidRPr="001A06C7" w:rsidRDefault="007A0B19" w:rsidP="007A0B19">
            <w:pPr>
              <w:rPr>
                <w:rFonts w:ascii="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45263ABB" w14:textId="04FEF8B9" w:rsidR="007A0B19" w:rsidRPr="0022074E" w:rsidRDefault="007A0B19" w:rsidP="007A0B19">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22074E" w14:paraId="7B02E601" w14:textId="77777777" w:rsidTr="00140C7B">
        <w:tblPrEx>
          <w:tblCellMar>
            <w:top w:w="5" w:type="dxa"/>
            <w:left w:w="108" w:type="dxa"/>
            <w:right w:w="108" w:type="dxa"/>
          </w:tblCellMar>
        </w:tblPrEx>
        <w:trPr>
          <w:trHeight w:val="229"/>
        </w:trPr>
        <w:tc>
          <w:tcPr>
            <w:tcW w:w="567" w:type="dxa"/>
            <w:vMerge/>
            <w:vAlign w:val="center"/>
          </w:tcPr>
          <w:p w14:paraId="548B63BF" w14:textId="77777777"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ign w:val="center"/>
          </w:tcPr>
          <w:p w14:paraId="027E7B8B" w14:textId="77777777" w:rsidR="007A0B19" w:rsidRPr="0022074E" w:rsidRDefault="007A0B19" w:rsidP="007A0B19">
            <w:pPr>
              <w:rPr>
                <w:rFonts w:ascii="Times New Roman" w:hAnsi="Times New Roman" w:cs="Times New Roman"/>
                <w:sz w:val="18"/>
                <w:szCs w:val="18"/>
              </w:rPr>
            </w:pPr>
          </w:p>
        </w:tc>
        <w:tc>
          <w:tcPr>
            <w:tcW w:w="1842" w:type="dxa"/>
            <w:vAlign w:val="center"/>
          </w:tcPr>
          <w:p w14:paraId="49563F37" w14:textId="77777777" w:rsidR="007A0B19" w:rsidRPr="001A06C7" w:rsidRDefault="007A0B19" w:rsidP="007A0B19">
            <w:pPr>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Ширина, мм</w:t>
            </w:r>
          </w:p>
        </w:tc>
        <w:tc>
          <w:tcPr>
            <w:tcW w:w="2268" w:type="dxa"/>
            <w:vAlign w:val="center"/>
          </w:tcPr>
          <w:p w14:paraId="0CC3F1E9" w14:textId="2F5B588D" w:rsidR="007A0B19" w:rsidRPr="001A06C7" w:rsidRDefault="007A0B19" w:rsidP="007A0B19">
            <w:pPr>
              <w:ind w:right="3"/>
              <w:jc w:val="both"/>
              <w:rPr>
                <w:rFonts w:ascii="Times New Roman" w:hAnsi="Times New Roman" w:cs="Times New Roman"/>
                <w:sz w:val="18"/>
                <w:szCs w:val="18"/>
              </w:rPr>
            </w:pPr>
            <w:r w:rsidRPr="001A06C7">
              <w:rPr>
                <w:rFonts w:ascii="Times New Roman" w:eastAsia="Times New Roman" w:hAnsi="Times New Roman" w:cs="Times New Roman"/>
                <w:sz w:val="18"/>
                <w:szCs w:val="18"/>
              </w:rPr>
              <w:t>не менее 310 не более 320</w:t>
            </w:r>
          </w:p>
        </w:tc>
        <w:tc>
          <w:tcPr>
            <w:tcW w:w="2410" w:type="dxa"/>
            <w:vAlign w:val="center"/>
          </w:tcPr>
          <w:p w14:paraId="5424225A" w14:textId="19E2AE93" w:rsidR="007A0B19" w:rsidRPr="001A06C7" w:rsidRDefault="007A0B19" w:rsidP="007A0B19">
            <w:pPr>
              <w:rPr>
                <w:rFonts w:ascii="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946C511" w14:textId="44987134" w:rsidR="007A0B19" w:rsidRPr="0022074E" w:rsidRDefault="007A0B19" w:rsidP="007A0B19">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 xml:space="preserve">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w:t>
            </w:r>
            <w:r w:rsidRPr="0022074E">
              <w:rPr>
                <w:rFonts w:ascii="Times New Roman" w:eastAsia="Times New Roman" w:hAnsi="Times New Roman" w:cs="Times New Roman"/>
                <w:i/>
                <w:sz w:val="16"/>
                <w:szCs w:val="16"/>
              </w:rPr>
              <w:lastRenderedPageBreak/>
              <w:t>установленному заказчиком.</w:t>
            </w:r>
          </w:p>
        </w:tc>
      </w:tr>
      <w:tr w:rsidR="007A0B19" w:rsidRPr="0022074E" w14:paraId="3AE89A19" w14:textId="77777777" w:rsidTr="00140C7B">
        <w:tblPrEx>
          <w:tblCellMar>
            <w:top w:w="5" w:type="dxa"/>
            <w:left w:w="108" w:type="dxa"/>
            <w:right w:w="108" w:type="dxa"/>
          </w:tblCellMar>
        </w:tblPrEx>
        <w:trPr>
          <w:trHeight w:val="229"/>
        </w:trPr>
        <w:tc>
          <w:tcPr>
            <w:tcW w:w="567" w:type="dxa"/>
            <w:vMerge/>
            <w:vAlign w:val="center"/>
          </w:tcPr>
          <w:p w14:paraId="393EA37C" w14:textId="77777777"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ign w:val="center"/>
          </w:tcPr>
          <w:p w14:paraId="33128DE9" w14:textId="77777777" w:rsidR="007A0B19" w:rsidRPr="0022074E" w:rsidRDefault="007A0B19" w:rsidP="007A0B19">
            <w:pPr>
              <w:rPr>
                <w:rFonts w:ascii="Times New Roman" w:hAnsi="Times New Roman" w:cs="Times New Roman"/>
                <w:sz w:val="18"/>
                <w:szCs w:val="18"/>
              </w:rPr>
            </w:pPr>
          </w:p>
        </w:tc>
        <w:tc>
          <w:tcPr>
            <w:tcW w:w="1842" w:type="dxa"/>
            <w:vAlign w:val="center"/>
          </w:tcPr>
          <w:p w14:paraId="69DAF085" w14:textId="77777777" w:rsidR="007A0B19" w:rsidRPr="001A06C7" w:rsidRDefault="007A0B19" w:rsidP="007A0B19">
            <w:pPr>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Общая высота, мм</w:t>
            </w:r>
          </w:p>
        </w:tc>
        <w:tc>
          <w:tcPr>
            <w:tcW w:w="2268" w:type="dxa"/>
            <w:vAlign w:val="center"/>
          </w:tcPr>
          <w:p w14:paraId="0F4A0618" w14:textId="6BB08166" w:rsidR="007A0B19" w:rsidRPr="001A06C7" w:rsidRDefault="007A0B19" w:rsidP="007A0B19">
            <w:pPr>
              <w:ind w:right="3"/>
              <w:jc w:val="both"/>
              <w:rPr>
                <w:rFonts w:ascii="Times New Roman" w:hAnsi="Times New Roman" w:cs="Times New Roman"/>
                <w:sz w:val="18"/>
                <w:szCs w:val="18"/>
              </w:rPr>
            </w:pPr>
            <w:r w:rsidRPr="001A06C7">
              <w:rPr>
                <w:rFonts w:ascii="Times New Roman" w:eastAsia="Times New Roman" w:hAnsi="Times New Roman" w:cs="Times New Roman"/>
                <w:sz w:val="18"/>
                <w:szCs w:val="18"/>
              </w:rPr>
              <w:t>не менее 600 не более 650</w:t>
            </w:r>
          </w:p>
        </w:tc>
        <w:tc>
          <w:tcPr>
            <w:tcW w:w="2410" w:type="dxa"/>
            <w:vAlign w:val="center"/>
          </w:tcPr>
          <w:p w14:paraId="25D89027" w14:textId="284FED0F" w:rsidR="007A0B19" w:rsidRPr="001A06C7" w:rsidRDefault="007A0B19" w:rsidP="007A0B19">
            <w:pPr>
              <w:rPr>
                <w:rFonts w:ascii="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001EDBF3" w14:textId="273BA0DF" w:rsidR="007A0B19" w:rsidRPr="0022074E" w:rsidRDefault="007A0B19" w:rsidP="007A0B19">
            <w:pPr>
              <w:ind w:right="3"/>
              <w:rPr>
                <w:rFonts w:ascii="Times New Roman" w:hAnsi="Times New Roman" w:cs="Times New Roman"/>
                <w:sz w:val="16"/>
                <w:szCs w:val="16"/>
              </w:rPr>
            </w:pPr>
            <w:r w:rsidRPr="0022074E">
              <w:rPr>
                <w:rFonts w:ascii="Times New Roman" w:eastAsia="Times New Roman" w:hAnsi="Times New Roman" w:cs="Times New Roman"/>
                <w:i/>
                <w:sz w:val="16"/>
                <w:szCs w:val="16"/>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22074E" w14:paraId="24A914FD" w14:textId="77777777" w:rsidTr="00140C7B">
        <w:tblPrEx>
          <w:tblCellMar>
            <w:top w:w="5" w:type="dxa"/>
            <w:left w:w="108" w:type="dxa"/>
            <w:right w:w="108" w:type="dxa"/>
          </w:tblCellMar>
        </w:tblPrEx>
        <w:trPr>
          <w:trHeight w:val="229"/>
        </w:trPr>
        <w:tc>
          <w:tcPr>
            <w:tcW w:w="567" w:type="dxa"/>
            <w:vMerge/>
            <w:vAlign w:val="center"/>
          </w:tcPr>
          <w:p w14:paraId="3BC7A5E9" w14:textId="77777777"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ign w:val="center"/>
          </w:tcPr>
          <w:p w14:paraId="7534A8D1" w14:textId="77777777" w:rsidR="007A0B19" w:rsidRPr="0022074E" w:rsidRDefault="007A0B19" w:rsidP="007A0B19">
            <w:pPr>
              <w:rPr>
                <w:rFonts w:ascii="Times New Roman" w:hAnsi="Times New Roman" w:cs="Times New Roman"/>
                <w:sz w:val="18"/>
                <w:szCs w:val="18"/>
              </w:rPr>
            </w:pPr>
          </w:p>
        </w:tc>
        <w:tc>
          <w:tcPr>
            <w:tcW w:w="1842" w:type="dxa"/>
            <w:vAlign w:val="center"/>
          </w:tcPr>
          <w:p w14:paraId="003D5D94" w14:textId="2E090BE8" w:rsidR="007A0B19" w:rsidRPr="001A06C7" w:rsidRDefault="007A0B19" w:rsidP="007A0B19">
            <w:pPr>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 xml:space="preserve">Каркас </w:t>
            </w:r>
          </w:p>
        </w:tc>
        <w:tc>
          <w:tcPr>
            <w:tcW w:w="2268" w:type="dxa"/>
            <w:vAlign w:val="center"/>
          </w:tcPr>
          <w:p w14:paraId="4D3BAFC9" w14:textId="3C452F7D" w:rsidR="007A0B19" w:rsidRPr="001A06C7" w:rsidRDefault="007A0B19" w:rsidP="007A0B19">
            <w:pPr>
              <w:ind w:right="3"/>
              <w:jc w:val="both"/>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Неразборное оборудование сварного типа</w:t>
            </w:r>
          </w:p>
        </w:tc>
        <w:tc>
          <w:tcPr>
            <w:tcW w:w="2410" w:type="dxa"/>
            <w:vAlign w:val="center"/>
          </w:tcPr>
          <w:p w14:paraId="05D394A1" w14:textId="00995471" w:rsidR="007A0B19" w:rsidRPr="001A06C7" w:rsidRDefault="007A0B19" w:rsidP="007A0B19">
            <w:pPr>
              <w:rPr>
                <w:rFonts w:ascii="Times New Roman" w:eastAsia="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0F9A7DA" w14:textId="2FBFD897" w:rsidR="007A0B19" w:rsidRPr="0022074E" w:rsidRDefault="007A0B19" w:rsidP="007A0B19">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51E9F877" w14:textId="77777777" w:rsidTr="00140C7B">
        <w:tblPrEx>
          <w:tblCellMar>
            <w:top w:w="5" w:type="dxa"/>
            <w:left w:w="108" w:type="dxa"/>
            <w:right w:w="108" w:type="dxa"/>
          </w:tblCellMar>
        </w:tblPrEx>
        <w:trPr>
          <w:trHeight w:val="229"/>
        </w:trPr>
        <w:tc>
          <w:tcPr>
            <w:tcW w:w="567" w:type="dxa"/>
            <w:vMerge/>
            <w:vAlign w:val="center"/>
          </w:tcPr>
          <w:p w14:paraId="448CBC58" w14:textId="77777777"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ign w:val="center"/>
          </w:tcPr>
          <w:p w14:paraId="66224DF0" w14:textId="77777777" w:rsidR="007A0B19" w:rsidRPr="0022074E" w:rsidRDefault="007A0B19" w:rsidP="007A0B19">
            <w:pPr>
              <w:rPr>
                <w:rFonts w:ascii="Times New Roman" w:hAnsi="Times New Roman" w:cs="Times New Roman"/>
                <w:sz w:val="18"/>
                <w:szCs w:val="18"/>
              </w:rPr>
            </w:pPr>
          </w:p>
        </w:tc>
        <w:tc>
          <w:tcPr>
            <w:tcW w:w="1842" w:type="dxa"/>
            <w:vAlign w:val="center"/>
          </w:tcPr>
          <w:p w14:paraId="4D14E573" w14:textId="40542EE2" w:rsidR="007A0B19" w:rsidRPr="001A06C7" w:rsidRDefault="007A0B19" w:rsidP="007A0B19">
            <w:pPr>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 xml:space="preserve">Покрытие </w:t>
            </w:r>
          </w:p>
        </w:tc>
        <w:tc>
          <w:tcPr>
            <w:tcW w:w="2268" w:type="dxa"/>
            <w:vAlign w:val="center"/>
          </w:tcPr>
          <w:p w14:paraId="35B350E2" w14:textId="5AC17B10" w:rsidR="007A0B19" w:rsidRPr="001A06C7" w:rsidRDefault="007A0B19" w:rsidP="007A0B19">
            <w:pPr>
              <w:ind w:right="3"/>
              <w:jc w:val="both"/>
              <w:rPr>
                <w:rFonts w:ascii="Times New Roman" w:eastAsia="Times New Roman" w:hAnsi="Times New Roman" w:cs="Times New Roman"/>
                <w:sz w:val="18"/>
                <w:szCs w:val="18"/>
              </w:rPr>
            </w:pPr>
            <w:r w:rsidRPr="001A06C7">
              <w:rPr>
                <w:rFonts w:ascii="Times New Roman" w:eastAsia="Times New Roman" w:hAnsi="Times New Roman" w:cs="Times New Roman"/>
                <w:sz w:val="18"/>
                <w:szCs w:val="18"/>
              </w:rPr>
              <w:t>доска сухая,</w:t>
            </w:r>
            <w:r w:rsidRPr="001A06C7">
              <w:t xml:space="preserve"> </w:t>
            </w:r>
            <w:r w:rsidRPr="001A06C7">
              <w:rPr>
                <w:rFonts w:ascii="Times New Roman" w:eastAsia="Times New Roman" w:hAnsi="Times New Roman" w:cs="Times New Roman"/>
                <w:sz w:val="18"/>
                <w:szCs w:val="18"/>
              </w:rPr>
              <w:t xml:space="preserve">струганная, камерной сушки, сорт 1. </w:t>
            </w:r>
          </w:p>
        </w:tc>
        <w:tc>
          <w:tcPr>
            <w:tcW w:w="2410" w:type="dxa"/>
            <w:vAlign w:val="center"/>
          </w:tcPr>
          <w:p w14:paraId="3B32BB5A" w14:textId="03D6518D" w:rsidR="007A0B19" w:rsidRPr="001A06C7" w:rsidRDefault="007A0B19" w:rsidP="007A0B19">
            <w:pPr>
              <w:rPr>
                <w:rFonts w:ascii="Times New Roman" w:eastAsia="Times New Roman" w:hAnsi="Times New Roman" w:cs="Times New Roman"/>
                <w:sz w:val="16"/>
                <w:szCs w:val="16"/>
              </w:rPr>
            </w:pPr>
            <w:r w:rsidRPr="001A06C7">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244A4FF4" w14:textId="2721CB88" w:rsidR="007A0B19" w:rsidRPr="0022074E" w:rsidRDefault="007A0B19" w:rsidP="007A0B19">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22074E" w14:paraId="2E586C1D" w14:textId="77777777" w:rsidTr="00140C7B">
        <w:tblPrEx>
          <w:tblCellMar>
            <w:top w:w="5" w:type="dxa"/>
            <w:left w:w="108" w:type="dxa"/>
            <w:right w:w="108" w:type="dxa"/>
          </w:tblCellMar>
        </w:tblPrEx>
        <w:trPr>
          <w:trHeight w:val="229"/>
        </w:trPr>
        <w:tc>
          <w:tcPr>
            <w:tcW w:w="567" w:type="dxa"/>
            <w:vMerge/>
            <w:vAlign w:val="center"/>
          </w:tcPr>
          <w:p w14:paraId="7C7462D1" w14:textId="77777777"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ign w:val="center"/>
          </w:tcPr>
          <w:p w14:paraId="17FFE709" w14:textId="77777777" w:rsidR="007A0B19" w:rsidRPr="0022074E" w:rsidRDefault="007A0B19" w:rsidP="007A0B19">
            <w:pPr>
              <w:rPr>
                <w:rFonts w:ascii="Times New Roman" w:hAnsi="Times New Roman" w:cs="Times New Roman"/>
                <w:sz w:val="18"/>
                <w:szCs w:val="18"/>
              </w:rPr>
            </w:pPr>
          </w:p>
        </w:tc>
        <w:tc>
          <w:tcPr>
            <w:tcW w:w="1842" w:type="dxa"/>
            <w:vAlign w:val="center"/>
          </w:tcPr>
          <w:p w14:paraId="4F4F1411" w14:textId="1E7946F2" w:rsidR="007A0B19" w:rsidRDefault="007A0B19" w:rsidP="007A0B19">
            <w:pPr>
              <w:rPr>
                <w:rFonts w:ascii="Times New Roman" w:eastAsia="Times New Roman" w:hAnsi="Times New Roman" w:cs="Times New Roman"/>
                <w:sz w:val="18"/>
                <w:szCs w:val="18"/>
              </w:rPr>
            </w:pPr>
            <w:r w:rsidRPr="00831712">
              <w:rPr>
                <w:rFonts w:ascii="Times New Roman" w:eastAsia="Times New Roman" w:hAnsi="Times New Roman" w:cs="Times New Roman"/>
                <w:sz w:val="18"/>
                <w:szCs w:val="18"/>
              </w:rPr>
              <w:t>Покрытие металлических элементов конструкции</w:t>
            </w:r>
          </w:p>
        </w:tc>
        <w:tc>
          <w:tcPr>
            <w:tcW w:w="2268" w:type="dxa"/>
            <w:vAlign w:val="center"/>
          </w:tcPr>
          <w:p w14:paraId="27C1BB2D" w14:textId="7E262FC6" w:rsidR="007A0B19" w:rsidRPr="00831712" w:rsidRDefault="007A0B19" w:rsidP="007A0B19">
            <w:pPr>
              <w:ind w:right="3"/>
              <w:jc w:val="both"/>
              <w:rPr>
                <w:rFonts w:ascii="Times New Roman" w:eastAsia="Times New Roman" w:hAnsi="Times New Roman" w:cs="Times New Roman"/>
                <w:sz w:val="18"/>
                <w:szCs w:val="18"/>
              </w:rPr>
            </w:pPr>
            <w:r w:rsidRPr="00831712">
              <w:rPr>
                <w:rFonts w:ascii="Times New Roman" w:eastAsia="Times New Roman" w:hAnsi="Times New Roman" w:cs="Times New Roman"/>
                <w:sz w:val="18"/>
                <w:szCs w:val="18"/>
              </w:rPr>
              <w:t>RAL 9005 черная (глубокий черный)</w:t>
            </w:r>
          </w:p>
        </w:tc>
        <w:tc>
          <w:tcPr>
            <w:tcW w:w="2410" w:type="dxa"/>
            <w:vAlign w:val="center"/>
          </w:tcPr>
          <w:p w14:paraId="4E366F82" w14:textId="01728CB1" w:rsidR="007A0B19" w:rsidRPr="0022074E" w:rsidRDefault="007A0B19" w:rsidP="007A0B19">
            <w:pPr>
              <w:rPr>
                <w:rFonts w:ascii="Times New Roman" w:eastAsia="Times New Roman" w:hAnsi="Times New Roman" w:cs="Times New Roman"/>
                <w:sz w:val="16"/>
                <w:szCs w:val="16"/>
              </w:rPr>
            </w:pPr>
            <w:r w:rsidRPr="0022074E">
              <w:rPr>
                <w:rFonts w:ascii="Times New Roman" w:eastAsia="Times New Roman" w:hAnsi="Times New Roman" w:cs="Times New Roman"/>
                <w:sz w:val="16"/>
                <w:szCs w:val="16"/>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960B6FB" w14:textId="70ED5ED4" w:rsidR="007A0B19" w:rsidRPr="0022074E" w:rsidRDefault="007A0B19" w:rsidP="007A0B19">
            <w:pPr>
              <w:ind w:right="3"/>
              <w:rPr>
                <w:rFonts w:ascii="Times New Roman" w:eastAsia="Times New Roman" w:hAnsi="Times New Roman" w:cs="Times New Roman"/>
                <w:i/>
                <w:sz w:val="16"/>
                <w:szCs w:val="16"/>
              </w:rPr>
            </w:pPr>
            <w:r w:rsidRPr="0022074E">
              <w:rPr>
                <w:rFonts w:ascii="Times New Roman" w:eastAsia="Times New Roman" w:hAnsi="Times New Roman" w:cs="Times New Roman"/>
                <w:i/>
                <w:sz w:val="16"/>
                <w:szCs w:val="16"/>
              </w:rPr>
              <w:t>Участник закупки указывает (не меняя формулировок) то значение неизменного показателя, которое установил заказчик.</w:t>
            </w:r>
          </w:p>
        </w:tc>
      </w:tr>
      <w:tr w:rsidR="007A0B19" w:rsidRPr="00ED3CB2" w14:paraId="26514407" w14:textId="77777777" w:rsidTr="00140C7B">
        <w:tblPrEx>
          <w:tblCellMar>
            <w:top w:w="5" w:type="dxa"/>
            <w:left w:w="108" w:type="dxa"/>
            <w:right w:w="108" w:type="dxa"/>
          </w:tblCellMar>
        </w:tblPrEx>
        <w:trPr>
          <w:trHeight w:val="229"/>
        </w:trPr>
        <w:tc>
          <w:tcPr>
            <w:tcW w:w="567" w:type="dxa"/>
            <w:vMerge w:val="restart"/>
            <w:vAlign w:val="center"/>
          </w:tcPr>
          <w:p w14:paraId="7E487C20" w14:textId="3A8CCAE8"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restart"/>
            <w:vAlign w:val="center"/>
          </w:tcPr>
          <w:p w14:paraId="3DCECFCF" w14:textId="4127F0C6" w:rsidR="007A0B19" w:rsidRPr="00ED3CB2" w:rsidRDefault="007A0B19" w:rsidP="007A0B19">
            <w:pPr>
              <w:rPr>
                <w:rFonts w:ascii="Times New Roman" w:hAnsi="Times New Roman" w:cs="Times New Roman"/>
                <w:sz w:val="18"/>
                <w:szCs w:val="18"/>
              </w:rPr>
            </w:pPr>
            <w:r w:rsidRPr="00ED3CB2">
              <w:rPr>
                <w:rFonts w:ascii="Times New Roman" w:hAnsi="Times New Roman" w:cs="Times New Roman"/>
                <w:sz w:val="18"/>
                <w:szCs w:val="18"/>
              </w:rPr>
              <w:t>Скамья</w:t>
            </w:r>
          </w:p>
        </w:tc>
        <w:tc>
          <w:tcPr>
            <w:tcW w:w="8504" w:type="dxa"/>
            <w:gridSpan w:val="4"/>
            <w:vAlign w:val="center"/>
          </w:tcPr>
          <w:p w14:paraId="42071F87" w14:textId="0CBBE4B4" w:rsidR="007A0B19" w:rsidRPr="00ED3CB2" w:rsidRDefault="007A0B19" w:rsidP="007A0B19">
            <w:pPr>
              <w:ind w:right="3"/>
              <w:jc w:val="center"/>
              <w:rPr>
                <w:rFonts w:ascii="Times New Roman" w:hAnsi="Times New Roman" w:cs="Times New Roman"/>
                <w:sz w:val="18"/>
                <w:szCs w:val="18"/>
              </w:rPr>
            </w:pPr>
            <w:r w:rsidRPr="00ED3CB2">
              <w:rPr>
                <w:rFonts w:ascii="Calibri" w:eastAsia="Calibri" w:hAnsi="Calibri" w:cs="Times New Roman"/>
                <w:noProof/>
              </w:rPr>
              <w:drawing>
                <wp:inline distT="0" distB="0" distL="0" distR="0" wp14:anchorId="084F718C" wp14:editId="6AC3C752">
                  <wp:extent cx="2257425" cy="1428750"/>
                  <wp:effectExtent l="0" t="0" r="9525" b="0"/>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257425" cy="1428750"/>
                          </a:xfrm>
                          <a:prstGeom prst="rect">
                            <a:avLst/>
                          </a:prstGeom>
                        </pic:spPr>
                      </pic:pic>
                    </a:graphicData>
                  </a:graphic>
                </wp:inline>
              </w:drawing>
            </w:r>
          </w:p>
        </w:tc>
      </w:tr>
      <w:tr w:rsidR="007A0B19" w:rsidRPr="00ED3CB2" w14:paraId="63DA0B6B" w14:textId="77777777" w:rsidTr="00140C7B">
        <w:tblPrEx>
          <w:tblCellMar>
            <w:top w:w="5" w:type="dxa"/>
            <w:left w:w="108" w:type="dxa"/>
            <w:right w:w="108" w:type="dxa"/>
          </w:tblCellMar>
        </w:tblPrEx>
        <w:trPr>
          <w:trHeight w:val="229"/>
        </w:trPr>
        <w:tc>
          <w:tcPr>
            <w:tcW w:w="567" w:type="dxa"/>
            <w:vMerge/>
            <w:vAlign w:val="center"/>
          </w:tcPr>
          <w:p w14:paraId="16AB8D0C" w14:textId="77777777" w:rsidR="007A0B19" w:rsidRPr="00ED3CB2" w:rsidRDefault="007A0B19" w:rsidP="007A0B19">
            <w:pPr>
              <w:rPr>
                <w:rFonts w:ascii="Times New Roman" w:hAnsi="Times New Roman" w:cs="Times New Roman"/>
                <w:sz w:val="18"/>
                <w:szCs w:val="18"/>
              </w:rPr>
            </w:pPr>
          </w:p>
        </w:tc>
        <w:tc>
          <w:tcPr>
            <w:tcW w:w="1702" w:type="dxa"/>
            <w:vMerge/>
            <w:vAlign w:val="center"/>
          </w:tcPr>
          <w:p w14:paraId="4E4ECA4B" w14:textId="77777777" w:rsidR="007A0B19" w:rsidRPr="00ED3CB2" w:rsidRDefault="007A0B19" w:rsidP="007A0B19">
            <w:pPr>
              <w:rPr>
                <w:rFonts w:ascii="Times New Roman" w:hAnsi="Times New Roman" w:cs="Times New Roman"/>
                <w:sz w:val="18"/>
                <w:szCs w:val="18"/>
              </w:rPr>
            </w:pPr>
          </w:p>
        </w:tc>
        <w:tc>
          <w:tcPr>
            <w:tcW w:w="8504" w:type="dxa"/>
            <w:gridSpan w:val="4"/>
            <w:vAlign w:val="center"/>
          </w:tcPr>
          <w:p w14:paraId="3FB37D48" w14:textId="77777777" w:rsidR="007A0B19" w:rsidRPr="00ED3CB2" w:rsidRDefault="007A0B19" w:rsidP="007A0B19">
            <w:pPr>
              <w:ind w:right="3"/>
              <w:rPr>
                <w:rFonts w:ascii="Times New Roman" w:hAnsi="Times New Roman" w:cs="Times New Roman"/>
                <w:sz w:val="18"/>
                <w:szCs w:val="18"/>
              </w:rPr>
            </w:pPr>
            <w:r w:rsidRPr="00ED3CB2">
              <w:rPr>
                <w:rFonts w:ascii="Times New Roman" w:eastAsia="Times New Roman" w:hAnsi="Times New Roman" w:cs="Times New Roman"/>
                <w:sz w:val="18"/>
                <w:szCs w:val="18"/>
              </w:rPr>
              <w:t>Размеры:</w:t>
            </w:r>
          </w:p>
        </w:tc>
      </w:tr>
      <w:tr w:rsidR="007A0B19" w:rsidRPr="00ED3CB2" w14:paraId="030CBFF1" w14:textId="77777777" w:rsidTr="00140C7B">
        <w:tblPrEx>
          <w:tblCellMar>
            <w:top w:w="5" w:type="dxa"/>
            <w:left w:w="108" w:type="dxa"/>
            <w:right w:w="108" w:type="dxa"/>
          </w:tblCellMar>
        </w:tblPrEx>
        <w:trPr>
          <w:trHeight w:val="229"/>
        </w:trPr>
        <w:tc>
          <w:tcPr>
            <w:tcW w:w="567" w:type="dxa"/>
            <w:vMerge/>
            <w:vAlign w:val="center"/>
          </w:tcPr>
          <w:p w14:paraId="3EF50706" w14:textId="77777777" w:rsidR="007A0B19" w:rsidRPr="00ED3CB2" w:rsidRDefault="007A0B19" w:rsidP="007A0B19">
            <w:pPr>
              <w:rPr>
                <w:rFonts w:ascii="Times New Roman" w:hAnsi="Times New Roman" w:cs="Times New Roman"/>
                <w:sz w:val="18"/>
                <w:szCs w:val="18"/>
              </w:rPr>
            </w:pPr>
          </w:p>
        </w:tc>
        <w:tc>
          <w:tcPr>
            <w:tcW w:w="1702" w:type="dxa"/>
            <w:vMerge/>
            <w:vAlign w:val="center"/>
          </w:tcPr>
          <w:p w14:paraId="591B5462" w14:textId="77777777" w:rsidR="007A0B19" w:rsidRPr="00ED3CB2" w:rsidRDefault="007A0B19" w:rsidP="007A0B19">
            <w:pPr>
              <w:rPr>
                <w:rFonts w:ascii="Times New Roman" w:hAnsi="Times New Roman" w:cs="Times New Roman"/>
                <w:sz w:val="18"/>
                <w:szCs w:val="18"/>
              </w:rPr>
            </w:pPr>
          </w:p>
        </w:tc>
        <w:tc>
          <w:tcPr>
            <w:tcW w:w="1842" w:type="dxa"/>
            <w:vAlign w:val="center"/>
          </w:tcPr>
          <w:p w14:paraId="08812054" w14:textId="14173836"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Глубина, мм</w:t>
            </w:r>
          </w:p>
        </w:tc>
        <w:tc>
          <w:tcPr>
            <w:tcW w:w="2268" w:type="dxa"/>
            <w:vAlign w:val="center"/>
          </w:tcPr>
          <w:p w14:paraId="5CC1D922" w14:textId="17355310" w:rsidR="007A0B19" w:rsidRPr="008A6086" w:rsidRDefault="007A0B19" w:rsidP="007A0B19">
            <w:pPr>
              <w:ind w:right="3"/>
              <w:jc w:val="both"/>
              <w:rPr>
                <w:rFonts w:ascii="Times New Roman" w:hAnsi="Times New Roman" w:cs="Times New Roman"/>
                <w:sz w:val="18"/>
                <w:szCs w:val="18"/>
              </w:rPr>
            </w:pPr>
            <w:r w:rsidRPr="008A6086">
              <w:rPr>
                <w:rFonts w:ascii="Times New Roman" w:eastAsia="Times New Roman" w:hAnsi="Times New Roman" w:cs="Times New Roman"/>
                <w:sz w:val="18"/>
                <w:szCs w:val="18"/>
              </w:rPr>
              <w:t>не менее 540 не более 600</w:t>
            </w:r>
          </w:p>
        </w:tc>
        <w:tc>
          <w:tcPr>
            <w:tcW w:w="2410" w:type="dxa"/>
            <w:vAlign w:val="center"/>
          </w:tcPr>
          <w:p w14:paraId="13B3C40C" w14:textId="2B58DFFE" w:rsidR="007A0B19" w:rsidRPr="008A6086" w:rsidRDefault="007A0B19" w:rsidP="007A0B19">
            <w:pPr>
              <w:rPr>
                <w:rFonts w:ascii="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7274B9E7" w14:textId="25EEC5DD" w:rsidR="007A0B19" w:rsidRPr="008A6086" w:rsidRDefault="007A0B19" w:rsidP="007A0B19">
            <w:pPr>
              <w:ind w:right="3"/>
              <w:rPr>
                <w:rFonts w:ascii="Times New Roman" w:hAnsi="Times New Roman" w:cs="Times New Roman"/>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F8061D" w14:paraId="7760465A" w14:textId="77777777" w:rsidTr="00140C7B">
        <w:tblPrEx>
          <w:tblCellMar>
            <w:top w:w="5" w:type="dxa"/>
            <w:left w:w="108" w:type="dxa"/>
            <w:right w:w="108" w:type="dxa"/>
          </w:tblCellMar>
        </w:tblPrEx>
        <w:trPr>
          <w:trHeight w:val="229"/>
        </w:trPr>
        <w:tc>
          <w:tcPr>
            <w:tcW w:w="567" w:type="dxa"/>
            <w:vMerge/>
            <w:vAlign w:val="center"/>
          </w:tcPr>
          <w:p w14:paraId="1B2C3F1E"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0B7E2F15" w14:textId="77777777" w:rsidR="007A0B19" w:rsidRPr="00F8061D" w:rsidRDefault="007A0B19" w:rsidP="007A0B19">
            <w:pPr>
              <w:rPr>
                <w:rFonts w:ascii="Times New Roman" w:hAnsi="Times New Roman" w:cs="Times New Roman"/>
                <w:sz w:val="16"/>
                <w:szCs w:val="16"/>
              </w:rPr>
            </w:pPr>
          </w:p>
        </w:tc>
        <w:tc>
          <w:tcPr>
            <w:tcW w:w="1842" w:type="dxa"/>
            <w:vAlign w:val="center"/>
          </w:tcPr>
          <w:p w14:paraId="02E0E032"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Ширина, мм</w:t>
            </w:r>
          </w:p>
        </w:tc>
        <w:tc>
          <w:tcPr>
            <w:tcW w:w="2268" w:type="dxa"/>
            <w:vAlign w:val="center"/>
          </w:tcPr>
          <w:p w14:paraId="08058E0C" w14:textId="1FD73F73" w:rsidR="007A0B19" w:rsidRPr="008A6086" w:rsidRDefault="007A0B19" w:rsidP="007A0B19">
            <w:pPr>
              <w:ind w:right="3"/>
              <w:jc w:val="both"/>
              <w:rPr>
                <w:rFonts w:ascii="Times New Roman" w:hAnsi="Times New Roman" w:cs="Times New Roman"/>
                <w:sz w:val="18"/>
                <w:szCs w:val="18"/>
              </w:rPr>
            </w:pPr>
            <w:r w:rsidRPr="008A6086">
              <w:rPr>
                <w:rFonts w:ascii="Times New Roman" w:eastAsia="Times New Roman" w:hAnsi="Times New Roman" w:cs="Times New Roman"/>
                <w:sz w:val="18"/>
                <w:szCs w:val="18"/>
              </w:rPr>
              <w:t>не менее 2 980 не более 3000</w:t>
            </w:r>
          </w:p>
        </w:tc>
        <w:tc>
          <w:tcPr>
            <w:tcW w:w="2410" w:type="dxa"/>
            <w:vAlign w:val="center"/>
          </w:tcPr>
          <w:p w14:paraId="58271875" w14:textId="0B95D24B" w:rsidR="007A0B19" w:rsidRPr="008A6086" w:rsidRDefault="007A0B19" w:rsidP="007A0B19">
            <w:pPr>
              <w:rPr>
                <w:rFonts w:ascii="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6EE236E1" w14:textId="54297BA3" w:rsidR="007A0B19" w:rsidRPr="008A6086" w:rsidRDefault="007A0B19" w:rsidP="007A0B19">
            <w:pPr>
              <w:ind w:right="3"/>
              <w:rPr>
                <w:rFonts w:ascii="Times New Roman" w:hAnsi="Times New Roman" w:cs="Times New Roman"/>
                <w:sz w:val="18"/>
                <w:szCs w:val="18"/>
              </w:rPr>
            </w:pPr>
            <w:r w:rsidRPr="008A6086">
              <w:rPr>
                <w:rFonts w:ascii="Times New Roman" w:eastAsia="Times New Roman" w:hAnsi="Times New Roman" w:cs="Times New Roman"/>
                <w:i/>
                <w:sz w:val="18"/>
                <w:szCs w:val="18"/>
              </w:rPr>
              <w:t xml:space="preserve">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w:t>
            </w:r>
            <w:r w:rsidRPr="008A6086">
              <w:rPr>
                <w:rFonts w:ascii="Times New Roman" w:eastAsia="Times New Roman" w:hAnsi="Times New Roman" w:cs="Times New Roman"/>
                <w:i/>
                <w:sz w:val="18"/>
                <w:szCs w:val="18"/>
              </w:rPr>
              <w:lastRenderedPageBreak/>
              <w:t>установленному заказчиком.</w:t>
            </w:r>
          </w:p>
        </w:tc>
      </w:tr>
      <w:tr w:rsidR="007A0B19" w:rsidRPr="00F8061D" w14:paraId="379B1C4E" w14:textId="77777777" w:rsidTr="00140C7B">
        <w:tblPrEx>
          <w:tblCellMar>
            <w:top w:w="5" w:type="dxa"/>
            <w:left w:w="108" w:type="dxa"/>
            <w:right w:w="108" w:type="dxa"/>
          </w:tblCellMar>
        </w:tblPrEx>
        <w:trPr>
          <w:trHeight w:val="229"/>
        </w:trPr>
        <w:tc>
          <w:tcPr>
            <w:tcW w:w="567" w:type="dxa"/>
            <w:vMerge/>
            <w:vAlign w:val="center"/>
          </w:tcPr>
          <w:p w14:paraId="4377EB33"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6A86CAC8" w14:textId="77777777" w:rsidR="007A0B19" w:rsidRPr="00F8061D" w:rsidRDefault="007A0B19" w:rsidP="007A0B19">
            <w:pPr>
              <w:rPr>
                <w:rFonts w:ascii="Times New Roman" w:hAnsi="Times New Roman" w:cs="Times New Roman"/>
                <w:sz w:val="16"/>
                <w:szCs w:val="16"/>
              </w:rPr>
            </w:pPr>
          </w:p>
        </w:tc>
        <w:tc>
          <w:tcPr>
            <w:tcW w:w="1842" w:type="dxa"/>
            <w:vAlign w:val="center"/>
          </w:tcPr>
          <w:p w14:paraId="501E50E4"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Общая высота, мм</w:t>
            </w:r>
          </w:p>
        </w:tc>
        <w:tc>
          <w:tcPr>
            <w:tcW w:w="2268" w:type="dxa"/>
            <w:vAlign w:val="center"/>
          </w:tcPr>
          <w:p w14:paraId="36122CCC" w14:textId="51D7590E" w:rsidR="007A0B19" w:rsidRPr="008A6086" w:rsidRDefault="007A0B19" w:rsidP="007A0B19">
            <w:pPr>
              <w:ind w:right="3"/>
              <w:jc w:val="both"/>
              <w:rPr>
                <w:rFonts w:ascii="Times New Roman" w:hAnsi="Times New Roman" w:cs="Times New Roman"/>
                <w:sz w:val="18"/>
                <w:szCs w:val="18"/>
              </w:rPr>
            </w:pPr>
            <w:r w:rsidRPr="008A6086">
              <w:rPr>
                <w:rFonts w:ascii="Times New Roman" w:eastAsia="Times New Roman" w:hAnsi="Times New Roman" w:cs="Times New Roman"/>
                <w:sz w:val="18"/>
                <w:szCs w:val="18"/>
              </w:rPr>
              <w:t>не менее 440 не более 500</w:t>
            </w:r>
          </w:p>
        </w:tc>
        <w:tc>
          <w:tcPr>
            <w:tcW w:w="2410" w:type="dxa"/>
            <w:vAlign w:val="center"/>
          </w:tcPr>
          <w:p w14:paraId="724D4C26" w14:textId="0DB13182" w:rsidR="007A0B19" w:rsidRPr="008A6086" w:rsidRDefault="007A0B19" w:rsidP="007A0B19">
            <w:pPr>
              <w:rPr>
                <w:rFonts w:ascii="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1A6F36EF" w14:textId="5678F993" w:rsidR="007A0B19" w:rsidRPr="008A6086" w:rsidRDefault="007A0B19" w:rsidP="007A0B19">
            <w:pPr>
              <w:ind w:right="3"/>
              <w:rPr>
                <w:rFonts w:ascii="Times New Roman" w:hAnsi="Times New Roman" w:cs="Times New Roman"/>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F8061D" w14:paraId="6A45CFB7" w14:textId="77777777" w:rsidTr="00E337D6">
        <w:tblPrEx>
          <w:tblCellMar>
            <w:top w:w="5" w:type="dxa"/>
            <w:left w:w="108" w:type="dxa"/>
            <w:right w:w="108" w:type="dxa"/>
          </w:tblCellMar>
        </w:tblPrEx>
        <w:trPr>
          <w:trHeight w:val="229"/>
        </w:trPr>
        <w:tc>
          <w:tcPr>
            <w:tcW w:w="567" w:type="dxa"/>
            <w:vMerge/>
            <w:vAlign w:val="center"/>
          </w:tcPr>
          <w:p w14:paraId="4BE991D3"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5A8C263D" w14:textId="77777777" w:rsidR="007A0B19" w:rsidRPr="00F8061D" w:rsidRDefault="007A0B19" w:rsidP="007A0B19">
            <w:pPr>
              <w:rPr>
                <w:rFonts w:ascii="Times New Roman" w:hAnsi="Times New Roman" w:cs="Times New Roman"/>
                <w:sz w:val="16"/>
                <w:szCs w:val="16"/>
              </w:rPr>
            </w:pPr>
          </w:p>
        </w:tc>
        <w:tc>
          <w:tcPr>
            <w:tcW w:w="1842" w:type="dxa"/>
            <w:vAlign w:val="center"/>
          </w:tcPr>
          <w:p w14:paraId="4DA3E327" w14:textId="5D90CCAE"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Вес, кг </w:t>
            </w:r>
          </w:p>
        </w:tc>
        <w:tc>
          <w:tcPr>
            <w:tcW w:w="2268" w:type="dxa"/>
            <w:vAlign w:val="center"/>
          </w:tcPr>
          <w:p w14:paraId="234E25B6" w14:textId="4472C4C6"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Не менее 62 </w:t>
            </w:r>
          </w:p>
        </w:tc>
        <w:tc>
          <w:tcPr>
            <w:tcW w:w="2410" w:type="dxa"/>
            <w:vAlign w:val="center"/>
          </w:tcPr>
          <w:p w14:paraId="08098918" w14:textId="0D8C7AF4"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0DD0641" w14:textId="2E8BEA9E"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F8061D" w14:paraId="36EC7D6E" w14:textId="77777777" w:rsidTr="00140C7B">
        <w:tblPrEx>
          <w:tblCellMar>
            <w:top w:w="5" w:type="dxa"/>
            <w:left w:w="108" w:type="dxa"/>
            <w:right w:w="108" w:type="dxa"/>
          </w:tblCellMar>
        </w:tblPrEx>
        <w:trPr>
          <w:trHeight w:val="229"/>
        </w:trPr>
        <w:tc>
          <w:tcPr>
            <w:tcW w:w="567" w:type="dxa"/>
            <w:vMerge/>
            <w:vAlign w:val="center"/>
          </w:tcPr>
          <w:p w14:paraId="321B1840"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547E2EB5" w14:textId="77777777" w:rsidR="007A0B19" w:rsidRPr="00F8061D" w:rsidRDefault="007A0B19" w:rsidP="007A0B19">
            <w:pPr>
              <w:rPr>
                <w:rFonts w:ascii="Times New Roman" w:hAnsi="Times New Roman" w:cs="Times New Roman"/>
                <w:sz w:val="16"/>
                <w:szCs w:val="16"/>
              </w:rPr>
            </w:pPr>
          </w:p>
        </w:tc>
        <w:tc>
          <w:tcPr>
            <w:tcW w:w="1842" w:type="dxa"/>
            <w:vAlign w:val="center"/>
          </w:tcPr>
          <w:p w14:paraId="07D2BF55" w14:textId="6CACC7B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3B02D0BC" w14:textId="64F46089"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Лист х\к</w:t>
            </w:r>
          </w:p>
        </w:tc>
        <w:tc>
          <w:tcPr>
            <w:tcW w:w="2410" w:type="dxa"/>
            <w:vAlign w:val="center"/>
          </w:tcPr>
          <w:p w14:paraId="760E8041" w14:textId="29D5F2F8"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ГОСТ 19904-90</w:t>
            </w:r>
          </w:p>
        </w:tc>
        <w:tc>
          <w:tcPr>
            <w:tcW w:w="1984" w:type="dxa"/>
          </w:tcPr>
          <w:p w14:paraId="255B3427" w14:textId="60D68DE1"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20D46B36" w14:textId="77777777" w:rsidTr="00140C7B">
        <w:tblPrEx>
          <w:tblCellMar>
            <w:top w:w="5" w:type="dxa"/>
            <w:left w:w="108" w:type="dxa"/>
            <w:right w:w="108" w:type="dxa"/>
          </w:tblCellMar>
        </w:tblPrEx>
        <w:trPr>
          <w:trHeight w:val="229"/>
        </w:trPr>
        <w:tc>
          <w:tcPr>
            <w:tcW w:w="567" w:type="dxa"/>
            <w:vMerge/>
            <w:vAlign w:val="center"/>
          </w:tcPr>
          <w:p w14:paraId="16F06953"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200546E8" w14:textId="77777777" w:rsidR="007A0B19" w:rsidRPr="00F8061D" w:rsidRDefault="007A0B19" w:rsidP="007A0B19">
            <w:pPr>
              <w:rPr>
                <w:rFonts w:ascii="Times New Roman" w:hAnsi="Times New Roman" w:cs="Times New Roman"/>
                <w:sz w:val="16"/>
                <w:szCs w:val="16"/>
              </w:rPr>
            </w:pPr>
          </w:p>
        </w:tc>
        <w:tc>
          <w:tcPr>
            <w:tcW w:w="1842" w:type="dxa"/>
            <w:vAlign w:val="center"/>
          </w:tcPr>
          <w:p w14:paraId="057DFD23" w14:textId="3C7C8E9E"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4D64ECCC" w14:textId="0AF58F78"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К270В-5-II -08пс</w:t>
            </w:r>
          </w:p>
        </w:tc>
        <w:tc>
          <w:tcPr>
            <w:tcW w:w="2410" w:type="dxa"/>
            <w:vAlign w:val="center"/>
          </w:tcPr>
          <w:p w14:paraId="33DD3A15" w14:textId="3C097628"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ГОСТ 16523-97</w:t>
            </w:r>
          </w:p>
        </w:tc>
        <w:tc>
          <w:tcPr>
            <w:tcW w:w="1984" w:type="dxa"/>
          </w:tcPr>
          <w:p w14:paraId="490A07A7" w14:textId="220DD6DE"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49D91C03" w14:textId="77777777" w:rsidTr="00140C7B">
        <w:tblPrEx>
          <w:tblCellMar>
            <w:top w:w="5" w:type="dxa"/>
            <w:left w:w="108" w:type="dxa"/>
            <w:right w:w="108" w:type="dxa"/>
          </w:tblCellMar>
        </w:tblPrEx>
        <w:trPr>
          <w:trHeight w:val="229"/>
        </w:trPr>
        <w:tc>
          <w:tcPr>
            <w:tcW w:w="567" w:type="dxa"/>
            <w:vMerge/>
            <w:vAlign w:val="center"/>
          </w:tcPr>
          <w:p w14:paraId="54D13C39"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7A0039E9" w14:textId="77777777" w:rsidR="007A0B19" w:rsidRPr="00F8061D" w:rsidRDefault="007A0B19" w:rsidP="007A0B19">
            <w:pPr>
              <w:rPr>
                <w:rFonts w:ascii="Times New Roman" w:hAnsi="Times New Roman" w:cs="Times New Roman"/>
                <w:sz w:val="16"/>
                <w:szCs w:val="16"/>
              </w:rPr>
            </w:pPr>
          </w:p>
        </w:tc>
        <w:tc>
          <w:tcPr>
            <w:tcW w:w="1842" w:type="dxa"/>
            <w:vAlign w:val="center"/>
          </w:tcPr>
          <w:p w14:paraId="75BA8C5D" w14:textId="7D28C8AC"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10A7BB35" w14:textId="11E070EA"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Лист г\к</w:t>
            </w:r>
          </w:p>
        </w:tc>
        <w:tc>
          <w:tcPr>
            <w:tcW w:w="2410" w:type="dxa"/>
            <w:vAlign w:val="center"/>
          </w:tcPr>
          <w:p w14:paraId="0DC597A1" w14:textId="402926DA" w:rsidR="007A0B19" w:rsidRPr="008A6086" w:rsidRDefault="00FC1396" w:rsidP="007A0B19">
            <w:pPr>
              <w:rPr>
                <w:rFonts w:ascii="Times New Roman" w:eastAsia="Times New Roman" w:hAnsi="Times New Roman" w:cs="Times New Roman"/>
                <w:sz w:val="18"/>
                <w:szCs w:val="18"/>
              </w:rPr>
            </w:pPr>
            <w:r w:rsidRPr="00FC1396">
              <w:rPr>
                <w:rFonts w:ascii="Times New Roman" w:eastAsia="Times New Roman" w:hAnsi="Times New Roman" w:cs="Times New Roman"/>
                <w:sz w:val="18"/>
                <w:szCs w:val="18"/>
              </w:rPr>
              <w:t>ГОСТ 19903-2015</w:t>
            </w:r>
          </w:p>
        </w:tc>
        <w:tc>
          <w:tcPr>
            <w:tcW w:w="1984" w:type="dxa"/>
          </w:tcPr>
          <w:p w14:paraId="7056B7E1" w14:textId="25FD3E3C"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6514961E" w14:textId="77777777" w:rsidTr="00140C7B">
        <w:tblPrEx>
          <w:tblCellMar>
            <w:top w:w="5" w:type="dxa"/>
            <w:left w:w="108" w:type="dxa"/>
            <w:right w:w="108" w:type="dxa"/>
          </w:tblCellMar>
        </w:tblPrEx>
        <w:trPr>
          <w:trHeight w:val="229"/>
        </w:trPr>
        <w:tc>
          <w:tcPr>
            <w:tcW w:w="567" w:type="dxa"/>
            <w:vMerge/>
            <w:vAlign w:val="center"/>
          </w:tcPr>
          <w:p w14:paraId="0E2418CB"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19D7E490" w14:textId="77777777" w:rsidR="007A0B19" w:rsidRPr="00F8061D" w:rsidRDefault="007A0B19" w:rsidP="007A0B19">
            <w:pPr>
              <w:rPr>
                <w:rFonts w:ascii="Times New Roman" w:hAnsi="Times New Roman" w:cs="Times New Roman"/>
                <w:sz w:val="16"/>
                <w:szCs w:val="16"/>
              </w:rPr>
            </w:pPr>
          </w:p>
        </w:tc>
        <w:tc>
          <w:tcPr>
            <w:tcW w:w="1842" w:type="dxa"/>
            <w:vAlign w:val="center"/>
          </w:tcPr>
          <w:p w14:paraId="0A68205D" w14:textId="61EF6379"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57AE3E2A" w14:textId="4DF86D62"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Calibri" w:hAnsi="Times New Roman" w:cs="Times New Roman"/>
                <w:color w:val="000000"/>
                <w:sz w:val="18"/>
                <w:szCs w:val="18"/>
                <w:lang w:eastAsia="en-US"/>
              </w:rPr>
              <w:t>Ст3пс</w:t>
            </w:r>
          </w:p>
        </w:tc>
        <w:tc>
          <w:tcPr>
            <w:tcW w:w="2410" w:type="dxa"/>
            <w:vAlign w:val="center"/>
          </w:tcPr>
          <w:p w14:paraId="5293BBCE" w14:textId="377FAE91"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ГОСТ 14637-89</w:t>
            </w:r>
          </w:p>
        </w:tc>
        <w:tc>
          <w:tcPr>
            <w:tcW w:w="1984" w:type="dxa"/>
          </w:tcPr>
          <w:p w14:paraId="0898B2EB" w14:textId="5588061E"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01892143" w14:textId="77777777" w:rsidTr="00E337D6">
        <w:tblPrEx>
          <w:tblCellMar>
            <w:top w:w="5" w:type="dxa"/>
            <w:left w:w="108" w:type="dxa"/>
            <w:right w:w="108" w:type="dxa"/>
          </w:tblCellMar>
        </w:tblPrEx>
        <w:trPr>
          <w:trHeight w:val="229"/>
        </w:trPr>
        <w:tc>
          <w:tcPr>
            <w:tcW w:w="567" w:type="dxa"/>
            <w:vMerge w:val="restart"/>
            <w:vAlign w:val="center"/>
          </w:tcPr>
          <w:p w14:paraId="3203FA76" w14:textId="77777777" w:rsidR="007A0B19" w:rsidRPr="00F8061D" w:rsidRDefault="007A0B19" w:rsidP="007A0B19">
            <w:pPr>
              <w:rPr>
                <w:rFonts w:ascii="Times New Roman" w:hAnsi="Times New Roman" w:cs="Times New Roman"/>
                <w:sz w:val="16"/>
                <w:szCs w:val="16"/>
              </w:rPr>
            </w:pPr>
          </w:p>
        </w:tc>
        <w:tc>
          <w:tcPr>
            <w:tcW w:w="1702" w:type="dxa"/>
            <w:vMerge w:val="restart"/>
            <w:vAlign w:val="center"/>
          </w:tcPr>
          <w:p w14:paraId="5DAC4221" w14:textId="77777777" w:rsidR="007A0B19" w:rsidRPr="00F8061D" w:rsidRDefault="007A0B19" w:rsidP="007A0B19">
            <w:pPr>
              <w:rPr>
                <w:rFonts w:ascii="Times New Roman" w:hAnsi="Times New Roman" w:cs="Times New Roman"/>
                <w:sz w:val="16"/>
                <w:szCs w:val="16"/>
              </w:rPr>
            </w:pPr>
          </w:p>
        </w:tc>
        <w:tc>
          <w:tcPr>
            <w:tcW w:w="1842" w:type="dxa"/>
            <w:vAlign w:val="center"/>
          </w:tcPr>
          <w:p w14:paraId="3471CDD8" w14:textId="2E0F4321"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Деревянные детали </w:t>
            </w:r>
          </w:p>
        </w:tc>
        <w:tc>
          <w:tcPr>
            <w:tcW w:w="2268" w:type="dxa"/>
            <w:vAlign w:val="center"/>
          </w:tcPr>
          <w:p w14:paraId="0CF2B9DA" w14:textId="54372CB3" w:rsidR="007A0B19" w:rsidRPr="008A6086" w:rsidRDefault="007A0B19" w:rsidP="007A0B19">
            <w:pPr>
              <w:ind w:right="3"/>
              <w:jc w:val="both"/>
              <w:rPr>
                <w:rFonts w:ascii="Times New Roman" w:eastAsia="Calibri" w:hAnsi="Times New Roman" w:cs="Times New Roman"/>
                <w:color w:val="000000"/>
                <w:sz w:val="18"/>
                <w:szCs w:val="18"/>
              </w:rPr>
            </w:pPr>
            <w:r w:rsidRPr="008A6086">
              <w:rPr>
                <w:rFonts w:ascii="Times New Roman" w:eastAsia="Calibri" w:hAnsi="Times New Roman" w:cs="Times New Roman"/>
                <w:color w:val="000000"/>
                <w:sz w:val="18"/>
                <w:szCs w:val="18"/>
              </w:rPr>
              <w:t>отборной хвои (сосна) DIN571</w:t>
            </w:r>
          </w:p>
        </w:tc>
        <w:tc>
          <w:tcPr>
            <w:tcW w:w="2410" w:type="dxa"/>
            <w:vAlign w:val="center"/>
          </w:tcPr>
          <w:p w14:paraId="56D0A6A0" w14:textId="7E4F561A"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1D953E70" w14:textId="44A71C74"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2D339026" w14:textId="77777777" w:rsidTr="00E337D6">
        <w:tblPrEx>
          <w:tblCellMar>
            <w:top w:w="5" w:type="dxa"/>
            <w:left w:w="108" w:type="dxa"/>
            <w:right w:w="108" w:type="dxa"/>
          </w:tblCellMar>
        </w:tblPrEx>
        <w:trPr>
          <w:trHeight w:val="229"/>
        </w:trPr>
        <w:tc>
          <w:tcPr>
            <w:tcW w:w="567" w:type="dxa"/>
            <w:vMerge/>
            <w:vAlign w:val="center"/>
          </w:tcPr>
          <w:p w14:paraId="008DEE99"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600703A6" w14:textId="77777777" w:rsidR="007A0B19" w:rsidRPr="00F8061D" w:rsidRDefault="007A0B19" w:rsidP="007A0B19">
            <w:pPr>
              <w:rPr>
                <w:rFonts w:ascii="Times New Roman" w:hAnsi="Times New Roman" w:cs="Times New Roman"/>
                <w:sz w:val="16"/>
                <w:szCs w:val="16"/>
              </w:rPr>
            </w:pPr>
          </w:p>
        </w:tc>
        <w:tc>
          <w:tcPr>
            <w:tcW w:w="1842" w:type="dxa"/>
            <w:vAlign w:val="center"/>
          </w:tcPr>
          <w:p w14:paraId="0823ED9F" w14:textId="44BBE06B"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Брусок</w:t>
            </w:r>
          </w:p>
        </w:tc>
        <w:tc>
          <w:tcPr>
            <w:tcW w:w="2268" w:type="dxa"/>
            <w:vAlign w:val="center"/>
          </w:tcPr>
          <w:p w14:paraId="655FA46E" w14:textId="2252469A" w:rsidR="007A0B19" w:rsidRPr="008A6086" w:rsidRDefault="007A0B19" w:rsidP="007A0B19">
            <w:pPr>
              <w:ind w:right="3"/>
              <w:jc w:val="both"/>
              <w:rPr>
                <w:rFonts w:ascii="Times New Roman" w:eastAsia="Calibri" w:hAnsi="Times New Roman" w:cs="Times New Roman"/>
                <w:color w:val="000000"/>
                <w:sz w:val="18"/>
                <w:szCs w:val="18"/>
              </w:rPr>
            </w:pPr>
            <w:r w:rsidRPr="008A6086">
              <w:rPr>
                <w:rFonts w:ascii="Times New Roman" w:eastAsia="Calibri" w:hAnsi="Times New Roman" w:cs="Times New Roman"/>
                <w:color w:val="000000"/>
                <w:sz w:val="18"/>
                <w:szCs w:val="18"/>
              </w:rPr>
              <w:t>Не менее 40х40х2970</w:t>
            </w:r>
          </w:p>
        </w:tc>
        <w:tc>
          <w:tcPr>
            <w:tcW w:w="2410" w:type="dxa"/>
            <w:vAlign w:val="center"/>
          </w:tcPr>
          <w:p w14:paraId="21340E98" w14:textId="1A19DFB4"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Требование установлено в целях обеспечения соответствия </w:t>
            </w:r>
            <w:r w:rsidRPr="008A6086">
              <w:rPr>
                <w:rFonts w:ascii="Times New Roman" w:eastAsia="Times New Roman" w:hAnsi="Times New Roman" w:cs="Times New Roman"/>
                <w:sz w:val="18"/>
                <w:szCs w:val="18"/>
              </w:rPr>
              <w:lastRenderedPageBreak/>
              <w:t>функциональных характеристик (потребительских свойств) изделия (элементов изделия) потребностям Заказчика</w:t>
            </w:r>
          </w:p>
        </w:tc>
        <w:tc>
          <w:tcPr>
            <w:tcW w:w="1984" w:type="dxa"/>
            <w:vAlign w:val="center"/>
          </w:tcPr>
          <w:p w14:paraId="65208FA5" w14:textId="6DA7B988"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lastRenderedPageBreak/>
              <w:t xml:space="preserve">Участник закупки указывает конкретное </w:t>
            </w:r>
            <w:r w:rsidRPr="008A6086">
              <w:rPr>
                <w:rFonts w:ascii="Times New Roman" w:eastAsia="Times New Roman" w:hAnsi="Times New Roman" w:cs="Times New Roman"/>
                <w:i/>
                <w:sz w:val="18"/>
                <w:szCs w:val="18"/>
              </w:rPr>
              <w:lastRenderedPageBreak/>
              <w:t>(единственное)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F8061D" w14:paraId="68F525C2" w14:textId="77777777" w:rsidTr="00E337D6">
        <w:tblPrEx>
          <w:tblCellMar>
            <w:top w:w="5" w:type="dxa"/>
            <w:left w:w="108" w:type="dxa"/>
            <w:right w:w="108" w:type="dxa"/>
          </w:tblCellMar>
        </w:tblPrEx>
        <w:trPr>
          <w:trHeight w:val="229"/>
        </w:trPr>
        <w:tc>
          <w:tcPr>
            <w:tcW w:w="567" w:type="dxa"/>
            <w:vMerge/>
            <w:vAlign w:val="center"/>
          </w:tcPr>
          <w:p w14:paraId="0CEA47E6"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12D50039" w14:textId="77777777" w:rsidR="007A0B19" w:rsidRPr="00F8061D" w:rsidRDefault="007A0B19" w:rsidP="007A0B19">
            <w:pPr>
              <w:rPr>
                <w:rFonts w:ascii="Times New Roman" w:hAnsi="Times New Roman" w:cs="Times New Roman"/>
                <w:sz w:val="16"/>
                <w:szCs w:val="16"/>
              </w:rPr>
            </w:pPr>
          </w:p>
        </w:tc>
        <w:tc>
          <w:tcPr>
            <w:tcW w:w="1842" w:type="dxa"/>
            <w:vAlign w:val="center"/>
          </w:tcPr>
          <w:p w14:paraId="107650FE" w14:textId="2803C0FA"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Брусок </w:t>
            </w:r>
          </w:p>
        </w:tc>
        <w:tc>
          <w:tcPr>
            <w:tcW w:w="2268" w:type="dxa"/>
            <w:vAlign w:val="center"/>
          </w:tcPr>
          <w:p w14:paraId="260DE24A" w14:textId="64A126DF" w:rsidR="007A0B19" w:rsidRPr="008A6086" w:rsidRDefault="007A0B19" w:rsidP="007A0B19">
            <w:pPr>
              <w:ind w:right="3"/>
              <w:jc w:val="both"/>
              <w:rPr>
                <w:rFonts w:ascii="Times New Roman" w:eastAsia="Calibri" w:hAnsi="Times New Roman" w:cs="Times New Roman"/>
                <w:color w:val="000000"/>
                <w:sz w:val="18"/>
                <w:szCs w:val="18"/>
              </w:rPr>
            </w:pPr>
            <w:r w:rsidRPr="008A6086">
              <w:rPr>
                <w:rFonts w:ascii="Times New Roman" w:eastAsia="Calibri" w:hAnsi="Times New Roman" w:cs="Times New Roman"/>
                <w:color w:val="000000"/>
                <w:sz w:val="18"/>
                <w:szCs w:val="18"/>
              </w:rPr>
              <w:t>Не менее 40х135х2970</w:t>
            </w:r>
          </w:p>
        </w:tc>
        <w:tc>
          <w:tcPr>
            <w:tcW w:w="2410" w:type="dxa"/>
            <w:vAlign w:val="center"/>
          </w:tcPr>
          <w:p w14:paraId="7DAEE554" w14:textId="4545BC1D"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9A0CD6A" w14:textId="1F4E887E"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F8061D" w14:paraId="5E664293" w14:textId="77777777" w:rsidTr="00E337D6">
        <w:tblPrEx>
          <w:tblCellMar>
            <w:top w:w="5" w:type="dxa"/>
            <w:left w:w="108" w:type="dxa"/>
            <w:right w:w="108" w:type="dxa"/>
          </w:tblCellMar>
        </w:tblPrEx>
        <w:trPr>
          <w:trHeight w:val="229"/>
        </w:trPr>
        <w:tc>
          <w:tcPr>
            <w:tcW w:w="567" w:type="dxa"/>
            <w:vMerge/>
            <w:vAlign w:val="center"/>
          </w:tcPr>
          <w:p w14:paraId="028A12D7"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06018180" w14:textId="77777777" w:rsidR="007A0B19" w:rsidRPr="00F8061D" w:rsidRDefault="007A0B19" w:rsidP="007A0B19">
            <w:pPr>
              <w:rPr>
                <w:rFonts w:ascii="Times New Roman" w:hAnsi="Times New Roman" w:cs="Times New Roman"/>
                <w:sz w:val="16"/>
                <w:szCs w:val="16"/>
              </w:rPr>
            </w:pPr>
          </w:p>
        </w:tc>
        <w:tc>
          <w:tcPr>
            <w:tcW w:w="1842" w:type="dxa"/>
            <w:vAlign w:val="center"/>
          </w:tcPr>
          <w:p w14:paraId="02D1B23F" w14:textId="02D4546E"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Защита </w:t>
            </w:r>
            <w:r w:rsidR="008A6086" w:rsidRPr="008A6086">
              <w:rPr>
                <w:rFonts w:ascii="Times New Roman" w:eastAsia="Times New Roman" w:hAnsi="Times New Roman" w:cs="Times New Roman"/>
                <w:sz w:val="18"/>
                <w:szCs w:val="18"/>
              </w:rPr>
              <w:t>древесины</w:t>
            </w:r>
          </w:p>
        </w:tc>
        <w:tc>
          <w:tcPr>
            <w:tcW w:w="2268" w:type="dxa"/>
            <w:vAlign w:val="center"/>
          </w:tcPr>
          <w:p w14:paraId="41AFBB79" w14:textId="2E122EBD" w:rsidR="007A0B19" w:rsidRPr="008A6086" w:rsidRDefault="007A0B19" w:rsidP="007A0B19">
            <w:pPr>
              <w:ind w:right="3"/>
              <w:jc w:val="both"/>
              <w:rPr>
                <w:rFonts w:ascii="Times New Roman" w:eastAsia="Calibri" w:hAnsi="Times New Roman" w:cs="Times New Roman"/>
                <w:color w:val="FF0000"/>
                <w:sz w:val="18"/>
                <w:szCs w:val="18"/>
              </w:rPr>
            </w:pPr>
            <w:r w:rsidRPr="008A6086">
              <w:rPr>
                <w:rFonts w:ascii="Times New Roman" w:eastAsia="Calibri" w:hAnsi="Times New Roman" w:cs="Times New Roman"/>
                <w:sz w:val="18"/>
                <w:szCs w:val="18"/>
              </w:rPr>
              <w:t xml:space="preserve">Обработка тонировочным маслом </w:t>
            </w:r>
          </w:p>
        </w:tc>
        <w:tc>
          <w:tcPr>
            <w:tcW w:w="2410" w:type="dxa"/>
            <w:vAlign w:val="center"/>
          </w:tcPr>
          <w:p w14:paraId="0DB7DC12" w14:textId="1183DDBC"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1824A38" w14:textId="0ADE300B"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ED3CB2" w14:paraId="43ED5844" w14:textId="77777777" w:rsidTr="00E337D6">
        <w:tblPrEx>
          <w:tblCellMar>
            <w:top w:w="5" w:type="dxa"/>
            <w:left w:w="108" w:type="dxa"/>
            <w:right w:w="108" w:type="dxa"/>
          </w:tblCellMar>
        </w:tblPrEx>
        <w:trPr>
          <w:trHeight w:val="229"/>
        </w:trPr>
        <w:tc>
          <w:tcPr>
            <w:tcW w:w="567" w:type="dxa"/>
            <w:vMerge w:val="restart"/>
            <w:vAlign w:val="center"/>
          </w:tcPr>
          <w:p w14:paraId="1E185D00" w14:textId="6579BE3F" w:rsidR="007A0B19" w:rsidRPr="0022074E" w:rsidRDefault="007A0B19" w:rsidP="007A0B19">
            <w:pPr>
              <w:pStyle w:val="a3"/>
              <w:numPr>
                <w:ilvl w:val="0"/>
                <w:numId w:val="16"/>
              </w:numPr>
              <w:rPr>
                <w:rFonts w:ascii="Times New Roman" w:hAnsi="Times New Roman" w:cs="Times New Roman"/>
                <w:sz w:val="18"/>
                <w:szCs w:val="18"/>
              </w:rPr>
            </w:pPr>
          </w:p>
        </w:tc>
        <w:tc>
          <w:tcPr>
            <w:tcW w:w="1702" w:type="dxa"/>
            <w:vMerge w:val="restart"/>
            <w:vAlign w:val="center"/>
          </w:tcPr>
          <w:p w14:paraId="27B4914F" w14:textId="77777777" w:rsidR="007A0B19" w:rsidRPr="00ED3CB2" w:rsidRDefault="007A0B19" w:rsidP="007A0B19">
            <w:pPr>
              <w:rPr>
                <w:rFonts w:ascii="Times New Roman" w:hAnsi="Times New Roman" w:cs="Times New Roman"/>
                <w:sz w:val="18"/>
                <w:szCs w:val="18"/>
              </w:rPr>
            </w:pPr>
            <w:r w:rsidRPr="00ED3CB2">
              <w:rPr>
                <w:rFonts w:ascii="Times New Roman" w:hAnsi="Times New Roman" w:cs="Times New Roman"/>
                <w:sz w:val="18"/>
                <w:szCs w:val="18"/>
              </w:rPr>
              <w:t>Скамья</w:t>
            </w:r>
          </w:p>
        </w:tc>
        <w:tc>
          <w:tcPr>
            <w:tcW w:w="8504" w:type="dxa"/>
            <w:gridSpan w:val="4"/>
            <w:vAlign w:val="center"/>
          </w:tcPr>
          <w:p w14:paraId="5537420A" w14:textId="50414A9D" w:rsidR="007A0B19" w:rsidRPr="008A6086" w:rsidRDefault="007A0B19" w:rsidP="007A0B19">
            <w:pPr>
              <w:ind w:right="3"/>
              <w:jc w:val="center"/>
              <w:rPr>
                <w:rFonts w:ascii="Times New Roman" w:hAnsi="Times New Roman" w:cs="Times New Roman"/>
                <w:sz w:val="18"/>
                <w:szCs w:val="18"/>
              </w:rPr>
            </w:pPr>
            <w:r w:rsidRPr="008A6086">
              <w:rPr>
                <w:rFonts w:ascii="Calibri" w:eastAsia="Calibri" w:hAnsi="Calibri" w:cs="Times New Roman"/>
                <w:noProof/>
                <w:sz w:val="18"/>
                <w:szCs w:val="18"/>
              </w:rPr>
              <w:drawing>
                <wp:inline distT="0" distB="0" distL="0" distR="0" wp14:anchorId="73D846FE" wp14:editId="4B2875EF">
                  <wp:extent cx="2314575" cy="19526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314575" cy="1952625"/>
                          </a:xfrm>
                          <a:prstGeom prst="rect">
                            <a:avLst/>
                          </a:prstGeom>
                        </pic:spPr>
                      </pic:pic>
                    </a:graphicData>
                  </a:graphic>
                </wp:inline>
              </w:drawing>
            </w:r>
          </w:p>
        </w:tc>
      </w:tr>
      <w:tr w:rsidR="007A0B19" w:rsidRPr="00ED3CB2" w14:paraId="3D80FB19" w14:textId="77777777" w:rsidTr="00E337D6">
        <w:tblPrEx>
          <w:tblCellMar>
            <w:top w:w="5" w:type="dxa"/>
            <w:left w:w="108" w:type="dxa"/>
            <w:right w:w="108" w:type="dxa"/>
          </w:tblCellMar>
        </w:tblPrEx>
        <w:trPr>
          <w:trHeight w:val="229"/>
        </w:trPr>
        <w:tc>
          <w:tcPr>
            <w:tcW w:w="567" w:type="dxa"/>
            <w:vMerge/>
            <w:vAlign w:val="center"/>
          </w:tcPr>
          <w:p w14:paraId="0360125B" w14:textId="77777777" w:rsidR="007A0B19" w:rsidRPr="00ED3CB2" w:rsidRDefault="007A0B19" w:rsidP="007A0B19">
            <w:pPr>
              <w:rPr>
                <w:rFonts w:ascii="Times New Roman" w:hAnsi="Times New Roman" w:cs="Times New Roman"/>
                <w:sz w:val="18"/>
                <w:szCs w:val="18"/>
              </w:rPr>
            </w:pPr>
          </w:p>
        </w:tc>
        <w:tc>
          <w:tcPr>
            <w:tcW w:w="1702" w:type="dxa"/>
            <w:vMerge/>
            <w:vAlign w:val="center"/>
          </w:tcPr>
          <w:p w14:paraId="17ACE4E2" w14:textId="77777777" w:rsidR="007A0B19" w:rsidRPr="00ED3CB2" w:rsidRDefault="007A0B19" w:rsidP="007A0B19">
            <w:pPr>
              <w:rPr>
                <w:rFonts w:ascii="Times New Roman" w:hAnsi="Times New Roman" w:cs="Times New Roman"/>
                <w:sz w:val="18"/>
                <w:szCs w:val="18"/>
              </w:rPr>
            </w:pPr>
          </w:p>
        </w:tc>
        <w:tc>
          <w:tcPr>
            <w:tcW w:w="8504" w:type="dxa"/>
            <w:gridSpan w:val="4"/>
            <w:vAlign w:val="center"/>
          </w:tcPr>
          <w:p w14:paraId="5ED571F0" w14:textId="77777777" w:rsidR="007A0B19" w:rsidRPr="008A6086" w:rsidRDefault="007A0B19" w:rsidP="007A0B19">
            <w:pPr>
              <w:ind w:right="3"/>
              <w:rPr>
                <w:rFonts w:ascii="Times New Roman" w:hAnsi="Times New Roman" w:cs="Times New Roman"/>
                <w:sz w:val="18"/>
                <w:szCs w:val="18"/>
              </w:rPr>
            </w:pPr>
            <w:r w:rsidRPr="008A6086">
              <w:rPr>
                <w:rFonts w:ascii="Times New Roman" w:eastAsia="Times New Roman" w:hAnsi="Times New Roman" w:cs="Times New Roman"/>
                <w:sz w:val="18"/>
                <w:szCs w:val="18"/>
              </w:rPr>
              <w:t>Размеры:</w:t>
            </w:r>
          </w:p>
        </w:tc>
      </w:tr>
      <w:tr w:rsidR="007A0B19" w:rsidRPr="00ED3CB2" w14:paraId="1048A326" w14:textId="77777777" w:rsidTr="00E337D6">
        <w:tblPrEx>
          <w:tblCellMar>
            <w:top w:w="5" w:type="dxa"/>
            <w:left w:w="108" w:type="dxa"/>
            <w:right w:w="108" w:type="dxa"/>
          </w:tblCellMar>
        </w:tblPrEx>
        <w:trPr>
          <w:trHeight w:val="229"/>
        </w:trPr>
        <w:tc>
          <w:tcPr>
            <w:tcW w:w="567" w:type="dxa"/>
            <w:vMerge/>
            <w:vAlign w:val="center"/>
          </w:tcPr>
          <w:p w14:paraId="182DD20A" w14:textId="77777777" w:rsidR="007A0B19" w:rsidRPr="00ED3CB2" w:rsidRDefault="007A0B19" w:rsidP="007A0B19">
            <w:pPr>
              <w:rPr>
                <w:rFonts w:ascii="Times New Roman" w:hAnsi="Times New Roman" w:cs="Times New Roman"/>
                <w:sz w:val="18"/>
                <w:szCs w:val="18"/>
              </w:rPr>
            </w:pPr>
          </w:p>
        </w:tc>
        <w:tc>
          <w:tcPr>
            <w:tcW w:w="1702" w:type="dxa"/>
            <w:vMerge/>
            <w:vAlign w:val="center"/>
          </w:tcPr>
          <w:p w14:paraId="30DF88F3" w14:textId="77777777" w:rsidR="007A0B19" w:rsidRPr="00ED3CB2" w:rsidRDefault="007A0B19" w:rsidP="007A0B19">
            <w:pPr>
              <w:rPr>
                <w:rFonts w:ascii="Times New Roman" w:hAnsi="Times New Roman" w:cs="Times New Roman"/>
                <w:sz w:val="18"/>
                <w:szCs w:val="18"/>
              </w:rPr>
            </w:pPr>
          </w:p>
        </w:tc>
        <w:tc>
          <w:tcPr>
            <w:tcW w:w="1842" w:type="dxa"/>
            <w:vAlign w:val="center"/>
          </w:tcPr>
          <w:p w14:paraId="0A95986A"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Глубина, мм</w:t>
            </w:r>
          </w:p>
        </w:tc>
        <w:tc>
          <w:tcPr>
            <w:tcW w:w="2268" w:type="dxa"/>
            <w:vAlign w:val="center"/>
          </w:tcPr>
          <w:p w14:paraId="2804CE96" w14:textId="77777777" w:rsidR="007A0B19" w:rsidRPr="008A6086" w:rsidRDefault="007A0B19" w:rsidP="007A0B19">
            <w:pPr>
              <w:ind w:right="3"/>
              <w:jc w:val="both"/>
              <w:rPr>
                <w:rFonts w:ascii="Times New Roman" w:hAnsi="Times New Roman" w:cs="Times New Roman"/>
                <w:sz w:val="18"/>
                <w:szCs w:val="18"/>
              </w:rPr>
            </w:pPr>
            <w:r w:rsidRPr="008A6086">
              <w:rPr>
                <w:rFonts w:ascii="Times New Roman" w:eastAsia="Times New Roman" w:hAnsi="Times New Roman" w:cs="Times New Roman"/>
                <w:sz w:val="18"/>
                <w:szCs w:val="18"/>
              </w:rPr>
              <w:t>не менее 540 не более 600</w:t>
            </w:r>
          </w:p>
        </w:tc>
        <w:tc>
          <w:tcPr>
            <w:tcW w:w="2410" w:type="dxa"/>
            <w:vAlign w:val="center"/>
          </w:tcPr>
          <w:p w14:paraId="5B760D2F" w14:textId="77777777" w:rsidR="007A0B19" w:rsidRPr="008A6086" w:rsidRDefault="007A0B19" w:rsidP="007A0B19">
            <w:pPr>
              <w:rPr>
                <w:rFonts w:ascii="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5AE4A2DB" w14:textId="77777777" w:rsidR="007A0B19" w:rsidRPr="008A6086" w:rsidRDefault="007A0B19" w:rsidP="007A0B19">
            <w:pPr>
              <w:ind w:right="3"/>
              <w:rPr>
                <w:rFonts w:ascii="Times New Roman" w:hAnsi="Times New Roman" w:cs="Times New Roman"/>
                <w:sz w:val="18"/>
                <w:szCs w:val="18"/>
              </w:rPr>
            </w:pPr>
            <w:r w:rsidRPr="008A6086">
              <w:rPr>
                <w:rFonts w:ascii="Times New Roman" w:eastAsia="Times New Roman" w:hAnsi="Times New Roman" w:cs="Times New Roman"/>
                <w:i/>
                <w:sz w:val="18"/>
                <w:szCs w:val="18"/>
              </w:rPr>
              <w:t xml:space="preserve">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w:t>
            </w:r>
            <w:r w:rsidRPr="008A6086">
              <w:rPr>
                <w:rFonts w:ascii="Times New Roman" w:eastAsia="Times New Roman" w:hAnsi="Times New Roman" w:cs="Times New Roman"/>
                <w:i/>
                <w:sz w:val="18"/>
                <w:szCs w:val="18"/>
              </w:rPr>
              <w:lastRenderedPageBreak/>
              <w:t>установленному заказчиком.</w:t>
            </w:r>
          </w:p>
        </w:tc>
      </w:tr>
      <w:tr w:rsidR="007A0B19" w:rsidRPr="00F8061D" w14:paraId="015CC340" w14:textId="77777777" w:rsidTr="00E337D6">
        <w:tblPrEx>
          <w:tblCellMar>
            <w:top w:w="5" w:type="dxa"/>
            <w:left w:w="108" w:type="dxa"/>
            <w:right w:w="108" w:type="dxa"/>
          </w:tblCellMar>
        </w:tblPrEx>
        <w:trPr>
          <w:trHeight w:val="229"/>
        </w:trPr>
        <w:tc>
          <w:tcPr>
            <w:tcW w:w="567" w:type="dxa"/>
            <w:vMerge/>
            <w:vAlign w:val="center"/>
          </w:tcPr>
          <w:p w14:paraId="4DA79862"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318DCE8E" w14:textId="77777777" w:rsidR="007A0B19" w:rsidRPr="00F8061D" w:rsidRDefault="007A0B19" w:rsidP="007A0B19">
            <w:pPr>
              <w:rPr>
                <w:rFonts w:ascii="Times New Roman" w:hAnsi="Times New Roman" w:cs="Times New Roman"/>
                <w:sz w:val="16"/>
                <w:szCs w:val="16"/>
              </w:rPr>
            </w:pPr>
          </w:p>
        </w:tc>
        <w:tc>
          <w:tcPr>
            <w:tcW w:w="1842" w:type="dxa"/>
            <w:vAlign w:val="center"/>
          </w:tcPr>
          <w:p w14:paraId="2839E718"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Ширина, мм</w:t>
            </w:r>
          </w:p>
        </w:tc>
        <w:tc>
          <w:tcPr>
            <w:tcW w:w="2268" w:type="dxa"/>
            <w:vAlign w:val="center"/>
          </w:tcPr>
          <w:p w14:paraId="50633E76" w14:textId="2A0572CF" w:rsidR="007A0B19" w:rsidRPr="008A6086" w:rsidRDefault="007A0B19" w:rsidP="007A0B19">
            <w:pPr>
              <w:ind w:right="3"/>
              <w:jc w:val="both"/>
              <w:rPr>
                <w:rFonts w:ascii="Times New Roman" w:hAnsi="Times New Roman" w:cs="Times New Roman"/>
                <w:sz w:val="18"/>
                <w:szCs w:val="18"/>
              </w:rPr>
            </w:pPr>
            <w:r w:rsidRPr="008A6086">
              <w:rPr>
                <w:rFonts w:ascii="Times New Roman" w:eastAsia="Times New Roman" w:hAnsi="Times New Roman" w:cs="Times New Roman"/>
                <w:sz w:val="18"/>
                <w:szCs w:val="18"/>
              </w:rPr>
              <w:t>не менее 300 не более 595</w:t>
            </w:r>
          </w:p>
        </w:tc>
        <w:tc>
          <w:tcPr>
            <w:tcW w:w="2410" w:type="dxa"/>
            <w:vAlign w:val="center"/>
          </w:tcPr>
          <w:p w14:paraId="0A601E4B" w14:textId="77777777" w:rsidR="007A0B19" w:rsidRPr="008A6086" w:rsidRDefault="007A0B19" w:rsidP="007A0B19">
            <w:pPr>
              <w:rPr>
                <w:rFonts w:ascii="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2476EC87" w14:textId="77777777" w:rsidR="007A0B19" w:rsidRPr="008A6086" w:rsidRDefault="007A0B19" w:rsidP="007A0B19">
            <w:pPr>
              <w:ind w:right="3"/>
              <w:rPr>
                <w:rFonts w:ascii="Times New Roman" w:hAnsi="Times New Roman" w:cs="Times New Roman"/>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F8061D" w14:paraId="56FED565" w14:textId="77777777" w:rsidTr="00E337D6">
        <w:tblPrEx>
          <w:tblCellMar>
            <w:top w:w="5" w:type="dxa"/>
            <w:left w:w="108" w:type="dxa"/>
            <w:right w:w="108" w:type="dxa"/>
          </w:tblCellMar>
        </w:tblPrEx>
        <w:trPr>
          <w:trHeight w:val="229"/>
        </w:trPr>
        <w:tc>
          <w:tcPr>
            <w:tcW w:w="567" w:type="dxa"/>
            <w:vMerge/>
            <w:vAlign w:val="center"/>
          </w:tcPr>
          <w:p w14:paraId="5EBB174F"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4A7A2038" w14:textId="77777777" w:rsidR="007A0B19" w:rsidRPr="00F8061D" w:rsidRDefault="007A0B19" w:rsidP="007A0B19">
            <w:pPr>
              <w:rPr>
                <w:rFonts w:ascii="Times New Roman" w:hAnsi="Times New Roman" w:cs="Times New Roman"/>
                <w:sz w:val="16"/>
                <w:szCs w:val="16"/>
              </w:rPr>
            </w:pPr>
          </w:p>
        </w:tc>
        <w:tc>
          <w:tcPr>
            <w:tcW w:w="1842" w:type="dxa"/>
            <w:vAlign w:val="center"/>
          </w:tcPr>
          <w:p w14:paraId="4A32E693"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Общая высота, мм</w:t>
            </w:r>
          </w:p>
        </w:tc>
        <w:tc>
          <w:tcPr>
            <w:tcW w:w="2268" w:type="dxa"/>
            <w:vAlign w:val="center"/>
          </w:tcPr>
          <w:p w14:paraId="1DC47444" w14:textId="5F6ED9FB" w:rsidR="007A0B19" w:rsidRPr="008A6086" w:rsidRDefault="007A0B19" w:rsidP="007A0B19">
            <w:pPr>
              <w:ind w:right="3"/>
              <w:jc w:val="both"/>
              <w:rPr>
                <w:rFonts w:ascii="Times New Roman" w:hAnsi="Times New Roman" w:cs="Times New Roman"/>
                <w:sz w:val="18"/>
                <w:szCs w:val="18"/>
              </w:rPr>
            </w:pPr>
            <w:r w:rsidRPr="008A6086">
              <w:rPr>
                <w:rFonts w:ascii="Times New Roman" w:eastAsia="Times New Roman" w:hAnsi="Times New Roman" w:cs="Times New Roman"/>
                <w:sz w:val="18"/>
                <w:szCs w:val="18"/>
              </w:rPr>
              <w:t>не менее 440 не более 490</w:t>
            </w:r>
          </w:p>
        </w:tc>
        <w:tc>
          <w:tcPr>
            <w:tcW w:w="2410" w:type="dxa"/>
            <w:vAlign w:val="center"/>
          </w:tcPr>
          <w:p w14:paraId="14AD0689" w14:textId="77777777" w:rsidR="007A0B19" w:rsidRPr="008A6086" w:rsidRDefault="007A0B19" w:rsidP="007A0B19">
            <w:pPr>
              <w:rPr>
                <w:rFonts w:ascii="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tcPr>
          <w:p w14:paraId="4CE0613A" w14:textId="77777777" w:rsidR="007A0B19" w:rsidRPr="008A6086" w:rsidRDefault="007A0B19" w:rsidP="007A0B19">
            <w:pPr>
              <w:ind w:right="3"/>
              <w:rPr>
                <w:rFonts w:ascii="Times New Roman" w:hAnsi="Times New Roman" w:cs="Times New Roman"/>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находится между минимальным и максимальным значением или равно минимальному или максимальному значению, установленному заказчиком.</w:t>
            </w:r>
          </w:p>
        </w:tc>
      </w:tr>
      <w:tr w:rsidR="007A0B19" w:rsidRPr="00F8061D" w14:paraId="290D10C1" w14:textId="77777777" w:rsidTr="00E337D6">
        <w:tblPrEx>
          <w:tblCellMar>
            <w:top w:w="5" w:type="dxa"/>
            <w:left w:w="108" w:type="dxa"/>
            <w:right w:w="108" w:type="dxa"/>
          </w:tblCellMar>
        </w:tblPrEx>
        <w:trPr>
          <w:trHeight w:val="229"/>
        </w:trPr>
        <w:tc>
          <w:tcPr>
            <w:tcW w:w="567" w:type="dxa"/>
            <w:vMerge/>
            <w:vAlign w:val="center"/>
          </w:tcPr>
          <w:p w14:paraId="094D700B"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7ACFFC22" w14:textId="77777777" w:rsidR="007A0B19" w:rsidRPr="00F8061D" w:rsidRDefault="007A0B19" w:rsidP="007A0B19">
            <w:pPr>
              <w:rPr>
                <w:rFonts w:ascii="Times New Roman" w:hAnsi="Times New Roman" w:cs="Times New Roman"/>
                <w:sz w:val="16"/>
                <w:szCs w:val="16"/>
              </w:rPr>
            </w:pPr>
          </w:p>
        </w:tc>
        <w:tc>
          <w:tcPr>
            <w:tcW w:w="1842" w:type="dxa"/>
            <w:vAlign w:val="center"/>
          </w:tcPr>
          <w:p w14:paraId="18088FA7"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Вес, кг </w:t>
            </w:r>
          </w:p>
        </w:tc>
        <w:tc>
          <w:tcPr>
            <w:tcW w:w="2268" w:type="dxa"/>
            <w:vAlign w:val="center"/>
          </w:tcPr>
          <w:p w14:paraId="1B7BB158" w14:textId="3ED0584F"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Не менее 30,4 </w:t>
            </w:r>
          </w:p>
        </w:tc>
        <w:tc>
          <w:tcPr>
            <w:tcW w:w="2410" w:type="dxa"/>
            <w:vAlign w:val="center"/>
          </w:tcPr>
          <w:p w14:paraId="734F2EDE"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3FC5F9CD"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F8061D" w14:paraId="30E7BADA" w14:textId="77777777" w:rsidTr="00E337D6">
        <w:tblPrEx>
          <w:tblCellMar>
            <w:top w:w="5" w:type="dxa"/>
            <w:left w:w="108" w:type="dxa"/>
            <w:right w:w="108" w:type="dxa"/>
          </w:tblCellMar>
        </w:tblPrEx>
        <w:trPr>
          <w:trHeight w:val="229"/>
        </w:trPr>
        <w:tc>
          <w:tcPr>
            <w:tcW w:w="567" w:type="dxa"/>
            <w:vMerge/>
            <w:vAlign w:val="center"/>
          </w:tcPr>
          <w:p w14:paraId="75488970"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7ACD78E8" w14:textId="77777777" w:rsidR="007A0B19" w:rsidRPr="00F8061D" w:rsidRDefault="007A0B19" w:rsidP="007A0B19">
            <w:pPr>
              <w:rPr>
                <w:rFonts w:ascii="Times New Roman" w:hAnsi="Times New Roman" w:cs="Times New Roman"/>
                <w:sz w:val="16"/>
                <w:szCs w:val="16"/>
              </w:rPr>
            </w:pPr>
          </w:p>
        </w:tc>
        <w:tc>
          <w:tcPr>
            <w:tcW w:w="1842" w:type="dxa"/>
            <w:vAlign w:val="center"/>
          </w:tcPr>
          <w:p w14:paraId="37A459C9"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37155773" w14:textId="77777777"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Лист х\к</w:t>
            </w:r>
          </w:p>
        </w:tc>
        <w:tc>
          <w:tcPr>
            <w:tcW w:w="2410" w:type="dxa"/>
            <w:vAlign w:val="center"/>
          </w:tcPr>
          <w:p w14:paraId="48C8B20A"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ГОСТ 19904-90</w:t>
            </w:r>
          </w:p>
        </w:tc>
        <w:tc>
          <w:tcPr>
            <w:tcW w:w="1984" w:type="dxa"/>
          </w:tcPr>
          <w:p w14:paraId="56630C9D"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48E0DF22" w14:textId="77777777" w:rsidTr="00E337D6">
        <w:tblPrEx>
          <w:tblCellMar>
            <w:top w:w="5" w:type="dxa"/>
            <w:left w:w="108" w:type="dxa"/>
            <w:right w:w="108" w:type="dxa"/>
          </w:tblCellMar>
        </w:tblPrEx>
        <w:trPr>
          <w:trHeight w:val="229"/>
        </w:trPr>
        <w:tc>
          <w:tcPr>
            <w:tcW w:w="567" w:type="dxa"/>
            <w:vMerge/>
            <w:vAlign w:val="center"/>
          </w:tcPr>
          <w:p w14:paraId="44F8128A"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7BEC0DB3" w14:textId="77777777" w:rsidR="007A0B19" w:rsidRPr="00F8061D" w:rsidRDefault="007A0B19" w:rsidP="007A0B19">
            <w:pPr>
              <w:rPr>
                <w:rFonts w:ascii="Times New Roman" w:hAnsi="Times New Roman" w:cs="Times New Roman"/>
                <w:sz w:val="16"/>
                <w:szCs w:val="16"/>
              </w:rPr>
            </w:pPr>
          </w:p>
        </w:tc>
        <w:tc>
          <w:tcPr>
            <w:tcW w:w="1842" w:type="dxa"/>
            <w:vAlign w:val="center"/>
          </w:tcPr>
          <w:p w14:paraId="29D67681"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238CEAB0" w14:textId="77777777"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К270В-5-II -08пс</w:t>
            </w:r>
          </w:p>
        </w:tc>
        <w:tc>
          <w:tcPr>
            <w:tcW w:w="2410" w:type="dxa"/>
            <w:vAlign w:val="center"/>
          </w:tcPr>
          <w:p w14:paraId="701421C6"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ГОСТ 16523-97</w:t>
            </w:r>
          </w:p>
        </w:tc>
        <w:tc>
          <w:tcPr>
            <w:tcW w:w="1984" w:type="dxa"/>
          </w:tcPr>
          <w:p w14:paraId="4F609FD7"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580D082B" w14:textId="77777777" w:rsidTr="00E337D6">
        <w:tblPrEx>
          <w:tblCellMar>
            <w:top w:w="5" w:type="dxa"/>
            <w:left w:w="108" w:type="dxa"/>
            <w:right w:w="108" w:type="dxa"/>
          </w:tblCellMar>
        </w:tblPrEx>
        <w:trPr>
          <w:trHeight w:val="229"/>
        </w:trPr>
        <w:tc>
          <w:tcPr>
            <w:tcW w:w="567" w:type="dxa"/>
            <w:vMerge/>
            <w:vAlign w:val="center"/>
          </w:tcPr>
          <w:p w14:paraId="75DD07FF"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3B88AA03" w14:textId="77777777" w:rsidR="007A0B19" w:rsidRPr="00F8061D" w:rsidRDefault="007A0B19" w:rsidP="007A0B19">
            <w:pPr>
              <w:rPr>
                <w:rFonts w:ascii="Times New Roman" w:hAnsi="Times New Roman" w:cs="Times New Roman"/>
                <w:sz w:val="16"/>
                <w:szCs w:val="16"/>
              </w:rPr>
            </w:pPr>
          </w:p>
        </w:tc>
        <w:tc>
          <w:tcPr>
            <w:tcW w:w="1842" w:type="dxa"/>
            <w:vAlign w:val="center"/>
          </w:tcPr>
          <w:p w14:paraId="04EF0FFB"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6244D052" w14:textId="77777777"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Лист г\к</w:t>
            </w:r>
          </w:p>
        </w:tc>
        <w:tc>
          <w:tcPr>
            <w:tcW w:w="2410" w:type="dxa"/>
            <w:vAlign w:val="center"/>
          </w:tcPr>
          <w:p w14:paraId="04F8C637" w14:textId="6FEB9757" w:rsidR="007A0B19" w:rsidRPr="008A6086" w:rsidRDefault="00FC1396" w:rsidP="007A0B19">
            <w:pPr>
              <w:rPr>
                <w:rFonts w:ascii="Times New Roman" w:eastAsia="Times New Roman" w:hAnsi="Times New Roman" w:cs="Times New Roman"/>
                <w:sz w:val="18"/>
                <w:szCs w:val="18"/>
              </w:rPr>
            </w:pPr>
            <w:r w:rsidRPr="00FC1396">
              <w:rPr>
                <w:rFonts w:ascii="Times New Roman" w:eastAsia="Times New Roman" w:hAnsi="Times New Roman" w:cs="Times New Roman"/>
                <w:sz w:val="18"/>
                <w:szCs w:val="18"/>
              </w:rPr>
              <w:t>ГОСТ 19903-2015</w:t>
            </w:r>
          </w:p>
        </w:tc>
        <w:tc>
          <w:tcPr>
            <w:tcW w:w="1984" w:type="dxa"/>
          </w:tcPr>
          <w:p w14:paraId="56D8D916"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4CCEB831" w14:textId="77777777" w:rsidTr="00E337D6">
        <w:tblPrEx>
          <w:tblCellMar>
            <w:top w:w="5" w:type="dxa"/>
            <w:left w:w="108" w:type="dxa"/>
            <w:right w:w="108" w:type="dxa"/>
          </w:tblCellMar>
        </w:tblPrEx>
        <w:trPr>
          <w:trHeight w:val="229"/>
        </w:trPr>
        <w:tc>
          <w:tcPr>
            <w:tcW w:w="567" w:type="dxa"/>
            <w:vMerge/>
            <w:vAlign w:val="center"/>
          </w:tcPr>
          <w:p w14:paraId="06FF3809"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08155FA7" w14:textId="77777777" w:rsidR="007A0B19" w:rsidRPr="00F8061D" w:rsidRDefault="007A0B19" w:rsidP="007A0B19">
            <w:pPr>
              <w:rPr>
                <w:rFonts w:ascii="Times New Roman" w:hAnsi="Times New Roman" w:cs="Times New Roman"/>
                <w:sz w:val="16"/>
                <w:szCs w:val="16"/>
              </w:rPr>
            </w:pPr>
          </w:p>
        </w:tc>
        <w:tc>
          <w:tcPr>
            <w:tcW w:w="1842" w:type="dxa"/>
            <w:vAlign w:val="center"/>
          </w:tcPr>
          <w:p w14:paraId="37034DDB"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Материал </w:t>
            </w:r>
          </w:p>
        </w:tc>
        <w:tc>
          <w:tcPr>
            <w:tcW w:w="2268" w:type="dxa"/>
            <w:vAlign w:val="center"/>
          </w:tcPr>
          <w:p w14:paraId="14CE8947" w14:textId="77777777" w:rsidR="007A0B19" w:rsidRPr="008A6086" w:rsidRDefault="007A0B19" w:rsidP="007A0B19">
            <w:pPr>
              <w:ind w:right="3"/>
              <w:jc w:val="both"/>
              <w:rPr>
                <w:rFonts w:ascii="Times New Roman" w:eastAsia="Times New Roman" w:hAnsi="Times New Roman" w:cs="Times New Roman"/>
                <w:sz w:val="18"/>
                <w:szCs w:val="18"/>
              </w:rPr>
            </w:pPr>
            <w:r w:rsidRPr="008A6086">
              <w:rPr>
                <w:rFonts w:ascii="Times New Roman" w:eastAsia="Calibri" w:hAnsi="Times New Roman" w:cs="Times New Roman"/>
                <w:color w:val="000000"/>
                <w:sz w:val="18"/>
                <w:szCs w:val="18"/>
                <w:lang w:eastAsia="en-US"/>
              </w:rPr>
              <w:t>Ст3пс</w:t>
            </w:r>
          </w:p>
        </w:tc>
        <w:tc>
          <w:tcPr>
            <w:tcW w:w="2410" w:type="dxa"/>
            <w:vAlign w:val="center"/>
          </w:tcPr>
          <w:p w14:paraId="52751D8B"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ГОСТ 14637-89</w:t>
            </w:r>
          </w:p>
        </w:tc>
        <w:tc>
          <w:tcPr>
            <w:tcW w:w="1984" w:type="dxa"/>
          </w:tcPr>
          <w:p w14:paraId="71FB3289"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 xml:space="preserve">Участник закупки указывает (не меняя формулировок) то значение неизменного </w:t>
            </w:r>
            <w:r w:rsidRPr="008A6086">
              <w:rPr>
                <w:rFonts w:ascii="Times New Roman" w:eastAsia="Times New Roman" w:hAnsi="Times New Roman" w:cs="Times New Roman"/>
                <w:i/>
                <w:sz w:val="18"/>
                <w:szCs w:val="18"/>
              </w:rPr>
              <w:lastRenderedPageBreak/>
              <w:t>показателя, которое установил заказчик.</w:t>
            </w:r>
          </w:p>
        </w:tc>
      </w:tr>
      <w:tr w:rsidR="007A0B19" w:rsidRPr="00F8061D" w14:paraId="198F2EE9" w14:textId="77777777" w:rsidTr="00E337D6">
        <w:tblPrEx>
          <w:tblCellMar>
            <w:top w:w="5" w:type="dxa"/>
            <w:left w:w="108" w:type="dxa"/>
            <w:right w:w="108" w:type="dxa"/>
          </w:tblCellMar>
        </w:tblPrEx>
        <w:trPr>
          <w:trHeight w:val="229"/>
        </w:trPr>
        <w:tc>
          <w:tcPr>
            <w:tcW w:w="567" w:type="dxa"/>
            <w:vMerge w:val="restart"/>
            <w:vAlign w:val="center"/>
          </w:tcPr>
          <w:p w14:paraId="317D048C" w14:textId="77777777" w:rsidR="007A0B19" w:rsidRPr="00F8061D" w:rsidRDefault="007A0B19" w:rsidP="007A0B19">
            <w:pPr>
              <w:rPr>
                <w:rFonts w:ascii="Times New Roman" w:hAnsi="Times New Roman" w:cs="Times New Roman"/>
                <w:sz w:val="16"/>
                <w:szCs w:val="16"/>
              </w:rPr>
            </w:pPr>
          </w:p>
        </w:tc>
        <w:tc>
          <w:tcPr>
            <w:tcW w:w="1702" w:type="dxa"/>
            <w:vMerge w:val="restart"/>
            <w:vAlign w:val="center"/>
          </w:tcPr>
          <w:p w14:paraId="2424330C" w14:textId="77777777" w:rsidR="007A0B19" w:rsidRPr="00F8061D" w:rsidRDefault="007A0B19" w:rsidP="007A0B19">
            <w:pPr>
              <w:rPr>
                <w:rFonts w:ascii="Times New Roman" w:hAnsi="Times New Roman" w:cs="Times New Roman"/>
                <w:sz w:val="16"/>
                <w:szCs w:val="16"/>
              </w:rPr>
            </w:pPr>
          </w:p>
        </w:tc>
        <w:tc>
          <w:tcPr>
            <w:tcW w:w="1842" w:type="dxa"/>
            <w:vAlign w:val="center"/>
          </w:tcPr>
          <w:p w14:paraId="1BC71214"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Деревянные детали </w:t>
            </w:r>
          </w:p>
        </w:tc>
        <w:tc>
          <w:tcPr>
            <w:tcW w:w="2268" w:type="dxa"/>
            <w:vAlign w:val="center"/>
          </w:tcPr>
          <w:p w14:paraId="3F0D3E04" w14:textId="77777777" w:rsidR="007A0B19" w:rsidRPr="008A6086" w:rsidRDefault="007A0B19" w:rsidP="007A0B19">
            <w:pPr>
              <w:ind w:right="3"/>
              <w:jc w:val="both"/>
              <w:rPr>
                <w:rFonts w:ascii="Times New Roman" w:eastAsia="Calibri" w:hAnsi="Times New Roman" w:cs="Times New Roman"/>
                <w:color w:val="000000"/>
                <w:sz w:val="18"/>
                <w:szCs w:val="18"/>
              </w:rPr>
            </w:pPr>
            <w:r w:rsidRPr="008A6086">
              <w:rPr>
                <w:rFonts w:ascii="Times New Roman" w:eastAsia="Calibri" w:hAnsi="Times New Roman" w:cs="Times New Roman"/>
                <w:color w:val="000000"/>
                <w:sz w:val="18"/>
                <w:szCs w:val="18"/>
              </w:rPr>
              <w:t>отборной хвои (сосна) DIN571</w:t>
            </w:r>
          </w:p>
        </w:tc>
        <w:tc>
          <w:tcPr>
            <w:tcW w:w="2410" w:type="dxa"/>
            <w:vAlign w:val="center"/>
          </w:tcPr>
          <w:p w14:paraId="7A10F47E"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77808C31"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r w:rsidR="007A0B19" w:rsidRPr="00F8061D" w14:paraId="582971BE" w14:textId="77777777" w:rsidTr="00E337D6">
        <w:tblPrEx>
          <w:tblCellMar>
            <w:top w:w="5" w:type="dxa"/>
            <w:left w:w="108" w:type="dxa"/>
            <w:right w:w="108" w:type="dxa"/>
          </w:tblCellMar>
        </w:tblPrEx>
        <w:trPr>
          <w:trHeight w:val="229"/>
        </w:trPr>
        <w:tc>
          <w:tcPr>
            <w:tcW w:w="567" w:type="dxa"/>
            <w:vMerge/>
            <w:vAlign w:val="center"/>
          </w:tcPr>
          <w:p w14:paraId="250764E8"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27B6DDF7" w14:textId="77777777" w:rsidR="007A0B19" w:rsidRPr="00F8061D" w:rsidRDefault="007A0B19" w:rsidP="007A0B19">
            <w:pPr>
              <w:rPr>
                <w:rFonts w:ascii="Times New Roman" w:hAnsi="Times New Roman" w:cs="Times New Roman"/>
                <w:sz w:val="16"/>
                <w:szCs w:val="16"/>
              </w:rPr>
            </w:pPr>
          </w:p>
        </w:tc>
        <w:tc>
          <w:tcPr>
            <w:tcW w:w="1842" w:type="dxa"/>
            <w:vAlign w:val="center"/>
          </w:tcPr>
          <w:p w14:paraId="2D6E23B9"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Брусок</w:t>
            </w:r>
          </w:p>
        </w:tc>
        <w:tc>
          <w:tcPr>
            <w:tcW w:w="2268" w:type="dxa"/>
            <w:vAlign w:val="center"/>
          </w:tcPr>
          <w:p w14:paraId="755D459F" w14:textId="5C045EA5" w:rsidR="007A0B19" w:rsidRPr="008A6086" w:rsidRDefault="007A0B19" w:rsidP="007A0B19">
            <w:pPr>
              <w:ind w:right="3"/>
              <w:jc w:val="both"/>
              <w:rPr>
                <w:rFonts w:ascii="Times New Roman" w:eastAsia="Calibri" w:hAnsi="Times New Roman" w:cs="Times New Roman"/>
                <w:color w:val="000000"/>
                <w:sz w:val="18"/>
                <w:szCs w:val="18"/>
              </w:rPr>
            </w:pPr>
            <w:r w:rsidRPr="008A6086">
              <w:rPr>
                <w:rFonts w:ascii="Times New Roman" w:eastAsia="Calibri" w:hAnsi="Times New Roman" w:cs="Times New Roman"/>
                <w:color w:val="000000"/>
                <w:sz w:val="18"/>
                <w:szCs w:val="18"/>
              </w:rPr>
              <w:t>Не менее 40х135х590</w:t>
            </w:r>
          </w:p>
        </w:tc>
        <w:tc>
          <w:tcPr>
            <w:tcW w:w="2410" w:type="dxa"/>
            <w:vAlign w:val="center"/>
          </w:tcPr>
          <w:p w14:paraId="1644E7AA"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6C7824D2"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F8061D" w14:paraId="1E00F081" w14:textId="77777777" w:rsidTr="00E337D6">
        <w:tblPrEx>
          <w:tblCellMar>
            <w:top w:w="5" w:type="dxa"/>
            <w:left w:w="108" w:type="dxa"/>
            <w:right w:w="108" w:type="dxa"/>
          </w:tblCellMar>
        </w:tblPrEx>
        <w:trPr>
          <w:trHeight w:val="229"/>
        </w:trPr>
        <w:tc>
          <w:tcPr>
            <w:tcW w:w="567" w:type="dxa"/>
            <w:vMerge/>
            <w:vAlign w:val="center"/>
          </w:tcPr>
          <w:p w14:paraId="48FD5DC4"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3B02F694" w14:textId="77777777" w:rsidR="007A0B19" w:rsidRPr="00F8061D" w:rsidRDefault="007A0B19" w:rsidP="007A0B19">
            <w:pPr>
              <w:rPr>
                <w:rFonts w:ascii="Times New Roman" w:hAnsi="Times New Roman" w:cs="Times New Roman"/>
                <w:sz w:val="16"/>
                <w:szCs w:val="16"/>
              </w:rPr>
            </w:pPr>
          </w:p>
        </w:tc>
        <w:tc>
          <w:tcPr>
            <w:tcW w:w="1842" w:type="dxa"/>
            <w:vAlign w:val="center"/>
          </w:tcPr>
          <w:p w14:paraId="7BBA6574"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Брусок </w:t>
            </w:r>
          </w:p>
        </w:tc>
        <w:tc>
          <w:tcPr>
            <w:tcW w:w="2268" w:type="dxa"/>
            <w:vAlign w:val="center"/>
          </w:tcPr>
          <w:p w14:paraId="38D2FD3D" w14:textId="53BA431F" w:rsidR="007A0B19" w:rsidRPr="008A6086" w:rsidRDefault="007A0B19" w:rsidP="007A0B19">
            <w:pPr>
              <w:ind w:right="3"/>
              <w:jc w:val="both"/>
              <w:rPr>
                <w:rFonts w:ascii="Times New Roman" w:eastAsia="Calibri" w:hAnsi="Times New Roman" w:cs="Times New Roman"/>
                <w:color w:val="000000"/>
                <w:sz w:val="18"/>
                <w:szCs w:val="18"/>
              </w:rPr>
            </w:pPr>
            <w:r w:rsidRPr="008A6086">
              <w:rPr>
                <w:rFonts w:ascii="Times New Roman" w:eastAsia="Calibri" w:hAnsi="Times New Roman" w:cs="Times New Roman"/>
                <w:color w:val="000000"/>
                <w:sz w:val="18"/>
                <w:szCs w:val="18"/>
              </w:rPr>
              <w:t>Не менее 40х40х590</w:t>
            </w:r>
          </w:p>
        </w:tc>
        <w:tc>
          <w:tcPr>
            <w:tcW w:w="2410" w:type="dxa"/>
            <w:vAlign w:val="center"/>
          </w:tcPr>
          <w:p w14:paraId="1149EECB"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C5AAF38"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конкретное (единственное) значение показателя, которое должно быть равно или больше установленного заказчиком значения. Слова  «не менее», «минимум», «не ранее», «не ниже», а также знак «≥»  не должны использоваться участником</w:t>
            </w:r>
          </w:p>
        </w:tc>
      </w:tr>
      <w:tr w:rsidR="007A0B19" w:rsidRPr="00F8061D" w14:paraId="3EA7311E" w14:textId="77777777" w:rsidTr="00E337D6">
        <w:tblPrEx>
          <w:tblCellMar>
            <w:top w:w="5" w:type="dxa"/>
            <w:left w:w="108" w:type="dxa"/>
            <w:right w:w="108" w:type="dxa"/>
          </w:tblCellMar>
        </w:tblPrEx>
        <w:trPr>
          <w:trHeight w:val="229"/>
        </w:trPr>
        <w:tc>
          <w:tcPr>
            <w:tcW w:w="567" w:type="dxa"/>
            <w:vMerge/>
            <w:vAlign w:val="center"/>
          </w:tcPr>
          <w:p w14:paraId="251753B1" w14:textId="77777777" w:rsidR="007A0B19" w:rsidRPr="00F8061D" w:rsidRDefault="007A0B19" w:rsidP="007A0B19">
            <w:pPr>
              <w:rPr>
                <w:rFonts w:ascii="Times New Roman" w:hAnsi="Times New Roman" w:cs="Times New Roman"/>
                <w:sz w:val="16"/>
                <w:szCs w:val="16"/>
              </w:rPr>
            </w:pPr>
          </w:p>
        </w:tc>
        <w:tc>
          <w:tcPr>
            <w:tcW w:w="1702" w:type="dxa"/>
            <w:vMerge/>
            <w:vAlign w:val="center"/>
          </w:tcPr>
          <w:p w14:paraId="0AF26414" w14:textId="77777777" w:rsidR="007A0B19" w:rsidRPr="00F8061D" w:rsidRDefault="007A0B19" w:rsidP="007A0B19">
            <w:pPr>
              <w:rPr>
                <w:rFonts w:ascii="Times New Roman" w:hAnsi="Times New Roman" w:cs="Times New Roman"/>
                <w:sz w:val="16"/>
                <w:szCs w:val="16"/>
              </w:rPr>
            </w:pPr>
          </w:p>
        </w:tc>
        <w:tc>
          <w:tcPr>
            <w:tcW w:w="1842" w:type="dxa"/>
            <w:vAlign w:val="center"/>
          </w:tcPr>
          <w:p w14:paraId="0FF5FE47"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 xml:space="preserve">Защита </w:t>
            </w:r>
            <w:proofErr w:type="spellStart"/>
            <w:r w:rsidRPr="008A6086">
              <w:rPr>
                <w:rFonts w:ascii="Times New Roman" w:eastAsia="Times New Roman" w:hAnsi="Times New Roman" w:cs="Times New Roman"/>
                <w:sz w:val="18"/>
                <w:szCs w:val="18"/>
              </w:rPr>
              <w:t>древисины</w:t>
            </w:r>
            <w:proofErr w:type="spellEnd"/>
          </w:p>
        </w:tc>
        <w:tc>
          <w:tcPr>
            <w:tcW w:w="2268" w:type="dxa"/>
            <w:vAlign w:val="center"/>
          </w:tcPr>
          <w:p w14:paraId="6B28A74F" w14:textId="0A97E3B4" w:rsidR="007A0B19" w:rsidRPr="008A6086" w:rsidRDefault="007A0B19" w:rsidP="007A0B19">
            <w:pPr>
              <w:ind w:right="3"/>
              <w:jc w:val="both"/>
              <w:rPr>
                <w:rFonts w:ascii="Times New Roman" w:eastAsia="Calibri" w:hAnsi="Times New Roman" w:cs="Times New Roman"/>
                <w:color w:val="000000"/>
                <w:sz w:val="18"/>
                <w:szCs w:val="18"/>
              </w:rPr>
            </w:pPr>
            <w:r w:rsidRPr="008A6086">
              <w:rPr>
                <w:rFonts w:ascii="Times New Roman" w:eastAsia="Calibri" w:hAnsi="Times New Roman" w:cs="Times New Roman"/>
                <w:sz w:val="18"/>
                <w:szCs w:val="18"/>
              </w:rPr>
              <w:t xml:space="preserve">Обработка тонировочным маслом </w:t>
            </w:r>
          </w:p>
        </w:tc>
        <w:tc>
          <w:tcPr>
            <w:tcW w:w="2410" w:type="dxa"/>
            <w:vAlign w:val="center"/>
          </w:tcPr>
          <w:p w14:paraId="11A76069" w14:textId="77777777" w:rsidR="007A0B19" w:rsidRPr="008A6086" w:rsidRDefault="007A0B19" w:rsidP="007A0B19">
            <w:pPr>
              <w:rPr>
                <w:rFonts w:ascii="Times New Roman" w:eastAsia="Times New Roman" w:hAnsi="Times New Roman" w:cs="Times New Roman"/>
                <w:sz w:val="18"/>
                <w:szCs w:val="18"/>
              </w:rPr>
            </w:pPr>
            <w:r w:rsidRPr="008A6086">
              <w:rPr>
                <w:rFonts w:ascii="Times New Roman" w:eastAsia="Times New Roman" w:hAnsi="Times New Roman" w:cs="Times New Roman"/>
                <w:sz w:val="18"/>
                <w:szCs w:val="18"/>
              </w:rPr>
              <w:t>Требование установлено в целях обеспечения соответствия функциональных характеристик (потребительских свойств) изделия (элементов изделия) потребностям Заказчика</w:t>
            </w:r>
          </w:p>
        </w:tc>
        <w:tc>
          <w:tcPr>
            <w:tcW w:w="1984" w:type="dxa"/>
            <w:vAlign w:val="center"/>
          </w:tcPr>
          <w:p w14:paraId="5D2A6666" w14:textId="77777777" w:rsidR="007A0B19" w:rsidRPr="008A6086" w:rsidRDefault="007A0B19" w:rsidP="007A0B19">
            <w:pPr>
              <w:ind w:right="3"/>
              <w:rPr>
                <w:rFonts w:ascii="Times New Roman" w:eastAsia="Times New Roman" w:hAnsi="Times New Roman" w:cs="Times New Roman"/>
                <w:i/>
                <w:sz w:val="18"/>
                <w:szCs w:val="18"/>
              </w:rPr>
            </w:pPr>
            <w:r w:rsidRPr="008A6086">
              <w:rPr>
                <w:rFonts w:ascii="Times New Roman" w:eastAsia="Times New Roman" w:hAnsi="Times New Roman" w:cs="Times New Roman"/>
                <w:i/>
                <w:sz w:val="18"/>
                <w:szCs w:val="18"/>
              </w:rPr>
              <w:t>Участник закупки указывает (не меняя формулировок) то значение неизменного показателя, которое установил заказчик.</w:t>
            </w:r>
          </w:p>
        </w:tc>
      </w:tr>
    </w:tbl>
    <w:p w14:paraId="2F14327A" w14:textId="77777777" w:rsidR="00F8061D" w:rsidRPr="00F8061D" w:rsidRDefault="00F8061D" w:rsidP="00F8061D">
      <w:pPr>
        <w:rPr>
          <w:rFonts w:ascii="Times New Roman" w:hAnsi="Times New Roman" w:cs="Times New Roman"/>
          <w:sz w:val="16"/>
          <w:szCs w:val="16"/>
        </w:rPr>
      </w:pPr>
      <w:bookmarkStart w:id="1" w:name="_Hlk117755675"/>
    </w:p>
    <w:p w14:paraId="34E13F59" w14:textId="77777777" w:rsidR="00F8061D" w:rsidRPr="0022074E" w:rsidRDefault="00F8061D" w:rsidP="00F8061D">
      <w:pPr>
        <w:rPr>
          <w:rFonts w:ascii="Times New Roman" w:hAnsi="Times New Roman" w:cs="Times New Roman"/>
          <w:sz w:val="18"/>
          <w:szCs w:val="18"/>
        </w:rPr>
      </w:pPr>
    </w:p>
    <w:p w14:paraId="633F2C30" w14:textId="77777777" w:rsidR="005E4D3A" w:rsidRPr="00F8061D" w:rsidRDefault="005E4D3A" w:rsidP="005E4D3A">
      <w:pPr>
        <w:rPr>
          <w:rFonts w:ascii="Times New Roman" w:hAnsi="Times New Roman" w:cs="Times New Roman"/>
          <w:sz w:val="16"/>
          <w:szCs w:val="16"/>
        </w:rPr>
      </w:pPr>
    </w:p>
    <w:bookmarkEnd w:id="1"/>
    <w:p w14:paraId="098F1AD6" w14:textId="77777777" w:rsidR="00075884" w:rsidRPr="0022074E" w:rsidRDefault="00075884">
      <w:pPr>
        <w:rPr>
          <w:rFonts w:ascii="Times New Roman" w:hAnsi="Times New Roman" w:cs="Times New Roman"/>
          <w:sz w:val="18"/>
          <w:szCs w:val="18"/>
        </w:rPr>
      </w:pPr>
    </w:p>
    <w:sectPr w:rsidR="00075884" w:rsidRPr="0022074E" w:rsidSect="005E4D3A">
      <w:pgSz w:w="11906" w:h="16838"/>
      <w:pgMar w:top="1134" w:right="850" w:bottom="1134"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BB27B" w16cex:dateUtc="2022-11-01T11:58:00Z"/>
  <w16cex:commentExtensible w16cex:durableId="270BB3FB" w16cex:dateUtc="2022-11-01T12:04:00Z"/>
  <w16cex:commentExtensible w16cex:durableId="270BC807" w16cex:dateUtc="2022-11-01T13:29:00Z"/>
  <w16cex:commentExtensible w16cex:durableId="270BAEB2" w16cex:dateUtc="2022-11-01T11:41:00Z"/>
  <w16cex:commentExtensible w16cex:durableId="270BCEB5" w16cex:dateUtc="2022-11-01T13:58:00Z"/>
  <w16cex:commentExtensible w16cex:durableId="270BCEF0" w16cex:dateUtc="2022-11-01T13:59:00Z"/>
  <w16cex:commentExtensible w16cex:durableId="270BCF25" w16cex:dateUtc="2022-11-01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55130" w16cid:durableId="270BB27B"/>
  <w16cid:commentId w16cid:paraId="7C990CDC" w16cid:durableId="270BB3FB"/>
  <w16cid:commentId w16cid:paraId="08500C85" w16cid:durableId="270BC807"/>
  <w16cid:commentId w16cid:paraId="2542E302" w16cid:durableId="270BAEB2"/>
  <w16cid:commentId w16cid:paraId="7E996A58" w16cid:durableId="270BCEB5"/>
  <w16cid:commentId w16cid:paraId="188795B1" w16cid:durableId="270BCEF0"/>
  <w16cid:commentId w16cid:paraId="77D74F02" w16cid:durableId="270BCF2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419000F"/>
    <w:lvl w:ilvl="0">
      <w:start w:val="1"/>
      <w:numFmt w:val="decimal"/>
      <w:lvlText w:val="%1."/>
      <w:lvlJc w:val="left"/>
      <w:pPr>
        <w:ind w:left="360" w:hanging="360"/>
      </w:pPr>
      <w:rPr>
        <w:rFonts w:hint="default"/>
      </w:rPr>
    </w:lvl>
  </w:abstractNum>
  <w:abstractNum w:abstractNumId="1" w15:restartNumberingAfterBreak="0">
    <w:nsid w:val="0C2F248C"/>
    <w:multiLevelType w:val="hybridMultilevel"/>
    <w:tmpl w:val="97F40A08"/>
    <w:lvl w:ilvl="0" w:tplc="BCBAB842">
      <w:start w:val="1"/>
      <w:numFmt w:val="bullet"/>
      <w:lvlText w:val=""/>
      <w:lvlJc w:val="left"/>
      <w:pPr>
        <w:ind w:left="2781" w:hanging="360"/>
      </w:pPr>
      <w:rPr>
        <w:rFonts w:ascii="Symbol" w:hAnsi="Symbol" w:hint="default"/>
      </w:rPr>
    </w:lvl>
    <w:lvl w:ilvl="1" w:tplc="04190003" w:tentative="1">
      <w:start w:val="1"/>
      <w:numFmt w:val="bullet"/>
      <w:lvlText w:val="o"/>
      <w:lvlJc w:val="left"/>
      <w:pPr>
        <w:ind w:left="3501" w:hanging="360"/>
      </w:pPr>
      <w:rPr>
        <w:rFonts w:ascii="Courier New" w:hAnsi="Courier New" w:cs="Courier New" w:hint="default"/>
      </w:rPr>
    </w:lvl>
    <w:lvl w:ilvl="2" w:tplc="04190005" w:tentative="1">
      <w:start w:val="1"/>
      <w:numFmt w:val="bullet"/>
      <w:lvlText w:val=""/>
      <w:lvlJc w:val="left"/>
      <w:pPr>
        <w:ind w:left="4221" w:hanging="360"/>
      </w:pPr>
      <w:rPr>
        <w:rFonts w:ascii="Wingdings" w:hAnsi="Wingdings" w:hint="default"/>
      </w:rPr>
    </w:lvl>
    <w:lvl w:ilvl="3" w:tplc="04190001" w:tentative="1">
      <w:start w:val="1"/>
      <w:numFmt w:val="bullet"/>
      <w:lvlText w:val=""/>
      <w:lvlJc w:val="left"/>
      <w:pPr>
        <w:ind w:left="4941" w:hanging="360"/>
      </w:pPr>
      <w:rPr>
        <w:rFonts w:ascii="Symbol" w:hAnsi="Symbol" w:hint="default"/>
      </w:rPr>
    </w:lvl>
    <w:lvl w:ilvl="4" w:tplc="04190003" w:tentative="1">
      <w:start w:val="1"/>
      <w:numFmt w:val="bullet"/>
      <w:lvlText w:val="o"/>
      <w:lvlJc w:val="left"/>
      <w:pPr>
        <w:ind w:left="5661" w:hanging="360"/>
      </w:pPr>
      <w:rPr>
        <w:rFonts w:ascii="Courier New" w:hAnsi="Courier New" w:cs="Courier New" w:hint="default"/>
      </w:rPr>
    </w:lvl>
    <w:lvl w:ilvl="5" w:tplc="04190005" w:tentative="1">
      <w:start w:val="1"/>
      <w:numFmt w:val="bullet"/>
      <w:lvlText w:val=""/>
      <w:lvlJc w:val="left"/>
      <w:pPr>
        <w:ind w:left="6381" w:hanging="360"/>
      </w:pPr>
      <w:rPr>
        <w:rFonts w:ascii="Wingdings" w:hAnsi="Wingdings" w:hint="default"/>
      </w:rPr>
    </w:lvl>
    <w:lvl w:ilvl="6" w:tplc="04190001" w:tentative="1">
      <w:start w:val="1"/>
      <w:numFmt w:val="bullet"/>
      <w:lvlText w:val=""/>
      <w:lvlJc w:val="left"/>
      <w:pPr>
        <w:ind w:left="7101" w:hanging="360"/>
      </w:pPr>
      <w:rPr>
        <w:rFonts w:ascii="Symbol" w:hAnsi="Symbol" w:hint="default"/>
      </w:rPr>
    </w:lvl>
    <w:lvl w:ilvl="7" w:tplc="04190003" w:tentative="1">
      <w:start w:val="1"/>
      <w:numFmt w:val="bullet"/>
      <w:lvlText w:val="o"/>
      <w:lvlJc w:val="left"/>
      <w:pPr>
        <w:ind w:left="7821" w:hanging="360"/>
      </w:pPr>
      <w:rPr>
        <w:rFonts w:ascii="Courier New" w:hAnsi="Courier New" w:cs="Courier New" w:hint="default"/>
      </w:rPr>
    </w:lvl>
    <w:lvl w:ilvl="8" w:tplc="04190005" w:tentative="1">
      <w:start w:val="1"/>
      <w:numFmt w:val="bullet"/>
      <w:lvlText w:val=""/>
      <w:lvlJc w:val="left"/>
      <w:pPr>
        <w:ind w:left="8541" w:hanging="360"/>
      </w:pPr>
      <w:rPr>
        <w:rFonts w:ascii="Wingdings" w:hAnsi="Wingdings" w:hint="default"/>
      </w:rPr>
    </w:lvl>
  </w:abstractNum>
  <w:abstractNum w:abstractNumId="2" w15:restartNumberingAfterBreak="0">
    <w:nsid w:val="0D8964EB"/>
    <w:multiLevelType w:val="multilevel"/>
    <w:tmpl w:val="E3D06518"/>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color w:val="auto"/>
      </w:rPr>
    </w:lvl>
    <w:lvl w:ilvl="2">
      <w:start w:val="1"/>
      <w:numFmt w:val="decimal"/>
      <w:isLgl/>
      <w:lvlText w:val="%1.%2.%3."/>
      <w:lvlJc w:val="left"/>
      <w:pPr>
        <w:ind w:left="327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ECB24A9"/>
    <w:multiLevelType w:val="hybridMultilevel"/>
    <w:tmpl w:val="6396020C"/>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2F27F1D"/>
    <w:multiLevelType w:val="hybridMultilevel"/>
    <w:tmpl w:val="95BA945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D753D"/>
    <w:multiLevelType w:val="hybridMultilevel"/>
    <w:tmpl w:val="5900C0D2"/>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7" w15:restartNumberingAfterBreak="0">
    <w:nsid w:val="28103AFA"/>
    <w:multiLevelType w:val="hybridMultilevel"/>
    <w:tmpl w:val="5900C0D2"/>
    <w:lvl w:ilvl="0" w:tplc="31D28FA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9E4386"/>
    <w:multiLevelType w:val="singleLevel"/>
    <w:tmpl w:val="0419000F"/>
    <w:lvl w:ilvl="0">
      <w:start w:val="1"/>
      <w:numFmt w:val="decimal"/>
      <w:lvlText w:val="%1."/>
      <w:lvlJc w:val="left"/>
      <w:pPr>
        <w:ind w:left="360" w:hanging="360"/>
      </w:pPr>
      <w:rPr>
        <w:rFonts w:hint="default"/>
      </w:rPr>
    </w:lvl>
  </w:abstractNum>
  <w:abstractNum w:abstractNumId="9" w15:restartNumberingAfterBreak="0">
    <w:nsid w:val="6A020A55"/>
    <w:multiLevelType w:val="hybridMultilevel"/>
    <w:tmpl w:val="1BE20150"/>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4"/>
  </w:num>
  <w:num w:numId="15">
    <w:abstractNumId w:val="8"/>
  </w:num>
  <w:num w:numId="16">
    <w:abstractNumId w:val="7"/>
  </w:num>
  <w:num w:numId="17">
    <w:abstractNumId w:val="3"/>
  </w:num>
  <w:num w:numId="18">
    <w:abstractNumId w:val="1"/>
  </w:num>
  <w:num w:numId="19">
    <w:abstractNumId w:val="9"/>
  </w:num>
  <w:num w:numId="20">
    <w:abstractNumId w:val="2"/>
  </w:num>
  <w:num w:numId="21">
    <w:abstractNumId w:val="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D3A"/>
    <w:rsid w:val="000062A9"/>
    <w:rsid w:val="00011455"/>
    <w:rsid w:val="00034000"/>
    <w:rsid w:val="00041336"/>
    <w:rsid w:val="0004614A"/>
    <w:rsid w:val="00061895"/>
    <w:rsid w:val="00063221"/>
    <w:rsid w:val="00075884"/>
    <w:rsid w:val="000835C6"/>
    <w:rsid w:val="000903A0"/>
    <w:rsid w:val="000A2748"/>
    <w:rsid w:val="000A5255"/>
    <w:rsid w:val="000B053F"/>
    <w:rsid w:val="000B1A69"/>
    <w:rsid w:val="000B3FEE"/>
    <w:rsid w:val="000E08B4"/>
    <w:rsid w:val="0010311C"/>
    <w:rsid w:val="0010312A"/>
    <w:rsid w:val="00140AFA"/>
    <w:rsid w:val="00140C7B"/>
    <w:rsid w:val="001470EB"/>
    <w:rsid w:val="00152384"/>
    <w:rsid w:val="0019060C"/>
    <w:rsid w:val="001A06C7"/>
    <w:rsid w:val="001C5253"/>
    <w:rsid w:val="001D15E2"/>
    <w:rsid w:val="001F123A"/>
    <w:rsid w:val="0022074E"/>
    <w:rsid w:val="002512BF"/>
    <w:rsid w:val="00284B9E"/>
    <w:rsid w:val="002A64AB"/>
    <w:rsid w:val="002B0951"/>
    <w:rsid w:val="002E61E2"/>
    <w:rsid w:val="003030AB"/>
    <w:rsid w:val="00314AD0"/>
    <w:rsid w:val="0032361F"/>
    <w:rsid w:val="00324FB1"/>
    <w:rsid w:val="00345814"/>
    <w:rsid w:val="00356A4B"/>
    <w:rsid w:val="003610FE"/>
    <w:rsid w:val="003836E2"/>
    <w:rsid w:val="003A3336"/>
    <w:rsid w:val="003A7877"/>
    <w:rsid w:val="003F3121"/>
    <w:rsid w:val="0041478C"/>
    <w:rsid w:val="00445A22"/>
    <w:rsid w:val="00460D7D"/>
    <w:rsid w:val="0046792C"/>
    <w:rsid w:val="00484EF1"/>
    <w:rsid w:val="004B4216"/>
    <w:rsid w:val="004D2917"/>
    <w:rsid w:val="004E02FA"/>
    <w:rsid w:val="004E3D17"/>
    <w:rsid w:val="00514F97"/>
    <w:rsid w:val="005277EF"/>
    <w:rsid w:val="0055164D"/>
    <w:rsid w:val="00584E72"/>
    <w:rsid w:val="005933A2"/>
    <w:rsid w:val="00595A2C"/>
    <w:rsid w:val="005D0CB9"/>
    <w:rsid w:val="005E4D3A"/>
    <w:rsid w:val="005E6525"/>
    <w:rsid w:val="005E763E"/>
    <w:rsid w:val="005F7542"/>
    <w:rsid w:val="00603C92"/>
    <w:rsid w:val="00616AF3"/>
    <w:rsid w:val="006553C3"/>
    <w:rsid w:val="00694EE0"/>
    <w:rsid w:val="006A3207"/>
    <w:rsid w:val="006A5281"/>
    <w:rsid w:val="006A7592"/>
    <w:rsid w:val="006C20DF"/>
    <w:rsid w:val="006F5B99"/>
    <w:rsid w:val="00701B63"/>
    <w:rsid w:val="00724B08"/>
    <w:rsid w:val="007359C4"/>
    <w:rsid w:val="007445E7"/>
    <w:rsid w:val="00753497"/>
    <w:rsid w:val="00770736"/>
    <w:rsid w:val="007A0B19"/>
    <w:rsid w:val="007A1CB7"/>
    <w:rsid w:val="007E1204"/>
    <w:rsid w:val="007E46C6"/>
    <w:rsid w:val="00805785"/>
    <w:rsid w:val="008151BD"/>
    <w:rsid w:val="00823CE9"/>
    <w:rsid w:val="00831712"/>
    <w:rsid w:val="00850D7A"/>
    <w:rsid w:val="00867E0C"/>
    <w:rsid w:val="0087596F"/>
    <w:rsid w:val="0089070E"/>
    <w:rsid w:val="00892A9A"/>
    <w:rsid w:val="00894572"/>
    <w:rsid w:val="00894830"/>
    <w:rsid w:val="008A32C2"/>
    <w:rsid w:val="008A6086"/>
    <w:rsid w:val="008B732F"/>
    <w:rsid w:val="00900BB2"/>
    <w:rsid w:val="0092795A"/>
    <w:rsid w:val="00944EE4"/>
    <w:rsid w:val="00946591"/>
    <w:rsid w:val="00953609"/>
    <w:rsid w:val="00962567"/>
    <w:rsid w:val="009A1BDE"/>
    <w:rsid w:val="009A691B"/>
    <w:rsid w:val="009C3FE8"/>
    <w:rsid w:val="009D3C3D"/>
    <w:rsid w:val="009E37CE"/>
    <w:rsid w:val="009F2E13"/>
    <w:rsid w:val="009F36B4"/>
    <w:rsid w:val="00A10EE7"/>
    <w:rsid w:val="00A31031"/>
    <w:rsid w:val="00A37686"/>
    <w:rsid w:val="00A56EBE"/>
    <w:rsid w:val="00A57CF6"/>
    <w:rsid w:val="00A75152"/>
    <w:rsid w:val="00A906BA"/>
    <w:rsid w:val="00A93E1E"/>
    <w:rsid w:val="00AA52AE"/>
    <w:rsid w:val="00AB78B3"/>
    <w:rsid w:val="00AC2742"/>
    <w:rsid w:val="00AE4C67"/>
    <w:rsid w:val="00B057A1"/>
    <w:rsid w:val="00B210CA"/>
    <w:rsid w:val="00B26B24"/>
    <w:rsid w:val="00B630B4"/>
    <w:rsid w:val="00B82C66"/>
    <w:rsid w:val="00B90CF8"/>
    <w:rsid w:val="00BA7AD4"/>
    <w:rsid w:val="00BB7121"/>
    <w:rsid w:val="00BE00B2"/>
    <w:rsid w:val="00BF1BBE"/>
    <w:rsid w:val="00C101CB"/>
    <w:rsid w:val="00C4104F"/>
    <w:rsid w:val="00C60F6E"/>
    <w:rsid w:val="00C70176"/>
    <w:rsid w:val="00C73019"/>
    <w:rsid w:val="00C73EFA"/>
    <w:rsid w:val="00C9456D"/>
    <w:rsid w:val="00C94B26"/>
    <w:rsid w:val="00CB3A2B"/>
    <w:rsid w:val="00CD1776"/>
    <w:rsid w:val="00CD6F14"/>
    <w:rsid w:val="00CF0D22"/>
    <w:rsid w:val="00CF268C"/>
    <w:rsid w:val="00CF5334"/>
    <w:rsid w:val="00D04BCB"/>
    <w:rsid w:val="00D06EC5"/>
    <w:rsid w:val="00D14915"/>
    <w:rsid w:val="00D17651"/>
    <w:rsid w:val="00D22C24"/>
    <w:rsid w:val="00D269D1"/>
    <w:rsid w:val="00D30629"/>
    <w:rsid w:val="00D35920"/>
    <w:rsid w:val="00D7331A"/>
    <w:rsid w:val="00D74625"/>
    <w:rsid w:val="00DA60B5"/>
    <w:rsid w:val="00DB4D0B"/>
    <w:rsid w:val="00DF2B33"/>
    <w:rsid w:val="00DF3806"/>
    <w:rsid w:val="00DF6C36"/>
    <w:rsid w:val="00E00275"/>
    <w:rsid w:val="00E337D6"/>
    <w:rsid w:val="00E372CB"/>
    <w:rsid w:val="00E4353E"/>
    <w:rsid w:val="00E557A1"/>
    <w:rsid w:val="00E646CD"/>
    <w:rsid w:val="00E73613"/>
    <w:rsid w:val="00E96835"/>
    <w:rsid w:val="00EA3BF8"/>
    <w:rsid w:val="00EA47F7"/>
    <w:rsid w:val="00EC2935"/>
    <w:rsid w:val="00ED3CB2"/>
    <w:rsid w:val="00F03B79"/>
    <w:rsid w:val="00F0511A"/>
    <w:rsid w:val="00F5319B"/>
    <w:rsid w:val="00F8061D"/>
    <w:rsid w:val="00F81629"/>
    <w:rsid w:val="00FC1396"/>
    <w:rsid w:val="00FD4582"/>
    <w:rsid w:val="00FE5026"/>
    <w:rsid w:val="00FE7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D264C"/>
  <w15:chartTrackingRefBased/>
  <w15:docId w15:val="{2E4A372F-71F2-4FF1-A1DB-82BF531A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D3A"/>
  </w:style>
  <w:style w:type="paragraph" w:styleId="1">
    <w:name w:val="heading 1"/>
    <w:basedOn w:val="a"/>
    <w:next w:val="a"/>
    <w:link w:val="10"/>
    <w:qFormat/>
    <w:rsid w:val="005E4D3A"/>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ru" w:eastAsia="ru-RU"/>
    </w:rPr>
  </w:style>
  <w:style w:type="paragraph" w:styleId="2">
    <w:name w:val="heading 2"/>
    <w:basedOn w:val="a"/>
    <w:link w:val="20"/>
    <w:uiPriority w:val="9"/>
    <w:qFormat/>
    <w:rsid w:val="005E4D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4D3A"/>
    <w:rPr>
      <w:rFonts w:asciiTheme="majorHAnsi" w:eastAsiaTheme="majorEastAsia" w:hAnsiTheme="majorHAnsi" w:cstheme="majorBidi"/>
      <w:color w:val="2E74B5" w:themeColor="accent1" w:themeShade="BF"/>
      <w:sz w:val="32"/>
      <w:szCs w:val="32"/>
      <w:lang w:val="ru" w:eastAsia="ru-RU"/>
    </w:rPr>
  </w:style>
  <w:style w:type="character" w:customStyle="1" w:styleId="20">
    <w:name w:val="Заголовок 2 Знак"/>
    <w:basedOn w:val="a0"/>
    <w:link w:val="2"/>
    <w:uiPriority w:val="9"/>
    <w:rsid w:val="005E4D3A"/>
    <w:rPr>
      <w:rFonts w:ascii="Times New Roman" w:eastAsia="Times New Roman" w:hAnsi="Times New Roman" w:cs="Times New Roman"/>
      <w:b/>
      <w:bCs/>
      <w:sz w:val="36"/>
      <w:szCs w:val="36"/>
      <w:lang w:eastAsia="ru-RU"/>
    </w:rPr>
  </w:style>
  <w:style w:type="paragraph" w:styleId="a3">
    <w:name w:val="List Paragraph"/>
    <w:aliases w:val="ТЗ список,Абзац списка литеральный,Булет1,1Булет,it_List1,Заговок Марина,Bullet List,FooterText,numbered,Paragraphe de liste1,lp1,Ненумерованный список,Л‡Ќ€љ –•Џ–ђ€1,кЊ’—“Њ_”‰€’’ћЋ –•Џ–”ђ,_нсxон_пѓйсс_л …Нм…п_,Цветной список - Акцент 11"/>
    <w:basedOn w:val="a"/>
    <w:link w:val="a4"/>
    <w:uiPriority w:val="34"/>
    <w:qFormat/>
    <w:rsid w:val="005E4D3A"/>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Bullet List Знак,FooterText Знак,numbered Знак,Paragraphe de liste1 Знак,lp1 Знак,Ненумерованный список Знак,Л‡Ќ€љ –•Џ–ђ€1 Знак"/>
    <w:link w:val="a3"/>
    <w:uiPriority w:val="34"/>
    <w:locked/>
    <w:rsid w:val="005E4D3A"/>
  </w:style>
  <w:style w:type="paragraph" w:styleId="a5">
    <w:name w:val="Normal (Web)"/>
    <w:basedOn w:val="a"/>
    <w:uiPriority w:val="99"/>
    <w:unhideWhenUsed/>
    <w:rsid w:val="005E4D3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6">
    <w:name w:val="annotation text"/>
    <w:basedOn w:val="a"/>
    <w:link w:val="a7"/>
    <w:uiPriority w:val="99"/>
    <w:unhideWhenUsed/>
    <w:rsid w:val="005E4D3A"/>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7">
    <w:name w:val="Текст примечания Знак"/>
    <w:basedOn w:val="a0"/>
    <w:link w:val="a6"/>
    <w:uiPriority w:val="99"/>
    <w:rsid w:val="005E4D3A"/>
    <w:rPr>
      <w:rFonts w:ascii="Arial Unicode MS" w:eastAsia="Arial Unicode MS" w:hAnsi="Arial Unicode MS" w:cs="Arial Unicode MS"/>
      <w:color w:val="000000"/>
      <w:sz w:val="20"/>
      <w:szCs w:val="20"/>
      <w:lang w:val="ru" w:eastAsia="ru-RU"/>
    </w:rPr>
  </w:style>
  <w:style w:type="paragraph" w:styleId="a8">
    <w:name w:val="Title"/>
    <w:basedOn w:val="a"/>
    <w:next w:val="a"/>
    <w:link w:val="a9"/>
    <w:uiPriority w:val="10"/>
    <w:qFormat/>
    <w:rsid w:val="005E4D3A"/>
    <w:pPr>
      <w:keepNext/>
      <w:keepLines/>
      <w:spacing w:before="480" w:after="120"/>
    </w:pPr>
    <w:rPr>
      <w:rFonts w:ascii="Calibri" w:eastAsia="Calibri" w:hAnsi="Calibri" w:cs="Calibri"/>
      <w:b/>
      <w:sz w:val="72"/>
      <w:szCs w:val="72"/>
      <w:lang w:eastAsia="en-GB"/>
    </w:rPr>
  </w:style>
  <w:style w:type="character" w:customStyle="1" w:styleId="a9">
    <w:name w:val="Заголовок Знак"/>
    <w:basedOn w:val="a0"/>
    <w:link w:val="a8"/>
    <w:uiPriority w:val="10"/>
    <w:rsid w:val="005E4D3A"/>
    <w:rPr>
      <w:rFonts w:ascii="Calibri" w:eastAsia="Calibri" w:hAnsi="Calibri" w:cs="Calibri"/>
      <w:b/>
      <w:sz w:val="72"/>
      <w:szCs w:val="72"/>
      <w:lang w:eastAsia="en-GB"/>
    </w:rPr>
  </w:style>
  <w:style w:type="character" w:styleId="aa">
    <w:name w:val="Strong"/>
    <w:basedOn w:val="a0"/>
    <w:uiPriority w:val="22"/>
    <w:qFormat/>
    <w:rsid w:val="005E4D3A"/>
    <w:rPr>
      <w:b/>
      <w:bCs/>
    </w:rPr>
  </w:style>
  <w:style w:type="paragraph" w:styleId="ab">
    <w:name w:val="Balloon Text"/>
    <w:basedOn w:val="a"/>
    <w:link w:val="ac"/>
    <w:uiPriority w:val="99"/>
    <w:semiHidden/>
    <w:unhideWhenUsed/>
    <w:rsid w:val="005E4D3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E4D3A"/>
    <w:rPr>
      <w:rFonts w:ascii="Segoe UI" w:hAnsi="Segoe UI" w:cs="Segoe UI"/>
      <w:sz w:val="18"/>
      <w:szCs w:val="18"/>
    </w:rPr>
  </w:style>
  <w:style w:type="table" w:customStyle="1" w:styleId="3">
    <w:name w:val="Сетка таблицы3"/>
    <w:basedOn w:val="a1"/>
    <w:next w:val="ad"/>
    <w:uiPriority w:val="39"/>
    <w:rsid w:val="005E4D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5E4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d"/>
    <w:uiPriority w:val="39"/>
    <w:rsid w:val="005E4D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d"/>
    <w:uiPriority w:val="39"/>
    <w:rsid w:val="005E4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5E4D3A"/>
    <w:rPr>
      <w:color w:val="0563C1" w:themeColor="hyperlink"/>
      <w:u w:val="single"/>
    </w:rPr>
  </w:style>
  <w:style w:type="paragraph" w:styleId="af">
    <w:name w:val="footnote text"/>
    <w:basedOn w:val="a"/>
    <w:link w:val="af0"/>
    <w:uiPriority w:val="99"/>
    <w:semiHidden/>
    <w:unhideWhenUsed/>
    <w:rsid w:val="005E4D3A"/>
    <w:pPr>
      <w:spacing w:after="0" w:line="240" w:lineRule="auto"/>
    </w:pPr>
    <w:rPr>
      <w:rFonts w:ascii="Arial Unicode MS" w:eastAsia="Arial Unicode MS" w:hAnsi="Arial Unicode MS" w:cs="Arial Unicode MS"/>
      <w:color w:val="000000"/>
      <w:sz w:val="20"/>
      <w:szCs w:val="20"/>
      <w:lang w:eastAsia="ru-RU"/>
    </w:rPr>
  </w:style>
  <w:style w:type="character" w:customStyle="1" w:styleId="af0">
    <w:name w:val="Текст сноски Знак"/>
    <w:basedOn w:val="a0"/>
    <w:link w:val="af"/>
    <w:uiPriority w:val="99"/>
    <w:semiHidden/>
    <w:rsid w:val="005E4D3A"/>
    <w:rPr>
      <w:rFonts w:ascii="Arial Unicode MS" w:eastAsia="Arial Unicode MS" w:hAnsi="Arial Unicode MS" w:cs="Arial Unicode MS"/>
      <w:color w:val="000000"/>
      <w:sz w:val="20"/>
      <w:szCs w:val="20"/>
      <w:lang w:eastAsia="ru-RU"/>
    </w:rPr>
  </w:style>
  <w:style w:type="character" w:styleId="af1">
    <w:name w:val="footnote reference"/>
    <w:rsid w:val="005E4D3A"/>
    <w:rPr>
      <w:rFonts w:cs="Times New Roman"/>
      <w:vertAlign w:val="superscript"/>
    </w:rPr>
  </w:style>
  <w:style w:type="character" w:styleId="af2">
    <w:name w:val="annotation reference"/>
    <w:basedOn w:val="a0"/>
    <w:uiPriority w:val="99"/>
    <w:semiHidden/>
    <w:unhideWhenUsed/>
    <w:rsid w:val="005E4D3A"/>
    <w:rPr>
      <w:sz w:val="16"/>
      <w:szCs w:val="16"/>
    </w:rPr>
  </w:style>
  <w:style w:type="paragraph" w:styleId="af3">
    <w:name w:val="annotation subject"/>
    <w:basedOn w:val="a6"/>
    <w:next w:val="a6"/>
    <w:link w:val="af4"/>
    <w:uiPriority w:val="99"/>
    <w:semiHidden/>
    <w:unhideWhenUsed/>
    <w:rsid w:val="005E4D3A"/>
    <w:rPr>
      <w:b/>
      <w:bCs/>
      <w:lang w:val="ru-RU"/>
    </w:rPr>
  </w:style>
  <w:style w:type="character" w:customStyle="1" w:styleId="af4">
    <w:name w:val="Тема примечания Знак"/>
    <w:basedOn w:val="a7"/>
    <w:link w:val="af3"/>
    <w:uiPriority w:val="99"/>
    <w:semiHidden/>
    <w:rsid w:val="005E4D3A"/>
    <w:rPr>
      <w:rFonts w:ascii="Arial Unicode MS" w:eastAsia="Arial Unicode MS" w:hAnsi="Arial Unicode MS" w:cs="Arial Unicode MS"/>
      <w:b/>
      <w:bCs/>
      <w:color w:val="000000"/>
      <w:sz w:val="20"/>
      <w:szCs w:val="20"/>
      <w:lang w:val="ru" w:eastAsia="ru-RU"/>
    </w:rPr>
  </w:style>
  <w:style w:type="paragraph" w:styleId="af5">
    <w:name w:val="header"/>
    <w:basedOn w:val="a"/>
    <w:link w:val="af6"/>
    <w:uiPriority w:val="99"/>
    <w:unhideWhenUsed/>
    <w:rsid w:val="005E4D3A"/>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6">
    <w:name w:val="Верхний колонтитул Знак"/>
    <w:basedOn w:val="a0"/>
    <w:link w:val="af5"/>
    <w:uiPriority w:val="99"/>
    <w:rsid w:val="005E4D3A"/>
    <w:rPr>
      <w:rFonts w:ascii="Arial Unicode MS" w:eastAsia="Arial Unicode MS" w:hAnsi="Arial Unicode MS" w:cs="Arial Unicode MS"/>
      <w:color w:val="000000"/>
      <w:sz w:val="24"/>
      <w:szCs w:val="24"/>
      <w:lang w:eastAsia="ru-RU"/>
    </w:rPr>
  </w:style>
  <w:style w:type="paragraph" w:styleId="af7">
    <w:name w:val="footer"/>
    <w:basedOn w:val="a"/>
    <w:link w:val="af8"/>
    <w:uiPriority w:val="99"/>
    <w:unhideWhenUsed/>
    <w:rsid w:val="005E4D3A"/>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8">
    <w:name w:val="Нижний колонтитул Знак"/>
    <w:basedOn w:val="a0"/>
    <w:link w:val="af7"/>
    <w:uiPriority w:val="99"/>
    <w:rsid w:val="005E4D3A"/>
    <w:rPr>
      <w:rFonts w:ascii="Arial Unicode MS" w:eastAsia="Arial Unicode MS" w:hAnsi="Arial Unicode MS" w:cs="Arial Unicode MS"/>
      <w:color w:val="000000"/>
      <w:sz w:val="24"/>
      <w:szCs w:val="24"/>
      <w:lang w:eastAsia="ru-RU"/>
    </w:rPr>
  </w:style>
  <w:style w:type="character" w:customStyle="1" w:styleId="12">
    <w:name w:val="Неразрешенное упоминание1"/>
    <w:basedOn w:val="a0"/>
    <w:uiPriority w:val="99"/>
    <w:semiHidden/>
    <w:unhideWhenUsed/>
    <w:rsid w:val="005E4D3A"/>
    <w:rPr>
      <w:color w:val="605E5C"/>
      <w:shd w:val="clear" w:color="auto" w:fill="E1DFDD"/>
    </w:rPr>
  </w:style>
  <w:style w:type="table" w:customStyle="1" w:styleId="TableGrid">
    <w:name w:val="TableGrid"/>
    <w:rsid w:val="005E4D3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rsid w:val="005E4D3A"/>
    <w:pPr>
      <w:autoSpaceDE w:val="0"/>
      <w:autoSpaceDN w:val="0"/>
      <w:adjustRightInd w:val="0"/>
      <w:spacing w:after="0" w:line="240" w:lineRule="auto"/>
    </w:pPr>
    <w:rPr>
      <w:rFonts w:ascii="Arial" w:eastAsiaTheme="minorEastAsia" w:hAnsi="Arial" w:cs="Arial"/>
      <w:color w:val="000000"/>
      <w:sz w:val="24"/>
      <w:szCs w:val="24"/>
      <w:lang w:eastAsia="ru-RU"/>
    </w:rPr>
  </w:style>
  <w:style w:type="character" w:customStyle="1" w:styleId="13">
    <w:name w:val="Основной текст1"/>
    <w:rsid w:val="005E4D3A"/>
    <w:rPr>
      <w:rFonts w:ascii="Times New Roman" w:eastAsia="Times New Roman" w:hAnsi="Times New Roman" w:cs="Times New Roman"/>
      <w:b w:val="0"/>
      <w:bCs w:val="0"/>
      <w:i w:val="0"/>
      <w:iCs w:val="0"/>
      <w:smallCaps w:val="0"/>
      <w:strike w:val="0"/>
      <w:spacing w:val="0"/>
      <w:sz w:val="23"/>
      <w:szCs w:val="23"/>
    </w:rPr>
  </w:style>
  <w:style w:type="paragraph" w:styleId="af9">
    <w:name w:val="No Spacing"/>
    <w:uiPriority w:val="1"/>
    <w:qFormat/>
    <w:rsid w:val="005E4D3A"/>
    <w:pPr>
      <w:spacing w:after="0" w:line="240" w:lineRule="auto"/>
    </w:pPr>
  </w:style>
  <w:style w:type="paragraph" w:customStyle="1" w:styleId="14">
    <w:name w:val="пункт1"/>
    <w:basedOn w:val="1"/>
    <w:link w:val="15"/>
    <w:qFormat/>
    <w:rsid w:val="005E4D3A"/>
    <w:pPr>
      <w:keepLines w:val="0"/>
      <w:suppressAutoHyphens/>
      <w:spacing w:before="120" w:after="120" w:line="360" w:lineRule="auto"/>
      <w:ind w:left="1134" w:hanging="567"/>
      <w:contextualSpacing/>
      <w:jc w:val="both"/>
      <w:outlineLvl w:val="9"/>
    </w:pPr>
    <w:rPr>
      <w:rFonts w:ascii="Arial" w:eastAsia="Times New Roman" w:hAnsi="Arial" w:cs="Calibri"/>
      <w:color w:val="auto"/>
      <w:sz w:val="20"/>
      <w:szCs w:val="24"/>
      <w:lang w:val="ru-RU" w:eastAsia="ar-SA"/>
    </w:rPr>
  </w:style>
  <w:style w:type="character" w:customStyle="1" w:styleId="15">
    <w:name w:val="пункт1 Знак"/>
    <w:link w:val="14"/>
    <w:rsid w:val="005E4D3A"/>
    <w:rPr>
      <w:rFonts w:ascii="Arial" w:eastAsia="Times New Roman" w:hAnsi="Arial" w:cs="Calibri"/>
      <w:sz w:val="20"/>
      <w:szCs w:val="24"/>
      <w:lang w:eastAsia="ar-SA"/>
    </w:rPr>
  </w:style>
  <w:style w:type="paragraph" w:styleId="afa">
    <w:name w:val="List Bullet"/>
    <w:basedOn w:val="a"/>
    <w:uiPriority w:val="99"/>
    <w:unhideWhenUsed/>
    <w:rsid w:val="00011455"/>
    <w:pPr>
      <w:contextualSpacing/>
    </w:pPr>
  </w:style>
  <w:style w:type="paragraph" w:styleId="21">
    <w:name w:val="Quote"/>
    <w:basedOn w:val="a"/>
    <w:next w:val="a"/>
    <w:link w:val="22"/>
    <w:uiPriority w:val="29"/>
    <w:qFormat/>
    <w:rsid w:val="00A31031"/>
    <w:pPr>
      <w:spacing w:before="200"/>
      <w:ind w:left="864" w:right="864"/>
      <w:jc w:val="center"/>
    </w:pPr>
    <w:rPr>
      <w:i/>
      <w:iCs/>
      <w:color w:val="404040" w:themeColor="text1" w:themeTint="BF"/>
    </w:rPr>
  </w:style>
  <w:style w:type="character" w:customStyle="1" w:styleId="22">
    <w:name w:val="Цитата 2 Знак"/>
    <w:basedOn w:val="a0"/>
    <w:link w:val="21"/>
    <w:uiPriority w:val="29"/>
    <w:rsid w:val="00A3103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png"/><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6586C-E681-4DB5-8325-49E57CD8B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36</Pages>
  <Words>13214</Words>
  <Characters>75326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В</dc:creator>
  <cp:keywords/>
  <dc:description/>
  <cp:lastModifiedBy>User</cp:lastModifiedBy>
  <cp:revision>4</cp:revision>
  <cp:lastPrinted>2022-10-25T11:28:00Z</cp:lastPrinted>
  <dcterms:created xsi:type="dcterms:W3CDTF">2022-11-02T07:36:00Z</dcterms:created>
  <dcterms:modified xsi:type="dcterms:W3CDTF">2022-11-02T13:22:00Z</dcterms:modified>
</cp:coreProperties>
</file>