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DAD" w:rsidRPr="00C53C6C" w:rsidRDefault="00AE3DAD" w:rsidP="00AE3DAD">
      <w:pPr>
        <w:rPr>
          <w:b/>
          <w:sz w:val="22"/>
          <w:szCs w:val="22"/>
          <w:lang w:val="en-US"/>
        </w:rPr>
      </w:pPr>
    </w:p>
    <w:p w:rsidR="00AE3DAD" w:rsidRPr="006868EE" w:rsidRDefault="00AE3DAD" w:rsidP="00AE3DAD">
      <w:pPr>
        <w:jc w:val="center"/>
        <w:rPr>
          <w:b/>
          <w:sz w:val="22"/>
          <w:szCs w:val="22"/>
        </w:rPr>
      </w:pPr>
      <w:r w:rsidRPr="006868EE">
        <w:rPr>
          <w:b/>
          <w:sz w:val="22"/>
          <w:szCs w:val="22"/>
        </w:rPr>
        <w:t>ТЕХНИЧЕСКОЕ ЗАДАНИЕ</w:t>
      </w:r>
    </w:p>
    <w:p w:rsidR="00AE3DAD" w:rsidRPr="006868EE" w:rsidRDefault="00AE3DAD" w:rsidP="00AE3DAD">
      <w:pPr>
        <w:pStyle w:val="a6"/>
        <w:ind w:left="0"/>
        <w:contextualSpacing w:val="0"/>
        <w:jc w:val="center"/>
        <w:rPr>
          <w:sz w:val="22"/>
          <w:szCs w:val="22"/>
        </w:rPr>
      </w:pPr>
      <w:r w:rsidRPr="006868EE">
        <w:rPr>
          <w:sz w:val="22"/>
          <w:szCs w:val="22"/>
        </w:rPr>
        <w:t>на выполнение рабо</w:t>
      </w:r>
      <w:r w:rsidR="00383EEA" w:rsidRPr="006868EE">
        <w:rPr>
          <w:sz w:val="22"/>
          <w:szCs w:val="22"/>
        </w:rPr>
        <w:t xml:space="preserve">т по благоустройству общественной территории в части устройства нестационарного некапитального павильона «Культурный </w:t>
      </w:r>
      <w:proofErr w:type="spellStart"/>
      <w:r w:rsidR="00383EEA" w:rsidRPr="006868EE">
        <w:rPr>
          <w:sz w:val="22"/>
          <w:szCs w:val="22"/>
        </w:rPr>
        <w:t>хаб</w:t>
      </w:r>
      <w:proofErr w:type="spellEnd"/>
      <w:r w:rsidR="00AA0B02" w:rsidRPr="006868EE">
        <w:rPr>
          <w:sz w:val="22"/>
          <w:szCs w:val="22"/>
        </w:rPr>
        <w:t xml:space="preserve">- </w:t>
      </w:r>
      <w:r w:rsidR="006868EE" w:rsidRPr="006868EE">
        <w:rPr>
          <w:sz w:val="22"/>
          <w:szCs w:val="22"/>
        </w:rPr>
        <w:t>Контейнер</w:t>
      </w:r>
      <w:r w:rsidR="00383EEA" w:rsidRPr="006868EE">
        <w:rPr>
          <w:sz w:val="22"/>
          <w:szCs w:val="22"/>
        </w:rPr>
        <w:t>-холл»</w:t>
      </w:r>
    </w:p>
    <w:p w:rsidR="00AE3DAD" w:rsidRPr="006868EE" w:rsidRDefault="00AE3DAD" w:rsidP="00AE3DAD">
      <w:pPr>
        <w:rPr>
          <w:bCs/>
          <w:sz w:val="22"/>
          <w:szCs w:val="22"/>
        </w:rPr>
      </w:pPr>
    </w:p>
    <w:p w:rsidR="00AE3DAD" w:rsidRDefault="00AE3DAD" w:rsidP="006868EE">
      <w:pPr>
        <w:ind w:firstLine="709"/>
        <w:rPr>
          <w:b/>
          <w:sz w:val="22"/>
          <w:szCs w:val="22"/>
        </w:rPr>
      </w:pPr>
      <w:r w:rsidRPr="006868EE">
        <w:rPr>
          <w:b/>
          <w:sz w:val="22"/>
          <w:szCs w:val="22"/>
        </w:rPr>
        <w:t>РАЗДЕЛ 1.</w:t>
      </w:r>
      <w:r w:rsidR="006868EE">
        <w:rPr>
          <w:b/>
          <w:sz w:val="22"/>
          <w:szCs w:val="22"/>
        </w:rPr>
        <w:t xml:space="preserve"> НАИМЕНОВАНИЕ ВЫПОЛНЯЕМЫХ РАБОТ</w:t>
      </w:r>
    </w:p>
    <w:p w:rsidR="00850A91" w:rsidRPr="006868EE" w:rsidRDefault="00850A91" w:rsidP="006868EE">
      <w:pPr>
        <w:ind w:firstLine="709"/>
        <w:rPr>
          <w:b/>
          <w:sz w:val="22"/>
          <w:szCs w:val="22"/>
        </w:rPr>
      </w:pPr>
    </w:p>
    <w:p w:rsidR="00AE3DAD" w:rsidRDefault="00850A91" w:rsidP="006868EE">
      <w:pPr>
        <w:ind w:firstLine="709"/>
        <w:jc w:val="both"/>
        <w:rPr>
          <w:b/>
          <w:sz w:val="22"/>
          <w:szCs w:val="22"/>
        </w:rPr>
      </w:pPr>
      <w:r>
        <w:rPr>
          <w:b/>
          <w:sz w:val="22"/>
          <w:szCs w:val="22"/>
        </w:rPr>
        <w:t>1.Предмет</w:t>
      </w:r>
    </w:p>
    <w:p w:rsidR="00850A91" w:rsidRPr="006868EE" w:rsidRDefault="00850A91" w:rsidP="00850A91">
      <w:pPr>
        <w:jc w:val="both"/>
        <w:rPr>
          <w:b/>
          <w:sz w:val="22"/>
          <w:szCs w:val="22"/>
        </w:rPr>
      </w:pPr>
    </w:p>
    <w:p w:rsidR="00AE3DAD" w:rsidRPr="006868EE" w:rsidRDefault="00AE3DAD" w:rsidP="006868EE">
      <w:pPr>
        <w:pStyle w:val="a6"/>
        <w:ind w:left="0" w:firstLine="709"/>
        <w:contextualSpacing w:val="0"/>
        <w:jc w:val="both"/>
        <w:rPr>
          <w:sz w:val="22"/>
          <w:szCs w:val="22"/>
        </w:rPr>
      </w:pPr>
      <w:r w:rsidRPr="006868EE">
        <w:rPr>
          <w:sz w:val="22"/>
          <w:szCs w:val="22"/>
        </w:rPr>
        <w:t xml:space="preserve">1.1. Предметом является выполнение работ по </w:t>
      </w:r>
      <w:r w:rsidR="00383EEA" w:rsidRPr="006868EE">
        <w:rPr>
          <w:sz w:val="22"/>
          <w:szCs w:val="22"/>
        </w:rPr>
        <w:t xml:space="preserve">благоустройству общественной территории в части устройства нестационарного некапитального павильона «Культурный </w:t>
      </w:r>
      <w:proofErr w:type="spellStart"/>
      <w:r w:rsidR="00383EEA" w:rsidRPr="006868EE">
        <w:rPr>
          <w:sz w:val="22"/>
          <w:szCs w:val="22"/>
        </w:rPr>
        <w:t>хаб</w:t>
      </w:r>
      <w:proofErr w:type="spellEnd"/>
      <w:r w:rsidR="006868EE" w:rsidRPr="006868EE">
        <w:rPr>
          <w:sz w:val="22"/>
          <w:szCs w:val="22"/>
        </w:rPr>
        <w:t xml:space="preserve"> – Контейнер</w:t>
      </w:r>
      <w:r w:rsidR="00383EEA" w:rsidRPr="006868EE">
        <w:rPr>
          <w:sz w:val="22"/>
          <w:szCs w:val="22"/>
        </w:rPr>
        <w:t>-холл»</w:t>
      </w:r>
      <w:r w:rsidRPr="006868EE">
        <w:rPr>
          <w:sz w:val="22"/>
          <w:szCs w:val="22"/>
        </w:rPr>
        <w:t>;</w:t>
      </w:r>
    </w:p>
    <w:p w:rsidR="00623960" w:rsidRPr="006868EE" w:rsidRDefault="00623960" w:rsidP="006868EE">
      <w:pPr>
        <w:pStyle w:val="a6"/>
        <w:ind w:left="0" w:firstLine="709"/>
        <w:contextualSpacing w:val="0"/>
        <w:jc w:val="both"/>
        <w:rPr>
          <w:b/>
          <w:sz w:val="22"/>
          <w:szCs w:val="22"/>
        </w:rPr>
      </w:pPr>
    </w:p>
    <w:p w:rsidR="00313BE9" w:rsidRDefault="00AE3DAD" w:rsidP="006868EE">
      <w:pPr>
        <w:shd w:val="clear" w:color="auto" w:fill="FFFFFF"/>
        <w:ind w:firstLine="709"/>
        <w:jc w:val="both"/>
        <w:rPr>
          <w:b/>
          <w:sz w:val="22"/>
          <w:szCs w:val="22"/>
        </w:rPr>
      </w:pPr>
      <w:r w:rsidRPr="006868EE">
        <w:rPr>
          <w:b/>
          <w:sz w:val="22"/>
          <w:szCs w:val="22"/>
        </w:rPr>
        <w:t>РАЗДЕЛ 2. ОБЩИЕ ПОЛОЖЕНИЯ</w:t>
      </w:r>
    </w:p>
    <w:p w:rsidR="00850A91" w:rsidRPr="006868EE" w:rsidRDefault="00850A91" w:rsidP="006868EE">
      <w:pPr>
        <w:shd w:val="clear" w:color="auto" w:fill="FFFFFF"/>
        <w:ind w:firstLine="709"/>
        <w:jc w:val="both"/>
        <w:rPr>
          <w:b/>
          <w:sz w:val="22"/>
          <w:szCs w:val="22"/>
        </w:rPr>
      </w:pPr>
    </w:p>
    <w:p w:rsidR="00AE3DAD" w:rsidRDefault="00AE3DAD" w:rsidP="006868EE">
      <w:pPr>
        <w:shd w:val="clear" w:color="auto" w:fill="FFFFFF"/>
        <w:ind w:firstLine="709"/>
        <w:jc w:val="both"/>
        <w:rPr>
          <w:rFonts w:eastAsia="Calibri"/>
          <w:b/>
          <w:sz w:val="22"/>
          <w:szCs w:val="22"/>
        </w:rPr>
      </w:pPr>
      <w:r w:rsidRPr="006868EE">
        <w:rPr>
          <w:b/>
          <w:sz w:val="22"/>
          <w:szCs w:val="22"/>
        </w:rPr>
        <w:t xml:space="preserve">2. </w:t>
      </w:r>
      <w:r w:rsidR="00850A91">
        <w:rPr>
          <w:rFonts w:eastAsia="Calibri"/>
          <w:b/>
          <w:sz w:val="22"/>
          <w:szCs w:val="22"/>
        </w:rPr>
        <w:t>Общие сведения</w:t>
      </w:r>
    </w:p>
    <w:p w:rsidR="00850A91" w:rsidRPr="006868EE" w:rsidRDefault="00850A91" w:rsidP="006868EE">
      <w:pPr>
        <w:shd w:val="clear" w:color="auto" w:fill="FFFFFF"/>
        <w:ind w:firstLine="709"/>
        <w:jc w:val="both"/>
        <w:rPr>
          <w:b/>
          <w:sz w:val="22"/>
          <w:szCs w:val="22"/>
        </w:rPr>
      </w:pPr>
    </w:p>
    <w:p w:rsidR="00AE3DAD" w:rsidRPr="006868EE" w:rsidRDefault="00AE3DAD" w:rsidP="006868EE">
      <w:pPr>
        <w:ind w:firstLine="709"/>
        <w:jc w:val="both"/>
        <w:rPr>
          <w:sz w:val="22"/>
          <w:szCs w:val="22"/>
        </w:rPr>
      </w:pPr>
      <w:r w:rsidRPr="006868EE">
        <w:rPr>
          <w:sz w:val="22"/>
          <w:szCs w:val="22"/>
        </w:rPr>
        <w:t>2.1. Работ</w:t>
      </w:r>
      <w:r w:rsidR="00ED0C06" w:rsidRPr="006868EE">
        <w:rPr>
          <w:sz w:val="22"/>
          <w:szCs w:val="22"/>
        </w:rPr>
        <w:t xml:space="preserve">ы по </w:t>
      </w:r>
      <w:r w:rsidR="00383EEA" w:rsidRPr="006868EE">
        <w:rPr>
          <w:sz w:val="22"/>
          <w:szCs w:val="22"/>
        </w:rPr>
        <w:t xml:space="preserve">благоустройству общественной территории в части устройства нестационарного некапитального павильона «Культурный </w:t>
      </w:r>
      <w:proofErr w:type="spellStart"/>
      <w:r w:rsidR="00383EEA" w:rsidRPr="006868EE">
        <w:rPr>
          <w:sz w:val="22"/>
          <w:szCs w:val="22"/>
        </w:rPr>
        <w:t>хаб</w:t>
      </w:r>
      <w:proofErr w:type="spellEnd"/>
      <w:r w:rsidR="00AA0B02" w:rsidRPr="006868EE">
        <w:rPr>
          <w:sz w:val="22"/>
          <w:szCs w:val="22"/>
        </w:rPr>
        <w:t xml:space="preserve"> - </w:t>
      </w:r>
      <w:r w:rsidR="006868EE" w:rsidRPr="006868EE">
        <w:rPr>
          <w:sz w:val="22"/>
          <w:szCs w:val="22"/>
        </w:rPr>
        <w:t>Контейнер</w:t>
      </w:r>
      <w:r w:rsidR="00383EEA" w:rsidRPr="006868EE">
        <w:rPr>
          <w:sz w:val="22"/>
          <w:szCs w:val="22"/>
        </w:rPr>
        <w:t>-холл»</w:t>
      </w:r>
      <w:r w:rsidRPr="006868EE">
        <w:rPr>
          <w:sz w:val="22"/>
          <w:szCs w:val="22"/>
        </w:rPr>
        <w:t>, на территории</w:t>
      </w:r>
      <w:r w:rsidR="006868EE" w:rsidRPr="006868EE">
        <w:rPr>
          <w:sz w:val="22"/>
          <w:szCs w:val="22"/>
        </w:rPr>
        <w:t>,</w:t>
      </w:r>
      <w:r w:rsidRPr="006868EE">
        <w:rPr>
          <w:sz w:val="22"/>
          <w:szCs w:val="22"/>
        </w:rPr>
        <w:t xml:space="preserve"> указанн</w:t>
      </w:r>
      <w:r w:rsidR="006868EE" w:rsidRPr="006868EE">
        <w:rPr>
          <w:sz w:val="22"/>
          <w:szCs w:val="22"/>
        </w:rPr>
        <w:t>ой</w:t>
      </w:r>
      <w:r w:rsidR="00A17BDD">
        <w:rPr>
          <w:sz w:val="22"/>
          <w:szCs w:val="22"/>
        </w:rPr>
        <w:t xml:space="preserve"> </w:t>
      </w:r>
      <w:r w:rsidR="006868EE" w:rsidRPr="006868EE">
        <w:rPr>
          <w:sz w:val="22"/>
          <w:szCs w:val="22"/>
        </w:rPr>
        <w:t xml:space="preserve">в </w:t>
      </w:r>
      <w:r w:rsidRPr="006868EE">
        <w:rPr>
          <w:sz w:val="22"/>
          <w:szCs w:val="22"/>
        </w:rPr>
        <w:t xml:space="preserve">п. </w:t>
      </w:r>
      <w:r w:rsidR="00240F0F" w:rsidRPr="006868EE">
        <w:rPr>
          <w:sz w:val="22"/>
          <w:szCs w:val="22"/>
        </w:rPr>
        <w:t>1.2.</w:t>
      </w:r>
      <w:r w:rsidRPr="006868EE">
        <w:rPr>
          <w:sz w:val="22"/>
          <w:szCs w:val="22"/>
        </w:rPr>
        <w:t>, должны быть выполнены в соответствии с настоящим Техническим заданием, с надлежащем качеством в соответствии с законодательством РФ, строительными нормами и правилами, в установленные сроки и в полном объеме.</w:t>
      </w:r>
    </w:p>
    <w:p w:rsidR="00AE3DAD" w:rsidRPr="006868EE" w:rsidRDefault="00AE3DAD" w:rsidP="006868EE">
      <w:pPr>
        <w:ind w:firstLine="709"/>
        <w:jc w:val="both"/>
        <w:rPr>
          <w:sz w:val="22"/>
          <w:szCs w:val="22"/>
        </w:rPr>
      </w:pPr>
      <w:r w:rsidRPr="006868EE">
        <w:rPr>
          <w:sz w:val="22"/>
          <w:szCs w:val="22"/>
        </w:rPr>
        <w:t>2.2. Основанием для выполнения работ является:</w:t>
      </w:r>
    </w:p>
    <w:p w:rsidR="00623960" w:rsidRPr="006868EE" w:rsidRDefault="00623960" w:rsidP="00850A91">
      <w:pPr>
        <w:keepNext/>
        <w:keepLines/>
        <w:ind w:firstLine="709"/>
        <w:jc w:val="both"/>
        <w:rPr>
          <w:sz w:val="22"/>
          <w:szCs w:val="22"/>
        </w:rPr>
      </w:pPr>
      <w:r w:rsidRPr="006868EE">
        <w:rPr>
          <w:sz w:val="22"/>
          <w:szCs w:val="22"/>
        </w:rPr>
        <w:t>- Распоряжение Правительства Мурманской области от 01.03.2021 № 37-РП «Об утверждении Плана мероприятий по комплексному благоустройству административного центра Мурманской области - города-героя Мурманска «Наш Мурманск» до 2025 года»;</w:t>
      </w:r>
    </w:p>
    <w:p w:rsidR="00623960" w:rsidRPr="006868EE" w:rsidRDefault="00623960" w:rsidP="00850A91">
      <w:pPr>
        <w:keepNext/>
        <w:keepLines/>
        <w:ind w:firstLine="709"/>
        <w:jc w:val="both"/>
        <w:rPr>
          <w:sz w:val="22"/>
          <w:szCs w:val="22"/>
        </w:rPr>
      </w:pPr>
      <w:r w:rsidRPr="006868EE">
        <w:rPr>
          <w:sz w:val="22"/>
          <w:szCs w:val="22"/>
        </w:rPr>
        <w:t>-  план закупок АНО «Центр городского развития Мурманской области» на 2021 год</w:t>
      </w:r>
      <w:r w:rsidR="006868EE" w:rsidRPr="006868EE">
        <w:rPr>
          <w:sz w:val="22"/>
          <w:szCs w:val="22"/>
        </w:rPr>
        <w:t>;</w:t>
      </w:r>
    </w:p>
    <w:p w:rsidR="00AE3DAD" w:rsidRDefault="00383EEA" w:rsidP="00850A91">
      <w:pPr>
        <w:keepNext/>
        <w:keepLines/>
        <w:ind w:firstLine="709"/>
        <w:jc w:val="both"/>
        <w:rPr>
          <w:sz w:val="22"/>
          <w:szCs w:val="22"/>
        </w:rPr>
      </w:pPr>
      <w:r w:rsidRPr="006868EE">
        <w:rPr>
          <w:sz w:val="22"/>
          <w:szCs w:val="22"/>
        </w:rPr>
        <w:t xml:space="preserve">- </w:t>
      </w:r>
      <w:r w:rsidR="00326338">
        <w:rPr>
          <w:color w:val="000000" w:themeColor="text1"/>
          <w:sz w:val="22"/>
          <w:szCs w:val="22"/>
        </w:rPr>
        <w:t xml:space="preserve">проектная </w:t>
      </w:r>
      <w:r w:rsidRPr="006868EE">
        <w:rPr>
          <w:sz w:val="22"/>
          <w:szCs w:val="22"/>
        </w:rPr>
        <w:t>документация по объекту: «</w:t>
      </w:r>
      <w:r w:rsidR="006868EE" w:rsidRPr="006868EE">
        <w:rPr>
          <w:sz w:val="22"/>
          <w:szCs w:val="22"/>
        </w:rPr>
        <w:t>Культурный</w:t>
      </w:r>
      <w:r w:rsidR="00A17BDD">
        <w:rPr>
          <w:sz w:val="22"/>
          <w:szCs w:val="22"/>
        </w:rPr>
        <w:t xml:space="preserve"> </w:t>
      </w:r>
      <w:proofErr w:type="spellStart"/>
      <w:r w:rsidRPr="006868EE">
        <w:rPr>
          <w:sz w:val="22"/>
          <w:szCs w:val="22"/>
        </w:rPr>
        <w:t>хаб</w:t>
      </w:r>
      <w:proofErr w:type="spellEnd"/>
      <w:r w:rsidR="00AA0B02" w:rsidRPr="006868EE">
        <w:rPr>
          <w:sz w:val="22"/>
          <w:szCs w:val="22"/>
        </w:rPr>
        <w:t xml:space="preserve"> -</w:t>
      </w:r>
      <w:r w:rsidRPr="006868EE">
        <w:rPr>
          <w:sz w:val="22"/>
          <w:szCs w:val="22"/>
        </w:rPr>
        <w:t xml:space="preserve"> Контейнер-холл, расположенный по адресу: Мурманская обл., МО г. Мурманс</w:t>
      </w:r>
      <w:r w:rsidR="0016069C">
        <w:rPr>
          <w:sz w:val="22"/>
          <w:szCs w:val="22"/>
        </w:rPr>
        <w:t xml:space="preserve">к, улица Алексея </w:t>
      </w:r>
      <w:proofErr w:type="spellStart"/>
      <w:r w:rsidR="0016069C">
        <w:rPr>
          <w:sz w:val="22"/>
          <w:szCs w:val="22"/>
        </w:rPr>
        <w:t>Генералова</w:t>
      </w:r>
      <w:proofErr w:type="spellEnd"/>
      <w:r w:rsidR="0016069C">
        <w:rPr>
          <w:sz w:val="22"/>
          <w:szCs w:val="22"/>
        </w:rPr>
        <w:t xml:space="preserve"> 22»;</w:t>
      </w:r>
    </w:p>
    <w:p w:rsidR="0016069C" w:rsidRPr="006868EE" w:rsidRDefault="0016069C" w:rsidP="00850A91">
      <w:pPr>
        <w:keepNext/>
        <w:keepLines/>
        <w:ind w:firstLine="709"/>
        <w:jc w:val="both"/>
        <w:rPr>
          <w:sz w:val="22"/>
          <w:szCs w:val="22"/>
        </w:rPr>
      </w:pPr>
      <w:r>
        <w:rPr>
          <w:sz w:val="22"/>
          <w:szCs w:val="22"/>
        </w:rPr>
        <w:t>- Правила</w:t>
      </w:r>
      <w:r w:rsidRPr="0016069C">
        <w:rPr>
          <w:sz w:val="22"/>
          <w:szCs w:val="22"/>
        </w:rPr>
        <w:t xml:space="preserve"> предоставления и расходования субсидии в виде имущественного взноса в целях финансового обеспечения деятельности автономной некоммерческой организации «Центр городского развития Мурманской области», утвержденны</w:t>
      </w:r>
      <w:r>
        <w:rPr>
          <w:sz w:val="22"/>
          <w:szCs w:val="22"/>
        </w:rPr>
        <w:t>е</w:t>
      </w:r>
      <w:r w:rsidRPr="0016069C">
        <w:rPr>
          <w:sz w:val="22"/>
          <w:szCs w:val="22"/>
        </w:rPr>
        <w:t xml:space="preserve"> постановлением Правительства Мурманской области от 28 апреля 2017 года №430-ПП «О государственной программе Мурманской области «Формирование современной городской среды Мурманской области»</w:t>
      </w:r>
      <w:r>
        <w:rPr>
          <w:sz w:val="22"/>
          <w:szCs w:val="22"/>
        </w:rPr>
        <w:t>.</w:t>
      </w:r>
    </w:p>
    <w:p w:rsidR="00AE3DAD" w:rsidRPr="006868EE" w:rsidRDefault="00AE3DAD" w:rsidP="00850A91">
      <w:pPr>
        <w:ind w:firstLine="709"/>
        <w:jc w:val="both"/>
        <w:rPr>
          <w:sz w:val="22"/>
          <w:szCs w:val="22"/>
        </w:rPr>
      </w:pPr>
      <w:r w:rsidRPr="006868EE">
        <w:rPr>
          <w:sz w:val="22"/>
          <w:szCs w:val="22"/>
        </w:rPr>
        <w:t xml:space="preserve">2.3. </w:t>
      </w:r>
      <w:r w:rsidR="00383EEA" w:rsidRPr="006868EE">
        <w:rPr>
          <w:color w:val="000000"/>
          <w:sz w:val="22"/>
          <w:szCs w:val="22"/>
        </w:rPr>
        <w:t xml:space="preserve">Местом выполнения работ является площадка по адресу: улица </w:t>
      </w:r>
      <w:proofErr w:type="spellStart"/>
      <w:r w:rsidR="00383EEA" w:rsidRPr="006868EE">
        <w:rPr>
          <w:color w:val="000000"/>
          <w:sz w:val="22"/>
          <w:szCs w:val="22"/>
        </w:rPr>
        <w:t>Генералова</w:t>
      </w:r>
      <w:proofErr w:type="spellEnd"/>
      <w:r w:rsidR="00383EEA" w:rsidRPr="006868EE">
        <w:rPr>
          <w:color w:val="000000"/>
          <w:sz w:val="22"/>
          <w:szCs w:val="22"/>
        </w:rPr>
        <w:t xml:space="preserve">, д. 22, г. Мурманск. </w:t>
      </w:r>
      <w:r w:rsidR="007C6CAC">
        <w:rPr>
          <w:sz w:val="22"/>
          <w:szCs w:val="22"/>
        </w:rPr>
        <w:t xml:space="preserve">Кадастровый номер </w:t>
      </w:r>
      <w:r w:rsidR="00383EEA" w:rsidRPr="006868EE">
        <w:rPr>
          <w:sz w:val="22"/>
          <w:szCs w:val="22"/>
        </w:rPr>
        <w:t>участка: 51:20:0001143:10</w:t>
      </w:r>
    </w:p>
    <w:p w:rsidR="00AE3DAD" w:rsidRPr="00AE3DAD" w:rsidRDefault="00AE3DAD" w:rsidP="00850A91">
      <w:pPr>
        <w:ind w:right="96" w:firstLine="709"/>
        <w:jc w:val="both"/>
        <w:rPr>
          <w:sz w:val="22"/>
          <w:szCs w:val="22"/>
        </w:rPr>
      </w:pPr>
      <w:r w:rsidRPr="00AE3DAD">
        <w:rPr>
          <w:sz w:val="22"/>
          <w:szCs w:val="22"/>
        </w:rPr>
        <w:t xml:space="preserve">2.4. </w:t>
      </w:r>
      <w:r w:rsidRPr="006868EE">
        <w:rPr>
          <w:sz w:val="22"/>
          <w:szCs w:val="22"/>
        </w:rPr>
        <w:t>Срок выполнения работ:</w:t>
      </w:r>
      <w:r w:rsidRPr="00AE3DAD">
        <w:rPr>
          <w:sz w:val="22"/>
          <w:szCs w:val="22"/>
        </w:rPr>
        <w:t xml:space="preserve"> с даты </w:t>
      </w:r>
      <w:r w:rsidR="00240F0F">
        <w:rPr>
          <w:sz w:val="22"/>
          <w:szCs w:val="22"/>
        </w:rPr>
        <w:t>заключения</w:t>
      </w:r>
      <w:r w:rsidRPr="00AE3DAD">
        <w:rPr>
          <w:sz w:val="22"/>
          <w:szCs w:val="22"/>
        </w:rPr>
        <w:t xml:space="preserve"> Догов</w:t>
      </w:r>
      <w:r w:rsidR="00383EEA">
        <w:rPr>
          <w:sz w:val="22"/>
          <w:szCs w:val="22"/>
        </w:rPr>
        <w:t xml:space="preserve">ора до </w:t>
      </w:r>
      <w:r w:rsidR="00623960">
        <w:rPr>
          <w:sz w:val="22"/>
          <w:szCs w:val="22"/>
        </w:rPr>
        <w:t>15.12.2021 г.</w:t>
      </w:r>
    </w:p>
    <w:p w:rsidR="00713A9B" w:rsidRDefault="00713A9B" w:rsidP="00623960">
      <w:pPr>
        <w:rPr>
          <w:b/>
          <w:sz w:val="22"/>
          <w:szCs w:val="22"/>
        </w:rPr>
      </w:pPr>
    </w:p>
    <w:p w:rsidR="00AE3DAD" w:rsidRPr="00AE3DAD" w:rsidRDefault="00AE3DAD" w:rsidP="00850A91">
      <w:pPr>
        <w:ind w:firstLine="709"/>
        <w:rPr>
          <w:b/>
          <w:sz w:val="22"/>
          <w:szCs w:val="22"/>
        </w:rPr>
      </w:pPr>
      <w:r w:rsidRPr="00AE3DAD">
        <w:rPr>
          <w:b/>
          <w:sz w:val="22"/>
          <w:szCs w:val="22"/>
        </w:rPr>
        <w:t>РАЗДЕЛ 3. ОПИСАНИЕ ОБЪЕКТА</w:t>
      </w:r>
    </w:p>
    <w:p w:rsidR="00AE3DAD" w:rsidRPr="00AE3DAD" w:rsidRDefault="00AE3DAD" w:rsidP="00AE3DAD">
      <w:pPr>
        <w:pStyle w:val="Default"/>
        <w:rPr>
          <w:rFonts w:ascii="Times New Roman" w:eastAsia="Times New Roman" w:hAnsi="Times New Roman" w:cs="Times New Roman"/>
          <w:color w:val="FF0000"/>
          <w:sz w:val="22"/>
          <w:szCs w:val="22"/>
          <w:lang w:eastAsia="ru-RU"/>
        </w:rPr>
      </w:pPr>
    </w:p>
    <w:tbl>
      <w:tblPr>
        <w:tblStyle w:val="ae"/>
        <w:tblW w:w="10603" w:type="dxa"/>
        <w:tblInd w:w="-147" w:type="dxa"/>
        <w:tblLook w:val="04A0" w:firstRow="1" w:lastRow="0" w:firstColumn="1" w:lastColumn="0" w:noHBand="0" w:noVBand="1"/>
      </w:tblPr>
      <w:tblGrid>
        <w:gridCol w:w="899"/>
        <w:gridCol w:w="2558"/>
        <w:gridCol w:w="7146"/>
      </w:tblGrid>
      <w:tr w:rsidR="00AE3DAD" w:rsidRPr="00AE3DAD" w:rsidTr="006868EE">
        <w:tc>
          <w:tcPr>
            <w:tcW w:w="899" w:type="dxa"/>
            <w:vAlign w:val="center"/>
          </w:tcPr>
          <w:p w:rsidR="00AE3DAD" w:rsidRPr="00AE3DAD" w:rsidRDefault="00AE3DAD" w:rsidP="00713A9B">
            <w:pPr>
              <w:jc w:val="center"/>
              <w:rPr>
                <w:b/>
                <w:sz w:val="22"/>
                <w:szCs w:val="22"/>
              </w:rPr>
            </w:pPr>
            <w:r w:rsidRPr="00AE3DAD">
              <w:rPr>
                <w:b/>
                <w:sz w:val="22"/>
                <w:szCs w:val="22"/>
              </w:rPr>
              <w:t>№</w:t>
            </w:r>
          </w:p>
        </w:tc>
        <w:tc>
          <w:tcPr>
            <w:tcW w:w="2558" w:type="dxa"/>
            <w:vAlign w:val="center"/>
          </w:tcPr>
          <w:p w:rsidR="00AE3DAD" w:rsidRPr="00AE3DAD" w:rsidRDefault="00AE3DAD" w:rsidP="00713A9B">
            <w:pPr>
              <w:jc w:val="center"/>
              <w:rPr>
                <w:b/>
                <w:sz w:val="22"/>
                <w:szCs w:val="22"/>
              </w:rPr>
            </w:pPr>
            <w:r w:rsidRPr="00AE3DAD">
              <w:rPr>
                <w:b/>
                <w:sz w:val="22"/>
                <w:szCs w:val="22"/>
              </w:rPr>
              <w:t>Перечень основных данных и требований</w:t>
            </w:r>
          </w:p>
        </w:tc>
        <w:tc>
          <w:tcPr>
            <w:tcW w:w="7146" w:type="dxa"/>
            <w:vAlign w:val="center"/>
          </w:tcPr>
          <w:p w:rsidR="00AE3DAD" w:rsidRPr="00AE3DAD" w:rsidRDefault="00AE3DAD" w:rsidP="00713A9B">
            <w:pPr>
              <w:jc w:val="center"/>
              <w:rPr>
                <w:b/>
                <w:sz w:val="22"/>
                <w:szCs w:val="22"/>
              </w:rPr>
            </w:pPr>
            <w:r w:rsidRPr="00AE3DAD">
              <w:rPr>
                <w:b/>
                <w:sz w:val="22"/>
                <w:szCs w:val="22"/>
              </w:rPr>
              <w:t>Содержание основных данных и требований</w:t>
            </w:r>
          </w:p>
        </w:tc>
      </w:tr>
      <w:tr w:rsidR="00AE3DAD" w:rsidRPr="00AE3DAD" w:rsidTr="006868EE">
        <w:trPr>
          <w:trHeight w:val="679"/>
        </w:trPr>
        <w:tc>
          <w:tcPr>
            <w:tcW w:w="899" w:type="dxa"/>
          </w:tcPr>
          <w:p w:rsidR="00AE3DAD" w:rsidRPr="006868EE" w:rsidRDefault="00AE3DAD" w:rsidP="00713A9B">
            <w:pPr>
              <w:rPr>
                <w:sz w:val="22"/>
                <w:szCs w:val="22"/>
              </w:rPr>
            </w:pPr>
            <w:r w:rsidRPr="006868EE">
              <w:rPr>
                <w:sz w:val="22"/>
                <w:szCs w:val="22"/>
              </w:rPr>
              <w:t>3.1.</w:t>
            </w:r>
          </w:p>
        </w:tc>
        <w:tc>
          <w:tcPr>
            <w:tcW w:w="2558" w:type="dxa"/>
          </w:tcPr>
          <w:p w:rsidR="00AE3DAD" w:rsidRPr="006868EE" w:rsidRDefault="00AE3DAD" w:rsidP="00713A9B">
            <w:pPr>
              <w:jc w:val="both"/>
              <w:rPr>
                <w:sz w:val="22"/>
                <w:szCs w:val="22"/>
              </w:rPr>
            </w:pPr>
            <w:r w:rsidRPr="006868EE">
              <w:rPr>
                <w:sz w:val="22"/>
                <w:szCs w:val="22"/>
              </w:rPr>
              <w:t xml:space="preserve">Наименование </w:t>
            </w:r>
          </w:p>
        </w:tc>
        <w:tc>
          <w:tcPr>
            <w:tcW w:w="7146" w:type="dxa"/>
          </w:tcPr>
          <w:p w:rsidR="00AE3DAD" w:rsidRPr="006868EE" w:rsidRDefault="00383EEA" w:rsidP="00383EEA">
            <w:pPr>
              <w:shd w:val="clear" w:color="auto" w:fill="FFFFFF"/>
              <w:spacing w:after="160" w:line="259" w:lineRule="auto"/>
              <w:rPr>
                <w:bCs/>
                <w:sz w:val="22"/>
                <w:szCs w:val="22"/>
                <w:shd w:val="clear" w:color="auto" w:fill="FFFFFF"/>
              </w:rPr>
            </w:pPr>
            <w:r w:rsidRPr="006868EE">
              <w:rPr>
                <w:bCs/>
                <w:sz w:val="22"/>
                <w:szCs w:val="22"/>
                <w:shd w:val="clear" w:color="auto" w:fill="FFFFFF"/>
              </w:rPr>
              <w:t xml:space="preserve">Нестационарный некапитальный объект «Культурный </w:t>
            </w:r>
            <w:proofErr w:type="spellStart"/>
            <w:r w:rsidRPr="006868EE">
              <w:rPr>
                <w:bCs/>
                <w:sz w:val="22"/>
                <w:szCs w:val="22"/>
                <w:shd w:val="clear" w:color="auto" w:fill="FFFFFF"/>
              </w:rPr>
              <w:t>хаб</w:t>
            </w:r>
            <w:proofErr w:type="spellEnd"/>
            <w:r w:rsidR="006868EE" w:rsidRPr="006868EE">
              <w:rPr>
                <w:bCs/>
                <w:sz w:val="22"/>
                <w:szCs w:val="22"/>
                <w:shd w:val="clear" w:color="auto" w:fill="FFFFFF"/>
              </w:rPr>
              <w:t xml:space="preserve">- </w:t>
            </w:r>
            <w:r w:rsidRPr="006868EE">
              <w:rPr>
                <w:bCs/>
                <w:sz w:val="22"/>
                <w:szCs w:val="22"/>
                <w:shd w:val="clear" w:color="auto" w:fill="FFFFFF"/>
              </w:rPr>
              <w:t>Контейнер-холл»</w:t>
            </w:r>
          </w:p>
        </w:tc>
      </w:tr>
      <w:tr w:rsidR="00AE3DAD" w:rsidRPr="00AE3DAD" w:rsidTr="006868EE">
        <w:tc>
          <w:tcPr>
            <w:tcW w:w="899" w:type="dxa"/>
          </w:tcPr>
          <w:p w:rsidR="00AE3DAD" w:rsidRPr="006868EE" w:rsidRDefault="00AE3DAD" w:rsidP="00713A9B">
            <w:pPr>
              <w:rPr>
                <w:sz w:val="22"/>
                <w:szCs w:val="22"/>
              </w:rPr>
            </w:pPr>
            <w:r w:rsidRPr="006868EE">
              <w:rPr>
                <w:sz w:val="22"/>
                <w:szCs w:val="22"/>
              </w:rPr>
              <w:t>3.2.</w:t>
            </w:r>
          </w:p>
        </w:tc>
        <w:tc>
          <w:tcPr>
            <w:tcW w:w="2558" w:type="dxa"/>
          </w:tcPr>
          <w:p w:rsidR="00AE3DAD" w:rsidRPr="006868EE" w:rsidRDefault="00AE3DAD" w:rsidP="00713A9B">
            <w:pPr>
              <w:jc w:val="both"/>
              <w:rPr>
                <w:sz w:val="22"/>
                <w:szCs w:val="22"/>
              </w:rPr>
            </w:pPr>
            <w:r w:rsidRPr="006868EE">
              <w:rPr>
                <w:sz w:val="22"/>
                <w:szCs w:val="22"/>
              </w:rPr>
              <w:t>Территория производства работ</w:t>
            </w:r>
          </w:p>
        </w:tc>
        <w:tc>
          <w:tcPr>
            <w:tcW w:w="7146" w:type="dxa"/>
          </w:tcPr>
          <w:p w:rsidR="00383EEA" w:rsidRPr="006868EE" w:rsidRDefault="00383EEA" w:rsidP="00383EEA">
            <w:pPr>
              <w:pStyle w:val="afb"/>
              <w:spacing w:before="0" w:beforeAutospacing="0" w:after="0" w:afterAutospacing="0"/>
              <w:jc w:val="both"/>
              <w:rPr>
                <w:sz w:val="22"/>
                <w:szCs w:val="22"/>
              </w:rPr>
            </w:pPr>
            <w:r w:rsidRPr="006868EE">
              <w:rPr>
                <w:color w:val="000000"/>
                <w:sz w:val="22"/>
                <w:szCs w:val="22"/>
              </w:rPr>
              <w:t xml:space="preserve">Площадка: </w:t>
            </w:r>
            <w:hyperlink r:id="rId8" w:history="1">
              <w:r w:rsidRPr="006868EE">
                <w:rPr>
                  <w:rStyle w:val="af"/>
                  <w:color w:val="000000"/>
                  <w:sz w:val="22"/>
                  <w:szCs w:val="22"/>
                </w:rPr>
                <w:t>Мурманская обл., г. Мурманск, улица</w:t>
              </w:r>
            </w:hyperlink>
            <w:r w:rsidR="007C6CAC">
              <w:t xml:space="preserve"> </w:t>
            </w:r>
            <w:proofErr w:type="spellStart"/>
            <w:r w:rsidRPr="006868EE">
              <w:rPr>
                <w:color w:val="000000"/>
                <w:sz w:val="22"/>
                <w:szCs w:val="22"/>
                <w:u w:val="single"/>
              </w:rPr>
              <w:t>Генералова</w:t>
            </w:r>
            <w:proofErr w:type="spellEnd"/>
            <w:r w:rsidRPr="006868EE">
              <w:rPr>
                <w:color w:val="000000"/>
                <w:sz w:val="22"/>
                <w:szCs w:val="22"/>
                <w:u w:val="single"/>
              </w:rPr>
              <w:t>, д. 22</w:t>
            </w:r>
            <w:r w:rsidRPr="006868EE">
              <w:rPr>
                <w:color w:val="000000"/>
                <w:sz w:val="22"/>
                <w:szCs w:val="22"/>
              </w:rPr>
              <w:t>.</w:t>
            </w:r>
          </w:p>
          <w:p w:rsidR="00383EEA" w:rsidRPr="006868EE" w:rsidRDefault="00383EEA" w:rsidP="00383EEA">
            <w:pPr>
              <w:pStyle w:val="afb"/>
              <w:spacing w:before="0" w:beforeAutospacing="0" w:after="0" w:afterAutospacing="0"/>
              <w:jc w:val="both"/>
              <w:rPr>
                <w:sz w:val="22"/>
                <w:szCs w:val="22"/>
              </w:rPr>
            </w:pPr>
            <w:r w:rsidRPr="006868EE">
              <w:rPr>
                <w:color w:val="000000"/>
                <w:sz w:val="22"/>
                <w:szCs w:val="22"/>
              </w:rPr>
              <w:t xml:space="preserve">Объект проектирования располагается на земельном участке с кадастровым номером </w:t>
            </w:r>
            <w:r w:rsidRPr="006868EE">
              <w:rPr>
                <w:color w:val="000000"/>
                <w:sz w:val="22"/>
                <w:szCs w:val="22"/>
                <w:u w:val="single"/>
              </w:rPr>
              <w:t>51:20:0001143:10. </w:t>
            </w:r>
          </w:p>
          <w:p w:rsidR="00AE3DAD" w:rsidRPr="006868EE" w:rsidRDefault="00383EEA" w:rsidP="006868EE">
            <w:pPr>
              <w:pStyle w:val="afb"/>
              <w:spacing w:before="0" w:beforeAutospacing="0" w:after="0" w:afterAutospacing="0"/>
              <w:jc w:val="both"/>
              <w:rPr>
                <w:sz w:val="22"/>
                <w:szCs w:val="22"/>
              </w:rPr>
            </w:pPr>
            <w:r w:rsidRPr="006868EE">
              <w:rPr>
                <w:color w:val="000000"/>
                <w:sz w:val="22"/>
                <w:szCs w:val="22"/>
              </w:rPr>
              <w:t>Категория земель, на которых размещается объект - земли населенных пунктов.</w:t>
            </w:r>
          </w:p>
        </w:tc>
      </w:tr>
      <w:tr w:rsidR="00AE3DAD" w:rsidRPr="00AE3DAD" w:rsidTr="006868EE">
        <w:tc>
          <w:tcPr>
            <w:tcW w:w="899" w:type="dxa"/>
          </w:tcPr>
          <w:p w:rsidR="00AE3DAD" w:rsidRPr="006868EE" w:rsidRDefault="00AE3DAD" w:rsidP="00713A9B">
            <w:pPr>
              <w:rPr>
                <w:sz w:val="22"/>
                <w:szCs w:val="22"/>
              </w:rPr>
            </w:pPr>
            <w:r w:rsidRPr="006868EE">
              <w:rPr>
                <w:sz w:val="22"/>
                <w:szCs w:val="22"/>
              </w:rPr>
              <w:t>3.3.</w:t>
            </w:r>
          </w:p>
        </w:tc>
        <w:tc>
          <w:tcPr>
            <w:tcW w:w="2558" w:type="dxa"/>
          </w:tcPr>
          <w:p w:rsidR="00AE3DAD" w:rsidRPr="006868EE" w:rsidRDefault="00AE3DAD" w:rsidP="00713A9B">
            <w:pPr>
              <w:jc w:val="both"/>
              <w:rPr>
                <w:sz w:val="22"/>
                <w:szCs w:val="22"/>
              </w:rPr>
            </w:pPr>
            <w:r w:rsidRPr="006868EE">
              <w:rPr>
                <w:sz w:val="22"/>
                <w:szCs w:val="22"/>
              </w:rPr>
              <w:t>Функциональное назначение объекта</w:t>
            </w:r>
          </w:p>
        </w:tc>
        <w:tc>
          <w:tcPr>
            <w:tcW w:w="7146" w:type="dxa"/>
          </w:tcPr>
          <w:p w:rsidR="00383EEA" w:rsidRPr="006868EE" w:rsidRDefault="00383EEA" w:rsidP="00383EEA">
            <w:pPr>
              <w:pStyle w:val="afb"/>
              <w:spacing w:before="0" w:beforeAutospacing="0" w:after="0" w:afterAutospacing="0"/>
              <w:jc w:val="both"/>
              <w:rPr>
                <w:sz w:val="22"/>
                <w:szCs w:val="22"/>
              </w:rPr>
            </w:pPr>
            <w:r w:rsidRPr="006868EE">
              <w:rPr>
                <w:color w:val="000000"/>
                <w:sz w:val="22"/>
                <w:szCs w:val="22"/>
              </w:rPr>
              <w:t>Оказание услуг населению по популяризации работ художников и артистов города Мурманска.</w:t>
            </w:r>
          </w:p>
          <w:p w:rsidR="00383EEA" w:rsidRPr="006868EE" w:rsidRDefault="00383EEA" w:rsidP="00383EEA">
            <w:pPr>
              <w:pStyle w:val="afb"/>
              <w:spacing w:before="0" w:beforeAutospacing="0" w:after="0" w:afterAutospacing="0"/>
              <w:jc w:val="both"/>
              <w:rPr>
                <w:sz w:val="22"/>
                <w:szCs w:val="22"/>
              </w:rPr>
            </w:pPr>
            <w:r w:rsidRPr="006868EE">
              <w:rPr>
                <w:color w:val="000000"/>
                <w:sz w:val="22"/>
                <w:szCs w:val="22"/>
              </w:rPr>
              <w:t>Сведения о потребности объекта некапитального строительства в топливе, воде и электрической энергии:</w:t>
            </w:r>
          </w:p>
          <w:p w:rsidR="00AE3DAD" w:rsidRPr="006868EE" w:rsidRDefault="00383EEA" w:rsidP="00383EEA">
            <w:pPr>
              <w:pStyle w:val="afb"/>
              <w:spacing w:before="0" w:beforeAutospacing="0" w:after="0" w:afterAutospacing="0"/>
              <w:jc w:val="both"/>
              <w:rPr>
                <w:sz w:val="22"/>
                <w:szCs w:val="22"/>
              </w:rPr>
            </w:pPr>
            <w:r w:rsidRPr="006868EE">
              <w:rPr>
                <w:color w:val="000000"/>
                <w:sz w:val="22"/>
                <w:szCs w:val="22"/>
              </w:rPr>
              <w:t xml:space="preserve">- потребляемая (расчетная) мощность: в </w:t>
            </w:r>
            <w:proofErr w:type="spellStart"/>
            <w:r w:rsidRPr="006868EE">
              <w:rPr>
                <w:color w:val="000000"/>
                <w:sz w:val="22"/>
                <w:szCs w:val="22"/>
              </w:rPr>
              <w:t>т.ч</w:t>
            </w:r>
            <w:proofErr w:type="spellEnd"/>
            <w:r w:rsidRPr="006868EE">
              <w:rPr>
                <w:color w:val="000000"/>
                <w:sz w:val="22"/>
                <w:szCs w:val="22"/>
              </w:rPr>
              <w:t>. - 90  кВт.</w:t>
            </w:r>
          </w:p>
        </w:tc>
      </w:tr>
      <w:tr w:rsidR="00AE3DAD" w:rsidRPr="00AE3DAD" w:rsidTr="006868EE">
        <w:tc>
          <w:tcPr>
            <w:tcW w:w="899" w:type="dxa"/>
          </w:tcPr>
          <w:p w:rsidR="00AE3DAD" w:rsidRPr="006868EE" w:rsidRDefault="00AE3DAD" w:rsidP="00713A9B">
            <w:pPr>
              <w:rPr>
                <w:sz w:val="22"/>
                <w:szCs w:val="22"/>
              </w:rPr>
            </w:pPr>
            <w:r w:rsidRPr="006868EE">
              <w:rPr>
                <w:sz w:val="22"/>
                <w:szCs w:val="22"/>
              </w:rPr>
              <w:t>3.4.</w:t>
            </w:r>
          </w:p>
        </w:tc>
        <w:tc>
          <w:tcPr>
            <w:tcW w:w="2558" w:type="dxa"/>
          </w:tcPr>
          <w:p w:rsidR="00AE3DAD" w:rsidRPr="006868EE" w:rsidRDefault="00AE3DAD" w:rsidP="00713A9B">
            <w:pPr>
              <w:jc w:val="both"/>
              <w:rPr>
                <w:sz w:val="22"/>
                <w:szCs w:val="22"/>
              </w:rPr>
            </w:pPr>
            <w:r w:rsidRPr="006868EE">
              <w:rPr>
                <w:sz w:val="22"/>
                <w:szCs w:val="22"/>
              </w:rPr>
              <w:t xml:space="preserve">Краткая характеристика </w:t>
            </w:r>
          </w:p>
        </w:tc>
        <w:tc>
          <w:tcPr>
            <w:tcW w:w="7146" w:type="dxa"/>
          </w:tcPr>
          <w:p w:rsidR="00383EEA" w:rsidRPr="006868EE" w:rsidRDefault="00326338" w:rsidP="00383EEA">
            <w:pPr>
              <w:pStyle w:val="afb"/>
              <w:spacing w:before="0" w:beforeAutospacing="0" w:after="0" w:afterAutospacing="0"/>
              <w:jc w:val="both"/>
              <w:rPr>
                <w:sz w:val="22"/>
                <w:szCs w:val="22"/>
              </w:rPr>
            </w:pPr>
            <w:r w:rsidRPr="00326338">
              <w:rPr>
                <w:color w:val="000000" w:themeColor="text1"/>
                <w:sz w:val="22"/>
                <w:szCs w:val="22"/>
              </w:rPr>
              <w:t>Строительство</w:t>
            </w:r>
            <w:r w:rsidR="00383EEA" w:rsidRPr="006868EE">
              <w:rPr>
                <w:color w:val="000000"/>
                <w:sz w:val="22"/>
                <w:szCs w:val="22"/>
              </w:rPr>
              <w:t xml:space="preserve"> временного экспериментального павильона из морских контейнеров для популяризации работ художников и артистов города Мурманска – павильона площадью 262м2.</w:t>
            </w:r>
          </w:p>
          <w:p w:rsidR="00383EEA" w:rsidRPr="006868EE" w:rsidRDefault="00383EEA" w:rsidP="00383EEA">
            <w:pPr>
              <w:pStyle w:val="afb"/>
              <w:spacing w:before="0" w:beforeAutospacing="0" w:after="0" w:afterAutospacing="0"/>
              <w:jc w:val="both"/>
              <w:rPr>
                <w:sz w:val="22"/>
                <w:szCs w:val="22"/>
              </w:rPr>
            </w:pPr>
            <w:r w:rsidRPr="006868EE">
              <w:rPr>
                <w:color w:val="000000"/>
                <w:sz w:val="22"/>
                <w:szCs w:val="22"/>
              </w:rPr>
              <w:t>Общая площадь земельного участка – 1 558 м2.</w:t>
            </w:r>
          </w:p>
          <w:p w:rsidR="00383EEA" w:rsidRPr="006868EE" w:rsidRDefault="00383EEA" w:rsidP="00383EEA">
            <w:pPr>
              <w:pStyle w:val="afb"/>
              <w:spacing w:before="0" w:beforeAutospacing="0" w:after="0" w:afterAutospacing="0"/>
              <w:jc w:val="both"/>
              <w:rPr>
                <w:sz w:val="22"/>
                <w:szCs w:val="22"/>
              </w:rPr>
            </w:pPr>
            <w:r w:rsidRPr="006868EE">
              <w:rPr>
                <w:color w:val="000000"/>
                <w:sz w:val="22"/>
                <w:szCs w:val="22"/>
              </w:rPr>
              <w:t>Общая площадь в границах объемов работ - 758 м2.</w:t>
            </w:r>
          </w:p>
          <w:p w:rsidR="00AE3DAD" w:rsidRPr="006868EE" w:rsidRDefault="00383EEA" w:rsidP="00383EEA">
            <w:pPr>
              <w:pStyle w:val="afb"/>
              <w:spacing w:before="0" w:beforeAutospacing="0" w:after="0" w:afterAutospacing="0"/>
              <w:jc w:val="both"/>
              <w:rPr>
                <w:sz w:val="22"/>
                <w:szCs w:val="22"/>
              </w:rPr>
            </w:pPr>
            <w:r w:rsidRPr="006868EE">
              <w:rPr>
                <w:color w:val="000000"/>
                <w:sz w:val="22"/>
                <w:szCs w:val="22"/>
              </w:rPr>
              <w:t xml:space="preserve">Существующий земельный участок с кадастровым номером № </w:t>
            </w:r>
            <w:r w:rsidRPr="006868EE">
              <w:rPr>
                <w:color w:val="000000"/>
                <w:sz w:val="22"/>
                <w:szCs w:val="22"/>
              </w:rPr>
              <w:lastRenderedPageBreak/>
              <w:t xml:space="preserve">51:20:0001143:10, общей площадью 1 558 </w:t>
            </w:r>
            <w:proofErr w:type="spellStart"/>
            <w:r w:rsidRPr="006868EE">
              <w:rPr>
                <w:color w:val="000000"/>
                <w:sz w:val="22"/>
                <w:szCs w:val="22"/>
              </w:rPr>
              <w:t>м.кв</w:t>
            </w:r>
            <w:proofErr w:type="spellEnd"/>
            <w:r w:rsidRPr="006868EE">
              <w:rPr>
                <w:color w:val="000000"/>
                <w:sz w:val="22"/>
                <w:szCs w:val="22"/>
              </w:rPr>
              <w:t xml:space="preserve">. расположен по улице </w:t>
            </w:r>
            <w:proofErr w:type="spellStart"/>
            <w:r w:rsidRPr="006868EE">
              <w:rPr>
                <w:color w:val="000000"/>
                <w:sz w:val="22"/>
                <w:szCs w:val="22"/>
              </w:rPr>
              <w:t>Генералова</w:t>
            </w:r>
            <w:proofErr w:type="spellEnd"/>
            <w:r w:rsidRPr="006868EE">
              <w:rPr>
                <w:color w:val="000000"/>
                <w:sz w:val="22"/>
                <w:szCs w:val="22"/>
              </w:rPr>
              <w:t xml:space="preserve"> в районе дома 22. Имеет четырехугольную форму в плане.</w:t>
            </w:r>
          </w:p>
        </w:tc>
      </w:tr>
      <w:tr w:rsidR="00AE3DAD" w:rsidRPr="00AE3DAD" w:rsidTr="006868EE">
        <w:trPr>
          <w:trHeight w:val="329"/>
        </w:trPr>
        <w:tc>
          <w:tcPr>
            <w:tcW w:w="899" w:type="dxa"/>
          </w:tcPr>
          <w:p w:rsidR="00AE3DAD" w:rsidRPr="006868EE" w:rsidRDefault="00AE3DAD" w:rsidP="00713A9B">
            <w:pPr>
              <w:rPr>
                <w:sz w:val="22"/>
                <w:szCs w:val="22"/>
              </w:rPr>
            </w:pPr>
            <w:r w:rsidRPr="006868EE">
              <w:rPr>
                <w:sz w:val="22"/>
                <w:szCs w:val="22"/>
              </w:rPr>
              <w:lastRenderedPageBreak/>
              <w:t>3.5.</w:t>
            </w:r>
          </w:p>
        </w:tc>
        <w:tc>
          <w:tcPr>
            <w:tcW w:w="2558" w:type="dxa"/>
          </w:tcPr>
          <w:p w:rsidR="00AE3DAD" w:rsidRPr="006868EE" w:rsidRDefault="00AE3DAD" w:rsidP="00713A9B">
            <w:pPr>
              <w:jc w:val="both"/>
              <w:rPr>
                <w:sz w:val="22"/>
                <w:szCs w:val="22"/>
              </w:rPr>
            </w:pPr>
            <w:r w:rsidRPr="006868EE">
              <w:rPr>
                <w:sz w:val="22"/>
                <w:szCs w:val="22"/>
              </w:rPr>
              <w:t>Вид строительства</w:t>
            </w:r>
          </w:p>
        </w:tc>
        <w:tc>
          <w:tcPr>
            <w:tcW w:w="7146" w:type="dxa"/>
          </w:tcPr>
          <w:p w:rsidR="00AE3DAD" w:rsidRPr="006868EE" w:rsidRDefault="00383EEA" w:rsidP="00713A9B">
            <w:pPr>
              <w:rPr>
                <w:bCs/>
                <w:sz w:val="22"/>
                <w:szCs w:val="22"/>
                <w:shd w:val="clear" w:color="auto" w:fill="FFFFFF"/>
              </w:rPr>
            </w:pPr>
            <w:r w:rsidRPr="006868EE">
              <w:rPr>
                <w:bCs/>
                <w:sz w:val="22"/>
                <w:szCs w:val="22"/>
                <w:shd w:val="clear" w:color="auto" w:fill="FFFFFF"/>
              </w:rPr>
              <w:t>Некапитальное строительство в рамках благоустройства</w:t>
            </w:r>
          </w:p>
        </w:tc>
      </w:tr>
      <w:tr w:rsidR="00AE3DAD" w:rsidRPr="00AE3DAD" w:rsidTr="006868EE">
        <w:trPr>
          <w:trHeight w:val="409"/>
        </w:trPr>
        <w:tc>
          <w:tcPr>
            <w:tcW w:w="899" w:type="dxa"/>
          </w:tcPr>
          <w:p w:rsidR="00AE3DAD" w:rsidRPr="006868EE" w:rsidRDefault="00AE3DAD" w:rsidP="00713A9B">
            <w:pPr>
              <w:rPr>
                <w:sz w:val="22"/>
                <w:szCs w:val="22"/>
              </w:rPr>
            </w:pPr>
            <w:r w:rsidRPr="006868EE">
              <w:rPr>
                <w:sz w:val="22"/>
                <w:szCs w:val="22"/>
              </w:rPr>
              <w:t>3.6.</w:t>
            </w:r>
          </w:p>
        </w:tc>
        <w:tc>
          <w:tcPr>
            <w:tcW w:w="2558" w:type="dxa"/>
          </w:tcPr>
          <w:p w:rsidR="00AE3DAD" w:rsidRPr="006868EE" w:rsidRDefault="00AE3DAD" w:rsidP="00713A9B">
            <w:pPr>
              <w:jc w:val="both"/>
              <w:rPr>
                <w:sz w:val="22"/>
                <w:szCs w:val="22"/>
              </w:rPr>
            </w:pPr>
            <w:r w:rsidRPr="006868EE">
              <w:rPr>
                <w:bCs/>
                <w:sz w:val="22"/>
                <w:szCs w:val="22"/>
              </w:rPr>
              <w:t xml:space="preserve">Исходные данные. </w:t>
            </w:r>
            <w:r w:rsidRPr="006868EE">
              <w:rPr>
                <w:sz w:val="22"/>
                <w:szCs w:val="22"/>
              </w:rPr>
              <w:t>Документация, представляемая Заказчиком.</w:t>
            </w:r>
          </w:p>
        </w:tc>
        <w:tc>
          <w:tcPr>
            <w:tcW w:w="7146" w:type="dxa"/>
          </w:tcPr>
          <w:p w:rsidR="00383EEA" w:rsidRPr="00326338" w:rsidRDefault="00383EEA" w:rsidP="00383EEA">
            <w:pPr>
              <w:pStyle w:val="afb"/>
              <w:spacing w:before="0" w:beforeAutospacing="0" w:after="0" w:afterAutospacing="0"/>
              <w:jc w:val="both"/>
              <w:rPr>
                <w:color w:val="000000" w:themeColor="text1"/>
                <w:sz w:val="22"/>
                <w:szCs w:val="22"/>
              </w:rPr>
            </w:pPr>
            <w:r w:rsidRPr="00326338">
              <w:rPr>
                <w:color w:val="000000" w:themeColor="text1"/>
                <w:sz w:val="22"/>
                <w:szCs w:val="22"/>
              </w:rPr>
              <w:t>Заказчиком в течение 3 (трех) рабочих дней со дня заключения договора предоставляется:</w:t>
            </w:r>
          </w:p>
          <w:p w:rsidR="00383EEA" w:rsidRPr="006868EE" w:rsidRDefault="00244C1E" w:rsidP="00383EEA">
            <w:pPr>
              <w:pStyle w:val="afb"/>
              <w:spacing w:before="0" w:beforeAutospacing="0" w:after="0" w:afterAutospacing="0"/>
              <w:rPr>
                <w:sz w:val="22"/>
                <w:szCs w:val="22"/>
              </w:rPr>
            </w:pPr>
            <w:r w:rsidRPr="006868EE">
              <w:rPr>
                <w:color w:val="000000"/>
                <w:sz w:val="22"/>
                <w:szCs w:val="22"/>
              </w:rPr>
              <w:t>1</w:t>
            </w:r>
            <w:r w:rsidR="007C6CAC">
              <w:rPr>
                <w:color w:val="000000"/>
                <w:sz w:val="22"/>
                <w:szCs w:val="22"/>
              </w:rPr>
              <w:t>. Проектная</w:t>
            </w:r>
            <w:r w:rsidR="00383EEA" w:rsidRPr="006868EE">
              <w:rPr>
                <w:color w:val="000000"/>
                <w:sz w:val="22"/>
                <w:szCs w:val="22"/>
              </w:rPr>
              <w:t xml:space="preserve"> документация по объекту </w:t>
            </w:r>
            <w:r w:rsidR="00383EEA" w:rsidRPr="006868EE">
              <w:rPr>
                <w:sz w:val="22"/>
                <w:szCs w:val="22"/>
              </w:rPr>
              <w:t>«</w:t>
            </w:r>
            <w:r w:rsidR="006868EE" w:rsidRPr="006868EE">
              <w:rPr>
                <w:sz w:val="22"/>
                <w:szCs w:val="22"/>
              </w:rPr>
              <w:t>Культурный</w:t>
            </w:r>
            <w:r w:rsidR="00A17BDD">
              <w:rPr>
                <w:sz w:val="22"/>
                <w:szCs w:val="22"/>
              </w:rPr>
              <w:t xml:space="preserve"> </w:t>
            </w:r>
            <w:bookmarkStart w:id="0" w:name="_GoBack"/>
            <w:bookmarkEnd w:id="0"/>
            <w:proofErr w:type="spellStart"/>
            <w:r w:rsidR="00383EEA" w:rsidRPr="006868EE">
              <w:rPr>
                <w:sz w:val="22"/>
                <w:szCs w:val="22"/>
              </w:rPr>
              <w:t>хаб</w:t>
            </w:r>
            <w:proofErr w:type="spellEnd"/>
            <w:r w:rsidR="006868EE">
              <w:rPr>
                <w:sz w:val="22"/>
                <w:szCs w:val="22"/>
              </w:rPr>
              <w:t>-</w:t>
            </w:r>
            <w:r w:rsidR="00383EEA" w:rsidRPr="006868EE">
              <w:rPr>
                <w:sz w:val="22"/>
                <w:szCs w:val="22"/>
              </w:rPr>
              <w:t xml:space="preserve">Контейнер-холл, расположенный по адресу: Мурманская обл., МО г. Мурманск, улица Алексея </w:t>
            </w:r>
            <w:proofErr w:type="spellStart"/>
            <w:r w:rsidR="00383EEA" w:rsidRPr="006868EE">
              <w:rPr>
                <w:sz w:val="22"/>
                <w:szCs w:val="22"/>
              </w:rPr>
              <w:t>Генералова</w:t>
            </w:r>
            <w:proofErr w:type="spellEnd"/>
            <w:r w:rsidR="00383EEA" w:rsidRPr="006868EE">
              <w:rPr>
                <w:sz w:val="22"/>
                <w:szCs w:val="22"/>
              </w:rPr>
              <w:t xml:space="preserve"> 22»</w:t>
            </w:r>
            <w:r w:rsidR="00383EEA" w:rsidRPr="006868EE">
              <w:rPr>
                <w:color w:val="000000"/>
                <w:sz w:val="22"/>
                <w:szCs w:val="22"/>
              </w:rPr>
              <w:t>.</w:t>
            </w:r>
          </w:p>
          <w:p w:rsidR="00AE3DAD" w:rsidRPr="006868EE" w:rsidRDefault="00244C1E" w:rsidP="00383EEA">
            <w:pPr>
              <w:pStyle w:val="afb"/>
              <w:spacing w:before="0" w:beforeAutospacing="0" w:after="0" w:afterAutospacing="0"/>
              <w:rPr>
                <w:sz w:val="22"/>
                <w:szCs w:val="22"/>
              </w:rPr>
            </w:pPr>
            <w:r w:rsidRPr="006868EE">
              <w:rPr>
                <w:color w:val="000000"/>
                <w:sz w:val="22"/>
                <w:szCs w:val="22"/>
              </w:rPr>
              <w:t>2</w:t>
            </w:r>
            <w:r w:rsidR="00383EEA" w:rsidRPr="006868EE">
              <w:rPr>
                <w:color w:val="000000"/>
                <w:sz w:val="22"/>
                <w:szCs w:val="22"/>
              </w:rPr>
              <w:t xml:space="preserve">. Разрешение </w:t>
            </w:r>
            <w:r w:rsidRPr="006868EE">
              <w:rPr>
                <w:color w:val="000000"/>
                <w:sz w:val="22"/>
                <w:szCs w:val="22"/>
              </w:rPr>
              <w:t>на размещение объекта.</w:t>
            </w:r>
          </w:p>
        </w:tc>
      </w:tr>
      <w:tr w:rsidR="00AE3DAD" w:rsidRPr="00AE3DAD" w:rsidTr="006868EE">
        <w:tc>
          <w:tcPr>
            <w:tcW w:w="899" w:type="dxa"/>
          </w:tcPr>
          <w:p w:rsidR="00AE3DAD" w:rsidRPr="006868EE" w:rsidRDefault="00AE3DAD" w:rsidP="00240F0F">
            <w:pPr>
              <w:rPr>
                <w:sz w:val="22"/>
                <w:szCs w:val="22"/>
              </w:rPr>
            </w:pPr>
            <w:r w:rsidRPr="006868EE">
              <w:rPr>
                <w:sz w:val="22"/>
                <w:szCs w:val="22"/>
                <w:lang w:val="en-US"/>
              </w:rPr>
              <w:t>3.</w:t>
            </w:r>
            <w:r w:rsidR="00240F0F" w:rsidRPr="006868EE">
              <w:rPr>
                <w:sz w:val="22"/>
                <w:szCs w:val="22"/>
              </w:rPr>
              <w:t>7</w:t>
            </w:r>
            <w:r w:rsidRPr="006868EE">
              <w:rPr>
                <w:sz w:val="22"/>
                <w:szCs w:val="22"/>
                <w:lang w:val="en-US"/>
              </w:rPr>
              <w:t>.</w:t>
            </w:r>
          </w:p>
        </w:tc>
        <w:tc>
          <w:tcPr>
            <w:tcW w:w="2558" w:type="dxa"/>
          </w:tcPr>
          <w:p w:rsidR="00AE3DAD" w:rsidRPr="006868EE" w:rsidRDefault="00AE3DAD" w:rsidP="00713A9B">
            <w:pPr>
              <w:jc w:val="both"/>
              <w:rPr>
                <w:sz w:val="22"/>
                <w:szCs w:val="22"/>
              </w:rPr>
            </w:pPr>
            <w:r w:rsidRPr="006868EE">
              <w:rPr>
                <w:sz w:val="22"/>
                <w:szCs w:val="22"/>
              </w:rPr>
              <w:t>Вид работ:</w:t>
            </w:r>
          </w:p>
        </w:tc>
        <w:tc>
          <w:tcPr>
            <w:tcW w:w="7146" w:type="dxa"/>
          </w:tcPr>
          <w:p w:rsidR="00AE3DAD" w:rsidRPr="006868EE" w:rsidRDefault="00D12AC4" w:rsidP="002C7E97">
            <w:pPr>
              <w:pStyle w:val="af6"/>
              <w:numPr>
                <w:ilvl w:val="0"/>
                <w:numId w:val="5"/>
              </w:numPr>
              <w:tabs>
                <w:tab w:val="left" w:pos="409"/>
              </w:tabs>
              <w:ind w:left="125" w:firstLine="0"/>
              <w:rPr>
                <w:bCs/>
                <w:sz w:val="22"/>
                <w:szCs w:val="22"/>
              </w:rPr>
            </w:pPr>
            <w:r w:rsidRPr="006868EE">
              <w:rPr>
                <w:bCs/>
                <w:sz w:val="22"/>
                <w:szCs w:val="22"/>
              </w:rPr>
              <w:t>Обустройство полов согласно проектно</w:t>
            </w:r>
            <w:r w:rsidR="007C6CAC">
              <w:rPr>
                <w:bCs/>
                <w:sz w:val="22"/>
                <w:szCs w:val="22"/>
              </w:rPr>
              <w:t>й</w:t>
            </w:r>
            <w:r w:rsidRPr="006868EE">
              <w:rPr>
                <w:bCs/>
                <w:sz w:val="22"/>
                <w:szCs w:val="22"/>
              </w:rPr>
              <w:t xml:space="preserve"> документации</w:t>
            </w:r>
            <w:r w:rsidRPr="006868EE">
              <w:rPr>
                <w:bCs/>
                <w:color w:val="FF0000"/>
                <w:sz w:val="22"/>
                <w:szCs w:val="22"/>
              </w:rPr>
              <w:t>.</w:t>
            </w:r>
          </w:p>
          <w:p w:rsidR="00AE3DAD" w:rsidRPr="006868EE" w:rsidRDefault="00D12AC4" w:rsidP="002C7E97">
            <w:pPr>
              <w:pStyle w:val="af6"/>
              <w:numPr>
                <w:ilvl w:val="0"/>
                <w:numId w:val="5"/>
              </w:numPr>
              <w:tabs>
                <w:tab w:val="left" w:pos="409"/>
              </w:tabs>
              <w:ind w:left="125" w:firstLine="0"/>
              <w:rPr>
                <w:bCs/>
                <w:sz w:val="22"/>
                <w:szCs w:val="22"/>
              </w:rPr>
            </w:pPr>
            <w:r w:rsidRPr="006868EE">
              <w:rPr>
                <w:bCs/>
                <w:sz w:val="22"/>
                <w:szCs w:val="22"/>
              </w:rPr>
              <w:t xml:space="preserve">Выполнение внутренней </w:t>
            </w:r>
            <w:r w:rsidR="0068325B" w:rsidRPr="006868EE">
              <w:rPr>
                <w:bCs/>
                <w:sz w:val="22"/>
                <w:szCs w:val="22"/>
              </w:rPr>
              <w:t>отделки павильона</w:t>
            </w:r>
            <w:r w:rsidRPr="006868EE">
              <w:rPr>
                <w:bCs/>
                <w:sz w:val="22"/>
                <w:szCs w:val="22"/>
              </w:rPr>
              <w:t xml:space="preserve"> согласно проектно</w:t>
            </w:r>
            <w:r w:rsidR="007C6CAC">
              <w:rPr>
                <w:bCs/>
                <w:sz w:val="22"/>
                <w:szCs w:val="22"/>
              </w:rPr>
              <w:t>й</w:t>
            </w:r>
            <w:r w:rsidRPr="006868EE">
              <w:rPr>
                <w:bCs/>
                <w:sz w:val="22"/>
                <w:szCs w:val="22"/>
              </w:rPr>
              <w:t xml:space="preserve"> документации</w:t>
            </w:r>
            <w:r w:rsidR="00AE3DAD" w:rsidRPr="006868EE">
              <w:rPr>
                <w:bCs/>
                <w:color w:val="FF0000"/>
                <w:sz w:val="22"/>
                <w:szCs w:val="22"/>
              </w:rPr>
              <w:t>.</w:t>
            </w:r>
          </w:p>
          <w:p w:rsidR="00D12AC4" w:rsidRPr="006868EE" w:rsidRDefault="00D12AC4" w:rsidP="002C7E97">
            <w:pPr>
              <w:pStyle w:val="af6"/>
              <w:numPr>
                <w:ilvl w:val="0"/>
                <w:numId w:val="5"/>
              </w:numPr>
              <w:tabs>
                <w:tab w:val="left" w:pos="409"/>
              </w:tabs>
              <w:ind w:left="125" w:firstLine="0"/>
              <w:rPr>
                <w:bCs/>
                <w:sz w:val="22"/>
                <w:szCs w:val="22"/>
              </w:rPr>
            </w:pPr>
            <w:r w:rsidRPr="006868EE">
              <w:rPr>
                <w:bCs/>
                <w:sz w:val="22"/>
                <w:szCs w:val="22"/>
              </w:rPr>
              <w:t>Выполнение утепления павильона согласно проектно</w:t>
            </w:r>
            <w:r w:rsidR="007C6CAC">
              <w:rPr>
                <w:bCs/>
                <w:sz w:val="22"/>
                <w:szCs w:val="22"/>
              </w:rPr>
              <w:t>й</w:t>
            </w:r>
            <w:r w:rsidRPr="006868EE">
              <w:rPr>
                <w:bCs/>
                <w:sz w:val="22"/>
                <w:szCs w:val="22"/>
              </w:rPr>
              <w:t xml:space="preserve"> документации</w:t>
            </w:r>
            <w:r w:rsidRPr="006868EE">
              <w:rPr>
                <w:bCs/>
                <w:color w:val="FF0000"/>
                <w:sz w:val="22"/>
                <w:szCs w:val="22"/>
              </w:rPr>
              <w:t>.</w:t>
            </w:r>
          </w:p>
          <w:p w:rsidR="00D12AC4" w:rsidRPr="006868EE" w:rsidRDefault="00D12AC4" w:rsidP="002C7E97">
            <w:pPr>
              <w:pStyle w:val="af6"/>
              <w:numPr>
                <w:ilvl w:val="0"/>
                <w:numId w:val="5"/>
              </w:numPr>
              <w:tabs>
                <w:tab w:val="left" w:pos="409"/>
              </w:tabs>
              <w:ind w:left="125" w:firstLine="0"/>
              <w:rPr>
                <w:bCs/>
                <w:sz w:val="22"/>
                <w:szCs w:val="22"/>
              </w:rPr>
            </w:pPr>
            <w:r w:rsidRPr="006868EE">
              <w:rPr>
                <w:bCs/>
                <w:sz w:val="22"/>
                <w:szCs w:val="22"/>
              </w:rPr>
              <w:t>Обустройство оконных и дверных проёмов, монтаж оконных и дверных проёмов.</w:t>
            </w:r>
          </w:p>
          <w:p w:rsidR="00D12AC4" w:rsidRPr="006868EE" w:rsidRDefault="00D12AC4" w:rsidP="002C7E97">
            <w:pPr>
              <w:pStyle w:val="af6"/>
              <w:numPr>
                <w:ilvl w:val="0"/>
                <w:numId w:val="5"/>
              </w:numPr>
              <w:tabs>
                <w:tab w:val="left" w:pos="409"/>
              </w:tabs>
              <w:ind w:left="125" w:firstLine="0"/>
              <w:rPr>
                <w:bCs/>
                <w:sz w:val="22"/>
                <w:szCs w:val="22"/>
              </w:rPr>
            </w:pPr>
            <w:r w:rsidRPr="006868EE">
              <w:rPr>
                <w:bCs/>
                <w:sz w:val="22"/>
                <w:szCs w:val="22"/>
              </w:rPr>
              <w:t>Обустройство лестниц внутри и снаружи павильона.</w:t>
            </w:r>
          </w:p>
          <w:p w:rsidR="00D12AC4" w:rsidRPr="006868EE" w:rsidRDefault="00D12AC4" w:rsidP="002C7E97">
            <w:pPr>
              <w:pStyle w:val="af6"/>
              <w:numPr>
                <w:ilvl w:val="0"/>
                <w:numId w:val="5"/>
              </w:numPr>
              <w:tabs>
                <w:tab w:val="left" w:pos="409"/>
              </w:tabs>
              <w:ind w:left="125" w:firstLine="0"/>
              <w:rPr>
                <w:bCs/>
                <w:sz w:val="22"/>
                <w:szCs w:val="22"/>
              </w:rPr>
            </w:pPr>
            <w:r w:rsidRPr="006868EE">
              <w:rPr>
                <w:bCs/>
                <w:sz w:val="22"/>
                <w:szCs w:val="22"/>
              </w:rPr>
              <w:t>Зачистка и покраска фасадов павильона.</w:t>
            </w:r>
          </w:p>
          <w:p w:rsidR="00D12AC4" w:rsidRPr="006868EE" w:rsidRDefault="00D12AC4" w:rsidP="002C7E97">
            <w:pPr>
              <w:pStyle w:val="af6"/>
              <w:numPr>
                <w:ilvl w:val="0"/>
                <w:numId w:val="5"/>
              </w:numPr>
              <w:tabs>
                <w:tab w:val="left" w:pos="409"/>
              </w:tabs>
              <w:ind w:left="125" w:firstLine="0"/>
              <w:rPr>
                <w:bCs/>
                <w:sz w:val="22"/>
                <w:szCs w:val="22"/>
              </w:rPr>
            </w:pPr>
            <w:r w:rsidRPr="006868EE">
              <w:rPr>
                <w:bCs/>
                <w:sz w:val="22"/>
                <w:szCs w:val="22"/>
              </w:rPr>
              <w:t>Обустройство террасы и амфи</w:t>
            </w:r>
            <w:r w:rsidR="007C6CAC">
              <w:rPr>
                <w:bCs/>
                <w:sz w:val="22"/>
                <w:szCs w:val="22"/>
              </w:rPr>
              <w:t>театра согласно проектной</w:t>
            </w:r>
            <w:r w:rsidRPr="006868EE">
              <w:rPr>
                <w:bCs/>
                <w:sz w:val="22"/>
                <w:szCs w:val="22"/>
              </w:rPr>
              <w:t xml:space="preserve"> документации.</w:t>
            </w:r>
          </w:p>
          <w:p w:rsidR="00D12AC4" w:rsidRPr="006868EE" w:rsidRDefault="00D12AC4" w:rsidP="002C7E97">
            <w:pPr>
              <w:pStyle w:val="af6"/>
              <w:numPr>
                <w:ilvl w:val="0"/>
                <w:numId w:val="5"/>
              </w:numPr>
              <w:tabs>
                <w:tab w:val="left" w:pos="409"/>
              </w:tabs>
              <w:ind w:left="125" w:firstLine="0"/>
              <w:rPr>
                <w:bCs/>
                <w:sz w:val="22"/>
                <w:szCs w:val="22"/>
              </w:rPr>
            </w:pPr>
            <w:r w:rsidRPr="006868EE">
              <w:rPr>
                <w:bCs/>
                <w:sz w:val="22"/>
                <w:szCs w:val="22"/>
              </w:rPr>
              <w:t>Обустройство внутренних сетей (водопровод, канализация, электроснабжение, отопление, вентиляция, подключение объекта к элект</w:t>
            </w:r>
            <w:r w:rsidR="007C6CAC">
              <w:rPr>
                <w:bCs/>
                <w:sz w:val="22"/>
                <w:szCs w:val="22"/>
              </w:rPr>
              <w:t>росети) согласно проектно</w:t>
            </w:r>
            <w:r w:rsidRPr="006868EE">
              <w:rPr>
                <w:bCs/>
                <w:sz w:val="22"/>
                <w:szCs w:val="22"/>
              </w:rPr>
              <w:t>й документации.</w:t>
            </w:r>
          </w:p>
          <w:p w:rsidR="00D12AC4" w:rsidRPr="006868EE" w:rsidRDefault="00D12AC4" w:rsidP="002C7E97">
            <w:pPr>
              <w:pStyle w:val="af6"/>
              <w:numPr>
                <w:ilvl w:val="0"/>
                <w:numId w:val="5"/>
              </w:numPr>
              <w:tabs>
                <w:tab w:val="left" w:pos="409"/>
              </w:tabs>
              <w:ind w:left="125" w:firstLine="0"/>
              <w:rPr>
                <w:bCs/>
                <w:sz w:val="22"/>
                <w:szCs w:val="22"/>
              </w:rPr>
            </w:pPr>
            <w:r w:rsidRPr="006868EE">
              <w:rPr>
                <w:bCs/>
                <w:sz w:val="22"/>
                <w:szCs w:val="22"/>
              </w:rPr>
              <w:t>Выполнение благоустройства территории, прилегающей к павильону (организация подходов к входным группам павильона).</w:t>
            </w:r>
          </w:p>
        </w:tc>
      </w:tr>
      <w:tr w:rsidR="00AE3DAD" w:rsidRPr="00AE3DAD" w:rsidTr="006868EE">
        <w:tc>
          <w:tcPr>
            <w:tcW w:w="899" w:type="dxa"/>
          </w:tcPr>
          <w:p w:rsidR="00AE3DAD" w:rsidRPr="006868EE" w:rsidRDefault="00AE3DAD" w:rsidP="00240F0F">
            <w:pPr>
              <w:rPr>
                <w:sz w:val="22"/>
                <w:szCs w:val="22"/>
              </w:rPr>
            </w:pPr>
            <w:r w:rsidRPr="006868EE">
              <w:rPr>
                <w:sz w:val="22"/>
                <w:szCs w:val="22"/>
              </w:rPr>
              <w:t>3.</w:t>
            </w:r>
            <w:r w:rsidR="00240F0F" w:rsidRPr="006868EE">
              <w:rPr>
                <w:sz w:val="22"/>
                <w:szCs w:val="22"/>
              </w:rPr>
              <w:t>8</w:t>
            </w:r>
            <w:r w:rsidRPr="006868EE">
              <w:rPr>
                <w:sz w:val="22"/>
                <w:szCs w:val="22"/>
              </w:rPr>
              <w:t>.</w:t>
            </w:r>
          </w:p>
        </w:tc>
        <w:tc>
          <w:tcPr>
            <w:tcW w:w="2558" w:type="dxa"/>
          </w:tcPr>
          <w:p w:rsidR="00AE3DAD" w:rsidRPr="006868EE" w:rsidRDefault="0068325B" w:rsidP="00713A9B">
            <w:pPr>
              <w:jc w:val="both"/>
              <w:rPr>
                <w:sz w:val="22"/>
                <w:szCs w:val="22"/>
              </w:rPr>
            </w:pPr>
            <w:r w:rsidRPr="006868EE">
              <w:rPr>
                <w:sz w:val="22"/>
                <w:szCs w:val="22"/>
              </w:rPr>
              <w:t>Последовательность проведения работ</w:t>
            </w:r>
            <w:r w:rsidR="00AE3DAD" w:rsidRPr="006868EE">
              <w:rPr>
                <w:sz w:val="22"/>
                <w:szCs w:val="22"/>
              </w:rPr>
              <w:t>:</w:t>
            </w:r>
          </w:p>
        </w:tc>
        <w:tc>
          <w:tcPr>
            <w:tcW w:w="7146" w:type="dxa"/>
          </w:tcPr>
          <w:p w:rsidR="0068325B" w:rsidRPr="006868EE" w:rsidRDefault="0068325B" w:rsidP="0068325B">
            <w:pPr>
              <w:pStyle w:val="afb"/>
              <w:spacing w:before="0" w:beforeAutospacing="0" w:after="0" w:afterAutospacing="0"/>
              <w:jc w:val="both"/>
              <w:rPr>
                <w:sz w:val="22"/>
                <w:szCs w:val="22"/>
              </w:rPr>
            </w:pPr>
            <w:r w:rsidRPr="006868EE">
              <w:rPr>
                <w:color w:val="000000"/>
                <w:sz w:val="22"/>
                <w:szCs w:val="22"/>
              </w:rPr>
              <w:t xml:space="preserve">Предусматриваются следующие </w:t>
            </w:r>
            <w:r w:rsidR="006868EE">
              <w:rPr>
                <w:color w:val="000000"/>
                <w:sz w:val="22"/>
                <w:szCs w:val="22"/>
              </w:rPr>
              <w:t>работы:</w:t>
            </w:r>
          </w:p>
          <w:p w:rsidR="0068325B" w:rsidRPr="006868EE" w:rsidRDefault="0068325B" w:rsidP="0068325B">
            <w:pPr>
              <w:pStyle w:val="afb"/>
              <w:spacing w:before="0" w:beforeAutospacing="0" w:after="0" w:afterAutospacing="0"/>
              <w:jc w:val="both"/>
              <w:rPr>
                <w:sz w:val="22"/>
                <w:szCs w:val="22"/>
              </w:rPr>
            </w:pPr>
            <w:r w:rsidRPr="006868EE">
              <w:rPr>
                <w:color w:val="000000"/>
                <w:sz w:val="22"/>
                <w:szCs w:val="22"/>
              </w:rPr>
              <w:t>1)Заключение Подрядчиком договоров на изготовление, поставку материалов и изделий, необходимых для реализации работ в сроки, предусмотренные настоящим Техническим заданием.</w:t>
            </w:r>
          </w:p>
          <w:p w:rsidR="0068325B" w:rsidRPr="00C53C6C" w:rsidRDefault="0068325B" w:rsidP="0068325B">
            <w:pPr>
              <w:pStyle w:val="afb"/>
              <w:spacing w:before="0" w:beforeAutospacing="0" w:after="0" w:afterAutospacing="0"/>
              <w:jc w:val="both"/>
              <w:rPr>
                <w:color w:val="FF0000"/>
                <w:sz w:val="22"/>
                <w:szCs w:val="22"/>
              </w:rPr>
            </w:pPr>
            <w:r w:rsidRPr="006868EE">
              <w:rPr>
                <w:color w:val="000000"/>
                <w:sz w:val="22"/>
                <w:szCs w:val="22"/>
              </w:rPr>
              <w:t xml:space="preserve">2)Формирование Подрядчиком и оснащение необходимой техникой строительной площадки, оформление заявок на поставку строительных материалов и заключение договоров на аренду автотранспорта </w:t>
            </w:r>
          </w:p>
          <w:p w:rsidR="0068325B" w:rsidRPr="006868EE" w:rsidRDefault="0068325B" w:rsidP="0068325B">
            <w:pPr>
              <w:pStyle w:val="afb"/>
              <w:spacing w:before="0" w:beforeAutospacing="0" w:after="0" w:afterAutospacing="0"/>
              <w:jc w:val="both"/>
              <w:rPr>
                <w:sz w:val="22"/>
                <w:szCs w:val="22"/>
              </w:rPr>
            </w:pPr>
            <w:r w:rsidRPr="006868EE">
              <w:rPr>
                <w:color w:val="000000"/>
                <w:sz w:val="22"/>
                <w:szCs w:val="22"/>
              </w:rPr>
              <w:t>3)Назначение лиц, ответственных за безопасное производство работ.</w:t>
            </w:r>
          </w:p>
          <w:p w:rsidR="0068325B" w:rsidRPr="00C53C6C" w:rsidRDefault="0068325B" w:rsidP="0068325B">
            <w:pPr>
              <w:pStyle w:val="afb"/>
              <w:spacing w:before="0" w:beforeAutospacing="0" w:after="0" w:afterAutospacing="0"/>
              <w:jc w:val="both"/>
              <w:rPr>
                <w:color w:val="FF0000"/>
                <w:sz w:val="22"/>
                <w:szCs w:val="22"/>
              </w:rPr>
            </w:pPr>
            <w:r w:rsidRPr="006868EE">
              <w:rPr>
                <w:color w:val="000000"/>
                <w:sz w:val="22"/>
                <w:szCs w:val="22"/>
              </w:rPr>
              <w:t xml:space="preserve">4) </w:t>
            </w:r>
            <w:r w:rsidR="006868EE">
              <w:rPr>
                <w:color w:val="000000"/>
                <w:sz w:val="22"/>
                <w:szCs w:val="22"/>
              </w:rPr>
              <w:t>П</w:t>
            </w:r>
            <w:r w:rsidRPr="006868EE">
              <w:rPr>
                <w:color w:val="000000"/>
                <w:sz w:val="22"/>
                <w:szCs w:val="22"/>
              </w:rPr>
              <w:t>олучение разрешения на ведение строительно-монтажных работ с оформлением необходимой разрешительной документации</w:t>
            </w:r>
          </w:p>
          <w:p w:rsidR="0068325B" w:rsidRPr="006868EE" w:rsidRDefault="0068325B" w:rsidP="0068325B">
            <w:pPr>
              <w:pStyle w:val="afb"/>
              <w:spacing w:before="0" w:beforeAutospacing="0" w:after="0" w:afterAutospacing="0"/>
              <w:jc w:val="both"/>
              <w:rPr>
                <w:sz w:val="22"/>
                <w:szCs w:val="22"/>
              </w:rPr>
            </w:pPr>
            <w:r w:rsidRPr="006868EE">
              <w:rPr>
                <w:color w:val="000000"/>
                <w:sz w:val="22"/>
                <w:szCs w:val="22"/>
              </w:rPr>
              <w:t>5)</w:t>
            </w:r>
            <w:r w:rsidR="006868EE">
              <w:rPr>
                <w:color w:val="000000"/>
                <w:sz w:val="22"/>
                <w:szCs w:val="22"/>
              </w:rPr>
              <w:t xml:space="preserve"> У</w:t>
            </w:r>
            <w:r w:rsidRPr="006868EE">
              <w:rPr>
                <w:color w:val="000000"/>
                <w:sz w:val="22"/>
                <w:szCs w:val="22"/>
              </w:rPr>
              <w:t>становка временных ограждений и объектов;</w:t>
            </w:r>
          </w:p>
          <w:p w:rsidR="0068325B" w:rsidRPr="006868EE" w:rsidRDefault="0068325B" w:rsidP="0068325B">
            <w:pPr>
              <w:pStyle w:val="afb"/>
              <w:spacing w:before="0" w:beforeAutospacing="0" w:after="0" w:afterAutospacing="0"/>
              <w:jc w:val="both"/>
              <w:rPr>
                <w:sz w:val="22"/>
                <w:szCs w:val="22"/>
              </w:rPr>
            </w:pPr>
            <w:r w:rsidRPr="006868EE">
              <w:rPr>
                <w:color w:val="000000"/>
                <w:sz w:val="22"/>
                <w:szCs w:val="22"/>
              </w:rPr>
              <w:t>6)</w:t>
            </w:r>
            <w:r w:rsidR="006868EE">
              <w:rPr>
                <w:color w:val="000000"/>
                <w:sz w:val="22"/>
                <w:szCs w:val="22"/>
              </w:rPr>
              <w:t xml:space="preserve"> У</w:t>
            </w:r>
            <w:r w:rsidRPr="006868EE">
              <w:rPr>
                <w:color w:val="000000"/>
                <w:sz w:val="22"/>
                <w:szCs w:val="22"/>
              </w:rPr>
              <w:t>стройство временных инженерных сетей строительной площадки (водоснабжение, водоотведение, электроснабжение</w:t>
            </w:r>
            <w:r w:rsidR="007C6CAC">
              <w:rPr>
                <w:color w:val="000000"/>
                <w:sz w:val="22"/>
                <w:szCs w:val="22"/>
              </w:rPr>
              <w:t>)</w:t>
            </w:r>
          </w:p>
          <w:p w:rsidR="0068325B" w:rsidRPr="00C53C6C" w:rsidRDefault="0068325B" w:rsidP="0068325B">
            <w:pPr>
              <w:pStyle w:val="afb"/>
              <w:spacing w:before="0" w:beforeAutospacing="0" w:after="0" w:afterAutospacing="0"/>
              <w:jc w:val="both"/>
              <w:rPr>
                <w:color w:val="FF0000"/>
                <w:sz w:val="22"/>
                <w:szCs w:val="22"/>
              </w:rPr>
            </w:pPr>
            <w:r w:rsidRPr="006868EE">
              <w:rPr>
                <w:color w:val="000000"/>
                <w:sz w:val="22"/>
                <w:szCs w:val="22"/>
              </w:rPr>
              <w:t>7)</w:t>
            </w:r>
            <w:r w:rsidR="006868EE">
              <w:rPr>
                <w:color w:val="000000"/>
                <w:sz w:val="22"/>
                <w:szCs w:val="22"/>
              </w:rPr>
              <w:t xml:space="preserve"> О</w:t>
            </w:r>
            <w:r w:rsidRPr="006868EE">
              <w:rPr>
                <w:color w:val="000000"/>
                <w:sz w:val="22"/>
                <w:szCs w:val="22"/>
              </w:rPr>
              <w:t>бустройство подъездных путей к строительной площадке</w:t>
            </w:r>
          </w:p>
          <w:p w:rsidR="0068325B" w:rsidRPr="006868EE" w:rsidRDefault="0068325B" w:rsidP="0068325B">
            <w:pPr>
              <w:pStyle w:val="afb"/>
              <w:spacing w:before="0" w:beforeAutospacing="0" w:after="0" w:afterAutospacing="0"/>
              <w:jc w:val="both"/>
              <w:rPr>
                <w:sz w:val="22"/>
                <w:szCs w:val="22"/>
              </w:rPr>
            </w:pPr>
            <w:r w:rsidRPr="006868EE">
              <w:rPr>
                <w:color w:val="000000"/>
                <w:sz w:val="22"/>
                <w:szCs w:val="22"/>
              </w:rPr>
              <w:t>8)</w:t>
            </w:r>
            <w:r w:rsidR="006868EE">
              <w:rPr>
                <w:color w:val="000000"/>
                <w:sz w:val="22"/>
                <w:szCs w:val="22"/>
              </w:rPr>
              <w:t xml:space="preserve"> У</w:t>
            </w:r>
            <w:r w:rsidRPr="006868EE">
              <w:rPr>
                <w:color w:val="000000"/>
                <w:sz w:val="22"/>
                <w:szCs w:val="22"/>
              </w:rPr>
              <w:t xml:space="preserve">стройство временных дорог и временных проездов на строительной площадке </w:t>
            </w:r>
          </w:p>
          <w:p w:rsidR="0068325B" w:rsidRPr="006868EE" w:rsidRDefault="0068325B" w:rsidP="0068325B">
            <w:pPr>
              <w:pStyle w:val="afb"/>
              <w:spacing w:before="0" w:beforeAutospacing="0" w:after="0" w:afterAutospacing="0"/>
              <w:jc w:val="both"/>
              <w:rPr>
                <w:sz w:val="22"/>
                <w:szCs w:val="22"/>
              </w:rPr>
            </w:pPr>
            <w:r w:rsidRPr="006868EE">
              <w:rPr>
                <w:color w:val="000000"/>
                <w:sz w:val="22"/>
                <w:szCs w:val="22"/>
              </w:rPr>
              <w:t>9)</w:t>
            </w:r>
            <w:r w:rsidR="006868EE">
              <w:rPr>
                <w:color w:val="000000"/>
                <w:sz w:val="22"/>
                <w:szCs w:val="22"/>
              </w:rPr>
              <w:t xml:space="preserve"> У</w:t>
            </w:r>
            <w:r w:rsidRPr="006868EE">
              <w:rPr>
                <w:color w:val="000000"/>
                <w:sz w:val="22"/>
                <w:szCs w:val="22"/>
              </w:rPr>
              <w:t>стройство временных дорожных знаков;</w:t>
            </w:r>
          </w:p>
          <w:p w:rsidR="0068325B" w:rsidRPr="00C53C6C" w:rsidRDefault="0068325B" w:rsidP="0068325B">
            <w:pPr>
              <w:pStyle w:val="afb"/>
              <w:spacing w:before="0" w:beforeAutospacing="0" w:after="0" w:afterAutospacing="0"/>
              <w:jc w:val="both"/>
              <w:rPr>
                <w:color w:val="FF0000"/>
                <w:sz w:val="22"/>
                <w:szCs w:val="22"/>
              </w:rPr>
            </w:pPr>
            <w:r w:rsidRPr="006868EE">
              <w:rPr>
                <w:color w:val="000000"/>
                <w:sz w:val="22"/>
                <w:szCs w:val="22"/>
              </w:rPr>
              <w:t>10)</w:t>
            </w:r>
            <w:r w:rsidR="006868EE">
              <w:rPr>
                <w:color w:val="000000"/>
                <w:sz w:val="22"/>
                <w:szCs w:val="22"/>
              </w:rPr>
              <w:t xml:space="preserve"> У</w:t>
            </w:r>
            <w:r w:rsidRPr="006868EE">
              <w:rPr>
                <w:color w:val="000000"/>
                <w:sz w:val="22"/>
                <w:szCs w:val="22"/>
              </w:rPr>
              <w:t>становка временных зданий и сооружений административного и санитарно-бытового назначения, установка пунктов охраны</w:t>
            </w:r>
            <w:r w:rsidR="007C6CAC">
              <w:rPr>
                <w:color w:val="000000"/>
                <w:sz w:val="22"/>
                <w:szCs w:val="22"/>
              </w:rPr>
              <w:t>;</w:t>
            </w:r>
          </w:p>
          <w:p w:rsidR="0068325B" w:rsidRPr="006868EE" w:rsidRDefault="0068325B" w:rsidP="0068325B">
            <w:pPr>
              <w:pStyle w:val="afb"/>
              <w:spacing w:before="0" w:beforeAutospacing="0" w:after="0" w:afterAutospacing="0"/>
              <w:jc w:val="both"/>
              <w:rPr>
                <w:sz w:val="22"/>
                <w:szCs w:val="22"/>
              </w:rPr>
            </w:pPr>
            <w:r w:rsidRPr="006868EE">
              <w:rPr>
                <w:color w:val="000000"/>
                <w:sz w:val="22"/>
                <w:szCs w:val="22"/>
              </w:rPr>
              <w:t>11)</w:t>
            </w:r>
            <w:r w:rsidR="006868EE">
              <w:rPr>
                <w:color w:val="000000"/>
                <w:sz w:val="22"/>
                <w:szCs w:val="22"/>
              </w:rPr>
              <w:t xml:space="preserve"> В</w:t>
            </w:r>
            <w:r w:rsidRPr="006868EE">
              <w:rPr>
                <w:color w:val="000000"/>
                <w:sz w:val="22"/>
                <w:szCs w:val="22"/>
              </w:rPr>
              <w:t>ыполнение мер пожарной безопасности</w:t>
            </w:r>
            <w:r w:rsidR="007C6CAC">
              <w:rPr>
                <w:color w:val="000000"/>
                <w:sz w:val="22"/>
                <w:szCs w:val="22"/>
              </w:rPr>
              <w:t>;</w:t>
            </w:r>
          </w:p>
          <w:p w:rsidR="0068325B" w:rsidRPr="006868EE" w:rsidRDefault="0068325B" w:rsidP="0068325B">
            <w:pPr>
              <w:pStyle w:val="afb"/>
              <w:spacing w:before="0" w:beforeAutospacing="0" w:after="0" w:afterAutospacing="0"/>
              <w:jc w:val="both"/>
              <w:rPr>
                <w:sz w:val="22"/>
                <w:szCs w:val="22"/>
              </w:rPr>
            </w:pPr>
            <w:r w:rsidRPr="006868EE">
              <w:rPr>
                <w:color w:val="000000"/>
                <w:sz w:val="22"/>
                <w:szCs w:val="22"/>
              </w:rPr>
              <w:t>12)</w:t>
            </w:r>
            <w:r w:rsidR="006868EE">
              <w:rPr>
                <w:color w:val="000000"/>
                <w:sz w:val="22"/>
                <w:szCs w:val="22"/>
              </w:rPr>
              <w:t xml:space="preserve"> О</w:t>
            </w:r>
            <w:r w:rsidRPr="006868EE">
              <w:rPr>
                <w:color w:val="000000"/>
                <w:sz w:val="22"/>
                <w:szCs w:val="22"/>
              </w:rPr>
              <w:t xml:space="preserve">граждение строительной площадки из </w:t>
            </w:r>
            <w:proofErr w:type="spellStart"/>
            <w:r w:rsidRPr="006868EE">
              <w:rPr>
                <w:color w:val="000000"/>
                <w:sz w:val="22"/>
                <w:szCs w:val="22"/>
              </w:rPr>
              <w:t>профлиста</w:t>
            </w:r>
            <w:proofErr w:type="spellEnd"/>
            <w:r w:rsidRPr="006868EE">
              <w:rPr>
                <w:color w:val="000000"/>
                <w:sz w:val="22"/>
                <w:szCs w:val="22"/>
              </w:rPr>
              <w:t xml:space="preserve"> или сплошного деревянного забора;</w:t>
            </w:r>
          </w:p>
          <w:p w:rsidR="0068325B" w:rsidRPr="006868EE" w:rsidRDefault="0068325B" w:rsidP="0068325B">
            <w:pPr>
              <w:pStyle w:val="afb"/>
              <w:spacing w:before="0" w:beforeAutospacing="0" w:after="0" w:afterAutospacing="0"/>
              <w:jc w:val="both"/>
              <w:rPr>
                <w:sz w:val="22"/>
                <w:szCs w:val="22"/>
              </w:rPr>
            </w:pPr>
            <w:r w:rsidRPr="006868EE">
              <w:rPr>
                <w:color w:val="000000"/>
                <w:sz w:val="22"/>
                <w:szCs w:val="22"/>
              </w:rPr>
              <w:t>13)</w:t>
            </w:r>
            <w:r w:rsidR="006868EE">
              <w:rPr>
                <w:color w:val="000000"/>
                <w:sz w:val="22"/>
                <w:szCs w:val="22"/>
              </w:rPr>
              <w:t xml:space="preserve"> В</w:t>
            </w:r>
            <w:r w:rsidRPr="006868EE">
              <w:rPr>
                <w:color w:val="000000"/>
                <w:sz w:val="22"/>
                <w:szCs w:val="22"/>
              </w:rPr>
              <w:t xml:space="preserve">ыполнение требований по охране труда и технике безопасности. </w:t>
            </w:r>
          </w:p>
          <w:p w:rsidR="0068325B" w:rsidRPr="006868EE" w:rsidRDefault="0068325B" w:rsidP="0068325B">
            <w:pPr>
              <w:pStyle w:val="afb"/>
              <w:spacing w:before="0" w:beforeAutospacing="0" w:after="0" w:afterAutospacing="0"/>
              <w:rPr>
                <w:sz w:val="22"/>
                <w:szCs w:val="22"/>
              </w:rPr>
            </w:pPr>
            <w:r w:rsidRPr="006868EE">
              <w:rPr>
                <w:color w:val="000000"/>
                <w:sz w:val="22"/>
                <w:szCs w:val="22"/>
              </w:rPr>
              <w:t xml:space="preserve">14) </w:t>
            </w:r>
            <w:r w:rsidR="006868EE">
              <w:rPr>
                <w:color w:val="000000"/>
                <w:sz w:val="22"/>
                <w:szCs w:val="22"/>
              </w:rPr>
              <w:t>П</w:t>
            </w:r>
            <w:r w:rsidRPr="006868EE">
              <w:rPr>
                <w:color w:val="000000"/>
                <w:sz w:val="22"/>
                <w:szCs w:val="22"/>
              </w:rPr>
              <w:t>оставка материалов, изделий и конструкции, используемых при выполнении работ;</w:t>
            </w:r>
          </w:p>
          <w:p w:rsidR="00A42C39" w:rsidRPr="006868EE" w:rsidRDefault="0068325B" w:rsidP="006868EE">
            <w:pPr>
              <w:pStyle w:val="afb"/>
              <w:spacing w:before="0" w:beforeAutospacing="0" w:after="0" w:afterAutospacing="0"/>
              <w:rPr>
                <w:color w:val="000000"/>
                <w:sz w:val="22"/>
                <w:szCs w:val="22"/>
              </w:rPr>
            </w:pPr>
            <w:r w:rsidRPr="006868EE">
              <w:rPr>
                <w:color w:val="000000"/>
                <w:sz w:val="22"/>
                <w:szCs w:val="22"/>
              </w:rPr>
              <w:t>15)</w:t>
            </w:r>
            <w:r w:rsidR="006868EE">
              <w:rPr>
                <w:color w:val="000000"/>
                <w:sz w:val="22"/>
                <w:szCs w:val="22"/>
              </w:rPr>
              <w:t xml:space="preserve"> Строительно-монтажные работы.</w:t>
            </w:r>
          </w:p>
        </w:tc>
      </w:tr>
      <w:tr w:rsidR="00AE3DAD" w:rsidRPr="00AE3DAD" w:rsidTr="006868EE">
        <w:tc>
          <w:tcPr>
            <w:tcW w:w="899" w:type="dxa"/>
          </w:tcPr>
          <w:p w:rsidR="00AE3DAD" w:rsidRPr="006868EE" w:rsidRDefault="00AE3DAD" w:rsidP="00605D78">
            <w:pPr>
              <w:rPr>
                <w:sz w:val="22"/>
                <w:szCs w:val="22"/>
              </w:rPr>
            </w:pPr>
            <w:r w:rsidRPr="006868EE">
              <w:rPr>
                <w:sz w:val="22"/>
                <w:szCs w:val="22"/>
              </w:rPr>
              <w:t>3.</w:t>
            </w:r>
            <w:r w:rsidR="00605D78" w:rsidRPr="006868EE">
              <w:rPr>
                <w:sz w:val="22"/>
                <w:szCs w:val="22"/>
              </w:rPr>
              <w:t>9.</w:t>
            </w:r>
          </w:p>
        </w:tc>
        <w:tc>
          <w:tcPr>
            <w:tcW w:w="2558" w:type="dxa"/>
          </w:tcPr>
          <w:p w:rsidR="00AE3DAD" w:rsidRPr="006868EE" w:rsidRDefault="00AE3DAD" w:rsidP="00713A9B">
            <w:pPr>
              <w:jc w:val="both"/>
              <w:rPr>
                <w:sz w:val="22"/>
                <w:szCs w:val="22"/>
              </w:rPr>
            </w:pPr>
            <w:r w:rsidRPr="006868EE">
              <w:rPr>
                <w:sz w:val="22"/>
                <w:szCs w:val="22"/>
              </w:rPr>
              <w:t>Общие требования к выполняемым работам</w:t>
            </w:r>
          </w:p>
        </w:tc>
        <w:tc>
          <w:tcPr>
            <w:tcW w:w="7146" w:type="dxa"/>
          </w:tcPr>
          <w:p w:rsidR="00AE3DAD" w:rsidRPr="006868EE" w:rsidRDefault="00AE3DAD" w:rsidP="00B17F9D">
            <w:pPr>
              <w:ind w:left="-17" w:firstLine="426"/>
              <w:jc w:val="both"/>
              <w:rPr>
                <w:sz w:val="22"/>
                <w:szCs w:val="22"/>
              </w:rPr>
            </w:pPr>
            <w:r w:rsidRPr="006868EE">
              <w:rPr>
                <w:sz w:val="22"/>
                <w:szCs w:val="22"/>
              </w:rPr>
              <w:t>1. Работы должны выполняться в соответствии:</w:t>
            </w:r>
          </w:p>
          <w:p w:rsidR="00AE3DAD" w:rsidRPr="009D47F6" w:rsidRDefault="00AE3DAD" w:rsidP="00B17F9D">
            <w:pPr>
              <w:tabs>
                <w:tab w:val="left" w:pos="1120"/>
              </w:tabs>
              <w:ind w:left="-17" w:firstLine="426"/>
              <w:jc w:val="both"/>
              <w:rPr>
                <w:sz w:val="22"/>
                <w:szCs w:val="22"/>
              </w:rPr>
            </w:pPr>
            <w:r w:rsidRPr="006868EE">
              <w:rPr>
                <w:sz w:val="22"/>
                <w:szCs w:val="22"/>
              </w:rPr>
              <w:t xml:space="preserve">- </w:t>
            </w:r>
            <w:r w:rsidR="00C813F7" w:rsidRPr="006868EE">
              <w:rPr>
                <w:sz w:val="22"/>
                <w:szCs w:val="22"/>
              </w:rPr>
              <w:t xml:space="preserve">с </w:t>
            </w:r>
            <w:r w:rsidR="00C813F7" w:rsidRPr="009D47F6">
              <w:rPr>
                <w:sz w:val="22"/>
                <w:szCs w:val="22"/>
              </w:rPr>
              <w:t>требованиями</w:t>
            </w:r>
            <w:r w:rsidRPr="009D47F6">
              <w:rPr>
                <w:sz w:val="22"/>
                <w:szCs w:val="22"/>
              </w:rPr>
              <w:t xml:space="preserve"> действующего законодательства Российской Федерации, Мурманской области (в случаях, установленных законодательством, муниципальных правовых актов), а также иных нормативных правовых и нормативно-технических актов выполнение которой является предметом настоящего Технического задания;</w:t>
            </w:r>
          </w:p>
          <w:p w:rsidR="00AE3DAD" w:rsidRPr="006868EE" w:rsidRDefault="00AE3DAD" w:rsidP="00B17F9D">
            <w:pPr>
              <w:ind w:left="-17" w:firstLine="426"/>
              <w:jc w:val="both"/>
              <w:rPr>
                <w:sz w:val="22"/>
                <w:szCs w:val="22"/>
              </w:rPr>
            </w:pPr>
            <w:r w:rsidRPr="006868EE">
              <w:rPr>
                <w:sz w:val="22"/>
                <w:szCs w:val="22"/>
              </w:rPr>
              <w:t>- с условиями Договора, Технического задания, проектно-сметной документацией;</w:t>
            </w:r>
          </w:p>
          <w:p w:rsidR="00AE3DAD" w:rsidRPr="006868EE" w:rsidRDefault="00AE3DAD" w:rsidP="00B17F9D">
            <w:pPr>
              <w:ind w:left="-17" w:firstLine="426"/>
              <w:jc w:val="both"/>
              <w:rPr>
                <w:sz w:val="22"/>
                <w:szCs w:val="22"/>
              </w:rPr>
            </w:pPr>
            <w:r w:rsidRPr="006868EE">
              <w:rPr>
                <w:sz w:val="22"/>
                <w:szCs w:val="22"/>
              </w:rPr>
              <w:lastRenderedPageBreak/>
              <w:t xml:space="preserve">- с указаниями органов государственной власти Российской Федерации и Мурманской области, органов местного самоуправления, </w:t>
            </w:r>
            <w:r w:rsidR="006A7F8D" w:rsidRPr="006868EE">
              <w:rPr>
                <w:sz w:val="22"/>
                <w:szCs w:val="22"/>
              </w:rPr>
              <w:t>о</w:t>
            </w:r>
            <w:r w:rsidRPr="006868EE">
              <w:rPr>
                <w:sz w:val="22"/>
                <w:szCs w:val="22"/>
              </w:rPr>
              <w:t>существляющих соответствующие контрольные и надзорные функции</w:t>
            </w:r>
            <w:r w:rsidR="00FF33E4" w:rsidRPr="006868EE">
              <w:rPr>
                <w:sz w:val="22"/>
                <w:szCs w:val="22"/>
              </w:rPr>
              <w:t>.</w:t>
            </w:r>
          </w:p>
          <w:p w:rsidR="00AE3DAD" w:rsidRPr="006868EE" w:rsidRDefault="00AE3DAD" w:rsidP="00B17F9D">
            <w:pPr>
              <w:ind w:left="-17" w:firstLine="426"/>
              <w:jc w:val="both"/>
              <w:rPr>
                <w:sz w:val="22"/>
                <w:szCs w:val="22"/>
              </w:rPr>
            </w:pPr>
            <w:r w:rsidRPr="006868EE">
              <w:rPr>
                <w:sz w:val="22"/>
                <w:szCs w:val="22"/>
              </w:rPr>
              <w:t>Работы выполняются в строгом соответствии с проектной документацией, с ведением специальных журналов и выполнением фото- видеосъемки в процессе выполнения работ (до начала, в период и после окончания работ).</w:t>
            </w:r>
          </w:p>
          <w:p w:rsidR="00AE3DAD" w:rsidRPr="006868EE" w:rsidRDefault="00AE3DAD" w:rsidP="00B17F9D">
            <w:pPr>
              <w:ind w:left="-17" w:firstLine="426"/>
              <w:jc w:val="both"/>
              <w:rPr>
                <w:sz w:val="22"/>
                <w:szCs w:val="22"/>
              </w:rPr>
            </w:pPr>
            <w:r w:rsidRPr="006868EE">
              <w:rPr>
                <w:sz w:val="22"/>
                <w:szCs w:val="22"/>
              </w:rPr>
              <w:t>В случае обнаружения каких-либо проектных неувязок (например, несоответствия реальных высотных отметок, выявленных во время проведения работ на Территории благоустройства, и, в связи с этим возникшей необходимостью принятия новых конструктивных решений) Подрядчик обяз</w:t>
            </w:r>
            <w:r w:rsidR="00A42C39" w:rsidRPr="006868EE">
              <w:rPr>
                <w:sz w:val="22"/>
                <w:szCs w:val="22"/>
              </w:rPr>
              <w:t>ан известить об этом Заказчика.</w:t>
            </w:r>
          </w:p>
          <w:p w:rsidR="00A42C39" w:rsidRPr="006868EE" w:rsidRDefault="00A42C39" w:rsidP="00B17F9D">
            <w:pPr>
              <w:ind w:left="-17" w:firstLine="426"/>
              <w:jc w:val="both"/>
              <w:rPr>
                <w:sz w:val="22"/>
                <w:szCs w:val="22"/>
              </w:rPr>
            </w:pPr>
          </w:p>
          <w:p w:rsidR="00AE3DAD" w:rsidRPr="006868EE" w:rsidRDefault="00AE3DAD" w:rsidP="00B17F9D">
            <w:pPr>
              <w:ind w:left="-17" w:firstLine="426"/>
              <w:jc w:val="both"/>
              <w:rPr>
                <w:sz w:val="22"/>
                <w:szCs w:val="22"/>
              </w:rPr>
            </w:pPr>
            <w:r w:rsidRPr="006868EE">
              <w:rPr>
                <w:sz w:val="22"/>
                <w:szCs w:val="22"/>
              </w:rPr>
              <w:t>2.Технологические приемы и методы выполнения работ должны соответствовать требованиям нормативных документов в областях благоустройства, строительства, проектной документации, в том числе:</w:t>
            </w:r>
          </w:p>
          <w:p w:rsidR="00AE3DAD" w:rsidRPr="006868EE" w:rsidRDefault="00AE3DAD" w:rsidP="00B17F9D">
            <w:pPr>
              <w:ind w:left="-17" w:firstLine="426"/>
              <w:jc w:val="both"/>
              <w:rPr>
                <w:sz w:val="22"/>
                <w:szCs w:val="22"/>
              </w:rPr>
            </w:pPr>
            <w:r w:rsidRPr="006868EE">
              <w:rPr>
                <w:sz w:val="22"/>
                <w:szCs w:val="22"/>
              </w:rPr>
              <w:t>Градостроительного кодекса РФ;</w:t>
            </w:r>
          </w:p>
          <w:p w:rsidR="00AE3DAD" w:rsidRPr="006868EE" w:rsidRDefault="00AE3DAD" w:rsidP="00B17F9D">
            <w:pPr>
              <w:ind w:left="-17" w:firstLine="426"/>
              <w:jc w:val="both"/>
              <w:rPr>
                <w:sz w:val="22"/>
                <w:szCs w:val="22"/>
              </w:rPr>
            </w:pPr>
            <w:r w:rsidRPr="006868EE">
              <w:rPr>
                <w:sz w:val="22"/>
                <w:szCs w:val="22"/>
              </w:rPr>
              <w:t>Земельного кодекса РФ;</w:t>
            </w:r>
          </w:p>
          <w:p w:rsidR="00AE3DAD" w:rsidRPr="006868EE" w:rsidRDefault="00AE3DAD" w:rsidP="00B17F9D">
            <w:pPr>
              <w:ind w:left="-17" w:firstLine="426"/>
              <w:jc w:val="both"/>
              <w:rPr>
                <w:sz w:val="22"/>
                <w:szCs w:val="22"/>
              </w:rPr>
            </w:pPr>
            <w:r w:rsidRPr="006868EE">
              <w:rPr>
                <w:sz w:val="22"/>
                <w:szCs w:val="22"/>
              </w:rPr>
              <w:t xml:space="preserve">Федерального закона от 22.07.2008 № 123-Ф3 </w:t>
            </w:r>
            <w:r w:rsidR="00B17F9D">
              <w:rPr>
                <w:sz w:val="22"/>
                <w:szCs w:val="22"/>
              </w:rPr>
              <w:t>«</w:t>
            </w:r>
            <w:r w:rsidRPr="006868EE">
              <w:rPr>
                <w:sz w:val="22"/>
                <w:szCs w:val="22"/>
              </w:rPr>
              <w:t>Технический регламент о требованиях пожарной безопасности</w:t>
            </w:r>
            <w:r w:rsidR="00B17F9D">
              <w:rPr>
                <w:sz w:val="22"/>
                <w:szCs w:val="22"/>
              </w:rPr>
              <w:t>»</w:t>
            </w:r>
            <w:r w:rsidRPr="006868EE">
              <w:rPr>
                <w:sz w:val="22"/>
                <w:szCs w:val="22"/>
              </w:rPr>
              <w:t>;</w:t>
            </w:r>
          </w:p>
          <w:p w:rsidR="00AE3DAD" w:rsidRPr="006868EE" w:rsidRDefault="00AE3DAD" w:rsidP="00B17F9D">
            <w:pPr>
              <w:ind w:left="-17" w:firstLine="426"/>
              <w:jc w:val="both"/>
              <w:rPr>
                <w:sz w:val="22"/>
                <w:szCs w:val="22"/>
              </w:rPr>
            </w:pPr>
            <w:r w:rsidRPr="006868EE">
              <w:rPr>
                <w:sz w:val="22"/>
                <w:szCs w:val="22"/>
              </w:rPr>
              <w:t xml:space="preserve">Федерального закона от 10.01.2002 № 7-ФЗ </w:t>
            </w:r>
            <w:r w:rsidR="00B17F9D">
              <w:rPr>
                <w:sz w:val="22"/>
                <w:szCs w:val="22"/>
              </w:rPr>
              <w:t>«</w:t>
            </w:r>
            <w:r w:rsidRPr="006868EE">
              <w:rPr>
                <w:sz w:val="22"/>
                <w:szCs w:val="22"/>
              </w:rPr>
              <w:t>Об охране окружающей среды</w:t>
            </w:r>
            <w:r w:rsidR="00B17F9D">
              <w:rPr>
                <w:sz w:val="22"/>
                <w:szCs w:val="22"/>
              </w:rPr>
              <w:t>»</w:t>
            </w:r>
            <w:r w:rsidRPr="006868EE">
              <w:rPr>
                <w:sz w:val="22"/>
                <w:szCs w:val="22"/>
              </w:rPr>
              <w:t>;</w:t>
            </w:r>
          </w:p>
          <w:p w:rsidR="00AE3DAD" w:rsidRPr="006868EE" w:rsidRDefault="00AE3DAD" w:rsidP="00B17F9D">
            <w:pPr>
              <w:ind w:left="-17" w:firstLine="426"/>
              <w:jc w:val="both"/>
              <w:rPr>
                <w:sz w:val="22"/>
                <w:szCs w:val="22"/>
              </w:rPr>
            </w:pPr>
            <w:r w:rsidRPr="006868EE">
              <w:rPr>
                <w:sz w:val="22"/>
                <w:szCs w:val="22"/>
              </w:rPr>
              <w:t xml:space="preserve">Федерального закона от 30.03.1999 № 52-ФЗ </w:t>
            </w:r>
            <w:r w:rsidR="00030AB5">
              <w:rPr>
                <w:sz w:val="22"/>
                <w:szCs w:val="22"/>
              </w:rPr>
              <w:t>«</w:t>
            </w:r>
            <w:r w:rsidRPr="006868EE">
              <w:rPr>
                <w:sz w:val="22"/>
                <w:szCs w:val="22"/>
              </w:rPr>
              <w:t>О санитарно-эпидемиологическом благополучии населения</w:t>
            </w:r>
            <w:r w:rsidR="00030AB5">
              <w:rPr>
                <w:sz w:val="22"/>
                <w:szCs w:val="22"/>
              </w:rPr>
              <w:t>»</w:t>
            </w:r>
            <w:r w:rsidRPr="006868EE">
              <w:rPr>
                <w:sz w:val="22"/>
                <w:szCs w:val="22"/>
              </w:rPr>
              <w:t>;</w:t>
            </w:r>
          </w:p>
          <w:p w:rsidR="00AE3DAD" w:rsidRPr="006868EE" w:rsidRDefault="00AE3DAD" w:rsidP="00B17F9D">
            <w:pPr>
              <w:ind w:left="-17" w:firstLine="426"/>
              <w:jc w:val="both"/>
              <w:rPr>
                <w:sz w:val="22"/>
                <w:szCs w:val="22"/>
              </w:rPr>
            </w:pPr>
            <w:r w:rsidRPr="006868EE">
              <w:rPr>
                <w:sz w:val="22"/>
                <w:szCs w:val="22"/>
              </w:rPr>
              <w:t xml:space="preserve">Федерального закона от 27.12.2002 № 184-ФЗ </w:t>
            </w:r>
            <w:r w:rsidR="00030AB5">
              <w:rPr>
                <w:sz w:val="22"/>
                <w:szCs w:val="22"/>
              </w:rPr>
              <w:t>«</w:t>
            </w:r>
            <w:r w:rsidRPr="006868EE">
              <w:rPr>
                <w:sz w:val="22"/>
                <w:szCs w:val="22"/>
              </w:rPr>
              <w:t>О техническом регулировании</w:t>
            </w:r>
            <w:r w:rsidR="00030AB5">
              <w:rPr>
                <w:sz w:val="22"/>
                <w:szCs w:val="22"/>
              </w:rPr>
              <w:t>»</w:t>
            </w:r>
            <w:r w:rsidRPr="006868EE">
              <w:rPr>
                <w:sz w:val="22"/>
                <w:szCs w:val="22"/>
              </w:rPr>
              <w:t>;</w:t>
            </w:r>
          </w:p>
          <w:p w:rsidR="00AE3DAD" w:rsidRPr="006868EE" w:rsidRDefault="00AE3DAD" w:rsidP="00B17F9D">
            <w:pPr>
              <w:ind w:left="-17" w:firstLine="426"/>
              <w:jc w:val="both"/>
              <w:rPr>
                <w:sz w:val="22"/>
                <w:szCs w:val="22"/>
              </w:rPr>
            </w:pPr>
            <w:r w:rsidRPr="006868EE">
              <w:rPr>
                <w:sz w:val="22"/>
                <w:szCs w:val="22"/>
              </w:rPr>
              <w:t xml:space="preserve">ФЗ от 30.12.2009 № 384-ФЗ «Технический регламент о безопасности зданий и сооружений»; </w:t>
            </w:r>
          </w:p>
          <w:p w:rsidR="00AE3DAD" w:rsidRPr="006868EE" w:rsidRDefault="00AE3DAD" w:rsidP="00B17F9D">
            <w:pPr>
              <w:ind w:left="-17" w:firstLine="426"/>
              <w:jc w:val="both"/>
              <w:rPr>
                <w:sz w:val="22"/>
                <w:szCs w:val="22"/>
              </w:rPr>
            </w:pPr>
            <w:r w:rsidRPr="006868EE">
              <w:rPr>
                <w:sz w:val="22"/>
                <w:szCs w:val="22"/>
              </w:rPr>
              <w:t xml:space="preserve">Постановления Правительства РФ от 01.12.2009 № 982 </w:t>
            </w:r>
            <w:r w:rsidR="00030AB5">
              <w:rPr>
                <w:sz w:val="22"/>
                <w:szCs w:val="22"/>
              </w:rPr>
              <w:t>«</w:t>
            </w:r>
            <w:r w:rsidRPr="006868EE">
              <w:rPr>
                <w:sz w:val="22"/>
                <w:szCs w:val="22"/>
              </w:rPr>
              <w:t>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w:t>
            </w:r>
            <w:r w:rsidR="00030AB5">
              <w:rPr>
                <w:sz w:val="22"/>
                <w:szCs w:val="22"/>
              </w:rPr>
              <w:t>»</w:t>
            </w:r>
            <w:r w:rsidRPr="006868EE">
              <w:rPr>
                <w:sz w:val="22"/>
                <w:szCs w:val="22"/>
              </w:rPr>
              <w:t>;</w:t>
            </w:r>
          </w:p>
          <w:p w:rsidR="00AE3DAD" w:rsidRPr="006868EE" w:rsidRDefault="00AE3DAD" w:rsidP="00B17F9D">
            <w:pPr>
              <w:ind w:left="-17" w:firstLine="426"/>
              <w:jc w:val="both"/>
              <w:rPr>
                <w:sz w:val="22"/>
                <w:szCs w:val="22"/>
              </w:rPr>
            </w:pPr>
            <w:r w:rsidRPr="006868EE">
              <w:rPr>
                <w:sz w:val="22"/>
                <w:szCs w:val="22"/>
              </w:rPr>
              <w:t xml:space="preserve">СП 42.13330.2016 </w:t>
            </w:r>
            <w:r w:rsidR="00030AB5">
              <w:rPr>
                <w:sz w:val="22"/>
                <w:szCs w:val="22"/>
              </w:rPr>
              <w:t>«</w:t>
            </w:r>
            <w:r w:rsidRPr="006868EE">
              <w:rPr>
                <w:sz w:val="22"/>
                <w:szCs w:val="22"/>
              </w:rPr>
              <w:t>Свод правил. Градостроительство. Планировка и застройка</w:t>
            </w:r>
            <w:r w:rsidR="00030AB5">
              <w:rPr>
                <w:sz w:val="22"/>
                <w:szCs w:val="22"/>
              </w:rPr>
              <w:t xml:space="preserve"> городских и сельских поселений»;</w:t>
            </w:r>
          </w:p>
          <w:p w:rsidR="00AE3DAD" w:rsidRPr="006868EE" w:rsidRDefault="00AE3DAD" w:rsidP="00B17F9D">
            <w:pPr>
              <w:spacing w:after="120"/>
              <w:ind w:left="-17" w:firstLine="426"/>
              <w:jc w:val="both"/>
              <w:rPr>
                <w:sz w:val="22"/>
                <w:szCs w:val="22"/>
              </w:rPr>
            </w:pPr>
            <w:r w:rsidRPr="006868EE">
              <w:rPr>
                <w:sz w:val="22"/>
                <w:szCs w:val="22"/>
              </w:rPr>
              <w:t>ГОСТ 9.307-89 (ИСО 1461-89, СТ СЭВ 4663-84). Государственный стандарт Союза ССР. Единая система защиты от коррозии и старения. Покрытия цинковые горячие. Общие требования и методы контроля» (утв. и введен в действие Постановлением Госстанда</w:t>
            </w:r>
            <w:r w:rsidR="00605D78" w:rsidRPr="006868EE">
              <w:rPr>
                <w:sz w:val="22"/>
                <w:szCs w:val="22"/>
              </w:rPr>
              <w:t>рта СССР от 30.05.1989 № 1379);</w:t>
            </w:r>
          </w:p>
          <w:p w:rsidR="00AE3DAD" w:rsidRPr="006868EE" w:rsidRDefault="00AE3DAD" w:rsidP="00B17F9D">
            <w:pPr>
              <w:ind w:left="-17" w:firstLine="426"/>
              <w:jc w:val="both"/>
              <w:rPr>
                <w:sz w:val="22"/>
                <w:szCs w:val="22"/>
              </w:rPr>
            </w:pPr>
            <w:r w:rsidRPr="006868EE">
              <w:rPr>
                <w:sz w:val="22"/>
                <w:szCs w:val="22"/>
              </w:rPr>
              <w:t xml:space="preserve">СП 63.13330.2018 </w:t>
            </w:r>
            <w:r w:rsidR="00030AB5">
              <w:rPr>
                <w:sz w:val="22"/>
                <w:szCs w:val="22"/>
              </w:rPr>
              <w:t>«</w:t>
            </w:r>
            <w:r w:rsidRPr="006868EE">
              <w:rPr>
                <w:sz w:val="22"/>
                <w:szCs w:val="22"/>
              </w:rPr>
              <w:t>Бетонные и железобетонные конструкции. Основные положения</w:t>
            </w:r>
            <w:r w:rsidR="00030AB5">
              <w:rPr>
                <w:sz w:val="22"/>
                <w:szCs w:val="22"/>
              </w:rPr>
              <w:t>»</w:t>
            </w:r>
            <w:r w:rsidRPr="006868EE">
              <w:rPr>
                <w:sz w:val="22"/>
                <w:szCs w:val="22"/>
              </w:rPr>
              <w:t>;</w:t>
            </w:r>
          </w:p>
          <w:p w:rsidR="00AE3DAD" w:rsidRPr="006868EE" w:rsidRDefault="00AE3DAD" w:rsidP="00B17F9D">
            <w:pPr>
              <w:ind w:left="-17" w:firstLine="426"/>
              <w:jc w:val="both"/>
              <w:rPr>
                <w:sz w:val="22"/>
                <w:szCs w:val="22"/>
              </w:rPr>
            </w:pPr>
            <w:r w:rsidRPr="006868EE">
              <w:rPr>
                <w:sz w:val="22"/>
                <w:szCs w:val="22"/>
              </w:rPr>
              <w:t xml:space="preserve">СП 70.13330.2012 </w:t>
            </w:r>
            <w:r w:rsidR="00030AB5">
              <w:rPr>
                <w:sz w:val="22"/>
                <w:szCs w:val="22"/>
              </w:rPr>
              <w:t>«</w:t>
            </w:r>
            <w:r w:rsidRPr="006868EE">
              <w:rPr>
                <w:sz w:val="22"/>
                <w:szCs w:val="22"/>
              </w:rPr>
              <w:t xml:space="preserve">СНиП 3.03.01-87 </w:t>
            </w:r>
            <w:r w:rsidR="00030AB5">
              <w:rPr>
                <w:sz w:val="22"/>
                <w:szCs w:val="22"/>
              </w:rPr>
              <w:t>«</w:t>
            </w:r>
            <w:r w:rsidRPr="006868EE">
              <w:rPr>
                <w:sz w:val="22"/>
                <w:szCs w:val="22"/>
              </w:rPr>
              <w:t>Несущие и ограждающие конструкции</w:t>
            </w:r>
            <w:r w:rsidR="00030AB5">
              <w:rPr>
                <w:sz w:val="22"/>
                <w:szCs w:val="22"/>
              </w:rPr>
              <w:t>»;</w:t>
            </w:r>
          </w:p>
          <w:p w:rsidR="00AE3DAD" w:rsidRPr="006868EE" w:rsidRDefault="00AE3DAD" w:rsidP="00B17F9D">
            <w:pPr>
              <w:ind w:left="-17" w:firstLine="426"/>
              <w:jc w:val="both"/>
              <w:rPr>
                <w:sz w:val="22"/>
                <w:szCs w:val="22"/>
              </w:rPr>
            </w:pPr>
            <w:r w:rsidRPr="006868EE">
              <w:rPr>
                <w:sz w:val="22"/>
                <w:szCs w:val="22"/>
              </w:rPr>
              <w:t>СП 118.13330.2012 «Общественные здания и сооружения»;</w:t>
            </w:r>
          </w:p>
          <w:p w:rsidR="00AE3DAD" w:rsidRPr="006868EE" w:rsidRDefault="00AE3DAD" w:rsidP="00B17F9D">
            <w:pPr>
              <w:ind w:left="-17" w:firstLine="426"/>
              <w:jc w:val="both"/>
              <w:rPr>
                <w:sz w:val="22"/>
                <w:szCs w:val="22"/>
              </w:rPr>
            </w:pPr>
            <w:r w:rsidRPr="006868EE">
              <w:rPr>
                <w:sz w:val="22"/>
                <w:szCs w:val="22"/>
              </w:rPr>
              <w:t xml:space="preserve">ГОСТ 12.1.004-91 </w:t>
            </w:r>
            <w:r w:rsidR="00030AB5">
              <w:rPr>
                <w:sz w:val="22"/>
                <w:szCs w:val="22"/>
              </w:rPr>
              <w:t>«</w:t>
            </w:r>
            <w:r w:rsidRPr="006868EE">
              <w:rPr>
                <w:sz w:val="22"/>
                <w:szCs w:val="22"/>
              </w:rPr>
              <w:t>Система стандартов безопасности труда. Пожарная безопасность. Общие требования</w:t>
            </w:r>
            <w:r w:rsidR="00030AB5">
              <w:rPr>
                <w:sz w:val="22"/>
                <w:szCs w:val="22"/>
              </w:rPr>
              <w:t>»</w:t>
            </w:r>
            <w:r w:rsidRPr="006868EE">
              <w:rPr>
                <w:sz w:val="22"/>
                <w:szCs w:val="22"/>
              </w:rPr>
              <w:t>;</w:t>
            </w:r>
          </w:p>
          <w:p w:rsidR="00AE3DAD" w:rsidRPr="006868EE" w:rsidRDefault="00AE3DAD" w:rsidP="00B17F9D">
            <w:pPr>
              <w:spacing w:after="120"/>
              <w:ind w:left="-17" w:firstLine="426"/>
              <w:jc w:val="both"/>
              <w:rPr>
                <w:sz w:val="22"/>
                <w:szCs w:val="22"/>
              </w:rPr>
            </w:pPr>
            <w:r w:rsidRPr="006868EE">
              <w:rPr>
                <w:sz w:val="22"/>
                <w:szCs w:val="22"/>
              </w:rPr>
              <w:t xml:space="preserve">ГОСТ 31946-2012. Межгосударственный стандарт. Провода самонесущие изолированные и защищенные для воздушных линий электропередачи. Общие технические условия» (введен в действие Приказом </w:t>
            </w:r>
            <w:proofErr w:type="spellStart"/>
            <w:r w:rsidRPr="006868EE">
              <w:rPr>
                <w:sz w:val="22"/>
                <w:szCs w:val="22"/>
              </w:rPr>
              <w:t>Росстандарта</w:t>
            </w:r>
            <w:proofErr w:type="spellEnd"/>
            <w:r w:rsidRPr="006868EE">
              <w:rPr>
                <w:sz w:val="22"/>
                <w:szCs w:val="22"/>
              </w:rPr>
              <w:t xml:space="preserve"> от 29.11.2012 № 1417-ст);</w:t>
            </w:r>
          </w:p>
          <w:p w:rsidR="00AE3DAD" w:rsidRPr="006868EE" w:rsidRDefault="00A17BDD" w:rsidP="00B17F9D">
            <w:pPr>
              <w:ind w:left="-17" w:firstLine="426"/>
              <w:jc w:val="both"/>
              <w:rPr>
                <w:sz w:val="22"/>
                <w:szCs w:val="22"/>
              </w:rPr>
            </w:pPr>
            <w:hyperlink r:id="rId9" w:tgtFrame="_blank" w:history="1">
              <w:r w:rsidR="00AE3DAD" w:rsidRPr="006868EE">
                <w:rPr>
                  <w:sz w:val="22"/>
                  <w:szCs w:val="22"/>
                </w:rPr>
                <w:t>РД-11-02-2006</w:t>
              </w:r>
            </w:hyperlink>
            <w:r w:rsidR="00AE3DAD" w:rsidRPr="006868EE">
              <w:rPr>
                <w:sz w:val="22"/>
                <w:szCs w:val="22"/>
              </w:rPr>
              <w:t>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AE3DAD" w:rsidRPr="006868EE" w:rsidRDefault="00A17BDD" w:rsidP="00B17F9D">
            <w:pPr>
              <w:ind w:left="-17" w:firstLine="426"/>
              <w:jc w:val="both"/>
              <w:rPr>
                <w:sz w:val="22"/>
                <w:szCs w:val="22"/>
              </w:rPr>
            </w:pPr>
            <w:hyperlink r:id="rId10" w:tgtFrame="_blank" w:history="1">
              <w:r w:rsidR="00AE3DAD" w:rsidRPr="006868EE">
                <w:rPr>
                  <w:sz w:val="22"/>
                  <w:szCs w:val="22"/>
                </w:rPr>
                <w:t>РД-11-05-2007</w:t>
              </w:r>
            </w:hyperlink>
            <w:r w:rsidR="00AE3DAD" w:rsidRPr="006868EE">
              <w:rPr>
                <w:sz w:val="22"/>
                <w:szCs w:val="22"/>
              </w:rPr>
              <w:t>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p w:rsidR="00AE3DAD" w:rsidRPr="006868EE" w:rsidRDefault="00AE3DAD" w:rsidP="00B17F9D">
            <w:pPr>
              <w:ind w:left="-17" w:firstLine="426"/>
              <w:jc w:val="both"/>
              <w:rPr>
                <w:sz w:val="22"/>
                <w:szCs w:val="22"/>
              </w:rPr>
            </w:pPr>
            <w:r w:rsidRPr="006868EE">
              <w:rPr>
                <w:sz w:val="22"/>
                <w:szCs w:val="22"/>
              </w:rPr>
              <w:lastRenderedPageBreak/>
              <w:t xml:space="preserve">СНиП 12-03-2001 </w:t>
            </w:r>
            <w:r w:rsidR="00030AB5">
              <w:rPr>
                <w:sz w:val="22"/>
                <w:szCs w:val="22"/>
              </w:rPr>
              <w:t>«</w:t>
            </w:r>
            <w:r w:rsidRPr="006868EE">
              <w:rPr>
                <w:sz w:val="22"/>
                <w:szCs w:val="22"/>
              </w:rPr>
              <w:t>Безопасность труда в строительстве часть 1. Общие требования</w:t>
            </w:r>
            <w:r w:rsidR="00030AB5">
              <w:rPr>
                <w:sz w:val="22"/>
                <w:szCs w:val="22"/>
              </w:rPr>
              <w:t>»</w:t>
            </w:r>
            <w:r w:rsidRPr="006868EE">
              <w:rPr>
                <w:sz w:val="22"/>
                <w:szCs w:val="22"/>
              </w:rPr>
              <w:t>;</w:t>
            </w:r>
          </w:p>
          <w:p w:rsidR="00AE3DAD" w:rsidRPr="006868EE" w:rsidRDefault="00030AB5" w:rsidP="00B17F9D">
            <w:pPr>
              <w:ind w:left="-17" w:firstLine="426"/>
              <w:jc w:val="both"/>
              <w:rPr>
                <w:sz w:val="22"/>
                <w:szCs w:val="22"/>
              </w:rPr>
            </w:pPr>
            <w:r>
              <w:rPr>
                <w:sz w:val="22"/>
                <w:szCs w:val="22"/>
              </w:rPr>
              <w:t>СНиП 12-04-2002 «</w:t>
            </w:r>
            <w:r w:rsidR="00AE3DAD" w:rsidRPr="006868EE">
              <w:rPr>
                <w:sz w:val="22"/>
                <w:szCs w:val="22"/>
              </w:rPr>
              <w:t>Безопасность труда в строительстве час</w:t>
            </w:r>
            <w:r>
              <w:rPr>
                <w:sz w:val="22"/>
                <w:szCs w:val="22"/>
              </w:rPr>
              <w:t>ть 2. Строительное производство»</w:t>
            </w:r>
            <w:r w:rsidR="00AE3DAD" w:rsidRPr="006868EE">
              <w:rPr>
                <w:sz w:val="22"/>
                <w:szCs w:val="22"/>
              </w:rPr>
              <w:t>;</w:t>
            </w:r>
          </w:p>
          <w:p w:rsidR="00AE3DAD" w:rsidRPr="006868EE" w:rsidRDefault="00AE3DAD" w:rsidP="00B17F9D">
            <w:pPr>
              <w:pStyle w:val="af6"/>
              <w:ind w:left="-17" w:firstLine="426"/>
              <w:jc w:val="both"/>
              <w:rPr>
                <w:sz w:val="22"/>
                <w:szCs w:val="22"/>
              </w:rPr>
            </w:pPr>
            <w:r w:rsidRPr="006868EE">
              <w:rPr>
                <w:sz w:val="22"/>
                <w:szCs w:val="22"/>
              </w:rPr>
              <w:t>СП 52.13330.2016. «Естественное и искусственное освещение»</w:t>
            </w:r>
          </w:p>
          <w:p w:rsidR="00AE3DAD" w:rsidRPr="006868EE" w:rsidRDefault="00AE3DAD" w:rsidP="00B17F9D">
            <w:pPr>
              <w:ind w:left="-17" w:firstLine="426"/>
              <w:jc w:val="both"/>
              <w:rPr>
                <w:sz w:val="22"/>
                <w:szCs w:val="22"/>
              </w:rPr>
            </w:pPr>
            <w:r w:rsidRPr="006868EE">
              <w:rPr>
                <w:sz w:val="22"/>
                <w:szCs w:val="22"/>
              </w:rPr>
              <w:t>Правилам ус</w:t>
            </w:r>
            <w:r w:rsidR="00030AB5">
              <w:rPr>
                <w:sz w:val="22"/>
                <w:szCs w:val="22"/>
              </w:rPr>
              <w:t>тройства электроустановок (ПУЭ)</w:t>
            </w:r>
          </w:p>
          <w:p w:rsidR="00AE3DAD" w:rsidRPr="006868EE" w:rsidRDefault="00AE3DAD" w:rsidP="00B17F9D">
            <w:pPr>
              <w:ind w:left="-17" w:firstLine="426"/>
              <w:jc w:val="both"/>
              <w:rPr>
                <w:sz w:val="22"/>
                <w:szCs w:val="22"/>
              </w:rPr>
            </w:pPr>
            <w:r w:rsidRPr="006868EE">
              <w:rPr>
                <w:sz w:val="22"/>
                <w:szCs w:val="22"/>
              </w:rPr>
              <w:t>и иными действующими нормативно-техническими документами, регулирующими предмет договора.</w:t>
            </w:r>
          </w:p>
          <w:p w:rsidR="00AE3DAD" w:rsidRPr="006868EE" w:rsidRDefault="00AE3DAD" w:rsidP="00B17F9D">
            <w:pPr>
              <w:ind w:left="-17" w:firstLine="426"/>
              <w:jc w:val="both"/>
              <w:rPr>
                <w:bCs/>
                <w:sz w:val="22"/>
                <w:szCs w:val="22"/>
                <w:shd w:val="clear" w:color="auto" w:fill="FFFFFF"/>
              </w:rPr>
            </w:pPr>
          </w:p>
          <w:p w:rsidR="00AE3DAD" w:rsidRPr="006868EE" w:rsidRDefault="00AE3DAD" w:rsidP="00B17F9D">
            <w:pPr>
              <w:ind w:left="-17" w:firstLine="426"/>
              <w:jc w:val="both"/>
              <w:rPr>
                <w:sz w:val="22"/>
                <w:szCs w:val="22"/>
              </w:rPr>
            </w:pPr>
            <w:r w:rsidRPr="006868EE">
              <w:rPr>
                <w:sz w:val="22"/>
                <w:szCs w:val="22"/>
              </w:rPr>
              <w:t>3. Работы должны проводиться из высококачественных материалов и имеющих сертификаты соответствия Госстандарта РФ и/или сертификаты качества. В случае наличия в сметном расчете наименований материалов, являющихся товарными знаками, возможно применение эквивалентных материалов с аналогичными характеристиками.</w:t>
            </w:r>
          </w:p>
          <w:p w:rsidR="00AE3DAD" w:rsidRPr="006868EE" w:rsidRDefault="00AE3DAD" w:rsidP="00B17F9D">
            <w:pPr>
              <w:ind w:left="-17" w:firstLine="426"/>
              <w:jc w:val="both"/>
              <w:rPr>
                <w:sz w:val="22"/>
                <w:szCs w:val="22"/>
              </w:rPr>
            </w:pPr>
            <w:r w:rsidRPr="006868EE">
              <w:rPr>
                <w:sz w:val="22"/>
                <w:szCs w:val="22"/>
              </w:rPr>
              <w:t>Все используемые для выполнения работ по Договору конструкции, изделия и оборудование, должны иметь соответствующие маркировку.</w:t>
            </w:r>
          </w:p>
        </w:tc>
      </w:tr>
      <w:tr w:rsidR="00AE3DAD" w:rsidRPr="00AE3DAD" w:rsidTr="006868EE">
        <w:tc>
          <w:tcPr>
            <w:tcW w:w="899" w:type="dxa"/>
          </w:tcPr>
          <w:p w:rsidR="00AE3DAD" w:rsidRPr="006868EE" w:rsidRDefault="00AE3DAD" w:rsidP="00605D78">
            <w:pPr>
              <w:rPr>
                <w:sz w:val="22"/>
                <w:szCs w:val="22"/>
                <w:lang w:val="en-US"/>
              </w:rPr>
            </w:pPr>
            <w:r w:rsidRPr="006868EE">
              <w:rPr>
                <w:sz w:val="22"/>
                <w:szCs w:val="22"/>
                <w:lang w:val="en-US"/>
              </w:rPr>
              <w:lastRenderedPageBreak/>
              <w:t>3.1</w:t>
            </w:r>
            <w:r w:rsidR="00605D78" w:rsidRPr="006868EE">
              <w:rPr>
                <w:sz w:val="22"/>
                <w:szCs w:val="22"/>
              </w:rPr>
              <w:t>0</w:t>
            </w:r>
            <w:r w:rsidRPr="006868EE">
              <w:rPr>
                <w:sz w:val="22"/>
                <w:szCs w:val="22"/>
                <w:lang w:val="en-US"/>
              </w:rPr>
              <w:t>.</w:t>
            </w:r>
          </w:p>
        </w:tc>
        <w:tc>
          <w:tcPr>
            <w:tcW w:w="2558" w:type="dxa"/>
          </w:tcPr>
          <w:p w:rsidR="00AE3DAD" w:rsidRPr="006868EE" w:rsidRDefault="00AE3DAD" w:rsidP="00713A9B">
            <w:pPr>
              <w:jc w:val="both"/>
              <w:rPr>
                <w:sz w:val="22"/>
                <w:szCs w:val="22"/>
              </w:rPr>
            </w:pPr>
            <w:r w:rsidRPr="006868EE">
              <w:rPr>
                <w:sz w:val="22"/>
                <w:szCs w:val="22"/>
              </w:rPr>
              <w:t>Требования к разработке ППР.</w:t>
            </w:r>
          </w:p>
        </w:tc>
        <w:tc>
          <w:tcPr>
            <w:tcW w:w="7146" w:type="dxa"/>
          </w:tcPr>
          <w:p w:rsidR="00AE3DAD" w:rsidRPr="006868EE" w:rsidRDefault="00AE3DAD" w:rsidP="00713A9B">
            <w:pPr>
              <w:ind w:firstLine="306"/>
              <w:jc w:val="both"/>
              <w:rPr>
                <w:sz w:val="22"/>
                <w:szCs w:val="22"/>
              </w:rPr>
            </w:pPr>
            <w:r w:rsidRPr="006868EE">
              <w:rPr>
                <w:sz w:val="22"/>
                <w:szCs w:val="22"/>
              </w:rPr>
              <w:t xml:space="preserve">Подрядчик обязан предоставить на согласование Заказчику проект производства работ (ППР) и график </w:t>
            </w:r>
            <w:r w:rsidR="009C2AE5">
              <w:rPr>
                <w:sz w:val="22"/>
                <w:szCs w:val="22"/>
              </w:rPr>
              <w:t xml:space="preserve">выполнения </w:t>
            </w:r>
            <w:r w:rsidRPr="006868EE">
              <w:rPr>
                <w:sz w:val="22"/>
                <w:szCs w:val="22"/>
              </w:rPr>
              <w:t xml:space="preserve">работ. </w:t>
            </w:r>
          </w:p>
          <w:p w:rsidR="00AE3DAD" w:rsidRPr="009D47F6" w:rsidRDefault="00AE3DAD" w:rsidP="00713A9B">
            <w:pPr>
              <w:tabs>
                <w:tab w:val="left" w:pos="211"/>
              </w:tabs>
              <w:ind w:firstLine="306"/>
              <w:jc w:val="both"/>
              <w:rPr>
                <w:sz w:val="22"/>
                <w:szCs w:val="22"/>
              </w:rPr>
            </w:pPr>
            <w:r w:rsidRPr="009D47F6">
              <w:rPr>
                <w:sz w:val="22"/>
                <w:szCs w:val="22"/>
              </w:rPr>
              <w:t>Работы</w:t>
            </w:r>
            <w:r w:rsidR="00030AB5" w:rsidRPr="009D47F6">
              <w:rPr>
                <w:sz w:val="22"/>
                <w:szCs w:val="22"/>
              </w:rPr>
              <w:t xml:space="preserve"> необходимо</w:t>
            </w:r>
            <w:r w:rsidRPr="009D47F6">
              <w:rPr>
                <w:sz w:val="22"/>
                <w:szCs w:val="22"/>
              </w:rPr>
              <w:t xml:space="preserve"> производить в соответствии с проектом производства работ (ППР), разработанным подрядчиком и согласованным заказчиком (его представителем) до начала производства работ.</w:t>
            </w:r>
          </w:p>
          <w:p w:rsidR="00AE3DAD" w:rsidRPr="006868EE" w:rsidRDefault="00AE3DAD" w:rsidP="00713A9B">
            <w:pPr>
              <w:ind w:firstLine="306"/>
              <w:jc w:val="both"/>
              <w:rPr>
                <w:sz w:val="22"/>
                <w:szCs w:val="22"/>
              </w:rPr>
            </w:pPr>
            <w:r w:rsidRPr="009D47F6">
              <w:rPr>
                <w:sz w:val="22"/>
                <w:szCs w:val="22"/>
              </w:rPr>
              <w:t>Проект производства работ должен включать в себя:</w:t>
            </w:r>
          </w:p>
          <w:p w:rsidR="00AE3DAD" w:rsidRPr="006868EE" w:rsidRDefault="00AE3DAD" w:rsidP="00A17BDD">
            <w:pPr>
              <w:suppressAutoHyphens/>
              <w:ind w:firstLine="267"/>
              <w:jc w:val="both"/>
              <w:rPr>
                <w:sz w:val="22"/>
                <w:szCs w:val="22"/>
                <w:lang w:eastAsia="zh-CN"/>
              </w:rPr>
            </w:pPr>
            <w:r w:rsidRPr="006868EE">
              <w:rPr>
                <w:sz w:val="22"/>
                <w:szCs w:val="22"/>
                <w:lang w:eastAsia="zh-CN"/>
              </w:rPr>
              <w:t>- календарный план производства работ по объекту;</w:t>
            </w:r>
          </w:p>
          <w:p w:rsidR="00AE3DAD" w:rsidRPr="006868EE" w:rsidRDefault="00AE3DAD" w:rsidP="00A17BDD">
            <w:pPr>
              <w:suppressAutoHyphens/>
              <w:ind w:firstLine="267"/>
              <w:jc w:val="both"/>
              <w:rPr>
                <w:sz w:val="22"/>
                <w:szCs w:val="22"/>
                <w:lang w:eastAsia="zh-CN"/>
              </w:rPr>
            </w:pPr>
            <w:r w:rsidRPr="006868EE">
              <w:rPr>
                <w:sz w:val="22"/>
                <w:szCs w:val="22"/>
                <w:lang w:eastAsia="zh-CN"/>
              </w:rPr>
              <w:t xml:space="preserve">- </w:t>
            </w:r>
            <w:r w:rsidRPr="006868EE">
              <w:rPr>
                <w:sz w:val="22"/>
                <w:szCs w:val="22"/>
                <w:shd w:val="clear" w:color="auto" w:fill="FFFFFF"/>
              </w:rPr>
              <w:t>график поставки материалов и изделий;</w:t>
            </w:r>
          </w:p>
          <w:p w:rsidR="00AE3DAD" w:rsidRPr="006868EE" w:rsidRDefault="00AE3DAD" w:rsidP="00A17BDD">
            <w:pPr>
              <w:suppressAutoHyphens/>
              <w:ind w:firstLine="267"/>
              <w:jc w:val="both"/>
              <w:rPr>
                <w:sz w:val="22"/>
                <w:szCs w:val="22"/>
                <w:lang w:eastAsia="zh-CN"/>
              </w:rPr>
            </w:pPr>
            <w:r w:rsidRPr="006868EE">
              <w:rPr>
                <w:sz w:val="22"/>
                <w:szCs w:val="22"/>
                <w:lang w:eastAsia="zh-CN"/>
              </w:rPr>
              <w:t>- строительный генеральный план;</w:t>
            </w:r>
          </w:p>
          <w:p w:rsidR="00AE3DAD" w:rsidRPr="006868EE" w:rsidRDefault="00AE3DAD" w:rsidP="00A17BDD">
            <w:pPr>
              <w:suppressAutoHyphens/>
              <w:ind w:firstLine="267"/>
              <w:jc w:val="both"/>
              <w:rPr>
                <w:sz w:val="22"/>
                <w:szCs w:val="22"/>
                <w:lang w:eastAsia="zh-CN"/>
              </w:rPr>
            </w:pPr>
            <w:r w:rsidRPr="006868EE">
              <w:rPr>
                <w:sz w:val="22"/>
                <w:szCs w:val="22"/>
                <w:lang w:eastAsia="zh-CN"/>
              </w:rPr>
              <w:t>- технологические карты на выполнение видов работ;</w:t>
            </w:r>
          </w:p>
          <w:p w:rsidR="00030AB5" w:rsidRDefault="00AE3DAD" w:rsidP="00A17BDD">
            <w:pPr>
              <w:tabs>
                <w:tab w:val="left" w:pos="211"/>
              </w:tabs>
              <w:ind w:firstLine="267"/>
              <w:jc w:val="both"/>
              <w:rPr>
                <w:sz w:val="22"/>
                <w:szCs w:val="22"/>
              </w:rPr>
            </w:pPr>
            <w:r w:rsidRPr="006868EE">
              <w:rPr>
                <w:sz w:val="22"/>
                <w:szCs w:val="22"/>
              </w:rPr>
              <w:t>- пояснительная записка, содержащая обоснования и мероприятия по применению мобильных форм организации работ, режимы труда и отдыха; решения по производству работ; потребность в энергоресурсах; потребность и привязка городков строителей и мобильных (инвентарных) зданий; мероприятия по обеспечению сохранности материалов, изделий, конструкций и оборудования на строительной площадке; природоохранные мероприятия; мероприятия по охране труда</w:t>
            </w:r>
            <w:r w:rsidR="00030AB5">
              <w:rPr>
                <w:sz w:val="22"/>
                <w:szCs w:val="22"/>
              </w:rPr>
              <w:t xml:space="preserve"> и безопасности в строительстве</w:t>
            </w:r>
          </w:p>
          <w:p w:rsidR="00AE3DAD" w:rsidRPr="00030AB5" w:rsidRDefault="00AE3DAD" w:rsidP="00030AB5">
            <w:pPr>
              <w:tabs>
                <w:tab w:val="left" w:pos="211"/>
              </w:tabs>
              <w:ind w:firstLine="232"/>
              <w:jc w:val="both"/>
              <w:rPr>
                <w:sz w:val="22"/>
                <w:szCs w:val="22"/>
              </w:rPr>
            </w:pPr>
            <w:r w:rsidRPr="006868EE">
              <w:rPr>
                <w:sz w:val="22"/>
                <w:szCs w:val="22"/>
              </w:rPr>
              <w:t xml:space="preserve">- и другую информацию согласно </w:t>
            </w:r>
            <w:r w:rsidRPr="007C6CAC">
              <w:rPr>
                <w:sz w:val="22"/>
                <w:szCs w:val="22"/>
              </w:rPr>
              <w:t>Проектной</w:t>
            </w:r>
            <w:r w:rsidRPr="006868EE">
              <w:rPr>
                <w:sz w:val="22"/>
                <w:szCs w:val="22"/>
              </w:rPr>
              <w:t xml:space="preserve"> документации</w:t>
            </w:r>
            <w:r w:rsidR="00A04D15">
              <w:rPr>
                <w:sz w:val="22"/>
                <w:szCs w:val="22"/>
              </w:rPr>
              <w:t>.</w:t>
            </w:r>
          </w:p>
        </w:tc>
      </w:tr>
      <w:tr w:rsidR="00AE3DAD" w:rsidRPr="00AE3DAD" w:rsidTr="006868EE">
        <w:tc>
          <w:tcPr>
            <w:tcW w:w="899" w:type="dxa"/>
          </w:tcPr>
          <w:p w:rsidR="00AE3DAD" w:rsidRPr="006868EE" w:rsidRDefault="00AE3DAD" w:rsidP="00605D78">
            <w:pPr>
              <w:rPr>
                <w:sz w:val="22"/>
                <w:szCs w:val="22"/>
                <w:lang w:val="en-US"/>
              </w:rPr>
            </w:pPr>
            <w:r w:rsidRPr="006868EE">
              <w:rPr>
                <w:sz w:val="22"/>
                <w:szCs w:val="22"/>
                <w:lang w:val="en-US"/>
              </w:rPr>
              <w:t>3.1</w:t>
            </w:r>
            <w:r w:rsidR="00605D78" w:rsidRPr="006868EE">
              <w:rPr>
                <w:sz w:val="22"/>
                <w:szCs w:val="22"/>
              </w:rPr>
              <w:t>1</w:t>
            </w:r>
            <w:r w:rsidRPr="006868EE">
              <w:rPr>
                <w:sz w:val="22"/>
                <w:szCs w:val="22"/>
                <w:lang w:val="en-US"/>
              </w:rPr>
              <w:t>.</w:t>
            </w:r>
          </w:p>
        </w:tc>
        <w:tc>
          <w:tcPr>
            <w:tcW w:w="2558" w:type="dxa"/>
          </w:tcPr>
          <w:p w:rsidR="00AE3DAD" w:rsidRPr="006868EE" w:rsidRDefault="00AE3DAD" w:rsidP="00713A9B">
            <w:pPr>
              <w:jc w:val="both"/>
              <w:rPr>
                <w:sz w:val="22"/>
                <w:szCs w:val="22"/>
              </w:rPr>
            </w:pPr>
            <w:r w:rsidRPr="006868EE">
              <w:rPr>
                <w:sz w:val="22"/>
                <w:szCs w:val="22"/>
              </w:rPr>
              <w:t>Требования к исполнительной документации.</w:t>
            </w:r>
          </w:p>
        </w:tc>
        <w:tc>
          <w:tcPr>
            <w:tcW w:w="7146" w:type="dxa"/>
          </w:tcPr>
          <w:p w:rsidR="00AE3DAD" w:rsidRPr="006868EE" w:rsidRDefault="00605D78" w:rsidP="00713A9B">
            <w:pPr>
              <w:ind w:firstLine="269"/>
              <w:jc w:val="both"/>
              <w:rPr>
                <w:sz w:val="22"/>
                <w:szCs w:val="22"/>
              </w:rPr>
            </w:pPr>
            <w:r w:rsidRPr="006868EE">
              <w:rPr>
                <w:sz w:val="22"/>
                <w:szCs w:val="22"/>
              </w:rPr>
              <w:t xml:space="preserve">Требования к составу и объему исполнительной </w:t>
            </w:r>
            <w:r w:rsidR="00AE3DAD" w:rsidRPr="006868EE">
              <w:rPr>
                <w:sz w:val="22"/>
                <w:szCs w:val="22"/>
              </w:rPr>
              <w:t xml:space="preserve">документации, в том числе исполнительной документации - в соответствии с РД-11-02-2006 </w:t>
            </w:r>
            <w:r w:rsidR="00AE3DAD" w:rsidRPr="006868EE">
              <w:rPr>
                <w:bCs/>
                <w:sz w:val="22"/>
                <w:szCs w:val="22"/>
              </w:rPr>
              <w:t>«Требования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и РД-11-05-2007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p w:rsidR="00AE3DAD" w:rsidRPr="006868EE" w:rsidRDefault="00AE3DAD" w:rsidP="00713A9B">
            <w:pPr>
              <w:ind w:firstLine="269"/>
              <w:jc w:val="both"/>
              <w:rPr>
                <w:sz w:val="22"/>
                <w:szCs w:val="22"/>
              </w:rPr>
            </w:pPr>
            <w:r w:rsidRPr="006868EE">
              <w:rPr>
                <w:sz w:val="22"/>
                <w:szCs w:val="22"/>
              </w:rPr>
              <w:t>К исполнительной документации относятся:</w:t>
            </w:r>
          </w:p>
          <w:p w:rsidR="00AE3DAD" w:rsidRPr="006868EE" w:rsidRDefault="00AE3DAD" w:rsidP="002C7E97">
            <w:pPr>
              <w:numPr>
                <w:ilvl w:val="0"/>
                <w:numId w:val="4"/>
              </w:numPr>
              <w:ind w:left="0" w:firstLine="269"/>
              <w:jc w:val="both"/>
              <w:rPr>
                <w:sz w:val="22"/>
                <w:szCs w:val="22"/>
              </w:rPr>
            </w:pPr>
            <w:r w:rsidRPr="006868EE">
              <w:rPr>
                <w:sz w:val="22"/>
                <w:szCs w:val="22"/>
              </w:rPr>
              <w:t>Исполнительные геодезические схемы возведенных конструкций, элементов и частей зданий, сооружений.</w:t>
            </w:r>
          </w:p>
          <w:p w:rsidR="00AE3DAD" w:rsidRPr="006868EE" w:rsidRDefault="00AE3DAD" w:rsidP="002C7E97">
            <w:pPr>
              <w:numPr>
                <w:ilvl w:val="0"/>
                <w:numId w:val="4"/>
              </w:numPr>
              <w:ind w:left="0" w:firstLine="269"/>
              <w:jc w:val="both"/>
              <w:rPr>
                <w:sz w:val="22"/>
                <w:szCs w:val="22"/>
              </w:rPr>
            </w:pPr>
            <w:r w:rsidRPr="006868EE">
              <w:rPr>
                <w:sz w:val="22"/>
                <w:szCs w:val="22"/>
              </w:rPr>
              <w:t>Акты освидетельствования скрытых работ.</w:t>
            </w:r>
          </w:p>
          <w:p w:rsidR="00AE3DAD" w:rsidRPr="006868EE" w:rsidRDefault="00AE3DAD" w:rsidP="002C7E97">
            <w:pPr>
              <w:numPr>
                <w:ilvl w:val="0"/>
                <w:numId w:val="4"/>
              </w:numPr>
              <w:ind w:left="0" w:firstLine="269"/>
              <w:jc w:val="both"/>
              <w:rPr>
                <w:sz w:val="22"/>
                <w:szCs w:val="22"/>
              </w:rPr>
            </w:pPr>
            <w:r w:rsidRPr="006868EE">
              <w:rPr>
                <w:sz w:val="22"/>
                <w:szCs w:val="22"/>
              </w:rPr>
              <w:t>Исполнительные схемы расположения зданий, сооружений на местности (посадки), являющиеся исполнительной архитектурной документацией.</w:t>
            </w:r>
          </w:p>
          <w:p w:rsidR="00AE3DAD" w:rsidRPr="006868EE" w:rsidRDefault="00AE3DAD" w:rsidP="002C7E97">
            <w:pPr>
              <w:numPr>
                <w:ilvl w:val="0"/>
                <w:numId w:val="4"/>
              </w:numPr>
              <w:ind w:left="0" w:firstLine="269"/>
              <w:jc w:val="both"/>
              <w:rPr>
                <w:sz w:val="22"/>
                <w:szCs w:val="22"/>
              </w:rPr>
            </w:pPr>
            <w:r w:rsidRPr="006868EE">
              <w:rPr>
                <w:sz w:val="22"/>
                <w:szCs w:val="22"/>
              </w:rPr>
              <w:t>Паспорта, сертификаты, документы качества используемых материалов.</w:t>
            </w:r>
          </w:p>
          <w:p w:rsidR="00AE3DAD" w:rsidRPr="00030AB5" w:rsidRDefault="00AE3DAD" w:rsidP="002C7E97">
            <w:pPr>
              <w:numPr>
                <w:ilvl w:val="0"/>
                <w:numId w:val="4"/>
              </w:numPr>
              <w:ind w:left="0" w:firstLine="269"/>
              <w:jc w:val="both"/>
              <w:rPr>
                <w:sz w:val="22"/>
                <w:szCs w:val="22"/>
              </w:rPr>
            </w:pPr>
            <w:r w:rsidRPr="006868EE">
              <w:rPr>
                <w:sz w:val="22"/>
                <w:szCs w:val="22"/>
              </w:rPr>
              <w:t xml:space="preserve">Другие документы, отражающие фактическое исполнение проектных решений, по усмотрению участников </w:t>
            </w:r>
            <w:r w:rsidR="00605D78" w:rsidRPr="006868EE">
              <w:rPr>
                <w:sz w:val="22"/>
                <w:szCs w:val="22"/>
              </w:rPr>
              <w:t>благоустройства</w:t>
            </w:r>
            <w:r w:rsidRPr="006868EE">
              <w:rPr>
                <w:sz w:val="22"/>
                <w:szCs w:val="22"/>
              </w:rPr>
              <w:t xml:space="preserve"> с учетом их специфики.</w:t>
            </w:r>
          </w:p>
        </w:tc>
      </w:tr>
      <w:tr w:rsidR="00AE3DAD" w:rsidRPr="00AE3DAD" w:rsidTr="006868EE">
        <w:tc>
          <w:tcPr>
            <w:tcW w:w="899" w:type="dxa"/>
          </w:tcPr>
          <w:p w:rsidR="00AE3DAD" w:rsidRPr="006868EE" w:rsidRDefault="00AE3DAD" w:rsidP="00812EF5">
            <w:pPr>
              <w:rPr>
                <w:sz w:val="22"/>
                <w:szCs w:val="22"/>
                <w:lang w:val="en-US"/>
              </w:rPr>
            </w:pPr>
            <w:r w:rsidRPr="006868EE">
              <w:rPr>
                <w:sz w:val="22"/>
                <w:szCs w:val="22"/>
                <w:lang w:val="en-US"/>
              </w:rPr>
              <w:t>3.1</w:t>
            </w:r>
            <w:r w:rsidR="00812EF5" w:rsidRPr="006868EE">
              <w:rPr>
                <w:sz w:val="22"/>
                <w:szCs w:val="22"/>
              </w:rPr>
              <w:t>2</w:t>
            </w:r>
            <w:r w:rsidRPr="006868EE">
              <w:rPr>
                <w:sz w:val="22"/>
                <w:szCs w:val="22"/>
                <w:lang w:val="en-US"/>
              </w:rPr>
              <w:t>.</w:t>
            </w:r>
          </w:p>
        </w:tc>
        <w:tc>
          <w:tcPr>
            <w:tcW w:w="2558" w:type="dxa"/>
          </w:tcPr>
          <w:p w:rsidR="00AE3DAD" w:rsidRPr="006868EE" w:rsidRDefault="00AE3DAD" w:rsidP="00713A9B">
            <w:pPr>
              <w:jc w:val="both"/>
              <w:rPr>
                <w:sz w:val="22"/>
                <w:szCs w:val="22"/>
              </w:rPr>
            </w:pPr>
            <w:r w:rsidRPr="006868EE">
              <w:rPr>
                <w:sz w:val="22"/>
                <w:szCs w:val="22"/>
              </w:rPr>
              <w:t xml:space="preserve">Законодательная, </w:t>
            </w:r>
            <w:r w:rsidRPr="006868EE">
              <w:rPr>
                <w:sz w:val="22"/>
                <w:szCs w:val="22"/>
              </w:rPr>
              <w:lastRenderedPageBreak/>
              <w:t>нормативная и правовая база</w:t>
            </w:r>
          </w:p>
        </w:tc>
        <w:tc>
          <w:tcPr>
            <w:tcW w:w="7146" w:type="dxa"/>
          </w:tcPr>
          <w:p w:rsidR="00AE3DAD" w:rsidRPr="009D47F6" w:rsidRDefault="00AE3DAD" w:rsidP="00713A9B">
            <w:pPr>
              <w:rPr>
                <w:bCs/>
                <w:sz w:val="22"/>
                <w:szCs w:val="22"/>
                <w:shd w:val="clear" w:color="auto" w:fill="FFFFFF"/>
              </w:rPr>
            </w:pPr>
            <w:r w:rsidRPr="009D47F6">
              <w:rPr>
                <w:spacing w:val="-1"/>
                <w:sz w:val="22"/>
                <w:szCs w:val="22"/>
              </w:rPr>
              <w:lastRenderedPageBreak/>
              <w:t xml:space="preserve">При выполнении работы, предусмотренной настоящим техническим </w:t>
            </w:r>
            <w:r w:rsidRPr="009D47F6">
              <w:rPr>
                <w:spacing w:val="-1"/>
                <w:sz w:val="22"/>
                <w:szCs w:val="22"/>
              </w:rPr>
              <w:lastRenderedPageBreak/>
              <w:t>заданием, должны быть в полном объеме соблюдены требования законодательства Российской Федерации, законодательства Мурманской области.</w:t>
            </w:r>
          </w:p>
        </w:tc>
      </w:tr>
      <w:tr w:rsidR="00AE3DAD" w:rsidRPr="00AE3DAD" w:rsidTr="006868EE">
        <w:tc>
          <w:tcPr>
            <w:tcW w:w="899" w:type="dxa"/>
          </w:tcPr>
          <w:p w:rsidR="00AE3DAD" w:rsidRPr="006868EE" w:rsidRDefault="00AE3DAD" w:rsidP="00812EF5">
            <w:pPr>
              <w:rPr>
                <w:sz w:val="22"/>
                <w:szCs w:val="22"/>
              </w:rPr>
            </w:pPr>
            <w:r w:rsidRPr="006868EE">
              <w:rPr>
                <w:sz w:val="22"/>
                <w:szCs w:val="22"/>
              </w:rPr>
              <w:lastRenderedPageBreak/>
              <w:t>3.1</w:t>
            </w:r>
            <w:r w:rsidR="00812EF5" w:rsidRPr="006868EE">
              <w:rPr>
                <w:sz w:val="22"/>
                <w:szCs w:val="22"/>
              </w:rPr>
              <w:t>3</w:t>
            </w:r>
            <w:r w:rsidRPr="006868EE">
              <w:rPr>
                <w:sz w:val="22"/>
                <w:szCs w:val="22"/>
              </w:rPr>
              <w:t>.</w:t>
            </w:r>
          </w:p>
        </w:tc>
        <w:tc>
          <w:tcPr>
            <w:tcW w:w="2558" w:type="dxa"/>
          </w:tcPr>
          <w:p w:rsidR="00AE3DAD" w:rsidRPr="006868EE" w:rsidRDefault="00AE3DAD" w:rsidP="00930A5C">
            <w:pPr>
              <w:rPr>
                <w:sz w:val="22"/>
                <w:szCs w:val="22"/>
              </w:rPr>
            </w:pPr>
            <w:r w:rsidRPr="006868EE">
              <w:rPr>
                <w:sz w:val="22"/>
                <w:szCs w:val="22"/>
              </w:rPr>
              <w:t xml:space="preserve">Условия привлечения субподрядчиков для </w:t>
            </w:r>
            <w:r w:rsidR="00930A5C">
              <w:rPr>
                <w:sz w:val="22"/>
                <w:szCs w:val="22"/>
              </w:rPr>
              <w:t>строительно-монтажных работ</w:t>
            </w:r>
          </w:p>
        </w:tc>
        <w:tc>
          <w:tcPr>
            <w:tcW w:w="7146" w:type="dxa"/>
          </w:tcPr>
          <w:p w:rsidR="00AE3DAD" w:rsidRPr="006868EE" w:rsidRDefault="00AE3DAD" w:rsidP="00713A9B">
            <w:pPr>
              <w:rPr>
                <w:sz w:val="22"/>
                <w:szCs w:val="22"/>
              </w:rPr>
            </w:pPr>
            <w:r w:rsidRPr="006868EE">
              <w:rPr>
                <w:sz w:val="22"/>
                <w:szCs w:val="22"/>
              </w:rPr>
              <w:t xml:space="preserve">Привлечение </w:t>
            </w:r>
            <w:r w:rsidR="00030AB5">
              <w:rPr>
                <w:sz w:val="22"/>
                <w:szCs w:val="22"/>
              </w:rPr>
              <w:t>с</w:t>
            </w:r>
            <w:r w:rsidRPr="006868EE">
              <w:rPr>
                <w:sz w:val="22"/>
                <w:szCs w:val="22"/>
              </w:rPr>
              <w:t>убподрядчиков допустимо на основа</w:t>
            </w:r>
            <w:r w:rsidR="00030AB5">
              <w:rPr>
                <w:sz w:val="22"/>
                <w:szCs w:val="22"/>
              </w:rPr>
              <w:t>нии письменного согласования с Заказчиком</w:t>
            </w:r>
            <w:r w:rsidRPr="006868EE">
              <w:rPr>
                <w:sz w:val="22"/>
                <w:szCs w:val="22"/>
              </w:rPr>
              <w:t xml:space="preserve">. </w:t>
            </w:r>
          </w:p>
          <w:p w:rsidR="00AE3DAD" w:rsidRPr="006868EE" w:rsidRDefault="00AE3DAD" w:rsidP="00605D78">
            <w:pPr>
              <w:autoSpaceDE w:val="0"/>
              <w:autoSpaceDN w:val="0"/>
              <w:adjustRightInd w:val="0"/>
              <w:rPr>
                <w:rFonts w:eastAsia="Calibri"/>
                <w:sz w:val="22"/>
                <w:szCs w:val="22"/>
              </w:rPr>
            </w:pPr>
          </w:p>
        </w:tc>
      </w:tr>
    </w:tbl>
    <w:p w:rsidR="009A0F03" w:rsidRDefault="009A0F03" w:rsidP="00AE3DAD">
      <w:pPr>
        <w:rPr>
          <w:sz w:val="22"/>
          <w:szCs w:val="22"/>
        </w:rPr>
      </w:pPr>
    </w:p>
    <w:p w:rsidR="007C6CAC" w:rsidRDefault="009A0F03" w:rsidP="00DB6270">
      <w:pPr>
        <w:pStyle w:val="afb"/>
        <w:spacing w:before="0" w:beforeAutospacing="0" w:after="0" w:afterAutospacing="0"/>
        <w:ind w:firstLine="426"/>
        <w:jc w:val="both"/>
        <w:textAlignment w:val="baseline"/>
        <w:rPr>
          <w:sz w:val="22"/>
          <w:szCs w:val="22"/>
          <w:highlight w:val="yellow"/>
        </w:rPr>
      </w:pPr>
      <w:r w:rsidRPr="00824A7B">
        <w:rPr>
          <w:sz w:val="22"/>
          <w:szCs w:val="22"/>
        </w:rPr>
        <w:t>3.14</w:t>
      </w:r>
      <w:r w:rsidR="00DB6270">
        <w:rPr>
          <w:sz w:val="22"/>
          <w:szCs w:val="22"/>
        </w:rPr>
        <w:t>.</w:t>
      </w:r>
      <w:r w:rsidRPr="00824A7B">
        <w:rPr>
          <w:sz w:val="22"/>
          <w:szCs w:val="22"/>
        </w:rPr>
        <w:t xml:space="preserve"> </w:t>
      </w:r>
      <w:r w:rsidR="007C6CAC">
        <w:rPr>
          <w:sz w:val="22"/>
          <w:szCs w:val="22"/>
        </w:rPr>
        <w:t xml:space="preserve">Работы по </w:t>
      </w:r>
      <w:r w:rsidR="007C6CAC" w:rsidRPr="006868EE">
        <w:rPr>
          <w:sz w:val="22"/>
          <w:szCs w:val="22"/>
        </w:rPr>
        <w:t xml:space="preserve">благоустройству общественной территории в части устройства нестационарного некапитального павильона «Культурный </w:t>
      </w:r>
      <w:proofErr w:type="spellStart"/>
      <w:r w:rsidR="007C6CAC" w:rsidRPr="006868EE">
        <w:rPr>
          <w:sz w:val="22"/>
          <w:szCs w:val="22"/>
        </w:rPr>
        <w:t>хаб</w:t>
      </w:r>
      <w:proofErr w:type="spellEnd"/>
      <w:r w:rsidR="007C6CAC" w:rsidRPr="006868EE">
        <w:rPr>
          <w:sz w:val="22"/>
          <w:szCs w:val="22"/>
        </w:rPr>
        <w:t>- Контейнер-холл»</w:t>
      </w:r>
      <w:r w:rsidR="00D95874">
        <w:rPr>
          <w:sz w:val="22"/>
          <w:szCs w:val="22"/>
        </w:rPr>
        <w:t>, а также все материалы и виды работ</w:t>
      </w:r>
      <w:r w:rsidR="007C6CAC">
        <w:rPr>
          <w:sz w:val="22"/>
          <w:szCs w:val="22"/>
        </w:rPr>
        <w:t xml:space="preserve"> выполнить согласно пр</w:t>
      </w:r>
      <w:r w:rsidR="00D95874">
        <w:rPr>
          <w:sz w:val="22"/>
          <w:szCs w:val="22"/>
        </w:rPr>
        <w:t>оектной документации</w:t>
      </w:r>
      <w:r w:rsidR="00DB6270">
        <w:rPr>
          <w:sz w:val="22"/>
          <w:szCs w:val="22"/>
        </w:rPr>
        <w:t xml:space="preserve"> (</w:t>
      </w:r>
      <w:r w:rsidR="00DB6270" w:rsidRPr="00DB6270">
        <w:rPr>
          <w:sz w:val="22"/>
          <w:szCs w:val="22"/>
        </w:rPr>
        <w:t>Приложение №</w:t>
      </w:r>
      <w:r w:rsidR="00DB6270">
        <w:rPr>
          <w:sz w:val="22"/>
          <w:szCs w:val="22"/>
        </w:rPr>
        <w:t>2</w:t>
      </w:r>
      <w:r w:rsidR="00DB6270" w:rsidRPr="00DB6270">
        <w:rPr>
          <w:sz w:val="22"/>
          <w:szCs w:val="22"/>
        </w:rPr>
        <w:t xml:space="preserve"> к документации</w:t>
      </w:r>
      <w:r w:rsidR="00DB6270">
        <w:rPr>
          <w:sz w:val="22"/>
          <w:szCs w:val="22"/>
        </w:rPr>
        <w:t>)</w:t>
      </w:r>
      <w:r w:rsidR="00D95874">
        <w:rPr>
          <w:sz w:val="22"/>
          <w:szCs w:val="22"/>
        </w:rPr>
        <w:t xml:space="preserve">. Разрешается применение эквивалентов материалов при условии, что данный эквивалент не будет ухудшать качество </w:t>
      </w:r>
      <w:r w:rsidR="00DB6270">
        <w:rPr>
          <w:sz w:val="22"/>
          <w:szCs w:val="22"/>
        </w:rPr>
        <w:t>реализации проекта</w:t>
      </w:r>
      <w:r w:rsidR="00D95874">
        <w:rPr>
          <w:sz w:val="22"/>
          <w:szCs w:val="22"/>
        </w:rPr>
        <w:t>.</w:t>
      </w:r>
    </w:p>
    <w:p w:rsidR="00C82407" w:rsidRPr="009D47F6" w:rsidRDefault="00C82407" w:rsidP="009A0F03">
      <w:pPr>
        <w:pStyle w:val="afb"/>
        <w:spacing w:before="0" w:beforeAutospacing="0" w:after="0" w:afterAutospacing="0"/>
        <w:jc w:val="both"/>
        <w:textAlignment w:val="baseline"/>
        <w:rPr>
          <w:color w:val="FF0000"/>
          <w:sz w:val="22"/>
          <w:szCs w:val="22"/>
          <w:highlight w:val="yellow"/>
        </w:rPr>
      </w:pPr>
    </w:p>
    <w:p w:rsidR="00AE3DAD" w:rsidRPr="00AE3DAD" w:rsidRDefault="00AE3DAD" w:rsidP="00AE3DAD">
      <w:pPr>
        <w:ind w:firstLine="851"/>
        <w:jc w:val="center"/>
        <w:rPr>
          <w:b/>
          <w:sz w:val="22"/>
          <w:szCs w:val="22"/>
        </w:rPr>
      </w:pPr>
      <w:r w:rsidRPr="00AE3DAD">
        <w:rPr>
          <w:b/>
          <w:sz w:val="22"/>
          <w:szCs w:val="22"/>
        </w:rPr>
        <w:t>РАЗДЕЛ 4. ОБЩИЕ ТРЕБОВАНИЯ К КАЧЕСТВУ ВЫПОЛНЯЕ</w:t>
      </w:r>
      <w:r w:rsidR="00E64950">
        <w:rPr>
          <w:b/>
          <w:sz w:val="22"/>
          <w:szCs w:val="22"/>
        </w:rPr>
        <w:t>МЫХ СТРОИТЕЛЬНО-МОНТАЖНЫХ РАБОТ</w:t>
      </w:r>
    </w:p>
    <w:p w:rsidR="00AE3DAD" w:rsidRPr="00AE3DAD" w:rsidRDefault="00AE3DAD" w:rsidP="00AE3DAD">
      <w:pPr>
        <w:ind w:firstLine="851"/>
        <w:jc w:val="center"/>
        <w:rPr>
          <w:sz w:val="22"/>
          <w:szCs w:val="22"/>
        </w:rPr>
      </w:pPr>
    </w:p>
    <w:p w:rsidR="00AE3DAD" w:rsidRPr="00930A5C" w:rsidRDefault="00930A5C" w:rsidP="002C7E97">
      <w:pPr>
        <w:pStyle w:val="a6"/>
        <w:numPr>
          <w:ilvl w:val="1"/>
          <w:numId w:val="25"/>
        </w:numPr>
        <w:tabs>
          <w:tab w:val="left" w:pos="851"/>
        </w:tabs>
        <w:ind w:left="0" w:firstLine="426"/>
        <w:jc w:val="both"/>
        <w:rPr>
          <w:b/>
          <w:sz w:val="22"/>
          <w:szCs w:val="22"/>
        </w:rPr>
      </w:pPr>
      <w:r w:rsidRPr="00930A5C">
        <w:rPr>
          <w:b/>
          <w:sz w:val="22"/>
          <w:szCs w:val="22"/>
        </w:rPr>
        <w:t>Обязанности Подр</w:t>
      </w:r>
      <w:r w:rsidR="001E6423">
        <w:rPr>
          <w:b/>
          <w:sz w:val="22"/>
          <w:szCs w:val="22"/>
        </w:rPr>
        <w:t>ядчика</w:t>
      </w:r>
    </w:p>
    <w:p w:rsidR="00930A5C" w:rsidRPr="00AE3DAD" w:rsidRDefault="00930A5C" w:rsidP="00930A5C">
      <w:pPr>
        <w:ind w:left="3376"/>
        <w:jc w:val="both"/>
        <w:rPr>
          <w:b/>
          <w:sz w:val="22"/>
          <w:szCs w:val="22"/>
        </w:rPr>
      </w:pPr>
    </w:p>
    <w:p w:rsidR="00AE3DAD" w:rsidRPr="00AE3DAD" w:rsidRDefault="00AE3DAD" w:rsidP="00930A5C">
      <w:pPr>
        <w:pStyle w:val="a6"/>
        <w:numPr>
          <w:ilvl w:val="2"/>
          <w:numId w:val="3"/>
        </w:numPr>
        <w:tabs>
          <w:tab w:val="left" w:pos="1134"/>
        </w:tabs>
        <w:ind w:left="0" w:firstLine="851"/>
        <w:jc w:val="both"/>
        <w:rPr>
          <w:sz w:val="22"/>
          <w:szCs w:val="22"/>
        </w:rPr>
      </w:pPr>
      <w:r w:rsidRPr="00AE3DAD">
        <w:rPr>
          <w:sz w:val="22"/>
          <w:szCs w:val="22"/>
        </w:rPr>
        <w:t xml:space="preserve">С момента начала работ Подрядчик обязан предоставить Заказчику информацию в письменном виде о назначении уполномоченного Ответственного представителя. Ответственный представитель Подрядчика назначается приказом Подрядной организации. </w:t>
      </w:r>
    </w:p>
    <w:p w:rsidR="00AE3DAD" w:rsidRPr="00AE3DAD" w:rsidRDefault="00AE3DAD" w:rsidP="001E6423">
      <w:pPr>
        <w:pStyle w:val="a6"/>
        <w:numPr>
          <w:ilvl w:val="3"/>
          <w:numId w:val="3"/>
        </w:numPr>
        <w:tabs>
          <w:tab w:val="left" w:pos="1134"/>
        </w:tabs>
        <w:ind w:left="0" w:firstLine="993"/>
        <w:jc w:val="both"/>
        <w:rPr>
          <w:sz w:val="22"/>
          <w:szCs w:val="22"/>
        </w:rPr>
      </w:pPr>
      <w:r w:rsidRPr="00AE3DAD">
        <w:rPr>
          <w:sz w:val="22"/>
          <w:szCs w:val="22"/>
        </w:rPr>
        <w:t>Полномочия представителя должны быть подтверждены соответствующей доверенностью Подрядчика, оформленной надлежащим образом в письменном виде.</w:t>
      </w:r>
    </w:p>
    <w:p w:rsidR="00AE3DAD" w:rsidRPr="00AE3DAD" w:rsidRDefault="00AE3DAD" w:rsidP="001E6423">
      <w:pPr>
        <w:pStyle w:val="a6"/>
        <w:numPr>
          <w:ilvl w:val="3"/>
          <w:numId w:val="3"/>
        </w:numPr>
        <w:tabs>
          <w:tab w:val="left" w:pos="1134"/>
        </w:tabs>
        <w:ind w:left="0" w:firstLine="993"/>
        <w:jc w:val="both"/>
        <w:rPr>
          <w:b/>
          <w:sz w:val="22"/>
          <w:szCs w:val="22"/>
        </w:rPr>
      </w:pPr>
      <w:r w:rsidRPr="00AE3DAD">
        <w:rPr>
          <w:sz w:val="22"/>
          <w:szCs w:val="22"/>
        </w:rPr>
        <w:t>Ответственный представитель Подрядчика обязан еженедельно предъявлять всю текущую информацию о ходе выполнения работ, о соблюдении графика работ и о поставке материалов.</w:t>
      </w:r>
    </w:p>
    <w:p w:rsidR="00AE3DAD" w:rsidRPr="00AE3DAD" w:rsidRDefault="00AE3DAD" w:rsidP="001E6423">
      <w:pPr>
        <w:pStyle w:val="a6"/>
        <w:numPr>
          <w:ilvl w:val="3"/>
          <w:numId w:val="3"/>
        </w:numPr>
        <w:tabs>
          <w:tab w:val="left" w:pos="1134"/>
        </w:tabs>
        <w:ind w:left="0" w:firstLine="993"/>
        <w:jc w:val="both"/>
        <w:rPr>
          <w:sz w:val="22"/>
          <w:szCs w:val="22"/>
        </w:rPr>
      </w:pPr>
      <w:r w:rsidRPr="00AE3DAD">
        <w:rPr>
          <w:sz w:val="22"/>
          <w:szCs w:val="22"/>
        </w:rPr>
        <w:t>Ответственный представитель Подрядчика предоставляет Заказчику до начала производства работ приказ о назначении ответственных лиц (для решения технических и иных вопросов по настоящему Договору), в том числе предоставляет приказы субподрядных организаций (при наличии) о назначении своих ответственных лиц по выполнению субподрядных работ. В приказе необходимо указать Ф.И.О., должность и контакты (телефон, почта) и право подписи от имени Подрядчика актов, финансовых и иных необходимых документов уполномоченного представителя или представителей.</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Информировать Заказчика о субподрядных организациях, при намерении привлекать их для выполнения работ на Объекте, с предоставлением подробной информации о работах, объемах, сроках.</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 xml:space="preserve">Нести ответственность за качество выполняемых работ собственными силами и силами привлеченных субподрядчиков (при наличии). </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Предоставить и согласовать с Заказчиком:</w:t>
      </w:r>
    </w:p>
    <w:p w:rsidR="00AE3DAD" w:rsidRPr="00AE3DAD" w:rsidRDefault="00AE3DAD" w:rsidP="002C7E97">
      <w:pPr>
        <w:numPr>
          <w:ilvl w:val="0"/>
          <w:numId w:val="7"/>
        </w:numPr>
        <w:tabs>
          <w:tab w:val="left" w:pos="1134"/>
        </w:tabs>
        <w:ind w:left="0" w:firstLine="993"/>
        <w:jc w:val="both"/>
        <w:rPr>
          <w:sz w:val="22"/>
          <w:szCs w:val="22"/>
        </w:rPr>
      </w:pPr>
      <w:bookmarkStart w:id="1" w:name="_Hlk68641412"/>
      <w:r w:rsidRPr="00AE3DAD">
        <w:rPr>
          <w:sz w:val="22"/>
          <w:szCs w:val="22"/>
        </w:rPr>
        <w:t xml:space="preserve">график строительно-монтажных работ </w:t>
      </w:r>
      <w:bookmarkEnd w:id="1"/>
      <w:r w:rsidRPr="00AE3DAD">
        <w:rPr>
          <w:sz w:val="22"/>
          <w:szCs w:val="22"/>
        </w:rPr>
        <w:t>(</w:t>
      </w:r>
      <w:r w:rsidRPr="00AE3DAD">
        <w:rPr>
          <w:rFonts w:eastAsia="Calibri"/>
          <w:sz w:val="22"/>
          <w:szCs w:val="22"/>
        </w:rPr>
        <w:t>сроки выполнения работ в графике строительно-монтажных работ могут быть изменены в процессе выполнения работ в случае обоснования их корректировки)</w:t>
      </w:r>
      <w:r w:rsidRPr="00AE3DAD">
        <w:rPr>
          <w:sz w:val="22"/>
          <w:szCs w:val="22"/>
        </w:rPr>
        <w:t>;</w:t>
      </w:r>
    </w:p>
    <w:p w:rsidR="00AE3DAD" w:rsidRPr="00AE3DAD" w:rsidRDefault="00AE3DAD" w:rsidP="002C7E97">
      <w:pPr>
        <w:numPr>
          <w:ilvl w:val="0"/>
          <w:numId w:val="7"/>
        </w:numPr>
        <w:tabs>
          <w:tab w:val="left" w:pos="1134"/>
        </w:tabs>
        <w:ind w:left="0" w:firstLine="993"/>
        <w:jc w:val="both"/>
        <w:rPr>
          <w:sz w:val="22"/>
          <w:szCs w:val="22"/>
        </w:rPr>
      </w:pPr>
      <w:r w:rsidRPr="00AE3DAD">
        <w:rPr>
          <w:sz w:val="22"/>
          <w:szCs w:val="22"/>
        </w:rPr>
        <w:t>график поставки оборудования;</w:t>
      </w:r>
    </w:p>
    <w:p w:rsidR="00AE3DAD" w:rsidRPr="00AE3DAD" w:rsidRDefault="00AE3DAD" w:rsidP="002C7E97">
      <w:pPr>
        <w:numPr>
          <w:ilvl w:val="0"/>
          <w:numId w:val="7"/>
        </w:numPr>
        <w:tabs>
          <w:tab w:val="left" w:pos="1134"/>
        </w:tabs>
        <w:ind w:left="0" w:firstLine="993"/>
        <w:jc w:val="both"/>
        <w:rPr>
          <w:sz w:val="22"/>
          <w:szCs w:val="22"/>
        </w:rPr>
      </w:pPr>
      <w:r w:rsidRPr="00AE3DAD">
        <w:rPr>
          <w:sz w:val="22"/>
          <w:szCs w:val="22"/>
        </w:rPr>
        <w:t>заключённые договора подр</w:t>
      </w:r>
      <w:r w:rsidRPr="00C813F7">
        <w:rPr>
          <w:sz w:val="22"/>
          <w:szCs w:val="22"/>
        </w:rPr>
        <w:t>яда</w:t>
      </w:r>
      <w:r w:rsidRPr="00AE3DAD">
        <w:rPr>
          <w:sz w:val="22"/>
          <w:szCs w:val="22"/>
        </w:rPr>
        <w:t xml:space="preserve"> с субподрядчиками (предоставить в случае их заключения);</w:t>
      </w:r>
    </w:p>
    <w:p w:rsidR="00AE3DAD" w:rsidRPr="00AE3DAD" w:rsidRDefault="00AE3DAD" w:rsidP="002C7E97">
      <w:pPr>
        <w:numPr>
          <w:ilvl w:val="0"/>
          <w:numId w:val="7"/>
        </w:numPr>
        <w:tabs>
          <w:tab w:val="left" w:pos="1134"/>
        </w:tabs>
        <w:ind w:left="0" w:firstLine="993"/>
        <w:jc w:val="both"/>
        <w:rPr>
          <w:sz w:val="22"/>
          <w:szCs w:val="22"/>
        </w:rPr>
      </w:pPr>
      <w:r w:rsidRPr="00AE3DAD">
        <w:rPr>
          <w:sz w:val="22"/>
          <w:szCs w:val="22"/>
        </w:rPr>
        <w:t>предоставить информационное письмо с информацией о объемах, сроках и поставщике оборудования и материалов для реализации договора;</w:t>
      </w:r>
    </w:p>
    <w:p w:rsidR="00AE3DAD" w:rsidRPr="00AE3DAD" w:rsidRDefault="00AE3DAD" w:rsidP="002C7E97">
      <w:pPr>
        <w:numPr>
          <w:ilvl w:val="0"/>
          <w:numId w:val="7"/>
        </w:numPr>
        <w:tabs>
          <w:tab w:val="left" w:pos="1134"/>
        </w:tabs>
        <w:ind w:left="0" w:firstLine="993"/>
        <w:jc w:val="both"/>
        <w:rPr>
          <w:sz w:val="22"/>
          <w:szCs w:val="22"/>
        </w:rPr>
      </w:pPr>
      <w:r w:rsidRPr="00AE3DAD">
        <w:rPr>
          <w:sz w:val="22"/>
          <w:szCs w:val="22"/>
        </w:rPr>
        <w:t xml:space="preserve">перечень оборудования, материалов и изделий, если таковые отличаются от заявленного в проекте; </w:t>
      </w:r>
    </w:p>
    <w:p w:rsidR="00AE3DAD" w:rsidRPr="00AE3DAD" w:rsidRDefault="00AE3DAD" w:rsidP="002C7E97">
      <w:pPr>
        <w:numPr>
          <w:ilvl w:val="0"/>
          <w:numId w:val="6"/>
        </w:numPr>
        <w:tabs>
          <w:tab w:val="left" w:pos="1134"/>
        </w:tabs>
        <w:ind w:left="0" w:firstLine="993"/>
        <w:jc w:val="both"/>
        <w:rPr>
          <w:sz w:val="22"/>
          <w:szCs w:val="22"/>
        </w:rPr>
      </w:pPr>
      <w:r w:rsidRPr="00AE3DAD">
        <w:rPr>
          <w:sz w:val="22"/>
          <w:szCs w:val="22"/>
        </w:rPr>
        <w:t>перечень видов работ, обследований и испытаний, которые оформляется актами освидетельствования скрытых работ по основным строительно-монтажным работам;</w:t>
      </w:r>
    </w:p>
    <w:p w:rsidR="00AE3DAD" w:rsidRPr="00AE3DAD" w:rsidRDefault="00AE3DAD" w:rsidP="002C7E97">
      <w:pPr>
        <w:numPr>
          <w:ilvl w:val="0"/>
          <w:numId w:val="6"/>
        </w:numPr>
        <w:tabs>
          <w:tab w:val="left" w:pos="1134"/>
        </w:tabs>
        <w:ind w:left="0" w:firstLine="993"/>
        <w:jc w:val="both"/>
        <w:rPr>
          <w:sz w:val="22"/>
          <w:szCs w:val="22"/>
        </w:rPr>
      </w:pPr>
      <w:r w:rsidRPr="00AE3DAD">
        <w:rPr>
          <w:sz w:val="22"/>
          <w:szCs w:val="22"/>
        </w:rPr>
        <w:t xml:space="preserve">разработанные планы производства работ (ППР). </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До начала производства работ самостоятельно получить необходимую разрешительную документацию и оформить все необходимые допуски и разрешения на производство работ.</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 xml:space="preserve">Проводить подключение переносного (электрического или иного) оборудования, необходимого для проведения работ, по техническим условиям, самостоятельно полученным Подрядчиком (при содействии Заказчика) от </w:t>
      </w:r>
      <w:proofErr w:type="spellStart"/>
      <w:r w:rsidRPr="00AE3DAD">
        <w:rPr>
          <w:sz w:val="22"/>
          <w:szCs w:val="22"/>
        </w:rPr>
        <w:t>ресурсоснабжающих</w:t>
      </w:r>
      <w:proofErr w:type="spellEnd"/>
      <w:r w:rsidRPr="00AE3DAD">
        <w:rPr>
          <w:sz w:val="22"/>
          <w:szCs w:val="22"/>
        </w:rPr>
        <w:t xml:space="preserve"> организаций и на основании предварительных заявок. Самовольное подключение вышеуказанного оборудования запрещается.</w:t>
      </w:r>
    </w:p>
    <w:p w:rsidR="00AE3DAD" w:rsidRPr="00AE3DAD" w:rsidRDefault="00AE3DAD" w:rsidP="001E6423">
      <w:pPr>
        <w:pStyle w:val="a6"/>
        <w:numPr>
          <w:ilvl w:val="2"/>
          <w:numId w:val="3"/>
        </w:numPr>
        <w:tabs>
          <w:tab w:val="left" w:pos="993"/>
          <w:tab w:val="left" w:pos="1134"/>
        </w:tabs>
        <w:ind w:left="0" w:firstLine="993"/>
        <w:jc w:val="both"/>
        <w:rPr>
          <w:sz w:val="22"/>
          <w:szCs w:val="22"/>
        </w:rPr>
      </w:pPr>
      <w:r w:rsidRPr="00AE3DAD">
        <w:rPr>
          <w:sz w:val="22"/>
          <w:szCs w:val="22"/>
        </w:rPr>
        <w:t>Самостоятельно согласовать:</w:t>
      </w:r>
    </w:p>
    <w:p w:rsidR="00AE3DAD" w:rsidRPr="00AE3DAD" w:rsidRDefault="00AE3DAD" w:rsidP="002C7E97">
      <w:pPr>
        <w:numPr>
          <w:ilvl w:val="0"/>
          <w:numId w:val="6"/>
        </w:numPr>
        <w:tabs>
          <w:tab w:val="left" w:pos="993"/>
          <w:tab w:val="left" w:pos="1134"/>
        </w:tabs>
        <w:ind w:left="0" w:firstLine="993"/>
        <w:jc w:val="both"/>
        <w:rPr>
          <w:sz w:val="22"/>
          <w:szCs w:val="22"/>
        </w:rPr>
      </w:pPr>
      <w:r w:rsidRPr="00AE3DAD">
        <w:rPr>
          <w:sz w:val="22"/>
          <w:szCs w:val="22"/>
        </w:rPr>
        <w:lastRenderedPageBreak/>
        <w:t xml:space="preserve">с ГИБДД порядок организации дорожного движения в местах проведения работ (при необходимости); </w:t>
      </w:r>
    </w:p>
    <w:p w:rsidR="00AE3DAD" w:rsidRPr="00AE3DAD" w:rsidRDefault="00AE3DAD" w:rsidP="002C7E97">
      <w:pPr>
        <w:numPr>
          <w:ilvl w:val="0"/>
          <w:numId w:val="6"/>
        </w:numPr>
        <w:tabs>
          <w:tab w:val="left" w:pos="993"/>
          <w:tab w:val="left" w:pos="1134"/>
        </w:tabs>
        <w:ind w:left="0" w:firstLine="993"/>
        <w:jc w:val="both"/>
        <w:rPr>
          <w:sz w:val="22"/>
          <w:szCs w:val="22"/>
        </w:rPr>
      </w:pPr>
      <w:r w:rsidRPr="00AE3DAD">
        <w:rPr>
          <w:sz w:val="22"/>
          <w:szCs w:val="22"/>
        </w:rPr>
        <w:t>с органами надзора, владельцами коммуникаций и другими заинтересованными организациями порядок ведения работ на объектах (при необходимости);</w:t>
      </w:r>
    </w:p>
    <w:p w:rsidR="00AE3DAD" w:rsidRPr="00AE3DAD" w:rsidRDefault="00AE3DAD" w:rsidP="002C7E97">
      <w:pPr>
        <w:numPr>
          <w:ilvl w:val="0"/>
          <w:numId w:val="6"/>
        </w:numPr>
        <w:tabs>
          <w:tab w:val="left" w:pos="993"/>
          <w:tab w:val="left" w:pos="1134"/>
        </w:tabs>
        <w:ind w:left="0" w:firstLine="993"/>
        <w:jc w:val="both"/>
        <w:rPr>
          <w:sz w:val="22"/>
          <w:szCs w:val="22"/>
        </w:rPr>
      </w:pPr>
      <w:r w:rsidRPr="00AE3DAD">
        <w:rPr>
          <w:sz w:val="22"/>
          <w:szCs w:val="22"/>
        </w:rPr>
        <w:t>порядок вырубки зелёных насаждений, порядок проведения земляных работ и обеспечивать их соблюдение (при необходимости).</w:t>
      </w:r>
    </w:p>
    <w:p w:rsidR="00AE3DAD" w:rsidRPr="00AE3DAD" w:rsidRDefault="00AE3DAD" w:rsidP="001E6423">
      <w:pPr>
        <w:pStyle w:val="a6"/>
        <w:numPr>
          <w:ilvl w:val="2"/>
          <w:numId w:val="3"/>
        </w:numPr>
        <w:tabs>
          <w:tab w:val="left" w:pos="993"/>
          <w:tab w:val="left" w:pos="1134"/>
        </w:tabs>
        <w:ind w:left="0" w:firstLine="993"/>
        <w:jc w:val="both"/>
        <w:rPr>
          <w:sz w:val="22"/>
          <w:szCs w:val="22"/>
        </w:rPr>
      </w:pPr>
      <w:r w:rsidRPr="00AE3DAD">
        <w:rPr>
          <w:sz w:val="22"/>
          <w:szCs w:val="22"/>
        </w:rPr>
        <w:t>Перед началом работ предоставить Заказчику оформленные в надлежащем порядке (с наличием завизированных согласований, датой, печатями, подписями и т.п.) схемы организации дорожного движения в местах производства работ и разрешения на производство земляных работ (при необходимости).</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 xml:space="preserve">Обеспечить на объекте выполнение необходимых противопожарных мероприятий, мероприятий по технике безопасности и охране труда (в том числе оказание медицинской помощи всем своим сотрудникам, участвующим в </w:t>
      </w:r>
      <w:r w:rsidR="00812EF5">
        <w:rPr>
          <w:sz w:val="22"/>
          <w:szCs w:val="22"/>
        </w:rPr>
        <w:t>работах по благоустройству</w:t>
      </w:r>
      <w:r w:rsidRPr="00AE3DAD">
        <w:rPr>
          <w:sz w:val="22"/>
          <w:szCs w:val="22"/>
        </w:rPr>
        <w:t>), по обеспечению безопасности граждан, охране окружающей среды, зелёных насаждений и земли во время проведения работ.</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Исполнять полученные в ходе выполнения работ указания Заказчика (или уполномоченного представителя), если такие указания не противоречат условиям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окружающей среды, безопасности и качеству работ.</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 xml:space="preserve">Совместно с Заказчиком (или уполномоченным представителем) производить освидетельствование работ. Акты освидетельствования скрытых работ оформляются в соответствии с требованиями </w:t>
      </w:r>
      <w:r w:rsidRPr="00AE3DAD">
        <w:rPr>
          <w:bCs/>
          <w:sz w:val="22"/>
          <w:szCs w:val="22"/>
        </w:rPr>
        <w:t>РД-11-02-2006</w:t>
      </w:r>
      <w:r w:rsidRPr="00AE3DAD">
        <w:rPr>
          <w:b/>
          <w:bCs/>
          <w:sz w:val="22"/>
          <w:szCs w:val="22"/>
        </w:rPr>
        <w:t>.</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Иметь и передать Заказчику сертификаты соответствия (или паспорта качества, или иные необходимые документы) на все поставляемые материалы и оборудование, удостоверяющие их происхождение, качество и сроки годности.</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 xml:space="preserve">С момента начала работ и до их завершения вести исполнительную </w:t>
      </w:r>
      <w:r w:rsidR="00C813F7" w:rsidRPr="00AE3DAD">
        <w:rPr>
          <w:sz w:val="22"/>
          <w:szCs w:val="22"/>
        </w:rPr>
        <w:t>документацию (</w:t>
      </w:r>
      <w:r w:rsidRPr="00AE3DAD">
        <w:rPr>
          <w:sz w:val="22"/>
          <w:szCs w:val="22"/>
        </w:rPr>
        <w:t xml:space="preserve">в том числе журналы производства работ), оформленную в соответствии с требованиями </w:t>
      </w:r>
      <w:r w:rsidRPr="00AE3DAD">
        <w:rPr>
          <w:bCs/>
          <w:sz w:val="22"/>
          <w:szCs w:val="22"/>
        </w:rPr>
        <w:t>РД-11-05-2007</w:t>
      </w:r>
      <w:r w:rsidRPr="00AE3DAD">
        <w:rPr>
          <w:sz w:val="22"/>
          <w:szCs w:val="22"/>
        </w:rPr>
        <w:t>, где фиксируются все факты и обстоятельства, связанные с производством работ, в том числе имеющие значение во взаимоотношениях Заказчика и Подрядчика, и предъявлять её по требованию представителя Заказчика для проверки.</w:t>
      </w:r>
    </w:p>
    <w:p w:rsidR="00AE3DAD" w:rsidRPr="00AE3DAD" w:rsidRDefault="00AE3DAD" w:rsidP="001E6423">
      <w:pPr>
        <w:pStyle w:val="a6"/>
        <w:numPr>
          <w:ilvl w:val="2"/>
          <w:numId w:val="3"/>
        </w:numPr>
        <w:tabs>
          <w:tab w:val="left" w:pos="1134"/>
        </w:tabs>
        <w:autoSpaceDE w:val="0"/>
        <w:autoSpaceDN w:val="0"/>
        <w:adjustRightInd w:val="0"/>
        <w:ind w:left="0" w:firstLine="993"/>
        <w:jc w:val="both"/>
        <w:rPr>
          <w:sz w:val="22"/>
          <w:szCs w:val="22"/>
        </w:rPr>
      </w:pPr>
      <w:r w:rsidRPr="00AE3DAD">
        <w:rPr>
          <w:sz w:val="22"/>
          <w:szCs w:val="22"/>
        </w:rPr>
        <w:t xml:space="preserve">С момента начала работ и до их завершения вести </w:t>
      </w:r>
      <w:proofErr w:type="spellStart"/>
      <w:r w:rsidRPr="00AE3DAD">
        <w:rPr>
          <w:sz w:val="22"/>
          <w:szCs w:val="22"/>
        </w:rPr>
        <w:t>фотофиксацию</w:t>
      </w:r>
      <w:proofErr w:type="spellEnd"/>
      <w:r w:rsidRPr="00AE3DAD">
        <w:rPr>
          <w:sz w:val="22"/>
          <w:szCs w:val="22"/>
        </w:rPr>
        <w:t xml:space="preserve"> каждого вида выполненных работ, в том числе скрытых работ, фиксировать все факты и обстоятельства, связанные с производством работ, в том числе имеющие значение во взаимоотношениях Заказчика и Подрядчика. Вести архив и по требованию Заказчика предъявлять фотоотчет.</w:t>
      </w:r>
    </w:p>
    <w:p w:rsidR="00AE3DAD" w:rsidRPr="00AE3DAD" w:rsidRDefault="00AE3DAD" w:rsidP="001E6423">
      <w:pPr>
        <w:pStyle w:val="a6"/>
        <w:tabs>
          <w:tab w:val="left" w:pos="1134"/>
        </w:tabs>
        <w:ind w:left="0" w:firstLine="993"/>
        <w:jc w:val="both"/>
        <w:rPr>
          <w:i/>
          <w:iCs/>
          <w:sz w:val="22"/>
          <w:szCs w:val="22"/>
        </w:rPr>
      </w:pPr>
      <w:r w:rsidRPr="00AE3DAD">
        <w:rPr>
          <w:i/>
          <w:iCs/>
          <w:sz w:val="22"/>
          <w:szCs w:val="22"/>
        </w:rPr>
        <w:t>Фотоотчет.  Предостав</w:t>
      </w:r>
      <w:r w:rsidR="00812EF5">
        <w:rPr>
          <w:i/>
          <w:iCs/>
          <w:sz w:val="22"/>
          <w:szCs w:val="22"/>
        </w:rPr>
        <w:t>ляется на электронном носителе.</w:t>
      </w:r>
    </w:p>
    <w:p w:rsidR="00AE3DAD" w:rsidRPr="00AE3DAD" w:rsidRDefault="00812EF5" w:rsidP="001E6423">
      <w:pPr>
        <w:pStyle w:val="a6"/>
        <w:numPr>
          <w:ilvl w:val="2"/>
          <w:numId w:val="3"/>
        </w:numPr>
        <w:tabs>
          <w:tab w:val="left" w:pos="1134"/>
        </w:tabs>
        <w:ind w:left="0" w:firstLine="993"/>
        <w:jc w:val="both"/>
        <w:rPr>
          <w:sz w:val="22"/>
          <w:szCs w:val="22"/>
        </w:rPr>
      </w:pPr>
      <w:r>
        <w:rPr>
          <w:sz w:val="22"/>
          <w:szCs w:val="22"/>
        </w:rPr>
        <w:t>Обеспечить</w:t>
      </w:r>
      <w:r w:rsidR="00AE3DAD" w:rsidRPr="00AE3DAD">
        <w:rPr>
          <w:sz w:val="22"/>
          <w:szCs w:val="22"/>
        </w:rPr>
        <w:t xml:space="preserve"> на объект</w:t>
      </w:r>
      <w:r>
        <w:rPr>
          <w:sz w:val="22"/>
          <w:szCs w:val="22"/>
        </w:rPr>
        <w:t>е</w:t>
      </w:r>
      <w:r w:rsidR="00AE3DAD" w:rsidRPr="00AE3DAD">
        <w:rPr>
          <w:sz w:val="22"/>
          <w:szCs w:val="22"/>
        </w:rPr>
        <w:t xml:space="preserve"> необходимую строительно-монтажную технику в необходимом количестве и в исправном состоянии;</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Обеспечить выполнение работ собственными и привлеченными (при необходимости) силами и средствами.</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Передать Заказчику вместе с результатом работы всю информацию, касающуюся эксплуатации и использования объекта (</w:t>
      </w:r>
      <w:r w:rsidR="00812EF5">
        <w:rPr>
          <w:sz w:val="22"/>
          <w:szCs w:val="22"/>
        </w:rPr>
        <w:t>исполнительную</w:t>
      </w:r>
      <w:r w:rsidRPr="00AE3DAD">
        <w:rPr>
          <w:sz w:val="22"/>
          <w:szCs w:val="22"/>
        </w:rPr>
        <w:t xml:space="preserve"> документацию, паспорта, сборочные чертежи, сертификаты, протоколы испытаний оборудования и др.).</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Вывезти до сдачи объекта и подписания актов о приёмке выполненных работ за пределы объекта, принадлежащие ему оборудование, инструменты, приборы, инвентарь, строительные материалы, изделия, конструкции, демонтировать и вывезти возведённые им временные сооружения, предъявить территорию объекта к приёмке в надлежащем виде.</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Мусор, образовавшийся в процессе производства работ от деятельности, вывезти с объектов производства работ и прилегающей территории на объект размещения отходов, внесенный в государственный реестр, и предоставить Заказчику подтверждающие документы (справка о принятии отходов, обезвреживании отходов, возникающих при проведении работ).</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Обеспечивать Заказчику (или уполномоченному представителю) возможность контроля и надзора за ходом выполнения работ, в том числе беспрепятственно допускать его представителей к любому элементу объектов, предъявлять по требованию Заказчика отчёты о ходе выполнения работ.</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Выполнить приемо-сдаточные испытания в соответствии с регламентами (при наличии), ввод оборудования в эксплуатацию (с получением необходимых разрешительных документов)</w:t>
      </w:r>
      <w:r w:rsidR="00812EF5">
        <w:rPr>
          <w:sz w:val="22"/>
          <w:szCs w:val="22"/>
        </w:rPr>
        <w:t>.</w:t>
      </w:r>
      <w:r w:rsidRPr="00AE3DAD">
        <w:rPr>
          <w:sz w:val="22"/>
          <w:szCs w:val="22"/>
        </w:rPr>
        <w:t xml:space="preserve"> Подрядчик принимает на себя обязательства о проведении проверки качества поставляемых материалов, оборудования, конструкций.</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Обеспечить строительную площадку необходимыми энергоресурсами и содержать ее в соответствии с санитарными нормами действующих на данный период на протяжении всего срока ведения строительных работ;</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При производстве строительно-монтажных работ строго соблюдать требования безопасности труда в соответствии:</w:t>
      </w:r>
    </w:p>
    <w:p w:rsidR="00AE3DAD" w:rsidRPr="00AE3DAD" w:rsidRDefault="00AE3DAD" w:rsidP="001E6423">
      <w:pPr>
        <w:numPr>
          <w:ilvl w:val="0"/>
          <w:numId w:val="3"/>
        </w:numPr>
        <w:tabs>
          <w:tab w:val="left" w:pos="1134"/>
        </w:tabs>
        <w:ind w:left="0" w:firstLine="993"/>
        <w:jc w:val="both"/>
        <w:rPr>
          <w:sz w:val="22"/>
          <w:szCs w:val="22"/>
        </w:rPr>
      </w:pPr>
      <w:r w:rsidRPr="00AE3DAD">
        <w:rPr>
          <w:sz w:val="22"/>
          <w:szCs w:val="22"/>
        </w:rPr>
        <w:t>СП 12-135-2003 «Безопасность труда в строительстве»;</w:t>
      </w:r>
    </w:p>
    <w:p w:rsidR="00AE3DAD" w:rsidRPr="00AE3DAD" w:rsidRDefault="00AE3DAD" w:rsidP="001E6423">
      <w:pPr>
        <w:numPr>
          <w:ilvl w:val="0"/>
          <w:numId w:val="3"/>
        </w:numPr>
        <w:tabs>
          <w:tab w:val="left" w:pos="1134"/>
        </w:tabs>
        <w:ind w:left="0" w:firstLine="993"/>
        <w:jc w:val="both"/>
        <w:rPr>
          <w:sz w:val="22"/>
          <w:szCs w:val="22"/>
        </w:rPr>
      </w:pPr>
      <w:r w:rsidRPr="00AE3DAD">
        <w:rPr>
          <w:sz w:val="22"/>
          <w:szCs w:val="22"/>
        </w:rPr>
        <w:t xml:space="preserve">обеспечить выполнение на строительной площадке необходимых мероприятий по охране окружающей среды, зеленых насаждений и земли во время проведения строительно-монтажных работ; </w:t>
      </w:r>
    </w:p>
    <w:p w:rsidR="00AE3DAD" w:rsidRPr="00AE3DAD" w:rsidRDefault="00AE3DAD" w:rsidP="001E6423">
      <w:pPr>
        <w:numPr>
          <w:ilvl w:val="0"/>
          <w:numId w:val="3"/>
        </w:numPr>
        <w:tabs>
          <w:tab w:val="left" w:pos="1134"/>
        </w:tabs>
        <w:ind w:left="0" w:firstLine="993"/>
        <w:jc w:val="both"/>
        <w:rPr>
          <w:sz w:val="22"/>
          <w:szCs w:val="22"/>
        </w:rPr>
      </w:pPr>
      <w:r w:rsidRPr="00AE3DAD">
        <w:rPr>
          <w:sz w:val="22"/>
          <w:szCs w:val="22"/>
        </w:rPr>
        <w:t>ПОТ РМ 012-2000 «Межотраслевыми правилами по охране труда при работе на высоте»;</w:t>
      </w:r>
    </w:p>
    <w:p w:rsidR="00AE3DAD" w:rsidRPr="00AE3DAD" w:rsidRDefault="00AE3DAD" w:rsidP="001E6423">
      <w:pPr>
        <w:numPr>
          <w:ilvl w:val="0"/>
          <w:numId w:val="3"/>
        </w:numPr>
        <w:tabs>
          <w:tab w:val="left" w:pos="1134"/>
        </w:tabs>
        <w:ind w:left="0" w:firstLine="993"/>
        <w:jc w:val="both"/>
        <w:rPr>
          <w:sz w:val="22"/>
          <w:szCs w:val="22"/>
        </w:rPr>
      </w:pPr>
      <w:r w:rsidRPr="00AE3DAD">
        <w:rPr>
          <w:sz w:val="22"/>
          <w:szCs w:val="22"/>
        </w:rPr>
        <w:t>СП 12-136-2002 «Решения по охране труда и промышленной безопасности в проектах организации строительства и проектах производства работ»;</w:t>
      </w:r>
    </w:p>
    <w:p w:rsidR="00AE3DAD" w:rsidRPr="00AE3DAD" w:rsidRDefault="00AE3DAD" w:rsidP="001E6423">
      <w:pPr>
        <w:numPr>
          <w:ilvl w:val="0"/>
          <w:numId w:val="3"/>
        </w:numPr>
        <w:tabs>
          <w:tab w:val="left" w:pos="1134"/>
        </w:tabs>
        <w:ind w:left="0" w:firstLine="993"/>
        <w:jc w:val="both"/>
        <w:rPr>
          <w:sz w:val="22"/>
          <w:szCs w:val="22"/>
        </w:rPr>
      </w:pPr>
      <w:r w:rsidRPr="00AE3DAD">
        <w:rPr>
          <w:sz w:val="22"/>
          <w:szCs w:val="22"/>
        </w:rPr>
        <w:t>СанПиН 2.2.3.1384-03 «Гигиеническими требованиями к организации строительного производства и строительных работ» и другими нормативными документами по охране труда, перечисленными в приложении «А» к СНиП 12-03-2001.</w:t>
      </w:r>
    </w:p>
    <w:p w:rsidR="00AE3DAD" w:rsidRPr="00AE3DAD" w:rsidRDefault="00AE3DAD" w:rsidP="00AE3DAD">
      <w:pPr>
        <w:jc w:val="both"/>
        <w:rPr>
          <w:sz w:val="22"/>
          <w:szCs w:val="22"/>
        </w:rPr>
      </w:pPr>
    </w:p>
    <w:p w:rsidR="00AE3DAD" w:rsidRPr="001E6423" w:rsidRDefault="00AE3DAD" w:rsidP="002C7E97">
      <w:pPr>
        <w:pStyle w:val="a6"/>
        <w:numPr>
          <w:ilvl w:val="1"/>
          <w:numId w:val="25"/>
        </w:numPr>
        <w:tabs>
          <w:tab w:val="left" w:pos="1134"/>
          <w:tab w:val="left" w:pos="3119"/>
        </w:tabs>
        <w:ind w:left="0" w:firstLine="709"/>
        <w:jc w:val="both"/>
        <w:rPr>
          <w:b/>
          <w:sz w:val="22"/>
          <w:szCs w:val="22"/>
        </w:rPr>
      </w:pPr>
      <w:r w:rsidRPr="001E6423">
        <w:rPr>
          <w:b/>
          <w:sz w:val="22"/>
          <w:szCs w:val="22"/>
        </w:rPr>
        <w:t>Общие</w:t>
      </w:r>
      <w:r w:rsidR="001E6423" w:rsidRPr="001E6423">
        <w:rPr>
          <w:b/>
          <w:sz w:val="22"/>
          <w:szCs w:val="22"/>
        </w:rPr>
        <w:t xml:space="preserve"> требования к контролю качества</w:t>
      </w:r>
    </w:p>
    <w:p w:rsidR="001E6423" w:rsidRPr="00AE3DAD" w:rsidRDefault="001E6423" w:rsidP="001E6423">
      <w:pPr>
        <w:ind w:left="2584"/>
        <w:jc w:val="both"/>
        <w:rPr>
          <w:b/>
          <w:sz w:val="22"/>
          <w:szCs w:val="22"/>
        </w:rPr>
      </w:pPr>
    </w:p>
    <w:p w:rsidR="00AE3DAD" w:rsidRDefault="00AE3DAD" w:rsidP="001E6423">
      <w:pPr>
        <w:ind w:firstLine="709"/>
        <w:jc w:val="both"/>
        <w:rPr>
          <w:sz w:val="22"/>
          <w:szCs w:val="22"/>
        </w:rPr>
      </w:pPr>
      <w:r w:rsidRPr="00AE3DAD">
        <w:rPr>
          <w:sz w:val="22"/>
          <w:szCs w:val="22"/>
        </w:rPr>
        <w:t>Контроль качества строительно-монтажных работ осуществляется специалистами или специальными службами, входящими в состав строительной организации Подрядчика</w:t>
      </w:r>
      <w:r w:rsidR="00812EF5">
        <w:rPr>
          <w:sz w:val="22"/>
          <w:szCs w:val="22"/>
        </w:rPr>
        <w:t>.</w:t>
      </w:r>
    </w:p>
    <w:p w:rsidR="001E6423" w:rsidRPr="00AE3DAD" w:rsidRDefault="001E6423" w:rsidP="00AE3DAD">
      <w:pPr>
        <w:jc w:val="both"/>
        <w:rPr>
          <w:sz w:val="22"/>
          <w:szCs w:val="22"/>
        </w:rPr>
      </w:pPr>
    </w:p>
    <w:p w:rsidR="00AE3DAD" w:rsidRDefault="00AE3DAD" w:rsidP="002C7E97">
      <w:pPr>
        <w:numPr>
          <w:ilvl w:val="1"/>
          <w:numId w:val="25"/>
        </w:numPr>
        <w:tabs>
          <w:tab w:val="left" w:pos="1134"/>
        </w:tabs>
        <w:ind w:left="0" w:firstLine="709"/>
        <w:jc w:val="both"/>
        <w:rPr>
          <w:b/>
          <w:sz w:val="22"/>
          <w:szCs w:val="22"/>
        </w:rPr>
      </w:pPr>
      <w:r w:rsidRPr="00AE3DAD">
        <w:rPr>
          <w:b/>
          <w:sz w:val="22"/>
          <w:szCs w:val="22"/>
        </w:rPr>
        <w:t>Общие требован</w:t>
      </w:r>
      <w:r w:rsidR="001E6423">
        <w:rPr>
          <w:b/>
          <w:sz w:val="22"/>
          <w:szCs w:val="22"/>
        </w:rPr>
        <w:t>ия к производственному контролю</w:t>
      </w:r>
    </w:p>
    <w:p w:rsidR="001E6423" w:rsidRPr="00AE3DAD" w:rsidRDefault="001E6423" w:rsidP="001E6423">
      <w:pPr>
        <w:ind w:left="360"/>
        <w:jc w:val="both"/>
        <w:rPr>
          <w:b/>
          <w:sz w:val="22"/>
          <w:szCs w:val="22"/>
        </w:rPr>
      </w:pPr>
    </w:p>
    <w:p w:rsidR="00AE3DAD" w:rsidRPr="00AE3DAD" w:rsidRDefault="00AE3DAD" w:rsidP="002C7E97">
      <w:pPr>
        <w:pStyle w:val="a6"/>
        <w:numPr>
          <w:ilvl w:val="0"/>
          <w:numId w:val="8"/>
        </w:numPr>
        <w:ind w:left="0" w:firstLine="1276"/>
        <w:jc w:val="both"/>
        <w:rPr>
          <w:sz w:val="22"/>
          <w:szCs w:val="22"/>
        </w:rPr>
      </w:pPr>
      <w:r w:rsidRPr="00AE3DAD">
        <w:rPr>
          <w:sz w:val="22"/>
          <w:szCs w:val="22"/>
        </w:rPr>
        <w:t>Производственный контроль осуществляется Подрядчиком.</w:t>
      </w:r>
    </w:p>
    <w:p w:rsidR="00AE3DAD" w:rsidRPr="00AE3DAD" w:rsidRDefault="00AE3DAD" w:rsidP="002C7E97">
      <w:pPr>
        <w:pStyle w:val="a6"/>
        <w:numPr>
          <w:ilvl w:val="0"/>
          <w:numId w:val="8"/>
        </w:numPr>
        <w:ind w:left="0" w:firstLine="1276"/>
        <w:jc w:val="both"/>
        <w:rPr>
          <w:sz w:val="22"/>
          <w:szCs w:val="22"/>
        </w:rPr>
      </w:pPr>
      <w:r w:rsidRPr="00AE3DAD">
        <w:rPr>
          <w:sz w:val="22"/>
          <w:szCs w:val="22"/>
        </w:rPr>
        <w:t>Для строительно-монтажных работ: входной контроль конструкций, изделий, материалов и оборудования; операционный контроль отдельных строительных процессов или производственных операций; приемочный контроль строительно-монтажных работ.</w:t>
      </w:r>
    </w:p>
    <w:p w:rsidR="00AE3DAD" w:rsidRDefault="00AE3DAD" w:rsidP="002C7E97">
      <w:pPr>
        <w:pStyle w:val="a6"/>
        <w:numPr>
          <w:ilvl w:val="0"/>
          <w:numId w:val="8"/>
        </w:numPr>
        <w:ind w:left="0" w:firstLine="1276"/>
        <w:jc w:val="both"/>
        <w:rPr>
          <w:sz w:val="22"/>
          <w:szCs w:val="22"/>
        </w:rPr>
      </w:pPr>
      <w:r w:rsidRPr="00AE3DAD">
        <w:rPr>
          <w:sz w:val="22"/>
          <w:szCs w:val="22"/>
        </w:rPr>
        <w:t xml:space="preserve">Для строительных конструкций и изделий: при входном контроле строительных конструкций, изделий, материалов и оборудования проверяют внешним осмотром их соответствие требованиям стандартов или других нормативных документов, а также наличие и содержание паспортов, сертификатов и других сопроводительных документов. </w:t>
      </w:r>
    </w:p>
    <w:p w:rsidR="001E6423" w:rsidRPr="00AE3DAD" w:rsidRDefault="001E6423" w:rsidP="001E6423">
      <w:pPr>
        <w:pStyle w:val="a6"/>
        <w:ind w:left="1276"/>
        <w:jc w:val="both"/>
        <w:rPr>
          <w:sz w:val="22"/>
          <w:szCs w:val="22"/>
        </w:rPr>
      </w:pPr>
    </w:p>
    <w:p w:rsidR="00AE3DAD" w:rsidRDefault="00AE3DAD" w:rsidP="002C7E97">
      <w:pPr>
        <w:numPr>
          <w:ilvl w:val="1"/>
          <w:numId w:val="25"/>
        </w:numPr>
        <w:tabs>
          <w:tab w:val="left" w:pos="1134"/>
        </w:tabs>
        <w:ind w:left="0" w:firstLine="709"/>
        <w:jc w:val="both"/>
        <w:rPr>
          <w:b/>
          <w:sz w:val="22"/>
          <w:szCs w:val="22"/>
        </w:rPr>
      </w:pPr>
      <w:r w:rsidRPr="00AE3DAD">
        <w:rPr>
          <w:b/>
          <w:sz w:val="22"/>
          <w:szCs w:val="22"/>
        </w:rPr>
        <w:t>Общие тр</w:t>
      </w:r>
      <w:r w:rsidR="001E6423">
        <w:rPr>
          <w:b/>
          <w:sz w:val="22"/>
          <w:szCs w:val="22"/>
        </w:rPr>
        <w:t>ебования к приемочному контролю</w:t>
      </w:r>
    </w:p>
    <w:p w:rsidR="001E6423" w:rsidRPr="00AE3DAD" w:rsidRDefault="001E6423" w:rsidP="001E6423">
      <w:pPr>
        <w:tabs>
          <w:tab w:val="left" w:pos="1134"/>
        </w:tabs>
        <w:ind w:left="709"/>
        <w:jc w:val="both"/>
        <w:rPr>
          <w:b/>
          <w:sz w:val="22"/>
          <w:szCs w:val="22"/>
        </w:rPr>
      </w:pPr>
    </w:p>
    <w:p w:rsidR="00AE3DAD" w:rsidRPr="001E6423" w:rsidRDefault="00AE3DAD" w:rsidP="002C7E97">
      <w:pPr>
        <w:pStyle w:val="a6"/>
        <w:numPr>
          <w:ilvl w:val="2"/>
          <w:numId w:val="25"/>
        </w:numPr>
        <w:tabs>
          <w:tab w:val="left" w:pos="1134"/>
        </w:tabs>
        <w:ind w:left="0" w:firstLine="709"/>
        <w:jc w:val="both"/>
        <w:rPr>
          <w:sz w:val="22"/>
          <w:szCs w:val="22"/>
        </w:rPr>
      </w:pPr>
      <w:r w:rsidRPr="001E6423">
        <w:rPr>
          <w:sz w:val="22"/>
          <w:szCs w:val="22"/>
        </w:rPr>
        <w:t xml:space="preserve">Приемочный контроль осуществляется Подрядчиком. </w:t>
      </w:r>
    </w:p>
    <w:p w:rsidR="00AE3DAD" w:rsidRPr="001E6423" w:rsidRDefault="00AE3DAD" w:rsidP="002C7E97">
      <w:pPr>
        <w:pStyle w:val="a6"/>
        <w:numPr>
          <w:ilvl w:val="2"/>
          <w:numId w:val="25"/>
        </w:numPr>
        <w:tabs>
          <w:tab w:val="left" w:pos="1134"/>
        </w:tabs>
        <w:ind w:left="0" w:firstLine="709"/>
        <w:jc w:val="both"/>
        <w:rPr>
          <w:sz w:val="22"/>
          <w:szCs w:val="22"/>
        </w:rPr>
      </w:pPr>
      <w:r w:rsidRPr="001E6423">
        <w:rPr>
          <w:sz w:val="22"/>
          <w:szCs w:val="22"/>
        </w:rPr>
        <w:t>При приемочном контроле необходимо производить проверку качества выполненных строительно-монтажных работ, а также ответственных конструкций.</w:t>
      </w:r>
    </w:p>
    <w:p w:rsidR="00AE3DAD" w:rsidRPr="001E6423" w:rsidRDefault="00AE3DAD" w:rsidP="002C7E97">
      <w:pPr>
        <w:pStyle w:val="a6"/>
        <w:numPr>
          <w:ilvl w:val="2"/>
          <w:numId w:val="25"/>
        </w:numPr>
        <w:tabs>
          <w:tab w:val="left" w:pos="1134"/>
        </w:tabs>
        <w:ind w:left="0" w:firstLine="709"/>
        <w:jc w:val="both"/>
        <w:rPr>
          <w:sz w:val="22"/>
          <w:szCs w:val="22"/>
        </w:rPr>
      </w:pPr>
      <w:r w:rsidRPr="001E6423">
        <w:rPr>
          <w:sz w:val="22"/>
          <w:szCs w:val="22"/>
        </w:rPr>
        <w:t>Подрядчик приступает к выполнению последующих скрытых работ только после письменного разрешения представителя Заказчика, внесенного в журнал производства работ. Если закрытие работ выполнено без подтверждения Заказчика или он не был информирован об этом, или информирован с опозданием, то по требованию Заказчика Подрядчик обязан за свой счет вскрыть любую часть скрытых работ согласно указанию представителя Заказчика, а затем восстановить ее.</w:t>
      </w:r>
    </w:p>
    <w:p w:rsidR="00AE3DAD" w:rsidRPr="00AE3DAD" w:rsidRDefault="00AE3DAD" w:rsidP="00AE3DAD">
      <w:pPr>
        <w:jc w:val="both"/>
        <w:rPr>
          <w:sz w:val="22"/>
          <w:szCs w:val="22"/>
        </w:rPr>
      </w:pPr>
    </w:p>
    <w:p w:rsidR="00AE3DAD" w:rsidRDefault="00AE3DAD" w:rsidP="002C7E97">
      <w:pPr>
        <w:numPr>
          <w:ilvl w:val="1"/>
          <w:numId w:val="25"/>
        </w:numPr>
        <w:tabs>
          <w:tab w:val="left" w:pos="1134"/>
        </w:tabs>
        <w:ind w:left="0" w:firstLine="709"/>
        <w:jc w:val="both"/>
        <w:rPr>
          <w:b/>
          <w:sz w:val="22"/>
          <w:szCs w:val="22"/>
        </w:rPr>
      </w:pPr>
      <w:r w:rsidRPr="00AE3DAD">
        <w:rPr>
          <w:b/>
          <w:sz w:val="22"/>
          <w:szCs w:val="22"/>
        </w:rPr>
        <w:t>Общ</w:t>
      </w:r>
      <w:r w:rsidR="001E6423">
        <w:rPr>
          <w:b/>
          <w:sz w:val="22"/>
          <w:szCs w:val="22"/>
        </w:rPr>
        <w:t>ие требования к скрытым работам</w:t>
      </w:r>
    </w:p>
    <w:p w:rsidR="001E6423" w:rsidRPr="00AE3DAD" w:rsidRDefault="001E6423" w:rsidP="001E6423">
      <w:pPr>
        <w:ind w:left="360"/>
        <w:jc w:val="both"/>
        <w:rPr>
          <w:b/>
          <w:sz w:val="22"/>
          <w:szCs w:val="22"/>
        </w:rPr>
      </w:pPr>
    </w:p>
    <w:p w:rsidR="001E6423" w:rsidRDefault="00AE3DAD" w:rsidP="002C7E97">
      <w:pPr>
        <w:pStyle w:val="a6"/>
        <w:numPr>
          <w:ilvl w:val="2"/>
          <w:numId w:val="21"/>
        </w:numPr>
        <w:tabs>
          <w:tab w:val="left" w:pos="1134"/>
        </w:tabs>
        <w:ind w:left="0" w:firstLine="709"/>
        <w:jc w:val="both"/>
        <w:rPr>
          <w:sz w:val="22"/>
          <w:szCs w:val="22"/>
        </w:rPr>
      </w:pPr>
      <w:r w:rsidRPr="00812EF5">
        <w:rPr>
          <w:sz w:val="22"/>
          <w:szCs w:val="22"/>
        </w:rPr>
        <w:t xml:space="preserve">Подрядчик совместно с Заказчиком (или уполномоченным представителем) должен производить освидетельствование работ, скрываемых последующими работами («скрытых» работ), с составлением соответствующих актов освидетельствования. </w:t>
      </w:r>
    </w:p>
    <w:p w:rsidR="00AE3DAD" w:rsidRPr="001E6423" w:rsidRDefault="00AE3DAD" w:rsidP="002C7E97">
      <w:pPr>
        <w:pStyle w:val="a6"/>
        <w:numPr>
          <w:ilvl w:val="2"/>
          <w:numId w:val="21"/>
        </w:numPr>
        <w:tabs>
          <w:tab w:val="left" w:pos="1134"/>
        </w:tabs>
        <w:ind w:left="0" w:firstLine="709"/>
        <w:jc w:val="both"/>
        <w:rPr>
          <w:sz w:val="22"/>
          <w:szCs w:val="22"/>
        </w:rPr>
      </w:pPr>
      <w:r w:rsidRPr="001E6423">
        <w:rPr>
          <w:sz w:val="22"/>
          <w:szCs w:val="22"/>
        </w:rPr>
        <w:t>Акты освидетельствования скрытых работ оформляются в соответствии с требованиями РД-11-02-2006.</w:t>
      </w:r>
    </w:p>
    <w:p w:rsidR="00AE3DAD" w:rsidRPr="00812EF5" w:rsidRDefault="00812EF5" w:rsidP="001E6423">
      <w:pPr>
        <w:tabs>
          <w:tab w:val="left" w:pos="1134"/>
        </w:tabs>
        <w:ind w:firstLine="709"/>
        <w:jc w:val="both"/>
        <w:rPr>
          <w:sz w:val="22"/>
          <w:szCs w:val="22"/>
        </w:rPr>
      </w:pPr>
      <w:r>
        <w:rPr>
          <w:sz w:val="22"/>
          <w:szCs w:val="22"/>
        </w:rPr>
        <w:t>4.5.3.</w:t>
      </w:r>
      <w:r w:rsidR="00DB6270">
        <w:rPr>
          <w:sz w:val="22"/>
          <w:szCs w:val="22"/>
        </w:rPr>
        <w:t xml:space="preserve"> </w:t>
      </w:r>
      <w:r w:rsidR="00AE3DAD" w:rsidRPr="00812EF5">
        <w:rPr>
          <w:sz w:val="22"/>
          <w:szCs w:val="22"/>
        </w:rPr>
        <w:t xml:space="preserve">Для предъявления скрытых работ. Подрядчик вызывает представителя Заказчика (или уполномоченного представителя) не позднее чем за сутки на совместную приемку скрытых работ с оформлением акта и предоставлением сертификатов на примененные материалы. </w:t>
      </w:r>
    </w:p>
    <w:p w:rsidR="00AE3DAD" w:rsidRPr="00812EF5" w:rsidRDefault="00812EF5" w:rsidP="001E6423">
      <w:pPr>
        <w:tabs>
          <w:tab w:val="left" w:pos="1134"/>
        </w:tabs>
        <w:ind w:firstLine="709"/>
        <w:jc w:val="both"/>
        <w:rPr>
          <w:sz w:val="22"/>
          <w:szCs w:val="22"/>
        </w:rPr>
      </w:pPr>
      <w:r>
        <w:rPr>
          <w:sz w:val="22"/>
          <w:szCs w:val="22"/>
        </w:rPr>
        <w:t>4.5.4.</w:t>
      </w:r>
      <w:r w:rsidR="00DB6270">
        <w:rPr>
          <w:sz w:val="22"/>
          <w:szCs w:val="22"/>
        </w:rPr>
        <w:t xml:space="preserve"> </w:t>
      </w:r>
      <w:r w:rsidR="00AE3DAD" w:rsidRPr="00812EF5">
        <w:rPr>
          <w:sz w:val="22"/>
          <w:szCs w:val="22"/>
        </w:rPr>
        <w:t>Вызовы Заказчика (или уполномоченного представителя) для предъявления скрытых работ и этапов осуществляются по телефонной связи и направления письменного/электронного сообщения.</w:t>
      </w:r>
    </w:p>
    <w:p w:rsidR="00AE3DAD" w:rsidRPr="00812EF5" w:rsidRDefault="00AE3DAD" w:rsidP="002C7E97">
      <w:pPr>
        <w:pStyle w:val="a6"/>
        <w:numPr>
          <w:ilvl w:val="2"/>
          <w:numId w:val="22"/>
        </w:numPr>
        <w:tabs>
          <w:tab w:val="left" w:pos="1134"/>
          <w:tab w:val="left" w:pos="1296"/>
        </w:tabs>
        <w:autoSpaceDE w:val="0"/>
        <w:autoSpaceDN w:val="0"/>
        <w:adjustRightInd w:val="0"/>
        <w:ind w:left="0" w:firstLine="709"/>
        <w:jc w:val="both"/>
        <w:rPr>
          <w:spacing w:val="1"/>
          <w:sz w:val="22"/>
          <w:szCs w:val="22"/>
        </w:rPr>
      </w:pPr>
      <w:r w:rsidRPr="00812EF5">
        <w:rPr>
          <w:spacing w:val="1"/>
          <w:sz w:val="22"/>
          <w:szCs w:val="22"/>
        </w:rPr>
        <w:t>В случае, если скрытые работы не освидетельствованы с</w:t>
      </w:r>
      <w:r w:rsidRPr="00812EF5">
        <w:rPr>
          <w:sz w:val="22"/>
          <w:szCs w:val="22"/>
        </w:rPr>
        <w:t>овместно с Заказчиком (или уполномоченным представителем)</w:t>
      </w:r>
      <w:r w:rsidRPr="00812EF5">
        <w:rPr>
          <w:spacing w:val="1"/>
          <w:sz w:val="22"/>
          <w:szCs w:val="22"/>
        </w:rPr>
        <w:t>, то по его требованию Подрядчик обязан за свой счёт вскрыть любую часть скрытых работ, согласно указанию Заказчика, а затем восстановить ее.</w:t>
      </w:r>
    </w:p>
    <w:p w:rsidR="00AE3DAD" w:rsidRPr="00812EF5" w:rsidRDefault="00AE3DAD" w:rsidP="002C7E97">
      <w:pPr>
        <w:pStyle w:val="a6"/>
        <w:numPr>
          <w:ilvl w:val="2"/>
          <w:numId w:val="22"/>
        </w:numPr>
        <w:tabs>
          <w:tab w:val="left" w:pos="1134"/>
        </w:tabs>
        <w:ind w:left="0" w:firstLine="709"/>
        <w:jc w:val="both"/>
        <w:rPr>
          <w:sz w:val="22"/>
          <w:szCs w:val="22"/>
        </w:rPr>
      </w:pPr>
      <w:r w:rsidRPr="00812EF5">
        <w:rPr>
          <w:sz w:val="22"/>
          <w:szCs w:val="22"/>
        </w:rPr>
        <w:t>Запрещается выполнение последующих работ при отсутствии актов освидетельствования предшествующих скрытых работ во всех случаях.</w:t>
      </w:r>
    </w:p>
    <w:p w:rsidR="00AE3DAD" w:rsidRPr="00AE3DAD" w:rsidRDefault="00AE3DAD" w:rsidP="002C7E97">
      <w:pPr>
        <w:pStyle w:val="a6"/>
        <w:numPr>
          <w:ilvl w:val="2"/>
          <w:numId w:val="22"/>
        </w:numPr>
        <w:tabs>
          <w:tab w:val="left" w:pos="1134"/>
        </w:tabs>
        <w:ind w:left="0" w:firstLine="709"/>
        <w:jc w:val="both"/>
        <w:rPr>
          <w:sz w:val="22"/>
          <w:szCs w:val="22"/>
        </w:rPr>
      </w:pPr>
      <w:r w:rsidRPr="00AE3DAD">
        <w:rPr>
          <w:sz w:val="22"/>
          <w:szCs w:val="22"/>
        </w:rPr>
        <w:t>Вся исполнительная документация передается Заказчику (или уполномоченного представителя) в день подписания документов.</w:t>
      </w:r>
    </w:p>
    <w:p w:rsidR="00AE3DAD" w:rsidRPr="00AE3DAD" w:rsidRDefault="00AE3DAD" w:rsidP="00AE3DAD">
      <w:pPr>
        <w:jc w:val="both"/>
        <w:rPr>
          <w:sz w:val="22"/>
          <w:szCs w:val="22"/>
        </w:rPr>
      </w:pPr>
    </w:p>
    <w:p w:rsidR="00AE3DAD" w:rsidRDefault="00AE3DAD" w:rsidP="002C7E97">
      <w:pPr>
        <w:numPr>
          <w:ilvl w:val="1"/>
          <w:numId w:val="22"/>
        </w:numPr>
        <w:tabs>
          <w:tab w:val="left" w:pos="1134"/>
        </w:tabs>
        <w:ind w:left="0" w:firstLine="709"/>
        <w:jc w:val="both"/>
        <w:rPr>
          <w:b/>
          <w:sz w:val="22"/>
          <w:szCs w:val="22"/>
        </w:rPr>
      </w:pPr>
      <w:r w:rsidRPr="00AE3DAD">
        <w:rPr>
          <w:b/>
          <w:sz w:val="22"/>
          <w:szCs w:val="22"/>
        </w:rPr>
        <w:t>Общие требован</w:t>
      </w:r>
      <w:r w:rsidR="001E6423">
        <w:rPr>
          <w:b/>
          <w:sz w:val="22"/>
          <w:szCs w:val="22"/>
        </w:rPr>
        <w:t>ия к ответственным конструкциям</w:t>
      </w:r>
    </w:p>
    <w:p w:rsidR="001E6423" w:rsidRPr="00AE3DAD" w:rsidRDefault="001E6423" w:rsidP="001E6423">
      <w:pPr>
        <w:ind w:firstLine="709"/>
        <w:jc w:val="both"/>
        <w:rPr>
          <w:b/>
          <w:sz w:val="22"/>
          <w:szCs w:val="22"/>
        </w:rPr>
      </w:pPr>
    </w:p>
    <w:p w:rsidR="00AE3DAD" w:rsidRPr="00812EF5" w:rsidRDefault="00AE3DAD" w:rsidP="002C7E97">
      <w:pPr>
        <w:pStyle w:val="a6"/>
        <w:numPr>
          <w:ilvl w:val="2"/>
          <w:numId w:val="23"/>
        </w:numPr>
        <w:ind w:left="0" w:firstLine="709"/>
        <w:jc w:val="both"/>
        <w:rPr>
          <w:sz w:val="22"/>
          <w:szCs w:val="22"/>
        </w:rPr>
      </w:pPr>
      <w:r w:rsidRPr="00812EF5">
        <w:rPr>
          <w:sz w:val="22"/>
          <w:szCs w:val="22"/>
        </w:rPr>
        <w:t xml:space="preserve">Ответственные конструкции по мере их готовности подлежат приемке в процессе </w:t>
      </w:r>
      <w:r w:rsidR="00812EF5" w:rsidRPr="00812EF5">
        <w:rPr>
          <w:sz w:val="22"/>
          <w:szCs w:val="22"/>
        </w:rPr>
        <w:t>благоустройства</w:t>
      </w:r>
      <w:r w:rsidRPr="00812EF5">
        <w:rPr>
          <w:sz w:val="22"/>
          <w:szCs w:val="22"/>
        </w:rPr>
        <w:t xml:space="preserve"> (с участием представителя проектной организации или авторского надзора) с составлением акта промежуточной приемки этих конструкций.</w:t>
      </w:r>
    </w:p>
    <w:p w:rsidR="00AE3DAD" w:rsidRPr="00812EF5" w:rsidRDefault="00AE3DAD" w:rsidP="002C7E97">
      <w:pPr>
        <w:pStyle w:val="a6"/>
        <w:numPr>
          <w:ilvl w:val="2"/>
          <w:numId w:val="23"/>
        </w:numPr>
        <w:ind w:left="0" w:firstLine="709"/>
        <w:jc w:val="both"/>
        <w:rPr>
          <w:sz w:val="22"/>
          <w:szCs w:val="22"/>
        </w:rPr>
      </w:pPr>
      <w:r w:rsidRPr="00812EF5">
        <w:rPr>
          <w:sz w:val="22"/>
          <w:szCs w:val="22"/>
        </w:rPr>
        <w:t>Вся исполнительная документация передается Заказчику (или уполномоченного представителя) в день подписания документов.</w:t>
      </w:r>
    </w:p>
    <w:p w:rsidR="00AE3DAD" w:rsidRPr="006A7F8D" w:rsidRDefault="00AE3DAD" w:rsidP="00AE3DAD">
      <w:pPr>
        <w:jc w:val="both"/>
        <w:rPr>
          <w:sz w:val="22"/>
          <w:szCs w:val="22"/>
        </w:rPr>
      </w:pPr>
    </w:p>
    <w:p w:rsidR="00AE3DAD" w:rsidRDefault="00AE3DAD" w:rsidP="002C7E97">
      <w:pPr>
        <w:numPr>
          <w:ilvl w:val="1"/>
          <w:numId w:val="23"/>
        </w:numPr>
        <w:tabs>
          <w:tab w:val="left" w:pos="1134"/>
        </w:tabs>
        <w:ind w:left="0" w:firstLine="709"/>
        <w:rPr>
          <w:b/>
          <w:sz w:val="22"/>
          <w:szCs w:val="22"/>
        </w:rPr>
      </w:pPr>
      <w:r w:rsidRPr="00812EF5">
        <w:rPr>
          <w:b/>
          <w:sz w:val="22"/>
          <w:szCs w:val="22"/>
        </w:rPr>
        <w:t>Общие тре</w:t>
      </w:r>
      <w:r w:rsidR="001E6423">
        <w:rPr>
          <w:b/>
          <w:sz w:val="22"/>
          <w:szCs w:val="22"/>
        </w:rPr>
        <w:t>бования к геодезическим работам</w:t>
      </w:r>
    </w:p>
    <w:p w:rsidR="001E6423" w:rsidRPr="00812EF5" w:rsidRDefault="001E6423" w:rsidP="001E6423">
      <w:pPr>
        <w:rPr>
          <w:b/>
          <w:sz w:val="22"/>
          <w:szCs w:val="22"/>
        </w:rPr>
      </w:pPr>
    </w:p>
    <w:p w:rsidR="00AE3DAD" w:rsidRPr="00812EF5" w:rsidRDefault="00AE3DAD" w:rsidP="002C7E97">
      <w:pPr>
        <w:pStyle w:val="a6"/>
        <w:numPr>
          <w:ilvl w:val="2"/>
          <w:numId w:val="23"/>
        </w:numPr>
        <w:ind w:left="0" w:firstLine="709"/>
        <w:jc w:val="both"/>
        <w:rPr>
          <w:sz w:val="22"/>
          <w:szCs w:val="22"/>
        </w:rPr>
      </w:pPr>
      <w:r w:rsidRPr="00812EF5">
        <w:rPr>
          <w:sz w:val="22"/>
          <w:szCs w:val="22"/>
        </w:rPr>
        <w:t>Геодезические работы в строительстве следует выполнять с точностью, обеспечивающей соответствие геодезических параметров проектной документации, требованиям строительных норм, правил и государственных стандартов.</w:t>
      </w:r>
    </w:p>
    <w:p w:rsidR="00AE3DAD" w:rsidRPr="006A7F8D" w:rsidRDefault="00AE3DAD" w:rsidP="002C7E97">
      <w:pPr>
        <w:pStyle w:val="a6"/>
        <w:numPr>
          <w:ilvl w:val="2"/>
          <w:numId w:val="23"/>
        </w:numPr>
        <w:ind w:left="0" w:firstLine="709"/>
        <w:jc w:val="both"/>
        <w:rPr>
          <w:sz w:val="22"/>
          <w:szCs w:val="22"/>
        </w:rPr>
      </w:pPr>
      <w:r w:rsidRPr="006A7F8D">
        <w:rPr>
          <w:sz w:val="22"/>
          <w:szCs w:val="22"/>
        </w:rPr>
        <w:t>Вся исполнительная документация передается Заказчику (или уполномоченного представителя) в день подписания документов.</w:t>
      </w:r>
    </w:p>
    <w:p w:rsidR="00AE3DAD" w:rsidRPr="00AE3DAD" w:rsidRDefault="00AE3DAD" w:rsidP="00AE3DAD">
      <w:pPr>
        <w:jc w:val="both"/>
        <w:rPr>
          <w:sz w:val="22"/>
          <w:szCs w:val="22"/>
        </w:rPr>
      </w:pPr>
    </w:p>
    <w:p w:rsidR="00AE3DAD" w:rsidRDefault="00AE3DAD" w:rsidP="002C7E97">
      <w:pPr>
        <w:numPr>
          <w:ilvl w:val="1"/>
          <w:numId w:val="23"/>
        </w:numPr>
        <w:ind w:left="0" w:firstLine="0"/>
        <w:jc w:val="center"/>
        <w:rPr>
          <w:b/>
          <w:sz w:val="22"/>
          <w:szCs w:val="22"/>
        </w:rPr>
      </w:pPr>
      <w:r w:rsidRPr="00AE3DAD">
        <w:rPr>
          <w:b/>
          <w:sz w:val="22"/>
          <w:szCs w:val="22"/>
        </w:rPr>
        <w:t>Общие требования к реализации указан</w:t>
      </w:r>
      <w:r w:rsidR="001E6423">
        <w:rPr>
          <w:b/>
          <w:sz w:val="22"/>
          <w:szCs w:val="22"/>
        </w:rPr>
        <w:t>ных строительно-монтажных работ</w:t>
      </w:r>
    </w:p>
    <w:p w:rsidR="001E6423" w:rsidRPr="00AE3DAD" w:rsidRDefault="001E6423" w:rsidP="001E6423">
      <w:pPr>
        <w:rPr>
          <w:b/>
          <w:sz w:val="22"/>
          <w:szCs w:val="22"/>
        </w:rPr>
      </w:pPr>
    </w:p>
    <w:p w:rsidR="00AE3DAD" w:rsidRPr="00812EF5" w:rsidRDefault="00AE3DAD" w:rsidP="002C7E97">
      <w:pPr>
        <w:pStyle w:val="a6"/>
        <w:numPr>
          <w:ilvl w:val="2"/>
          <w:numId w:val="20"/>
        </w:numPr>
        <w:tabs>
          <w:tab w:val="left" w:pos="1276"/>
        </w:tabs>
        <w:ind w:left="0" w:firstLine="709"/>
        <w:jc w:val="both"/>
        <w:rPr>
          <w:sz w:val="22"/>
          <w:szCs w:val="22"/>
        </w:rPr>
      </w:pPr>
      <w:r w:rsidRPr="00812EF5">
        <w:rPr>
          <w:sz w:val="22"/>
          <w:szCs w:val="22"/>
        </w:rPr>
        <w:t>К выполнению работ по благоустройству территории разрешается приступать:</w:t>
      </w:r>
    </w:p>
    <w:p w:rsidR="00AE3DAD" w:rsidRPr="00AE3DAD" w:rsidRDefault="00AE3DAD" w:rsidP="001E6423">
      <w:pPr>
        <w:tabs>
          <w:tab w:val="left" w:pos="1276"/>
        </w:tabs>
        <w:ind w:firstLine="709"/>
        <w:jc w:val="both"/>
        <w:rPr>
          <w:sz w:val="22"/>
          <w:szCs w:val="22"/>
        </w:rPr>
      </w:pPr>
      <w:r w:rsidRPr="00AE3DAD">
        <w:rPr>
          <w:sz w:val="22"/>
          <w:szCs w:val="22"/>
        </w:rPr>
        <w:t>- при наличии ордера на производство земляных работ, согласованного с влад</w:t>
      </w:r>
      <w:r w:rsidR="00812EF5">
        <w:rPr>
          <w:sz w:val="22"/>
          <w:szCs w:val="22"/>
        </w:rPr>
        <w:t>ельцами инженерных коммуникаций;</w:t>
      </w:r>
    </w:p>
    <w:p w:rsidR="00AE3DAD" w:rsidRPr="00F26396" w:rsidRDefault="00AE3DAD" w:rsidP="001E6423">
      <w:pPr>
        <w:tabs>
          <w:tab w:val="left" w:pos="1276"/>
        </w:tabs>
        <w:ind w:firstLine="709"/>
        <w:jc w:val="both"/>
        <w:rPr>
          <w:color w:val="FF0000"/>
          <w:sz w:val="22"/>
          <w:szCs w:val="22"/>
        </w:rPr>
      </w:pPr>
      <w:r w:rsidRPr="00AE3DAD">
        <w:rPr>
          <w:sz w:val="22"/>
          <w:szCs w:val="22"/>
        </w:rPr>
        <w:t>- при наличии разрешени</w:t>
      </w:r>
      <w:r w:rsidR="00812EF5">
        <w:rPr>
          <w:sz w:val="22"/>
          <w:szCs w:val="22"/>
        </w:rPr>
        <w:t>я на вырубку зеленых насаждений;</w:t>
      </w:r>
    </w:p>
    <w:p w:rsidR="00AE3DAD" w:rsidRPr="00812EF5" w:rsidRDefault="00812EF5" w:rsidP="001E6423">
      <w:pPr>
        <w:tabs>
          <w:tab w:val="left" w:pos="1276"/>
        </w:tabs>
        <w:ind w:firstLine="709"/>
        <w:jc w:val="both"/>
        <w:rPr>
          <w:sz w:val="22"/>
          <w:szCs w:val="22"/>
        </w:rPr>
      </w:pPr>
      <w:r>
        <w:rPr>
          <w:sz w:val="22"/>
          <w:szCs w:val="22"/>
        </w:rPr>
        <w:t>4.8.2.</w:t>
      </w:r>
      <w:r w:rsidR="00DB6270">
        <w:rPr>
          <w:sz w:val="22"/>
          <w:szCs w:val="22"/>
        </w:rPr>
        <w:t xml:space="preserve"> </w:t>
      </w:r>
      <w:r w:rsidR="00AE3DAD" w:rsidRPr="00812EF5">
        <w:rPr>
          <w:sz w:val="22"/>
          <w:szCs w:val="22"/>
        </w:rPr>
        <w:t>Для реализации указанных строительно-монтажных работ Подрядчик должен обеспечить:</w:t>
      </w:r>
    </w:p>
    <w:p w:rsidR="00AE3DAD" w:rsidRPr="00812EF5" w:rsidRDefault="00AE3DAD" w:rsidP="002C7E97">
      <w:pPr>
        <w:pStyle w:val="a6"/>
        <w:numPr>
          <w:ilvl w:val="0"/>
          <w:numId w:val="9"/>
        </w:numPr>
        <w:tabs>
          <w:tab w:val="left" w:pos="1276"/>
        </w:tabs>
        <w:ind w:left="0" w:firstLine="709"/>
        <w:jc w:val="both"/>
        <w:rPr>
          <w:color w:val="000000" w:themeColor="text1"/>
          <w:sz w:val="22"/>
          <w:szCs w:val="22"/>
        </w:rPr>
      </w:pPr>
      <w:r w:rsidRPr="00812EF5">
        <w:rPr>
          <w:color w:val="000000" w:themeColor="text1"/>
          <w:sz w:val="22"/>
          <w:szCs w:val="22"/>
        </w:rPr>
        <w:t xml:space="preserve">выполнение строительно-монтажных работ, в том числе демонтажных </w:t>
      </w:r>
      <w:r w:rsidR="00812EF5">
        <w:rPr>
          <w:color w:val="000000" w:themeColor="text1"/>
          <w:sz w:val="22"/>
          <w:szCs w:val="22"/>
        </w:rPr>
        <w:t>работ</w:t>
      </w:r>
      <w:r w:rsidRPr="00812EF5">
        <w:rPr>
          <w:color w:val="000000" w:themeColor="text1"/>
          <w:sz w:val="22"/>
          <w:szCs w:val="22"/>
        </w:rPr>
        <w:t>;</w:t>
      </w:r>
    </w:p>
    <w:p w:rsidR="00AE3DAD" w:rsidRPr="00AE3DAD" w:rsidRDefault="00AE3DAD" w:rsidP="002C7E97">
      <w:pPr>
        <w:pStyle w:val="a6"/>
        <w:numPr>
          <w:ilvl w:val="0"/>
          <w:numId w:val="9"/>
        </w:numPr>
        <w:tabs>
          <w:tab w:val="left" w:pos="1276"/>
        </w:tabs>
        <w:ind w:left="0" w:firstLine="709"/>
        <w:jc w:val="both"/>
        <w:rPr>
          <w:sz w:val="22"/>
          <w:szCs w:val="22"/>
        </w:rPr>
      </w:pPr>
      <w:r w:rsidRPr="00AE3DAD">
        <w:rPr>
          <w:sz w:val="22"/>
          <w:szCs w:val="22"/>
        </w:rPr>
        <w:t>согласование, закупку, поставку и сохранность материалов, строительных конструкций, комплектующих изделий, оборудования и запасных частей, материалов и оборудования, спецтехники и механизмов, поставляемых для производства работ;</w:t>
      </w:r>
    </w:p>
    <w:p w:rsidR="00AE3DAD" w:rsidRPr="00AE3DAD" w:rsidRDefault="00812EF5" w:rsidP="002C7E97">
      <w:pPr>
        <w:pStyle w:val="a6"/>
        <w:numPr>
          <w:ilvl w:val="0"/>
          <w:numId w:val="9"/>
        </w:numPr>
        <w:tabs>
          <w:tab w:val="left" w:pos="1276"/>
        </w:tabs>
        <w:ind w:left="0" w:firstLine="709"/>
        <w:jc w:val="both"/>
        <w:rPr>
          <w:sz w:val="22"/>
          <w:szCs w:val="22"/>
        </w:rPr>
      </w:pPr>
      <w:r>
        <w:rPr>
          <w:sz w:val="22"/>
          <w:szCs w:val="22"/>
        </w:rPr>
        <w:t>монтаж о</w:t>
      </w:r>
      <w:r w:rsidR="00AE3DAD" w:rsidRPr="00AE3DAD">
        <w:rPr>
          <w:sz w:val="22"/>
          <w:szCs w:val="22"/>
        </w:rPr>
        <w:t>борудования;</w:t>
      </w:r>
    </w:p>
    <w:p w:rsidR="00AE3DAD" w:rsidRPr="00AE3DAD" w:rsidRDefault="00AE3DAD" w:rsidP="002C7E97">
      <w:pPr>
        <w:pStyle w:val="a6"/>
        <w:numPr>
          <w:ilvl w:val="0"/>
          <w:numId w:val="9"/>
        </w:numPr>
        <w:tabs>
          <w:tab w:val="left" w:pos="1276"/>
        </w:tabs>
        <w:ind w:left="0" w:firstLine="709"/>
        <w:jc w:val="both"/>
        <w:rPr>
          <w:sz w:val="22"/>
          <w:szCs w:val="22"/>
        </w:rPr>
      </w:pPr>
      <w:r w:rsidRPr="00AE3DAD">
        <w:rPr>
          <w:sz w:val="22"/>
          <w:szCs w:val="22"/>
        </w:rPr>
        <w:t>проведение функциональных испытаний и приемки поставляемого оборудования с привлечением персонала Заказчика (или уполномоченного представителя) после окончания всех строительно-монтажных и наладочных работ;</w:t>
      </w:r>
    </w:p>
    <w:p w:rsidR="00AE3DAD" w:rsidRPr="00AE3DAD" w:rsidRDefault="00AE3DAD" w:rsidP="002C7E97">
      <w:pPr>
        <w:pStyle w:val="a6"/>
        <w:numPr>
          <w:ilvl w:val="0"/>
          <w:numId w:val="9"/>
        </w:numPr>
        <w:tabs>
          <w:tab w:val="left" w:pos="1276"/>
        </w:tabs>
        <w:ind w:left="0" w:firstLine="709"/>
        <w:jc w:val="both"/>
        <w:rPr>
          <w:sz w:val="22"/>
          <w:szCs w:val="22"/>
        </w:rPr>
      </w:pPr>
      <w:r w:rsidRPr="00AE3DAD">
        <w:rPr>
          <w:sz w:val="22"/>
          <w:szCs w:val="22"/>
        </w:rPr>
        <w:t>обеспечение гарантийных обязательств в соответствии с условиями Технического задания и Договора.</w:t>
      </w:r>
    </w:p>
    <w:p w:rsidR="00AE3DAD" w:rsidRPr="00AE3DAD" w:rsidRDefault="00AE3DAD" w:rsidP="00AE3DAD">
      <w:pPr>
        <w:jc w:val="both"/>
        <w:rPr>
          <w:sz w:val="22"/>
          <w:szCs w:val="22"/>
        </w:rPr>
      </w:pPr>
    </w:p>
    <w:p w:rsidR="00AE3DAD" w:rsidRPr="001E6423" w:rsidRDefault="00AE3DAD" w:rsidP="002C7E97">
      <w:pPr>
        <w:pStyle w:val="a6"/>
        <w:numPr>
          <w:ilvl w:val="1"/>
          <w:numId w:val="20"/>
        </w:numPr>
        <w:jc w:val="both"/>
        <w:rPr>
          <w:b/>
          <w:sz w:val="22"/>
          <w:szCs w:val="22"/>
        </w:rPr>
      </w:pPr>
      <w:r w:rsidRPr="001E6423">
        <w:rPr>
          <w:b/>
          <w:sz w:val="22"/>
          <w:szCs w:val="22"/>
        </w:rPr>
        <w:t>Требования к</w:t>
      </w:r>
      <w:r w:rsidR="001E6423" w:rsidRPr="001E6423">
        <w:rPr>
          <w:b/>
          <w:sz w:val="22"/>
          <w:szCs w:val="22"/>
        </w:rPr>
        <w:t xml:space="preserve"> безопасности выполняемых работ</w:t>
      </w:r>
    </w:p>
    <w:p w:rsidR="001E6423" w:rsidRPr="001E6423" w:rsidRDefault="001E6423" w:rsidP="001E6423">
      <w:pPr>
        <w:pStyle w:val="a6"/>
        <w:ind w:left="1178"/>
        <w:jc w:val="both"/>
        <w:rPr>
          <w:b/>
          <w:sz w:val="22"/>
          <w:szCs w:val="22"/>
        </w:rPr>
      </w:pPr>
    </w:p>
    <w:p w:rsidR="001E6423" w:rsidRDefault="00AE3DAD" w:rsidP="002C7E97">
      <w:pPr>
        <w:pStyle w:val="a6"/>
        <w:numPr>
          <w:ilvl w:val="2"/>
          <w:numId w:val="20"/>
        </w:numPr>
        <w:tabs>
          <w:tab w:val="left" w:pos="1134"/>
        </w:tabs>
        <w:ind w:left="0" w:firstLine="709"/>
        <w:jc w:val="both"/>
        <w:rPr>
          <w:sz w:val="22"/>
          <w:szCs w:val="22"/>
        </w:rPr>
      </w:pPr>
      <w:r w:rsidRPr="001E6423">
        <w:rPr>
          <w:sz w:val="22"/>
          <w:szCs w:val="22"/>
        </w:rPr>
        <w:t>Все рабочие и инженерно-технические работники Подрядчика до начала производства работ проходят вводный инструктаж по охране труда и пожарной безопасности.</w:t>
      </w:r>
    </w:p>
    <w:p w:rsidR="001E6423" w:rsidRDefault="00AE3DAD" w:rsidP="002C7E97">
      <w:pPr>
        <w:pStyle w:val="a6"/>
        <w:numPr>
          <w:ilvl w:val="2"/>
          <w:numId w:val="20"/>
        </w:numPr>
        <w:tabs>
          <w:tab w:val="left" w:pos="1134"/>
        </w:tabs>
        <w:ind w:left="0" w:firstLine="709"/>
        <w:jc w:val="both"/>
        <w:rPr>
          <w:sz w:val="22"/>
          <w:szCs w:val="22"/>
        </w:rPr>
      </w:pPr>
      <w:r w:rsidRPr="001E6423">
        <w:rPr>
          <w:sz w:val="22"/>
          <w:szCs w:val="22"/>
        </w:rPr>
        <w:t>Работники Подрядчика должны иметь документы, подтверждающие прохождение в установленном порядке профессионального обучения по соответствующим видам деятельности рабочих специальностей.</w:t>
      </w:r>
    </w:p>
    <w:p w:rsidR="001E6423" w:rsidRDefault="00AE3DAD" w:rsidP="002C7E97">
      <w:pPr>
        <w:pStyle w:val="a6"/>
        <w:numPr>
          <w:ilvl w:val="2"/>
          <w:numId w:val="20"/>
        </w:numPr>
        <w:tabs>
          <w:tab w:val="left" w:pos="1134"/>
        </w:tabs>
        <w:ind w:left="0" w:firstLine="709"/>
        <w:jc w:val="both"/>
        <w:rPr>
          <w:sz w:val="22"/>
          <w:szCs w:val="22"/>
        </w:rPr>
      </w:pPr>
      <w:r w:rsidRPr="001E6423">
        <w:rPr>
          <w:sz w:val="22"/>
          <w:szCs w:val="22"/>
        </w:rPr>
        <w:t>Персонал Подрядчика обязан быть полностью и должным образом экипирован.</w:t>
      </w:r>
    </w:p>
    <w:p w:rsidR="001E6423" w:rsidRDefault="00AE3DAD" w:rsidP="002C7E97">
      <w:pPr>
        <w:pStyle w:val="a6"/>
        <w:numPr>
          <w:ilvl w:val="2"/>
          <w:numId w:val="20"/>
        </w:numPr>
        <w:tabs>
          <w:tab w:val="left" w:pos="1134"/>
        </w:tabs>
        <w:ind w:left="0" w:firstLine="709"/>
        <w:jc w:val="both"/>
        <w:rPr>
          <w:sz w:val="22"/>
          <w:szCs w:val="22"/>
        </w:rPr>
      </w:pPr>
      <w:r w:rsidRPr="001E6423">
        <w:rPr>
          <w:sz w:val="22"/>
          <w:szCs w:val="22"/>
        </w:rPr>
        <w:t>При работах на высоте (с лесов, подмостей, вышки и др.) должны иметь квалификацию, соответствующую характеру выполняемых работ (удостоверение о допуске к работам на высоте).</w:t>
      </w:r>
    </w:p>
    <w:p w:rsidR="001E6423" w:rsidRDefault="00AE3DAD" w:rsidP="002C7E97">
      <w:pPr>
        <w:pStyle w:val="a6"/>
        <w:numPr>
          <w:ilvl w:val="2"/>
          <w:numId w:val="20"/>
        </w:numPr>
        <w:tabs>
          <w:tab w:val="left" w:pos="1134"/>
        </w:tabs>
        <w:ind w:left="0" w:firstLine="709"/>
        <w:jc w:val="both"/>
        <w:rPr>
          <w:sz w:val="22"/>
          <w:szCs w:val="22"/>
        </w:rPr>
      </w:pPr>
      <w:r w:rsidRPr="001E6423">
        <w:rPr>
          <w:sz w:val="22"/>
          <w:szCs w:val="22"/>
        </w:rPr>
        <w:t>При проведении электромонтажных работ должны иметь квалификацию, соответствующую характеру выполняемых работ (удостоверение о проверке знаний с соответствующей группой по электробезопасности).</w:t>
      </w:r>
    </w:p>
    <w:p w:rsidR="001E6423" w:rsidRDefault="00AE3DAD" w:rsidP="002C7E97">
      <w:pPr>
        <w:pStyle w:val="a6"/>
        <w:numPr>
          <w:ilvl w:val="2"/>
          <w:numId w:val="20"/>
        </w:numPr>
        <w:tabs>
          <w:tab w:val="left" w:pos="1134"/>
        </w:tabs>
        <w:ind w:left="0" w:firstLine="709"/>
        <w:jc w:val="both"/>
        <w:rPr>
          <w:sz w:val="22"/>
          <w:szCs w:val="22"/>
        </w:rPr>
      </w:pPr>
      <w:r w:rsidRPr="001E6423">
        <w:rPr>
          <w:sz w:val="22"/>
          <w:szCs w:val="22"/>
        </w:rPr>
        <w:t>При выполнении погрузочно-разгрузочных работ должны иметь квалификацию, соответствую</w:t>
      </w:r>
      <w:r w:rsidR="00812EF5" w:rsidRPr="001E6423">
        <w:rPr>
          <w:sz w:val="22"/>
          <w:szCs w:val="22"/>
        </w:rPr>
        <w:t>щую характеру выполняемых работ;</w:t>
      </w:r>
    </w:p>
    <w:p w:rsidR="001E6423" w:rsidRDefault="00AE3DAD" w:rsidP="002C7E97">
      <w:pPr>
        <w:pStyle w:val="a6"/>
        <w:numPr>
          <w:ilvl w:val="2"/>
          <w:numId w:val="20"/>
        </w:numPr>
        <w:tabs>
          <w:tab w:val="left" w:pos="1134"/>
        </w:tabs>
        <w:ind w:left="0" w:firstLine="709"/>
        <w:jc w:val="both"/>
        <w:rPr>
          <w:sz w:val="22"/>
          <w:szCs w:val="22"/>
        </w:rPr>
      </w:pPr>
      <w:r w:rsidRPr="001E6423">
        <w:rPr>
          <w:sz w:val="22"/>
          <w:szCs w:val="22"/>
        </w:rPr>
        <w:t>Сварщик обязан иметь при себе постоянно удостоверение, талон о прохождении пожарно-технического минимума, наряд-допуск на производство огневых работ.</w:t>
      </w:r>
    </w:p>
    <w:p w:rsidR="00AE3DAD" w:rsidRPr="001E6423" w:rsidRDefault="00AE3DAD" w:rsidP="002C7E97">
      <w:pPr>
        <w:pStyle w:val="a6"/>
        <w:numPr>
          <w:ilvl w:val="2"/>
          <w:numId w:val="20"/>
        </w:numPr>
        <w:tabs>
          <w:tab w:val="left" w:pos="1134"/>
        </w:tabs>
        <w:ind w:left="0" w:firstLine="709"/>
        <w:jc w:val="both"/>
        <w:rPr>
          <w:sz w:val="22"/>
          <w:szCs w:val="22"/>
        </w:rPr>
      </w:pPr>
      <w:r w:rsidRPr="001E6423">
        <w:rPr>
          <w:sz w:val="22"/>
          <w:szCs w:val="22"/>
        </w:rPr>
        <w:t>Подрядчик обеспечивает соблюдение требований охраны труда, промышленной и пожарной безопасности в соответствии с действующим законодательством РФ, регламентирующим производство работ, которые оказывают влияние на безопасность объектов строительства и ремонта, в том числе:</w:t>
      </w:r>
    </w:p>
    <w:p w:rsidR="00AE3DAD" w:rsidRPr="00AE3DAD" w:rsidRDefault="00AE3DAD" w:rsidP="001E6423">
      <w:pPr>
        <w:pStyle w:val="a6"/>
        <w:tabs>
          <w:tab w:val="left" w:pos="1134"/>
        </w:tabs>
        <w:ind w:left="0" w:firstLine="709"/>
        <w:jc w:val="both"/>
        <w:rPr>
          <w:sz w:val="22"/>
          <w:szCs w:val="22"/>
        </w:rPr>
      </w:pPr>
      <w:r w:rsidRPr="00AE3DAD">
        <w:rPr>
          <w:sz w:val="22"/>
          <w:szCs w:val="22"/>
        </w:rPr>
        <w:t>- СНиП 12-03-2001 (приложение Г)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работы;</w:t>
      </w:r>
    </w:p>
    <w:p w:rsidR="00AE3DAD" w:rsidRPr="00AE3DAD" w:rsidRDefault="00AE3DAD" w:rsidP="001E6423">
      <w:pPr>
        <w:pStyle w:val="a6"/>
        <w:tabs>
          <w:tab w:val="left" w:pos="1134"/>
        </w:tabs>
        <w:ind w:left="0" w:firstLine="709"/>
        <w:jc w:val="both"/>
        <w:rPr>
          <w:sz w:val="22"/>
          <w:szCs w:val="22"/>
        </w:rPr>
      </w:pPr>
      <w:r w:rsidRPr="00AE3DAD">
        <w:rPr>
          <w:sz w:val="22"/>
          <w:szCs w:val="22"/>
        </w:rPr>
        <w:t xml:space="preserve">- Технический регламент о требованиях пожарной безопасности от 22.07.2008 № 123-ФЗ; </w:t>
      </w:r>
    </w:p>
    <w:p w:rsidR="00AE3DAD" w:rsidRPr="00AE3DAD" w:rsidRDefault="00AE3DAD" w:rsidP="001E6423">
      <w:pPr>
        <w:pStyle w:val="a6"/>
        <w:tabs>
          <w:tab w:val="left" w:pos="1134"/>
        </w:tabs>
        <w:ind w:left="0" w:firstLine="709"/>
        <w:jc w:val="both"/>
        <w:rPr>
          <w:sz w:val="22"/>
          <w:szCs w:val="22"/>
        </w:rPr>
      </w:pPr>
      <w:r w:rsidRPr="00AE3DAD">
        <w:rPr>
          <w:sz w:val="22"/>
          <w:szCs w:val="22"/>
        </w:rPr>
        <w:t>- Постановление Правительства РФ от 25.04.2012 N 390 «О противопожарном режиме» (вместе с «Правилами противопожарного режима в Российской Федерации»);</w:t>
      </w:r>
    </w:p>
    <w:p w:rsidR="00AE3DAD" w:rsidRPr="00AE3DAD" w:rsidRDefault="00AE3DAD" w:rsidP="001E6423">
      <w:pPr>
        <w:pStyle w:val="a6"/>
        <w:tabs>
          <w:tab w:val="left" w:pos="1134"/>
        </w:tabs>
        <w:ind w:left="0" w:firstLine="709"/>
        <w:jc w:val="both"/>
        <w:rPr>
          <w:sz w:val="22"/>
          <w:szCs w:val="22"/>
        </w:rPr>
      </w:pPr>
      <w:r w:rsidRPr="00AE3DAD">
        <w:rPr>
          <w:sz w:val="22"/>
          <w:szCs w:val="22"/>
        </w:rPr>
        <w:t xml:space="preserve">- Технический регламент о безопасности зданий и сооружений от 30.12.2009 N 384-ФЗ;  </w:t>
      </w:r>
    </w:p>
    <w:p w:rsidR="00AE3DAD" w:rsidRPr="00AE3DAD" w:rsidRDefault="00AE3DAD" w:rsidP="001E6423">
      <w:pPr>
        <w:pStyle w:val="a6"/>
        <w:tabs>
          <w:tab w:val="left" w:pos="1134"/>
        </w:tabs>
        <w:ind w:left="0" w:firstLine="709"/>
        <w:jc w:val="both"/>
        <w:rPr>
          <w:sz w:val="22"/>
          <w:szCs w:val="22"/>
        </w:rPr>
      </w:pPr>
      <w:r w:rsidRPr="00AE3DAD">
        <w:rPr>
          <w:sz w:val="22"/>
          <w:szCs w:val="22"/>
        </w:rPr>
        <w:t>- Правила по охране труда при работе на высоте от 28.03.2014 № 155н;</w:t>
      </w:r>
    </w:p>
    <w:p w:rsidR="00AE3DAD" w:rsidRPr="00AE3DAD" w:rsidRDefault="00AE3DAD" w:rsidP="001E6423">
      <w:pPr>
        <w:pStyle w:val="a6"/>
        <w:tabs>
          <w:tab w:val="left" w:pos="1134"/>
        </w:tabs>
        <w:ind w:left="0" w:firstLine="709"/>
        <w:jc w:val="both"/>
        <w:rPr>
          <w:sz w:val="22"/>
          <w:szCs w:val="22"/>
        </w:rPr>
      </w:pPr>
      <w:r w:rsidRPr="00AE3DAD">
        <w:rPr>
          <w:sz w:val="22"/>
          <w:szCs w:val="22"/>
        </w:rPr>
        <w:t>- Правила по охране труда в строительстве от 01.06.2015 № 336н;</w:t>
      </w:r>
    </w:p>
    <w:p w:rsidR="00AE3DAD" w:rsidRPr="00AE3DAD" w:rsidRDefault="00AE3DAD" w:rsidP="001E6423">
      <w:pPr>
        <w:pStyle w:val="a6"/>
        <w:tabs>
          <w:tab w:val="left" w:pos="1134"/>
        </w:tabs>
        <w:ind w:left="0" w:firstLine="709"/>
        <w:jc w:val="both"/>
        <w:rPr>
          <w:sz w:val="22"/>
          <w:szCs w:val="22"/>
        </w:rPr>
      </w:pPr>
      <w:r w:rsidRPr="00AE3DAD">
        <w:rPr>
          <w:sz w:val="22"/>
          <w:szCs w:val="22"/>
        </w:rPr>
        <w:t>- Правила по охране труда при эксплуатации электроустановок от 24.07.2013 № 328н;</w:t>
      </w:r>
    </w:p>
    <w:p w:rsidR="00AE3DAD" w:rsidRPr="00AE3DAD" w:rsidRDefault="00AE3DAD" w:rsidP="001E6423">
      <w:pPr>
        <w:pStyle w:val="a6"/>
        <w:tabs>
          <w:tab w:val="left" w:pos="1134"/>
        </w:tabs>
        <w:ind w:left="0" w:firstLine="709"/>
        <w:jc w:val="both"/>
        <w:rPr>
          <w:sz w:val="22"/>
          <w:szCs w:val="22"/>
        </w:rPr>
      </w:pPr>
      <w:r w:rsidRPr="00AE3DAD">
        <w:rPr>
          <w:sz w:val="22"/>
          <w:szCs w:val="22"/>
        </w:rPr>
        <w:t>- Правила по охране труда при выполнении электросварочных и газосварочных работ от 23.12.2014 № 1101н;</w:t>
      </w:r>
    </w:p>
    <w:p w:rsidR="001E6423" w:rsidRDefault="00AE3DAD" w:rsidP="001E6423">
      <w:pPr>
        <w:pStyle w:val="a6"/>
        <w:tabs>
          <w:tab w:val="left" w:pos="1134"/>
        </w:tabs>
        <w:ind w:left="0" w:firstLine="709"/>
        <w:jc w:val="both"/>
        <w:rPr>
          <w:sz w:val="22"/>
          <w:szCs w:val="22"/>
        </w:rPr>
      </w:pPr>
      <w:r w:rsidRPr="00AE3DAD">
        <w:rPr>
          <w:sz w:val="22"/>
          <w:szCs w:val="22"/>
        </w:rPr>
        <w:t>- Правила по охране труда при погрузочно-разгрузочных работах и размещении грузов от 23.06.2016 № 310н.</w:t>
      </w:r>
    </w:p>
    <w:p w:rsidR="001E6423" w:rsidRDefault="001E6423" w:rsidP="001E6423">
      <w:pPr>
        <w:pStyle w:val="a6"/>
        <w:tabs>
          <w:tab w:val="left" w:pos="1134"/>
        </w:tabs>
        <w:ind w:left="0" w:firstLine="709"/>
        <w:jc w:val="both"/>
        <w:rPr>
          <w:sz w:val="22"/>
          <w:szCs w:val="22"/>
        </w:rPr>
      </w:pPr>
      <w:r>
        <w:rPr>
          <w:sz w:val="22"/>
          <w:szCs w:val="22"/>
        </w:rPr>
        <w:t xml:space="preserve">4.9.9. </w:t>
      </w:r>
      <w:r w:rsidR="00AE3DAD" w:rsidRPr="001E6423">
        <w:rPr>
          <w:sz w:val="22"/>
          <w:szCs w:val="22"/>
        </w:rPr>
        <w:t xml:space="preserve">В ходе производства работ вблизи охранной зоны объектов электросетевого хозяйства </w:t>
      </w:r>
      <w:r w:rsidR="00AE3DAD" w:rsidRPr="001E6423">
        <w:rPr>
          <w:bCs/>
          <w:sz w:val="22"/>
          <w:szCs w:val="22"/>
        </w:rPr>
        <w:t>Подрядчик</w:t>
      </w:r>
      <w:r w:rsidR="00AE3DAD" w:rsidRPr="001E6423">
        <w:rPr>
          <w:sz w:val="22"/>
          <w:szCs w:val="22"/>
        </w:rPr>
        <w:t xml:space="preserve"> должен иметь допуск к работам, оформленный в установленном порядке. Подрядчик обязан обеспечить сохранность находящихся в зоне производства работ коммуникаций (воздушных линий связи, электроэнергии, подземные коммуникации). В случае повреждения коммуникаций, находящихся в зоне производства работ, Подрядчик восстанавливает за свой счет повреждения, произошедшие по его вине. Отключение существующих инженерных систем, сетей или отдельных участков производить только после согласования с владельцами коммуникаций.</w:t>
      </w:r>
    </w:p>
    <w:p w:rsidR="00AE3DAD" w:rsidRPr="001E6423" w:rsidRDefault="001E6423" w:rsidP="001E6423">
      <w:pPr>
        <w:pStyle w:val="a6"/>
        <w:tabs>
          <w:tab w:val="left" w:pos="1134"/>
        </w:tabs>
        <w:ind w:left="0" w:firstLine="709"/>
        <w:jc w:val="both"/>
        <w:rPr>
          <w:sz w:val="22"/>
          <w:szCs w:val="22"/>
        </w:rPr>
      </w:pPr>
      <w:r>
        <w:rPr>
          <w:sz w:val="22"/>
          <w:szCs w:val="22"/>
        </w:rPr>
        <w:t xml:space="preserve">4.9.10. </w:t>
      </w:r>
      <w:r w:rsidR="00AE3DAD" w:rsidRPr="001E6423">
        <w:rPr>
          <w:sz w:val="22"/>
          <w:szCs w:val="22"/>
        </w:rPr>
        <w:t>Зона производства работ должна быть обозначена с использованием ограждающей сетки.</w:t>
      </w:r>
    </w:p>
    <w:p w:rsidR="00AE3DAD" w:rsidRPr="00AE3DAD" w:rsidRDefault="00AE3DAD" w:rsidP="002C7E97">
      <w:pPr>
        <w:pStyle w:val="a6"/>
        <w:numPr>
          <w:ilvl w:val="2"/>
          <w:numId w:val="26"/>
        </w:numPr>
        <w:tabs>
          <w:tab w:val="left" w:pos="1134"/>
        </w:tabs>
        <w:ind w:left="0" w:firstLine="709"/>
        <w:jc w:val="both"/>
        <w:rPr>
          <w:sz w:val="22"/>
          <w:szCs w:val="22"/>
        </w:rPr>
      </w:pPr>
      <w:r w:rsidRPr="00AE3DAD">
        <w:rPr>
          <w:sz w:val="22"/>
          <w:szCs w:val="22"/>
        </w:rPr>
        <w:t>Необходимо обеспечить выполнение на объекте необходимых противопожарных мероприятий, мероприятий по технике безопасности и по обеспечению безопасности граждан, охране окружающей среды, зелёных насаждений и земли во время проведения работ.</w:t>
      </w:r>
    </w:p>
    <w:p w:rsidR="00AE3DAD" w:rsidRPr="00AE3DAD" w:rsidRDefault="00AE3DAD" w:rsidP="00AE3DAD">
      <w:pPr>
        <w:jc w:val="center"/>
        <w:rPr>
          <w:b/>
          <w:sz w:val="22"/>
          <w:szCs w:val="22"/>
        </w:rPr>
      </w:pPr>
    </w:p>
    <w:p w:rsidR="00AE3DAD" w:rsidRDefault="00AE3DAD" w:rsidP="00AE3DAD">
      <w:pPr>
        <w:jc w:val="center"/>
        <w:rPr>
          <w:b/>
          <w:sz w:val="22"/>
          <w:szCs w:val="22"/>
        </w:rPr>
      </w:pPr>
      <w:r w:rsidRPr="00AE3DAD">
        <w:rPr>
          <w:b/>
          <w:sz w:val="22"/>
          <w:szCs w:val="22"/>
        </w:rPr>
        <w:t>РАЗДЕЛ 5. ОБЩИЕ ТРЕБОВАНИЯ К КАЧЕСТВУ ПОСТАВЛЯЕМЫХ МАТЕРИАЛОВ (ТОВАРА), ОБОРУДОВАНИЯ, КОН</w:t>
      </w:r>
      <w:r w:rsidR="001E6423">
        <w:rPr>
          <w:b/>
          <w:sz w:val="22"/>
          <w:szCs w:val="22"/>
        </w:rPr>
        <w:t>СТРУКЦИЙ И К ИХ ДОКУМЕНТАМ</w:t>
      </w:r>
    </w:p>
    <w:p w:rsidR="001E6423" w:rsidRPr="00AE3DAD" w:rsidRDefault="001E6423" w:rsidP="00AE3DAD">
      <w:pPr>
        <w:jc w:val="center"/>
        <w:rPr>
          <w:b/>
          <w:sz w:val="22"/>
          <w:szCs w:val="22"/>
        </w:rPr>
      </w:pPr>
    </w:p>
    <w:p w:rsidR="00AE3DAD" w:rsidRDefault="00AE3DAD" w:rsidP="001E6423">
      <w:pPr>
        <w:ind w:firstLine="567"/>
        <w:jc w:val="both"/>
        <w:rPr>
          <w:b/>
          <w:sz w:val="22"/>
          <w:szCs w:val="22"/>
        </w:rPr>
      </w:pPr>
      <w:r w:rsidRPr="00AE3DAD">
        <w:rPr>
          <w:b/>
          <w:sz w:val="22"/>
          <w:szCs w:val="22"/>
        </w:rPr>
        <w:t>5</w:t>
      </w:r>
      <w:r w:rsidR="001E6423">
        <w:rPr>
          <w:b/>
          <w:sz w:val="22"/>
          <w:szCs w:val="22"/>
        </w:rPr>
        <w:t>.1. Общие требования к качеству</w:t>
      </w:r>
    </w:p>
    <w:p w:rsidR="001E6423" w:rsidRPr="00AE3DAD" w:rsidRDefault="001E6423" w:rsidP="001E6423">
      <w:pPr>
        <w:jc w:val="both"/>
        <w:rPr>
          <w:b/>
          <w:sz w:val="22"/>
          <w:szCs w:val="22"/>
        </w:rPr>
      </w:pPr>
    </w:p>
    <w:p w:rsidR="00AE3DAD" w:rsidRPr="00AE3DAD" w:rsidRDefault="00AE3DAD" w:rsidP="002C7E97">
      <w:pPr>
        <w:pStyle w:val="a6"/>
        <w:numPr>
          <w:ilvl w:val="0"/>
          <w:numId w:val="11"/>
        </w:numPr>
        <w:ind w:left="0" w:firstLine="1134"/>
        <w:jc w:val="both"/>
        <w:rPr>
          <w:sz w:val="22"/>
          <w:szCs w:val="22"/>
        </w:rPr>
      </w:pPr>
      <w:r w:rsidRPr="00AE3DAD">
        <w:rPr>
          <w:sz w:val="22"/>
          <w:szCs w:val="22"/>
        </w:rPr>
        <w:t xml:space="preserve">Подрядчик должен поставить материалы (товары), оборудование и конструкции, в соответствии с Техническим заданием, которые должны быть согласованы с Заказчиком (или уполномоченным представителем). </w:t>
      </w:r>
    </w:p>
    <w:p w:rsidR="00AE3DAD" w:rsidRPr="00AE3DAD" w:rsidRDefault="00AE3DAD" w:rsidP="002C7E97">
      <w:pPr>
        <w:pStyle w:val="a6"/>
        <w:numPr>
          <w:ilvl w:val="0"/>
          <w:numId w:val="11"/>
        </w:numPr>
        <w:ind w:left="0" w:firstLine="1134"/>
        <w:jc w:val="both"/>
        <w:rPr>
          <w:sz w:val="22"/>
          <w:szCs w:val="22"/>
        </w:rPr>
      </w:pPr>
      <w:r w:rsidRPr="00AE3DAD">
        <w:rPr>
          <w:sz w:val="22"/>
          <w:szCs w:val="22"/>
        </w:rPr>
        <w:t>Подрядчик должен обеспечить поставку материалов (товаров) и оборудования, необходимых для выполнения указанных в настоящем Техническом задании работ, а также техническую документацию, комплекты запасных частей, расходных материалов и принадлежностей, проверочных устройств, монтажного оборудования и инструмента, необходимых для монтажа, наладки, пуска, а также технического обслуживания и ремонта.</w:t>
      </w:r>
    </w:p>
    <w:p w:rsidR="00AE3DAD" w:rsidRPr="00AE3DAD" w:rsidRDefault="00AE3DAD" w:rsidP="002C7E97">
      <w:pPr>
        <w:pStyle w:val="a6"/>
        <w:numPr>
          <w:ilvl w:val="0"/>
          <w:numId w:val="11"/>
        </w:numPr>
        <w:ind w:left="0" w:firstLine="1134"/>
        <w:jc w:val="both"/>
        <w:rPr>
          <w:sz w:val="22"/>
          <w:szCs w:val="22"/>
        </w:rPr>
      </w:pPr>
      <w:r w:rsidRPr="00AE3DAD">
        <w:rPr>
          <w:sz w:val="22"/>
          <w:szCs w:val="22"/>
        </w:rPr>
        <w:t>Подрядчик несёт ответственность за ненадлежащее качество предоставленных им материалов и оборудования, а также за предоставление материалов и оборудования, обременённых правами третьих лиц.</w:t>
      </w:r>
    </w:p>
    <w:p w:rsidR="00AE3DAD" w:rsidRPr="00AE3DAD" w:rsidRDefault="00AE3DAD" w:rsidP="002C7E97">
      <w:pPr>
        <w:pStyle w:val="a6"/>
        <w:numPr>
          <w:ilvl w:val="0"/>
          <w:numId w:val="11"/>
        </w:numPr>
        <w:ind w:left="0" w:firstLine="1134"/>
        <w:jc w:val="both"/>
        <w:rPr>
          <w:sz w:val="22"/>
          <w:szCs w:val="22"/>
        </w:rPr>
      </w:pPr>
      <w:r w:rsidRPr="00AE3DAD">
        <w:rPr>
          <w:sz w:val="22"/>
          <w:szCs w:val="22"/>
        </w:rPr>
        <w:t>Качество, технические, функциональные характеристики (потребительские свойства), эксплуатационные характеристики и иные показатели материалов, изделий, оборудования (</w:t>
      </w:r>
      <w:proofErr w:type="spellStart"/>
      <w:r w:rsidRPr="00AE3DAD">
        <w:rPr>
          <w:sz w:val="22"/>
          <w:szCs w:val="22"/>
        </w:rPr>
        <w:t>и.т.п</w:t>
      </w:r>
      <w:proofErr w:type="spellEnd"/>
      <w:r w:rsidRPr="00AE3DAD">
        <w:rPr>
          <w:sz w:val="22"/>
          <w:szCs w:val="22"/>
        </w:rPr>
        <w:t>), используемых при выполнении работ, элементов благоустройства, в том числе конструкций, малых архитектурных форм, временных сооружений устанавливаемых на территории благоустройства (далее - товар), должны соответствовать правовым актам, техническим документам (нормативам, правилам и т.п.), положениям ГОСТ, ОСТ, ТУ, СанПиН. и подтверждаться соответствующими сертификатами (декларациями) о соответствии и другими документами, удостоверяющими их качество (техническими паспортами, аттестационными документами).</w:t>
      </w:r>
    </w:p>
    <w:p w:rsidR="00AE3DAD" w:rsidRPr="00AE3DAD" w:rsidRDefault="00812EF5" w:rsidP="002C7E97">
      <w:pPr>
        <w:pStyle w:val="a6"/>
        <w:numPr>
          <w:ilvl w:val="0"/>
          <w:numId w:val="11"/>
        </w:numPr>
        <w:ind w:left="0" w:firstLine="1134"/>
        <w:jc w:val="both"/>
        <w:rPr>
          <w:sz w:val="22"/>
          <w:szCs w:val="22"/>
        </w:rPr>
      </w:pPr>
      <w:r>
        <w:rPr>
          <w:sz w:val="22"/>
          <w:szCs w:val="22"/>
        </w:rPr>
        <w:t>И</w:t>
      </w:r>
      <w:r w:rsidR="00AE3DAD" w:rsidRPr="00AE3DAD">
        <w:rPr>
          <w:sz w:val="22"/>
          <w:szCs w:val="22"/>
        </w:rPr>
        <w:t>зделия, оборудование, используемые при выполнении работ, элементы благоустройства, устанавливаемые на территории благоустройства, должны иметь (при необходимости) документы, подтверждающие завершение таможенного оформления импортных материалов, изделий, конструкций и оборудования (выпуск для свободного обращения на территории Российской Федерации).</w:t>
      </w:r>
    </w:p>
    <w:p w:rsidR="00AE3DAD" w:rsidRPr="00AE3DAD" w:rsidRDefault="00AE3DAD" w:rsidP="002C7E97">
      <w:pPr>
        <w:pStyle w:val="a6"/>
        <w:numPr>
          <w:ilvl w:val="0"/>
          <w:numId w:val="11"/>
        </w:numPr>
        <w:ind w:left="0" w:firstLine="1134"/>
        <w:jc w:val="both"/>
        <w:rPr>
          <w:b/>
          <w:sz w:val="22"/>
          <w:szCs w:val="22"/>
        </w:rPr>
      </w:pPr>
      <w:r w:rsidRPr="00AE3DAD">
        <w:rPr>
          <w:sz w:val="22"/>
          <w:szCs w:val="22"/>
        </w:rPr>
        <w:t>Копии сертификатов/деклараций о соответствии (при их наличии в соответствии с требованиями законодательства РФ) и другие документы, удостоверяющие качество материалов (в том числе посадочный материалов), оборудования, используемых при выполнении работ, устанавливаемых элементов благоустройства, в том числе конструкций, малых архитектурных форм, временных сооружений (зданий), предоставляются Заказчику для ознакомления в процессе производства работ по требованию Заказчика и должны быть переданы Подрядчиком Заказчику в составе исполнительной документации.</w:t>
      </w:r>
    </w:p>
    <w:p w:rsidR="00AE3DAD" w:rsidRPr="00AE3DAD" w:rsidRDefault="00AE3DAD" w:rsidP="00AE3DAD">
      <w:pPr>
        <w:pStyle w:val="a6"/>
        <w:ind w:left="567"/>
        <w:jc w:val="both"/>
        <w:rPr>
          <w:b/>
          <w:sz w:val="22"/>
          <w:szCs w:val="22"/>
        </w:rPr>
      </w:pPr>
    </w:p>
    <w:p w:rsidR="00AE3DAD" w:rsidRDefault="001E6423" w:rsidP="001E6423">
      <w:pPr>
        <w:ind w:firstLine="709"/>
        <w:jc w:val="both"/>
        <w:rPr>
          <w:b/>
          <w:sz w:val="22"/>
          <w:szCs w:val="22"/>
        </w:rPr>
      </w:pPr>
      <w:r>
        <w:rPr>
          <w:b/>
          <w:sz w:val="22"/>
          <w:szCs w:val="22"/>
        </w:rPr>
        <w:t xml:space="preserve"> 5.2. Требования к материалам</w:t>
      </w:r>
    </w:p>
    <w:p w:rsidR="001E6423" w:rsidRPr="00AE3DAD" w:rsidRDefault="001E6423" w:rsidP="00AE3DAD">
      <w:pPr>
        <w:jc w:val="both"/>
        <w:rPr>
          <w:b/>
          <w:sz w:val="22"/>
          <w:szCs w:val="22"/>
        </w:rPr>
      </w:pPr>
    </w:p>
    <w:p w:rsidR="00AE3DAD" w:rsidRPr="00AE3DAD" w:rsidRDefault="00AE3DAD" w:rsidP="002C7E97">
      <w:pPr>
        <w:pStyle w:val="a6"/>
        <w:numPr>
          <w:ilvl w:val="0"/>
          <w:numId w:val="12"/>
        </w:numPr>
        <w:tabs>
          <w:tab w:val="left" w:pos="1418"/>
        </w:tabs>
        <w:ind w:left="0" w:firstLine="1276"/>
        <w:jc w:val="both"/>
        <w:rPr>
          <w:sz w:val="22"/>
          <w:szCs w:val="22"/>
        </w:rPr>
      </w:pPr>
      <w:r w:rsidRPr="00AE3DAD">
        <w:rPr>
          <w:sz w:val="22"/>
          <w:szCs w:val="22"/>
        </w:rPr>
        <w:t xml:space="preserve">Материалы (товары) и оборудование, используемые при выполнении работ, их качество и комплектация должны соответствовать: </w:t>
      </w:r>
    </w:p>
    <w:p w:rsidR="00AE3DAD" w:rsidRPr="00AE3DAD" w:rsidRDefault="00AE3DAD" w:rsidP="00AC50D1">
      <w:pPr>
        <w:tabs>
          <w:tab w:val="left" w:pos="1418"/>
        </w:tabs>
        <w:ind w:firstLine="1276"/>
        <w:jc w:val="both"/>
        <w:rPr>
          <w:sz w:val="22"/>
          <w:szCs w:val="22"/>
        </w:rPr>
      </w:pPr>
      <w:r w:rsidRPr="00AE3DAD">
        <w:rPr>
          <w:sz w:val="22"/>
          <w:szCs w:val="22"/>
        </w:rPr>
        <w:t>Федеральному закону от 21 декабря 1994 г. № 69-ФЗ «О пожарной безопасности»; Федеральному закону от 22 июля 2008 г. № 123-ФЗ «Технический регламент о требованиях пожарной безопасности»; требованиям действующих государственных стандартов (ГОСТ); технических условий (ТУ); требованиям иных нормативных документов, а также требованиям действующего законодательства Российской Федерации, что должно подтверждаться наличием у Подрядчика соответствующих документов (сертификаты качества, сертификаты соответствия, санитарно-эпидемиологические заключения). Подрядчик гарантирует, что все устройства, оборудование, строительные материалы, используемые при выполнении работ, будут соответствовать государственным стандартам, техническим условиям и иметь предусмотренные действующим законодательством сертификаты, технические паспорта и другие документы, удостоверяющие их качество.</w:t>
      </w:r>
    </w:p>
    <w:p w:rsidR="00AE3DAD" w:rsidRPr="00AE3DAD" w:rsidRDefault="00AE3DAD" w:rsidP="002C7E97">
      <w:pPr>
        <w:pStyle w:val="a6"/>
        <w:numPr>
          <w:ilvl w:val="0"/>
          <w:numId w:val="12"/>
        </w:numPr>
        <w:tabs>
          <w:tab w:val="left" w:pos="1418"/>
        </w:tabs>
        <w:ind w:left="0" w:firstLine="1276"/>
        <w:jc w:val="both"/>
        <w:rPr>
          <w:sz w:val="22"/>
          <w:szCs w:val="22"/>
        </w:rPr>
      </w:pPr>
      <w:r w:rsidRPr="00AE3DAD">
        <w:rPr>
          <w:sz w:val="22"/>
          <w:szCs w:val="22"/>
        </w:rPr>
        <w:t>Все поставляемые материалы (товар) и оборудование, должны быть новыми (не бывшими ранее в употреблении, ремонте, в том числе не восстановленными, у которого не была осуществлена замена составных частей, не были восстановлены потребительские свойства), технически исправны, не иметь дефектов изготовления, сборки, дефектов конструкций, дефектов функционирования, должны быть пригодны для использования на объекте, учитывая специфику деятельности оборудования.</w:t>
      </w:r>
    </w:p>
    <w:p w:rsidR="00AE3DAD" w:rsidRPr="00AE3DAD" w:rsidRDefault="00AE3DAD" w:rsidP="002C7E97">
      <w:pPr>
        <w:pStyle w:val="a6"/>
        <w:numPr>
          <w:ilvl w:val="0"/>
          <w:numId w:val="12"/>
        </w:numPr>
        <w:tabs>
          <w:tab w:val="left" w:pos="1418"/>
        </w:tabs>
        <w:ind w:left="0" w:firstLine="1276"/>
        <w:jc w:val="both"/>
        <w:rPr>
          <w:sz w:val="22"/>
          <w:szCs w:val="22"/>
        </w:rPr>
      </w:pPr>
      <w:r w:rsidRPr="00AE3DAD">
        <w:rPr>
          <w:sz w:val="22"/>
          <w:szCs w:val="22"/>
        </w:rPr>
        <w:t xml:space="preserve">Для подтверждения соответствия техническим требованиям Заказчика, Подрядчик должен обеспечить необходимые условия для проверки Заказчиком (или уполномоченным представителем) материалов (товара), оборудования и конструкций до его установки. </w:t>
      </w:r>
    </w:p>
    <w:p w:rsidR="00AE3DAD" w:rsidRPr="00AE3DAD" w:rsidRDefault="00AE3DAD" w:rsidP="002C7E97">
      <w:pPr>
        <w:pStyle w:val="a6"/>
        <w:numPr>
          <w:ilvl w:val="0"/>
          <w:numId w:val="12"/>
        </w:numPr>
        <w:tabs>
          <w:tab w:val="left" w:pos="1418"/>
        </w:tabs>
        <w:ind w:left="0" w:firstLine="1276"/>
        <w:jc w:val="both"/>
        <w:rPr>
          <w:sz w:val="22"/>
          <w:szCs w:val="22"/>
        </w:rPr>
      </w:pPr>
      <w:r w:rsidRPr="00AE3DAD">
        <w:rPr>
          <w:sz w:val="22"/>
          <w:szCs w:val="22"/>
        </w:rPr>
        <w:t>Подрядчик при поставке (монтаже) оборудования, конструкций и материалов должен обеспечить:</w:t>
      </w:r>
    </w:p>
    <w:p w:rsidR="00AE3DAD" w:rsidRPr="00AE3DAD" w:rsidRDefault="00AE3DAD" w:rsidP="002C7E97">
      <w:pPr>
        <w:pStyle w:val="a6"/>
        <w:numPr>
          <w:ilvl w:val="0"/>
          <w:numId w:val="14"/>
        </w:numPr>
        <w:tabs>
          <w:tab w:val="left" w:pos="851"/>
        </w:tabs>
        <w:ind w:left="142" w:firstLine="567"/>
        <w:jc w:val="both"/>
        <w:rPr>
          <w:sz w:val="22"/>
          <w:szCs w:val="22"/>
        </w:rPr>
      </w:pPr>
      <w:r w:rsidRPr="00AE3DAD">
        <w:rPr>
          <w:sz w:val="22"/>
          <w:szCs w:val="22"/>
        </w:rPr>
        <w:t>прочность и устойчивость оборудования с учетом климатических и погодных условий;</w:t>
      </w:r>
    </w:p>
    <w:p w:rsidR="00AE3DAD" w:rsidRPr="00AE3DAD" w:rsidRDefault="00AE3DAD" w:rsidP="002C7E97">
      <w:pPr>
        <w:pStyle w:val="a6"/>
        <w:numPr>
          <w:ilvl w:val="0"/>
          <w:numId w:val="14"/>
        </w:numPr>
        <w:tabs>
          <w:tab w:val="left" w:pos="851"/>
        </w:tabs>
        <w:ind w:left="0" w:firstLine="709"/>
        <w:jc w:val="both"/>
        <w:rPr>
          <w:sz w:val="22"/>
          <w:szCs w:val="22"/>
        </w:rPr>
      </w:pPr>
      <w:r w:rsidRPr="00AE3DAD">
        <w:rPr>
          <w:sz w:val="22"/>
          <w:szCs w:val="22"/>
        </w:rPr>
        <w:t>состав материалов, из которых произведено оборудование, не вызывающий термических ожогов при контакте с кожей пользователя;</w:t>
      </w:r>
    </w:p>
    <w:p w:rsidR="00AE3DAD" w:rsidRPr="00AE3DAD" w:rsidRDefault="00AE3DAD" w:rsidP="002C7E97">
      <w:pPr>
        <w:pStyle w:val="a6"/>
        <w:numPr>
          <w:ilvl w:val="0"/>
          <w:numId w:val="14"/>
        </w:numPr>
        <w:tabs>
          <w:tab w:val="left" w:pos="426"/>
          <w:tab w:val="left" w:pos="851"/>
        </w:tabs>
        <w:ind w:left="142" w:firstLine="567"/>
        <w:jc w:val="both"/>
        <w:rPr>
          <w:sz w:val="22"/>
          <w:szCs w:val="22"/>
        </w:rPr>
      </w:pPr>
      <w:r w:rsidRPr="00AE3DAD">
        <w:rPr>
          <w:sz w:val="22"/>
          <w:szCs w:val="22"/>
        </w:rPr>
        <w:t xml:space="preserve">изготовление деревянных элементов из нерасщепляющейся древесины, не имеющей на поверхности дефектов обработки (например, заусенцев, </w:t>
      </w:r>
      <w:proofErr w:type="spellStart"/>
      <w:r w:rsidRPr="00AE3DAD">
        <w:rPr>
          <w:sz w:val="22"/>
          <w:szCs w:val="22"/>
        </w:rPr>
        <w:t>задиров</w:t>
      </w:r>
      <w:proofErr w:type="spellEnd"/>
      <w:r w:rsidRPr="00AE3DAD">
        <w:rPr>
          <w:sz w:val="22"/>
          <w:szCs w:val="22"/>
        </w:rPr>
        <w:t xml:space="preserve">, </w:t>
      </w:r>
      <w:proofErr w:type="spellStart"/>
      <w:r w:rsidRPr="00AE3DAD">
        <w:rPr>
          <w:sz w:val="22"/>
          <w:szCs w:val="22"/>
        </w:rPr>
        <w:t>отщепов</w:t>
      </w:r>
      <w:proofErr w:type="spellEnd"/>
      <w:r w:rsidRPr="00AE3DAD">
        <w:rPr>
          <w:sz w:val="22"/>
          <w:szCs w:val="22"/>
        </w:rPr>
        <w:t>, сколов);</w:t>
      </w:r>
    </w:p>
    <w:p w:rsidR="00AE3DAD" w:rsidRPr="00AE3DAD" w:rsidRDefault="00AE3DAD" w:rsidP="002C7E97">
      <w:pPr>
        <w:pStyle w:val="a6"/>
        <w:numPr>
          <w:ilvl w:val="0"/>
          <w:numId w:val="14"/>
        </w:numPr>
        <w:tabs>
          <w:tab w:val="left" w:pos="851"/>
        </w:tabs>
        <w:ind w:left="142" w:firstLine="567"/>
        <w:jc w:val="both"/>
        <w:rPr>
          <w:sz w:val="22"/>
          <w:szCs w:val="22"/>
        </w:rPr>
      </w:pPr>
      <w:r w:rsidRPr="00AE3DAD">
        <w:rPr>
          <w:sz w:val="22"/>
          <w:szCs w:val="22"/>
        </w:rPr>
        <w:t>не допущения шероховатых поверхностей, способных нанести травму;</w:t>
      </w:r>
    </w:p>
    <w:p w:rsidR="00AE3DAD" w:rsidRPr="00AE3DAD" w:rsidRDefault="00AE3DAD" w:rsidP="002C7E97">
      <w:pPr>
        <w:pStyle w:val="a6"/>
        <w:numPr>
          <w:ilvl w:val="0"/>
          <w:numId w:val="14"/>
        </w:numPr>
        <w:tabs>
          <w:tab w:val="left" w:pos="851"/>
        </w:tabs>
        <w:ind w:left="142" w:firstLine="567"/>
        <w:jc w:val="both"/>
        <w:rPr>
          <w:sz w:val="22"/>
          <w:szCs w:val="22"/>
        </w:rPr>
      </w:pPr>
      <w:r w:rsidRPr="00AE3DAD">
        <w:rPr>
          <w:sz w:val="22"/>
          <w:szCs w:val="22"/>
        </w:rPr>
        <w:t>отсутствие в пределах любой досягаемой части оборудования выступающих элементов (проволока, концы тросов или детали с острыми концами и кромками);</w:t>
      </w:r>
    </w:p>
    <w:p w:rsidR="00AE3DAD" w:rsidRPr="00AE3DAD" w:rsidRDefault="00AE3DAD" w:rsidP="002C7E97">
      <w:pPr>
        <w:pStyle w:val="a6"/>
        <w:numPr>
          <w:ilvl w:val="0"/>
          <w:numId w:val="14"/>
        </w:numPr>
        <w:tabs>
          <w:tab w:val="left" w:pos="426"/>
          <w:tab w:val="left" w:pos="851"/>
        </w:tabs>
        <w:ind w:left="142" w:firstLine="567"/>
        <w:jc w:val="both"/>
        <w:rPr>
          <w:sz w:val="22"/>
          <w:szCs w:val="22"/>
        </w:rPr>
      </w:pPr>
      <w:proofErr w:type="spellStart"/>
      <w:r w:rsidRPr="00AE3DAD">
        <w:rPr>
          <w:sz w:val="22"/>
          <w:szCs w:val="22"/>
        </w:rPr>
        <w:t>скругление</w:t>
      </w:r>
      <w:proofErr w:type="spellEnd"/>
      <w:r w:rsidRPr="00AE3DAD">
        <w:rPr>
          <w:sz w:val="22"/>
          <w:szCs w:val="22"/>
        </w:rPr>
        <w:t xml:space="preserve"> открытых углов, кромок и краев, а также выступающих элементов конструкции любой доступной части оборудования;</w:t>
      </w:r>
    </w:p>
    <w:p w:rsidR="00AE3DAD" w:rsidRPr="00AE3DAD" w:rsidRDefault="00AE3DAD" w:rsidP="002C7E97">
      <w:pPr>
        <w:pStyle w:val="a6"/>
        <w:numPr>
          <w:ilvl w:val="0"/>
          <w:numId w:val="14"/>
        </w:numPr>
        <w:tabs>
          <w:tab w:val="left" w:pos="851"/>
        </w:tabs>
        <w:ind w:left="142" w:firstLine="567"/>
        <w:jc w:val="both"/>
        <w:rPr>
          <w:sz w:val="22"/>
          <w:szCs w:val="22"/>
        </w:rPr>
      </w:pPr>
      <w:r w:rsidRPr="00AE3DAD">
        <w:rPr>
          <w:sz w:val="22"/>
          <w:szCs w:val="22"/>
        </w:rPr>
        <w:t>гладкость сварных швов;</w:t>
      </w:r>
    </w:p>
    <w:p w:rsidR="00AE3DAD" w:rsidRPr="00AE3DAD" w:rsidRDefault="00AE3DAD" w:rsidP="002C7E97">
      <w:pPr>
        <w:pStyle w:val="a6"/>
        <w:numPr>
          <w:ilvl w:val="0"/>
          <w:numId w:val="14"/>
        </w:numPr>
        <w:tabs>
          <w:tab w:val="left" w:pos="851"/>
        </w:tabs>
        <w:ind w:left="142" w:firstLine="567"/>
        <w:jc w:val="both"/>
        <w:rPr>
          <w:b/>
          <w:sz w:val="22"/>
          <w:szCs w:val="22"/>
        </w:rPr>
      </w:pPr>
      <w:r w:rsidRPr="00AE3DAD">
        <w:rPr>
          <w:sz w:val="22"/>
          <w:szCs w:val="22"/>
        </w:rPr>
        <w:t>постоянное закрытие</w:t>
      </w:r>
      <w:r w:rsidR="00A17BDD">
        <w:rPr>
          <w:sz w:val="22"/>
          <w:szCs w:val="22"/>
        </w:rPr>
        <w:t xml:space="preserve"> </w:t>
      </w:r>
      <w:r w:rsidRPr="00AE3DAD">
        <w:rPr>
          <w:sz w:val="22"/>
          <w:szCs w:val="22"/>
        </w:rPr>
        <w:t>выступающих концов болтов в пределах любой доступной части оборудования;</w:t>
      </w:r>
    </w:p>
    <w:p w:rsidR="00AE3DAD" w:rsidRPr="00AE3DAD" w:rsidRDefault="00AE3DAD" w:rsidP="002C7E97">
      <w:pPr>
        <w:pStyle w:val="a6"/>
        <w:numPr>
          <w:ilvl w:val="0"/>
          <w:numId w:val="14"/>
        </w:numPr>
        <w:tabs>
          <w:tab w:val="left" w:pos="851"/>
        </w:tabs>
        <w:ind w:left="142" w:firstLine="567"/>
        <w:jc w:val="both"/>
        <w:rPr>
          <w:sz w:val="22"/>
          <w:szCs w:val="22"/>
        </w:rPr>
      </w:pPr>
      <w:r w:rsidRPr="00AE3DAD">
        <w:rPr>
          <w:sz w:val="22"/>
          <w:szCs w:val="22"/>
        </w:rPr>
        <w:t>не возможность снятия крышки оборудования без использования инструмента;</w:t>
      </w:r>
    </w:p>
    <w:p w:rsidR="00AE3DAD" w:rsidRPr="00AE3DAD" w:rsidRDefault="00AE3DAD" w:rsidP="002C7E97">
      <w:pPr>
        <w:pStyle w:val="a6"/>
        <w:numPr>
          <w:ilvl w:val="0"/>
          <w:numId w:val="14"/>
        </w:numPr>
        <w:tabs>
          <w:tab w:val="left" w:pos="851"/>
        </w:tabs>
        <w:ind w:left="142" w:firstLine="567"/>
        <w:jc w:val="both"/>
        <w:rPr>
          <w:sz w:val="22"/>
          <w:szCs w:val="22"/>
        </w:rPr>
      </w:pPr>
      <w:r w:rsidRPr="00AE3DAD">
        <w:rPr>
          <w:sz w:val="22"/>
          <w:szCs w:val="22"/>
        </w:rPr>
        <w:t>конструкцией оборудования прочность, устойчивость, жесткость и пространственной неизменяемости;</w:t>
      </w:r>
    </w:p>
    <w:p w:rsidR="00AE3DAD" w:rsidRPr="00AE3DAD" w:rsidRDefault="00AE3DAD" w:rsidP="002C7E97">
      <w:pPr>
        <w:pStyle w:val="a6"/>
        <w:numPr>
          <w:ilvl w:val="0"/>
          <w:numId w:val="14"/>
        </w:numPr>
        <w:tabs>
          <w:tab w:val="left" w:pos="851"/>
        </w:tabs>
        <w:ind w:left="142" w:firstLine="567"/>
        <w:jc w:val="both"/>
        <w:rPr>
          <w:sz w:val="22"/>
          <w:szCs w:val="22"/>
        </w:rPr>
      </w:pPr>
      <w:r w:rsidRPr="00AE3DAD">
        <w:rPr>
          <w:sz w:val="22"/>
          <w:szCs w:val="22"/>
        </w:rPr>
        <w:t>защиту соединения элементов конструкции таким образом, чтобы они не могли самостоятельно разъединиться, если только они специально не выполнены с такой целью;</w:t>
      </w:r>
    </w:p>
    <w:p w:rsidR="00AE3DAD" w:rsidRPr="00AE3DAD" w:rsidRDefault="00AE3DAD" w:rsidP="002C7E97">
      <w:pPr>
        <w:pStyle w:val="a6"/>
        <w:numPr>
          <w:ilvl w:val="0"/>
          <w:numId w:val="14"/>
        </w:numPr>
        <w:tabs>
          <w:tab w:val="left" w:pos="851"/>
        </w:tabs>
        <w:ind w:left="142" w:firstLine="567"/>
        <w:jc w:val="both"/>
        <w:rPr>
          <w:sz w:val="22"/>
          <w:szCs w:val="22"/>
        </w:rPr>
      </w:pPr>
      <w:r w:rsidRPr="00AE3DAD">
        <w:rPr>
          <w:sz w:val="22"/>
          <w:szCs w:val="22"/>
        </w:rPr>
        <w:t>защиту соединения таким образом, чтобы их невозможно было разъединить без использования инструмента;</w:t>
      </w:r>
    </w:p>
    <w:p w:rsidR="00AE3DAD" w:rsidRPr="00AE3DAD" w:rsidRDefault="00AE3DAD" w:rsidP="002C7E97">
      <w:pPr>
        <w:pStyle w:val="a6"/>
        <w:numPr>
          <w:ilvl w:val="0"/>
          <w:numId w:val="14"/>
        </w:numPr>
        <w:tabs>
          <w:tab w:val="left" w:pos="851"/>
        </w:tabs>
        <w:ind w:left="142" w:firstLine="567"/>
        <w:jc w:val="both"/>
        <w:rPr>
          <w:sz w:val="22"/>
          <w:szCs w:val="22"/>
        </w:rPr>
      </w:pPr>
      <w:proofErr w:type="spellStart"/>
      <w:r w:rsidRPr="00AE3DAD">
        <w:rPr>
          <w:sz w:val="22"/>
          <w:szCs w:val="22"/>
        </w:rPr>
        <w:t>съемность</w:t>
      </w:r>
      <w:proofErr w:type="spellEnd"/>
      <w:r w:rsidRPr="00AE3DAD">
        <w:rPr>
          <w:sz w:val="22"/>
          <w:szCs w:val="22"/>
        </w:rPr>
        <w:t xml:space="preserve"> изнашивающихся деталей конструкции или такие детали, замена которых предусмотрена в течение срока службы оборудования, например, подшипники;        </w:t>
      </w:r>
    </w:p>
    <w:p w:rsidR="00AE3DAD" w:rsidRPr="00AE3DAD" w:rsidRDefault="00AE3DAD" w:rsidP="002C7E97">
      <w:pPr>
        <w:pStyle w:val="a6"/>
        <w:numPr>
          <w:ilvl w:val="0"/>
          <w:numId w:val="14"/>
        </w:numPr>
        <w:tabs>
          <w:tab w:val="left" w:pos="851"/>
        </w:tabs>
        <w:ind w:left="142" w:firstLine="567"/>
        <w:jc w:val="both"/>
        <w:rPr>
          <w:sz w:val="22"/>
          <w:szCs w:val="22"/>
        </w:rPr>
      </w:pPr>
      <w:r w:rsidRPr="00AE3DAD">
        <w:rPr>
          <w:sz w:val="22"/>
          <w:szCs w:val="22"/>
        </w:rPr>
        <w:t xml:space="preserve">защиту съемных деталей от несанкционированного доступа и не требующих ухода (без использования инструмента); </w:t>
      </w:r>
    </w:p>
    <w:p w:rsidR="00AE3DAD" w:rsidRPr="00AE3DAD" w:rsidRDefault="00AE3DAD" w:rsidP="002C7E97">
      <w:pPr>
        <w:pStyle w:val="a6"/>
        <w:numPr>
          <w:ilvl w:val="0"/>
          <w:numId w:val="14"/>
        </w:numPr>
        <w:tabs>
          <w:tab w:val="left" w:pos="851"/>
        </w:tabs>
        <w:ind w:left="142" w:firstLine="567"/>
        <w:jc w:val="both"/>
        <w:rPr>
          <w:sz w:val="22"/>
          <w:szCs w:val="22"/>
        </w:rPr>
      </w:pPr>
      <w:r w:rsidRPr="00AE3DAD">
        <w:rPr>
          <w:sz w:val="22"/>
          <w:szCs w:val="22"/>
        </w:rPr>
        <w:t>чистоту и качество выступающих смазочных материалов, которые не будут загрязнять оборудование или оказывать влияние на его безопасное использование;</w:t>
      </w:r>
    </w:p>
    <w:p w:rsidR="00AE3DAD" w:rsidRPr="00AE3DAD" w:rsidRDefault="00AE3DAD" w:rsidP="002C7E97">
      <w:pPr>
        <w:pStyle w:val="a6"/>
        <w:numPr>
          <w:ilvl w:val="0"/>
          <w:numId w:val="14"/>
        </w:numPr>
        <w:tabs>
          <w:tab w:val="left" w:pos="851"/>
        </w:tabs>
        <w:ind w:left="142" w:firstLine="567"/>
        <w:jc w:val="both"/>
        <w:rPr>
          <w:sz w:val="22"/>
          <w:szCs w:val="22"/>
        </w:rPr>
      </w:pPr>
      <w:r w:rsidRPr="00AE3DAD">
        <w:rPr>
          <w:sz w:val="22"/>
          <w:szCs w:val="22"/>
        </w:rPr>
        <w:t>защиту элементов оборудования из металла от коррозии или изготовление из коррозионностойких материалов;</w:t>
      </w:r>
    </w:p>
    <w:p w:rsidR="00AE3DAD" w:rsidRPr="00AE3DAD" w:rsidRDefault="00AE3DAD" w:rsidP="002C7E97">
      <w:pPr>
        <w:pStyle w:val="a6"/>
        <w:numPr>
          <w:ilvl w:val="0"/>
          <w:numId w:val="14"/>
        </w:numPr>
        <w:tabs>
          <w:tab w:val="left" w:pos="851"/>
        </w:tabs>
        <w:ind w:left="142" w:firstLine="567"/>
        <w:jc w:val="both"/>
        <w:rPr>
          <w:sz w:val="22"/>
          <w:szCs w:val="22"/>
        </w:rPr>
      </w:pPr>
      <w:r w:rsidRPr="00AE3DAD">
        <w:rPr>
          <w:sz w:val="22"/>
          <w:szCs w:val="22"/>
        </w:rPr>
        <w:t>закрытие соответствующим способом всех элементов оборудования, которые могут быть сняты, всех полостей и отверстий, которые имеются в поверхности, так чтобы была обеспечена непрерывность игровой поверхности;</w:t>
      </w:r>
    </w:p>
    <w:p w:rsidR="00AE3DAD" w:rsidRPr="00AE3DAD" w:rsidRDefault="00AE3DAD" w:rsidP="002C7E97">
      <w:pPr>
        <w:pStyle w:val="a6"/>
        <w:numPr>
          <w:ilvl w:val="0"/>
          <w:numId w:val="14"/>
        </w:numPr>
        <w:tabs>
          <w:tab w:val="left" w:pos="851"/>
        </w:tabs>
        <w:autoSpaceDE w:val="0"/>
        <w:autoSpaceDN w:val="0"/>
        <w:adjustRightInd w:val="0"/>
        <w:ind w:left="142" w:firstLine="567"/>
        <w:jc w:val="both"/>
        <w:rPr>
          <w:sz w:val="22"/>
          <w:szCs w:val="22"/>
        </w:rPr>
      </w:pPr>
      <w:r w:rsidRPr="00AE3DAD">
        <w:rPr>
          <w:sz w:val="22"/>
          <w:szCs w:val="22"/>
        </w:rPr>
        <w:t>выполнение</w:t>
      </w:r>
      <w:r w:rsidR="00A17BDD">
        <w:rPr>
          <w:sz w:val="22"/>
          <w:szCs w:val="22"/>
        </w:rPr>
        <w:t xml:space="preserve"> </w:t>
      </w:r>
      <w:r w:rsidRPr="00AE3DAD">
        <w:rPr>
          <w:bCs/>
          <w:sz w:val="22"/>
          <w:szCs w:val="22"/>
        </w:rPr>
        <w:t>работ</w:t>
      </w:r>
      <w:r w:rsidRPr="00AE3DAD">
        <w:rPr>
          <w:sz w:val="22"/>
          <w:szCs w:val="22"/>
        </w:rPr>
        <w:t xml:space="preserve"> по установке оборудования в соответствии с нормами, правилами, стандартами, техническими регламентами, действующими на территории Российской Федерации и обеспечивающими безопасную для жизни и здоровья людей эксплуатацию возведенного объекта;</w:t>
      </w:r>
    </w:p>
    <w:p w:rsidR="00AE3DAD" w:rsidRDefault="00AE3DAD" w:rsidP="002C7E97">
      <w:pPr>
        <w:pStyle w:val="a6"/>
        <w:numPr>
          <w:ilvl w:val="0"/>
          <w:numId w:val="12"/>
        </w:numPr>
        <w:tabs>
          <w:tab w:val="left" w:pos="1418"/>
        </w:tabs>
        <w:autoSpaceDE w:val="0"/>
        <w:autoSpaceDN w:val="0"/>
        <w:adjustRightInd w:val="0"/>
        <w:ind w:left="0" w:firstLine="1276"/>
        <w:jc w:val="both"/>
        <w:rPr>
          <w:sz w:val="22"/>
          <w:szCs w:val="22"/>
        </w:rPr>
      </w:pPr>
      <w:r w:rsidRPr="00AE3DAD">
        <w:rPr>
          <w:sz w:val="22"/>
          <w:szCs w:val="22"/>
        </w:rPr>
        <w:t>Подрядчик несет ответственность за соответствие используемых материалов, изделий, оборудования, конструкций, государственным стандартам и техническим условиям, за достоверность сведений о стране происхождения товаров, за сохранность всех поставленных для реализации Договора материалов, изделий, конструкций, оборудования, временных сооружений (зданий).</w:t>
      </w:r>
    </w:p>
    <w:p w:rsidR="00AC50D1" w:rsidRPr="00AE3DAD" w:rsidRDefault="00AC50D1" w:rsidP="00AC50D1">
      <w:pPr>
        <w:pStyle w:val="a6"/>
        <w:tabs>
          <w:tab w:val="left" w:pos="1418"/>
        </w:tabs>
        <w:autoSpaceDE w:val="0"/>
        <w:autoSpaceDN w:val="0"/>
        <w:adjustRightInd w:val="0"/>
        <w:ind w:left="1276"/>
        <w:jc w:val="both"/>
        <w:rPr>
          <w:sz w:val="22"/>
          <w:szCs w:val="22"/>
        </w:rPr>
      </w:pPr>
    </w:p>
    <w:p w:rsidR="00AE3DAD" w:rsidRPr="00AC50D1" w:rsidRDefault="00AC50D1" w:rsidP="002C7E97">
      <w:pPr>
        <w:pStyle w:val="a6"/>
        <w:numPr>
          <w:ilvl w:val="1"/>
          <w:numId w:val="4"/>
        </w:numPr>
        <w:jc w:val="both"/>
        <w:rPr>
          <w:b/>
          <w:sz w:val="22"/>
          <w:szCs w:val="22"/>
        </w:rPr>
      </w:pPr>
      <w:r w:rsidRPr="00AC50D1">
        <w:rPr>
          <w:b/>
          <w:sz w:val="22"/>
          <w:szCs w:val="22"/>
        </w:rPr>
        <w:t>Требования к документам</w:t>
      </w:r>
    </w:p>
    <w:p w:rsidR="00AC50D1" w:rsidRPr="00AC50D1" w:rsidRDefault="00AC50D1" w:rsidP="00AC50D1">
      <w:pPr>
        <w:pStyle w:val="a6"/>
        <w:jc w:val="both"/>
        <w:rPr>
          <w:b/>
          <w:sz w:val="22"/>
          <w:szCs w:val="22"/>
        </w:rPr>
      </w:pPr>
    </w:p>
    <w:p w:rsidR="00AC50D1" w:rsidRDefault="00AE3DAD" w:rsidP="002C7E97">
      <w:pPr>
        <w:pStyle w:val="a6"/>
        <w:numPr>
          <w:ilvl w:val="2"/>
          <w:numId w:val="4"/>
        </w:numPr>
        <w:tabs>
          <w:tab w:val="left" w:pos="993"/>
        </w:tabs>
        <w:ind w:left="0" w:firstLine="709"/>
        <w:jc w:val="both"/>
        <w:rPr>
          <w:sz w:val="22"/>
          <w:szCs w:val="22"/>
        </w:rPr>
      </w:pPr>
      <w:r w:rsidRPr="00AC50D1">
        <w:rPr>
          <w:sz w:val="22"/>
          <w:szCs w:val="22"/>
        </w:rPr>
        <w:t xml:space="preserve">Материалы (товар), оборудование, изделия и конструкции, используемые при выполнении работ, должны иметь соответствующие сертификаты, паспорта, иные документы, подтверждающие их качество. </w:t>
      </w:r>
    </w:p>
    <w:p w:rsidR="00AE3DAD" w:rsidRPr="00AC50D1" w:rsidRDefault="00AE3DAD" w:rsidP="002C7E97">
      <w:pPr>
        <w:pStyle w:val="a6"/>
        <w:numPr>
          <w:ilvl w:val="2"/>
          <w:numId w:val="4"/>
        </w:numPr>
        <w:tabs>
          <w:tab w:val="left" w:pos="993"/>
        </w:tabs>
        <w:ind w:left="0" w:firstLine="709"/>
        <w:jc w:val="both"/>
        <w:rPr>
          <w:sz w:val="22"/>
          <w:szCs w:val="22"/>
        </w:rPr>
      </w:pPr>
      <w:r w:rsidRPr="00AC50D1">
        <w:rPr>
          <w:sz w:val="22"/>
          <w:szCs w:val="22"/>
        </w:rPr>
        <w:t xml:space="preserve">В документах должно быть указано: </w:t>
      </w:r>
    </w:p>
    <w:p w:rsidR="00AE3DAD" w:rsidRPr="00AE3DAD" w:rsidRDefault="00AE3DAD" w:rsidP="002C7E97">
      <w:pPr>
        <w:numPr>
          <w:ilvl w:val="0"/>
          <w:numId w:val="10"/>
        </w:numPr>
        <w:tabs>
          <w:tab w:val="left" w:pos="993"/>
        </w:tabs>
        <w:ind w:left="0" w:firstLine="709"/>
        <w:jc w:val="both"/>
        <w:rPr>
          <w:sz w:val="22"/>
          <w:szCs w:val="22"/>
        </w:rPr>
      </w:pPr>
      <w:r w:rsidRPr="00AE3DAD">
        <w:rPr>
          <w:sz w:val="22"/>
          <w:szCs w:val="22"/>
        </w:rPr>
        <w:t>наименование предприятия-изготовителя;</w:t>
      </w:r>
    </w:p>
    <w:p w:rsidR="00AE3DAD" w:rsidRPr="00AE3DAD" w:rsidRDefault="00AE3DAD" w:rsidP="002C7E97">
      <w:pPr>
        <w:numPr>
          <w:ilvl w:val="0"/>
          <w:numId w:val="10"/>
        </w:numPr>
        <w:tabs>
          <w:tab w:val="left" w:pos="993"/>
        </w:tabs>
        <w:ind w:left="0" w:firstLine="709"/>
        <w:jc w:val="both"/>
        <w:rPr>
          <w:sz w:val="22"/>
          <w:szCs w:val="22"/>
        </w:rPr>
      </w:pPr>
      <w:r w:rsidRPr="00AE3DAD">
        <w:rPr>
          <w:sz w:val="22"/>
          <w:szCs w:val="22"/>
        </w:rPr>
        <w:t>печать предприятия;</w:t>
      </w:r>
    </w:p>
    <w:p w:rsidR="00AE3DAD" w:rsidRPr="00AE3DAD" w:rsidRDefault="00AE3DAD" w:rsidP="002C7E97">
      <w:pPr>
        <w:numPr>
          <w:ilvl w:val="0"/>
          <w:numId w:val="10"/>
        </w:numPr>
        <w:tabs>
          <w:tab w:val="left" w:pos="993"/>
        </w:tabs>
        <w:ind w:left="0" w:firstLine="709"/>
        <w:jc w:val="both"/>
        <w:rPr>
          <w:sz w:val="22"/>
          <w:szCs w:val="22"/>
        </w:rPr>
      </w:pPr>
      <w:r w:rsidRPr="00AE3DAD">
        <w:rPr>
          <w:sz w:val="22"/>
          <w:szCs w:val="22"/>
        </w:rPr>
        <w:t xml:space="preserve">наименование и марка материала; </w:t>
      </w:r>
    </w:p>
    <w:p w:rsidR="00AE3DAD" w:rsidRPr="00AE3DAD" w:rsidRDefault="00AE3DAD" w:rsidP="002C7E97">
      <w:pPr>
        <w:numPr>
          <w:ilvl w:val="0"/>
          <w:numId w:val="10"/>
        </w:numPr>
        <w:tabs>
          <w:tab w:val="left" w:pos="993"/>
        </w:tabs>
        <w:ind w:left="0" w:firstLine="709"/>
        <w:jc w:val="both"/>
        <w:rPr>
          <w:sz w:val="22"/>
          <w:szCs w:val="22"/>
        </w:rPr>
      </w:pPr>
      <w:r w:rsidRPr="00AE3DAD">
        <w:rPr>
          <w:sz w:val="22"/>
          <w:szCs w:val="22"/>
        </w:rPr>
        <w:t xml:space="preserve">номер партии и дата изготовления; </w:t>
      </w:r>
    </w:p>
    <w:p w:rsidR="00AE3DAD" w:rsidRPr="00AE3DAD" w:rsidRDefault="00AE3DAD" w:rsidP="002C7E97">
      <w:pPr>
        <w:numPr>
          <w:ilvl w:val="0"/>
          <w:numId w:val="10"/>
        </w:numPr>
        <w:tabs>
          <w:tab w:val="left" w:pos="993"/>
        </w:tabs>
        <w:ind w:left="0" w:firstLine="709"/>
        <w:jc w:val="both"/>
        <w:rPr>
          <w:sz w:val="22"/>
          <w:szCs w:val="22"/>
        </w:rPr>
      </w:pPr>
      <w:r w:rsidRPr="00AE3DAD">
        <w:rPr>
          <w:sz w:val="22"/>
          <w:szCs w:val="22"/>
        </w:rPr>
        <w:t xml:space="preserve">обозначение стандарта; </w:t>
      </w:r>
    </w:p>
    <w:p w:rsidR="00AE3DAD" w:rsidRPr="00AE3DAD" w:rsidRDefault="00AE3DAD" w:rsidP="002C7E97">
      <w:pPr>
        <w:numPr>
          <w:ilvl w:val="0"/>
          <w:numId w:val="10"/>
        </w:numPr>
        <w:tabs>
          <w:tab w:val="left" w:pos="993"/>
        </w:tabs>
        <w:ind w:left="0" w:firstLine="709"/>
        <w:jc w:val="both"/>
        <w:rPr>
          <w:sz w:val="22"/>
          <w:szCs w:val="22"/>
        </w:rPr>
      </w:pPr>
      <w:r w:rsidRPr="00AE3DAD">
        <w:rPr>
          <w:sz w:val="22"/>
          <w:szCs w:val="22"/>
        </w:rPr>
        <w:t xml:space="preserve">результаты испытаний и подтверждение о соответствии материалов требованиям стандартов; </w:t>
      </w:r>
    </w:p>
    <w:p w:rsidR="00AE3DAD" w:rsidRDefault="00AE3DAD" w:rsidP="002C7E97">
      <w:pPr>
        <w:numPr>
          <w:ilvl w:val="0"/>
          <w:numId w:val="10"/>
        </w:numPr>
        <w:tabs>
          <w:tab w:val="left" w:pos="993"/>
        </w:tabs>
        <w:ind w:left="0" w:firstLine="709"/>
        <w:jc w:val="both"/>
        <w:rPr>
          <w:sz w:val="22"/>
          <w:szCs w:val="22"/>
        </w:rPr>
      </w:pPr>
      <w:r w:rsidRPr="00AE3DAD">
        <w:rPr>
          <w:sz w:val="22"/>
          <w:szCs w:val="22"/>
        </w:rPr>
        <w:t>указания об особых свойствах материала (</w:t>
      </w:r>
      <w:proofErr w:type="spellStart"/>
      <w:r w:rsidRPr="00AE3DAD">
        <w:rPr>
          <w:sz w:val="22"/>
          <w:szCs w:val="22"/>
        </w:rPr>
        <w:t>пожаровзрывоопасность</w:t>
      </w:r>
      <w:proofErr w:type="spellEnd"/>
      <w:r w:rsidRPr="00AE3DAD">
        <w:rPr>
          <w:sz w:val="22"/>
          <w:szCs w:val="22"/>
        </w:rPr>
        <w:t>, токсичность и др.).</w:t>
      </w:r>
    </w:p>
    <w:p w:rsidR="00AC50D1" w:rsidRPr="00AE3DAD" w:rsidRDefault="00AC50D1" w:rsidP="00AC50D1">
      <w:pPr>
        <w:tabs>
          <w:tab w:val="left" w:pos="993"/>
        </w:tabs>
        <w:ind w:left="709"/>
        <w:jc w:val="both"/>
        <w:rPr>
          <w:sz w:val="22"/>
          <w:szCs w:val="22"/>
        </w:rPr>
      </w:pPr>
    </w:p>
    <w:p w:rsidR="00AE3DAD" w:rsidRPr="00AC50D1" w:rsidRDefault="00AC50D1" w:rsidP="002C7E97">
      <w:pPr>
        <w:pStyle w:val="a6"/>
        <w:numPr>
          <w:ilvl w:val="1"/>
          <w:numId w:val="4"/>
        </w:numPr>
        <w:tabs>
          <w:tab w:val="left" w:pos="1134"/>
        </w:tabs>
        <w:ind w:left="0" w:firstLine="709"/>
        <w:jc w:val="both"/>
        <w:rPr>
          <w:b/>
          <w:sz w:val="22"/>
          <w:szCs w:val="22"/>
        </w:rPr>
      </w:pPr>
      <w:r w:rsidRPr="00AC50D1">
        <w:rPr>
          <w:b/>
          <w:sz w:val="22"/>
          <w:szCs w:val="22"/>
        </w:rPr>
        <w:t>Требования к хранению</w:t>
      </w:r>
    </w:p>
    <w:p w:rsidR="00AC50D1" w:rsidRPr="00AC50D1" w:rsidRDefault="00AC50D1" w:rsidP="00AC50D1">
      <w:pPr>
        <w:pStyle w:val="a6"/>
        <w:jc w:val="both"/>
        <w:rPr>
          <w:b/>
          <w:sz w:val="22"/>
          <w:szCs w:val="22"/>
        </w:rPr>
      </w:pPr>
    </w:p>
    <w:p w:rsidR="00AE3DAD" w:rsidRPr="00AE3DAD" w:rsidRDefault="00AE3DAD" w:rsidP="002C7E97">
      <w:pPr>
        <w:pStyle w:val="a6"/>
        <w:numPr>
          <w:ilvl w:val="0"/>
          <w:numId w:val="13"/>
        </w:numPr>
        <w:tabs>
          <w:tab w:val="left" w:pos="1276"/>
        </w:tabs>
        <w:ind w:left="0" w:firstLine="1134"/>
        <w:jc w:val="both"/>
        <w:rPr>
          <w:sz w:val="22"/>
          <w:szCs w:val="22"/>
        </w:rPr>
      </w:pPr>
      <w:r w:rsidRPr="00AE3DAD">
        <w:rPr>
          <w:sz w:val="22"/>
          <w:szCs w:val="22"/>
        </w:rPr>
        <w:t xml:space="preserve">Подрядчик должен обеспечить хранение необходимых материалов и оборудования на специально отведенных площадках складирования, согласно проекту, с соблюдением правил складирования, хранения, перемещения и выполнения погрузочно-разгрузочных работ. </w:t>
      </w:r>
    </w:p>
    <w:p w:rsidR="00AE3DAD" w:rsidRPr="00AE3DAD" w:rsidRDefault="00AE3DAD" w:rsidP="002C7E97">
      <w:pPr>
        <w:pStyle w:val="a6"/>
        <w:numPr>
          <w:ilvl w:val="0"/>
          <w:numId w:val="13"/>
        </w:numPr>
        <w:tabs>
          <w:tab w:val="left" w:pos="1276"/>
        </w:tabs>
        <w:ind w:left="0" w:firstLine="1134"/>
        <w:jc w:val="both"/>
        <w:rPr>
          <w:sz w:val="22"/>
          <w:szCs w:val="22"/>
        </w:rPr>
      </w:pPr>
      <w:r w:rsidRPr="00AE3DAD">
        <w:rPr>
          <w:sz w:val="22"/>
          <w:szCs w:val="22"/>
        </w:rPr>
        <w:t>Складирование и хранение материальных ценностей Подрядчика не должно противоречить требованиям пожарной безопасности и санитарным нормам, предъявляемым объекту.</w:t>
      </w:r>
    </w:p>
    <w:p w:rsidR="00AE3DAD" w:rsidRPr="00AE3DAD" w:rsidRDefault="00AE3DAD" w:rsidP="002C7E97">
      <w:pPr>
        <w:pStyle w:val="a6"/>
        <w:numPr>
          <w:ilvl w:val="0"/>
          <w:numId w:val="13"/>
        </w:numPr>
        <w:tabs>
          <w:tab w:val="left" w:pos="1276"/>
        </w:tabs>
        <w:ind w:left="0" w:firstLine="1134"/>
        <w:jc w:val="both"/>
        <w:rPr>
          <w:sz w:val="22"/>
          <w:szCs w:val="22"/>
        </w:rPr>
      </w:pPr>
      <w:r w:rsidRPr="00AE3DAD">
        <w:rPr>
          <w:sz w:val="22"/>
          <w:szCs w:val="22"/>
        </w:rPr>
        <w:t xml:space="preserve">Подрядчик должен обеспечить упорядоченное размещение оборудования на площадке хранения, соблюдать порядок и чистоту на выделенной ему территории. </w:t>
      </w:r>
    </w:p>
    <w:p w:rsidR="00AE3DAD" w:rsidRPr="00AE3DAD" w:rsidRDefault="00AE3DAD" w:rsidP="002C7E97">
      <w:pPr>
        <w:pStyle w:val="a6"/>
        <w:numPr>
          <w:ilvl w:val="0"/>
          <w:numId w:val="13"/>
        </w:numPr>
        <w:tabs>
          <w:tab w:val="left" w:pos="1276"/>
        </w:tabs>
        <w:ind w:left="0" w:firstLine="1134"/>
        <w:jc w:val="both"/>
        <w:rPr>
          <w:sz w:val="22"/>
          <w:szCs w:val="22"/>
        </w:rPr>
      </w:pPr>
      <w:r w:rsidRPr="00AE3DAD">
        <w:rPr>
          <w:sz w:val="22"/>
          <w:szCs w:val="22"/>
        </w:rPr>
        <w:t xml:space="preserve">Границы площадок, где будет произведено хранение необходимо обозначить ограждающей сеткой </w:t>
      </w:r>
    </w:p>
    <w:p w:rsidR="00AE3DAD" w:rsidRPr="00AE3DAD" w:rsidRDefault="00AE3DAD" w:rsidP="00AE3DAD">
      <w:pPr>
        <w:pStyle w:val="a6"/>
        <w:ind w:left="567"/>
        <w:jc w:val="both"/>
        <w:rPr>
          <w:sz w:val="22"/>
          <w:szCs w:val="22"/>
        </w:rPr>
      </w:pPr>
    </w:p>
    <w:p w:rsidR="00AE3DAD" w:rsidRDefault="00AE3DAD" w:rsidP="00AE3DAD">
      <w:pPr>
        <w:jc w:val="center"/>
        <w:rPr>
          <w:b/>
          <w:sz w:val="22"/>
          <w:szCs w:val="22"/>
        </w:rPr>
      </w:pPr>
      <w:r w:rsidRPr="00AE3DAD">
        <w:rPr>
          <w:b/>
          <w:sz w:val="22"/>
          <w:szCs w:val="22"/>
        </w:rPr>
        <w:t>РАЗДЕЛ 6. ОБЩИЕ ТРЕБОВАНИЯ К РЕЗУЛЬТАТАМ И ПОРЯДКУ ПРИЕМКИ РАБОТ</w:t>
      </w:r>
    </w:p>
    <w:p w:rsidR="00AC50D1" w:rsidRPr="00AE3DAD" w:rsidRDefault="00AC50D1" w:rsidP="00AE3DAD">
      <w:pPr>
        <w:jc w:val="center"/>
        <w:rPr>
          <w:b/>
          <w:sz w:val="22"/>
          <w:szCs w:val="22"/>
        </w:rPr>
      </w:pPr>
    </w:p>
    <w:p w:rsidR="00AE3DAD" w:rsidRPr="00AE3DAD" w:rsidRDefault="00AE3DAD" w:rsidP="00AC50D1">
      <w:pPr>
        <w:ind w:firstLine="709"/>
        <w:jc w:val="both"/>
        <w:rPr>
          <w:b/>
          <w:sz w:val="22"/>
          <w:szCs w:val="22"/>
        </w:rPr>
      </w:pPr>
      <w:r w:rsidRPr="00AE3DAD">
        <w:rPr>
          <w:b/>
          <w:sz w:val="22"/>
          <w:szCs w:val="22"/>
        </w:rPr>
        <w:t xml:space="preserve">6.1. Общие требования к качеству </w:t>
      </w:r>
      <w:r w:rsidR="00AC50D1">
        <w:rPr>
          <w:b/>
          <w:sz w:val="22"/>
          <w:szCs w:val="22"/>
        </w:rPr>
        <w:t>работ</w:t>
      </w:r>
    </w:p>
    <w:p w:rsidR="00AE3DAD" w:rsidRPr="00AE3DAD" w:rsidRDefault="00AE3DAD" w:rsidP="002C7E97">
      <w:pPr>
        <w:pStyle w:val="a6"/>
        <w:numPr>
          <w:ilvl w:val="0"/>
          <w:numId w:val="15"/>
        </w:numPr>
        <w:autoSpaceDE w:val="0"/>
        <w:ind w:left="0" w:firstLine="1276"/>
        <w:jc w:val="both"/>
        <w:rPr>
          <w:sz w:val="22"/>
          <w:szCs w:val="22"/>
        </w:rPr>
      </w:pPr>
      <w:r w:rsidRPr="00AE3DAD">
        <w:rPr>
          <w:sz w:val="22"/>
          <w:szCs w:val="22"/>
        </w:rPr>
        <w:t>Результат выполненной работы должен в момент передачи Заказчику обладать свойствами, указанными в настоящем Техническом задании и в пределах разумного срока быть пригодным для установленного настоящим Техническим заданием использования.</w:t>
      </w:r>
    </w:p>
    <w:p w:rsidR="00AE3DAD" w:rsidRPr="00AE3DAD" w:rsidRDefault="00AE3DAD" w:rsidP="002C7E97">
      <w:pPr>
        <w:pStyle w:val="a6"/>
        <w:numPr>
          <w:ilvl w:val="0"/>
          <w:numId w:val="15"/>
        </w:numPr>
        <w:autoSpaceDE w:val="0"/>
        <w:ind w:left="0" w:firstLine="1276"/>
        <w:jc w:val="both"/>
        <w:rPr>
          <w:b/>
          <w:sz w:val="22"/>
          <w:szCs w:val="22"/>
        </w:rPr>
      </w:pPr>
      <w:r w:rsidRPr="00AE3DAD">
        <w:rPr>
          <w:sz w:val="22"/>
          <w:szCs w:val="22"/>
        </w:rPr>
        <w:t>Качество выполненной работы должно соответствовать действующим нормативным документам, а также требованиям технических регламентов, технических условий для данного вида работ, технологии производства работ и применения материалов.</w:t>
      </w:r>
    </w:p>
    <w:p w:rsidR="00AE3DAD" w:rsidRPr="00AE3DAD" w:rsidRDefault="00AE3DAD" w:rsidP="00AE3DAD">
      <w:pPr>
        <w:autoSpaceDE w:val="0"/>
        <w:jc w:val="both"/>
        <w:rPr>
          <w:b/>
          <w:sz w:val="22"/>
          <w:szCs w:val="22"/>
        </w:rPr>
      </w:pPr>
    </w:p>
    <w:p w:rsidR="00AE3DAD" w:rsidRDefault="00AE3DAD" w:rsidP="00AC50D1">
      <w:pPr>
        <w:autoSpaceDE w:val="0"/>
        <w:ind w:firstLine="709"/>
        <w:jc w:val="both"/>
        <w:rPr>
          <w:b/>
          <w:sz w:val="22"/>
          <w:szCs w:val="22"/>
        </w:rPr>
      </w:pPr>
      <w:r w:rsidRPr="00AE3DAD">
        <w:rPr>
          <w:b/>
          <w:sz w:val="22"/>
          <w:szCs w:val="22"/>
        </w:rPr>
        <w:t xml:space="preserve"> 6.2. Общие требования к результатам</w:t>
      </w:r>
      <w:r w:rsidR="00AC50D1">
        <w:rPr>
          <w:b/>
          <w:sz w:val="22"/>
          <w:szCs w:val="22"/>
        </w:rPr>
        <w:t xml:space="preserve"> работ</w:t>
      </w:r>
    </w:p>
    <w:p w:rsidR="00AC50D1" w:rsidRPr="00AE3DAD" w:rsidRDefault="00AC50D1" w:rsidP="00AE3DAD">
      <w:pPr>
        <w:autoSpaceDE w:val="0"/>
        <w:jc w:val="both"/>
        <w:rPr>
          <w:b/>
          <w:sz w:val="22"/>
          <w:szCs w:val="22"/>
        </w:rPr>
      </w:pPr>
    </w:p>
    <w:p w:rsidR="00AE3DAD" w:rsidRPr="00AE3DAD" w:rsidRDefault="00AE3DAD" w:rsidP="002C7E97">
      <w:pPr>
        <w:pStyle w:val="a6"/>
        <w:numPr>
          <w:ilvl w:val="0"/>
          <w:numId w:val="16"/>
        </w:numPr>
        <w:ind w:left="0" w:firstLine="1276"/>
        <w:jc w:val="both"/>
        <w:rPr>
          <w:sz w:val="22"/>
          <w:szCs w:val="22"/>
        </w:rPr>
      </w:pPr>
      <w:r w:rsidRPr="00AE3DAD">
        <w:rPr>
          <w:sz w:val="22"/>
          <w:szCs w:val="22"/>
        </w:rPr>
        <w:t>Результатом работ является выполненные, предусмотренные настоящим Техническим заданием, работы в полном объёме в установленный срок, с надлежащим качеством, в соответствии с положениями Договора, требованиями законодательства Российской Федерации, законодательства Мурманской области, нормативно-правовых актов, действующих на территории города Мурманска и переданные Заказчику. Результат работы должен в течение всего гарантийного срока соответствовать условиям настоящего Технического задания о качестве.</w:t>
      </w:r>
    </w:p>
    <w:p w:rsidR="00AE3DAD" w:rsidRDefault="00AE3DAD" w:rsidP="002C7E97">
      <w:pPr>
        <w:pStyle w:val="a6"/>
        <w:numPr>
          <w:ilvl w:val="0"/>
          <w:numId w:val="16"/>
        </w:numPr>
        <w:ind w:left="0" w:firstLine="1276"/>
        <w:jc w:val="both"/>
        <w:rPr>
          <w:sz w:val="22"/>
          <w:szCs w:val="22"/>
        </w:rPr>
      </w:pPr>
      <w:r w:rsidRPr="00AE3DAD">
        <w:rPr>
          <w:sz w:val="22"/>
          <w:szCs w:val="22"/>
        </w:rPr>
        <w:t>Подрядчик гарантирует достижение объектом указанных в нормативной документации показателей и возможность эксплуатации объекта в соответствии с настоящим Договором на протяжении гарантийного срока.</w:t>
      </w:r>
    </w:p>
    <w:p w:rsidR="00C64305" w:rsidRPr="00AE3DAD" w:rsidRDefault="00C64305" w:rsidP="002C7E97">
      <w:pPr>
        <w:pStyle w:val="a6"/>
        <w:numPr>
          <w:ilvl w:val="0"/>
          <w:numId w:val="16"/>
        </w:numPr>
        <w:ind w:left="0" w:firstLine="1276"/>
        <w:jc w:val="both"/>
        <w:rPr>
          <w:sz w:val="22"/>
          <w:szCs w:val="22"/>
        </w:rPr>
      </w:pPr>
      <w:r>
        <w:rPr>
          <w:sz w:val="22"/>
          <w:szCs w:val="22"/>
        </w:rPr>
        <w:t>Объект должны быть реализован Подрядчиком в соответствии с проектно-сметной документацией, предоставляемой Заказчиком. Любые отклонения от проектно-сметной документации должны быть согласованы Заказчиком в письменном виде.</w:t>
      </w:r>
    </w:p>
    <w:p w:rsidR="00AE3DAD" w:rsidRPr="00AE3DAD" w:rsidRDefault="00AE3DAD" w:rsidP="002C7E97">
      <w:pPr>
        <w:pStyle w:val="a6"/>
        <w:numPr>
          <w:ilvl w:val="0"/>
          <w:numId w:val="16"/>
        </w:numPr>
        <w:ind w:left="0" w:firstLine="1276"/>
        <w:jc w:val="both"/>
        <w:rPr>
          <w:sz w:val="22"/>
          <w:szCs w:val="22"/>
        </w:rPr>
      </w:pPr>
      <w:r w:rsidRPr="00AE3DAD">
        <w:rPr>
          <w:sz w:val="22"/>
          <w:szCs w:val="22"/>
        </w:rPr>
        <w:t xml:space="preserve">Подрядчик обязан сдать Заказчику работы, которые должны быть выполнены в соответствии с действующим законодательством РФ (ГОСТ, СНиП, технические нормы и правила), в том числе: </w:t>
      </w:r>
    </w:p>
    <w:p w:rsidR="00AE3DAD" w:rsidRPr="00AE3DAD" w:rsidRDefault="00AE3DAD" w:rsidP="002C7E97">
      <w:pPr>
        <w:pStyle w:val="a6"/>
        <w:numPr>
          <w:ilvl w:val="0"/>
          <w:numId w:val="19"/>
        </w:numPr>
        <w:ind w:left="0" w:firstLine="1276"/>
        <w:jc w:val="both"/>
        <w:rPr>
          <w:sz w:val="22"/>
          <w:szCs w:val="22"/>
        </w:rPr>
      </w:pPr>
      <w:r w:rsidRPr="00AE3DAD">
        <w:rPr>
          <w:sz w:val="22"/>
          <w:szCs w:val="22"/>
        </w:rPr>
        <w:t>работы, прописанные в настоящем Техническом задании;</w:t>
      </w:r>
    </w:p>
    <w:p w:rsidR="00AE3DAD" w:rsidRPr="00AE3DAD" w:rsidRDefault="00AE3DAD" w:rsidP="002C7E97">
      <w:pPr>
        <w:pStyle w:val="a6"/>
        <w:numPr>
          <w:ilvl w:val="0"/>
          <w:numId w:val="16"/>
        </w:numPr>
        <w:ind w:left="0" w:firstLine="1276"/>
        <w:jc w:val="both"/>
        <w:rPr>
          <w:sz w:val="22"/>
          <w:szCs w:val="22"/>
        </w:rPr>
      </w:pPr>
      <w:r w:rsidRPr="00AE3DAD">
        <w:rPr>
          <w:sz w:val="22"/>
          <w:szCs w:val="22"/>
        </w:rPr>
        <w:t>После окончания выполнения работ (части работ) Подрядчик представляет Заказчику отчетную документацию.</w:t>
      </w:r>
    </w:p>
    <w:p w:rsidR="00AE3DAD" w:rsidRPr="00AE3DAD" w:rsidRDefault="00AE3DAD" w:rsidP="002C7E97">
      <w:pPr>
        <w:pStyle w:val="a6"/>
        <w:numPr>
          <w:ilvl w:val="0"/>
          <w:numId w:val="16"/>
        </w:numPr>
        <w:ind w:left="0" w:firstLine="1276"/>
        <w:jc w:val="both"/>
        <w:rPr>
          <w:sz w:val="22"/>
          <w:szCs w:val="22"/>
        </w:rPr>
      </w:pPr>
      <w:r w:rsidRPr="00AE3DAD">
        <w:rPr>
          <w:sz w:val="22"/>
          <w:szCs w:val="22"/>
        </w:rPr>
        <w:t>В случае, если выполненные Подрядчиком работы, относятся к видам работ, для которых действующим законодательством установлен определенный (особый) порядок их сдачи, Подрядчик осуществляет сдачу Заказчику данных видов работ с учетом соответствующих положений действующего законодательства, технических правил и норм.</w:t>
      </w:r>
    </w:p>
    <w:p w:rsidR="00AE3DAD" w:rsidRPr="00AE3DAD" w:rsidRDefault="00AE3DAD" w:rsidP="00AE3DAD">
      <w:pPr>
        <w:jc w:val="both"/>
        <w:rPr>
          <w:b/>
          <w:sz w:val="22"/>
          <w:szCs w:val="22"/>
        </w:rPr>
      </w:pPr>
    </w:p>
    <w:p w:rsidR="00AE3DAD" w:rsidRDefault="00AE3DAD" w:rsidP="00AC50D1">
      <w:pPr>
        <w:ind w:firstLine="709"/>
        <w:jc w:val="both"/>
        <w:rPr>
          <w:b/>
          <w:sz w:val="22"/>
          <w:szCs w:val="22"/>
        </w:rPr>
      </w:pPr>
      <w:r w:rsidRPr="00AE3DAD">
        <w:rPr>
          <w:b/>
          <w:sz w:val="22"/>
          <w:szCs w:val="22"/>
        </w:rPr>
        <w:t>6</w:t>
      </w:r>
      <w:r w:rsidR="00AC50D1">
        <w:rPr>
          <w:b/>
          <w:sz w:val="22"/>
          <w:szCs w:val="22"/>
        </w:rPr>
        <w:t>.3. Общий порядок приемки работ</w:t>
      </w:r>
    </w:p>
    <w:p w:rsidR="00AC50D1" w:rsidRPr="00AE3DAD" w:rsidRDefault="00AC50D1" w:rsidP="00AE3DAD">
      <w:pPr>
        <w:jc w:val="both"/>
        <w:rPr>
          <w:b/>
          <w:sz w:val="22"/>
          <w:szCs w:val="22"/>
        </w:rPr>
      </w:pPr>
    </w:p>
    <w:p w:rsidR="00AE3DAD" w:rsidRPr="00AE3DAD" w:rsidRDefault="00AE3DAD" w:rsidP="002C7E97">
      <w:pPr>
        <w:pStyle w:val="a6"/>
        <w:numPr>
          <w:ilvl w:val="0"/>
          <w:numId w:val="17"/>
        </w:numPr>
        <w:tabs>
          <w:tab w:val="left" w:pos="1276"/>
        </w:tabs>
        <w:ind w:left="0" w:firstLine="1134"/>
        <w:jc w:val="both"/>
        <w:rPr>
          <w:sz w:val="22"/>
          <w:szCs w:val="22"/>
        </w:rPr>
      </w:pPr>
      <w:r w:rsidRPr="00AE3DAD">
        <w:rPr>
          <w:sz w:val="22"/>
          <w:szCs w:val="22"/>
        </w:rPr>
        <w:t>Период для приёмки выполненных надлежащим образом работ, входит в срок выполнения работ, установленный настоящ</w:t>
      </w:r>
      <w:r w:rsidR="00322B9C">
        <w:rPr>
          <w:sz w:val="22"/>
          <w:szCs w:val="22"/>
        </w:rPr>
        <w:t>им</w:t>
      </w:r>
      <w:r w:rsidRPr="00AE3DAD">
        <w:rPr>
          <w:sz w:val="22"/>
          <w:szCs w:val="22"/>
        </w:rPr>
        <w:t xml:space="preserve"> Техническ</w:t>
      </w:r>
      <w:r w:rsidR="00322B9C">
        <w:rPr>
          <w:sz w:val="22"/>
          <w:szCs w:val="22"/>
        </w:rPr>
        <w:t>им</w:t>
      </w:r>
      <w:r w:rsidRPr="00AE3DAD">
        <w:rPr>
          <w:sz w:val="22"/>
          <w:szCs w:val="22"/>
        </w:rPr>
        <w:t xml:space="preserve"> задани</w:t>
      </w:r>
      <w:r w:rsidR="00322B9C">
        <w:rPr>
          <w:sz w:val="22"/>
          <w:szCs w:val="22"/>
        </w:rPr>
        <w:t>ем</w:t>
      </w:r>
      <w:r w:rsidRPr="00AE3DAD">
        <w:rPr>
          <w:sz w:val="22"/>
          <w:szCs w:val="22"/>
        </w:rPr>
        <w:t xml:space="preserve">.  </w:t>
      </w:r>
    </w:p>
    <w:p w:rsidR="00AE3DAD" w:rsidRPr="00AE3DAD" w:rsidRDefault="00AE3DAD" w:rsidP="002C7E97">
      <w:pPr>
        <w:pStyle w:val="a6"/>
        <w:numPr>
          <w:ilvl w:val="0"/>
          <w:numId w:val="17"/>
        </w:numPr>
        <w:tabs>
          <w:tab w:val="left" w:pos="1276"/>
        </w:tabs>
        <w:autoSpaceDE w:val="0"/>
        <w:ind w:left="0" w:firstLine="1134"/>
        <w:jc w:val="both"/>
        <w:rPr>
          <w:sz w:val="22"/>
          <w:szCs w:val="22"/>
        </w:rPr>
      </w:pPr>
      <w:r w:rsidRPr="00AE3DAD">
        <w:rPr>
          <w:snapToGrid w:val="0"/>
          <w:sz w:val="22"/>
          <w:szCs w:val="22"/>
        </w:rPr>
        <w:t xml:space="preserve">После предъявления, Подрядчиком результата работ, документов, подтверждающих выполнение работ, Заказчик </w:t>
      </w:r>
      <w:r w:rsidRPr="00AE3DAD">
        <w:rPr>
          <w:sz w:val="22"/>
          <w:szCs w:val="22"/>
        </w:rPr>
        <w:t xml:space="preserve">с участием Подрядчика осматривает выполненные работы (их результат) и </w:t>
      </w:r>
      <w:r w:rsidRPr="00AE3DAD">
        <w:rPr>
          <w:snapToGrid w:val="0"/>
          <w:sz w:val="22"/>
          <w:szCs w:val="22"/>
        </w:rPr>
        <w:t>осуществляет проверку предоставленных документов.</w:t>
      </w:r>
    </w:p>
    <w:p w:rsidR="00AE3DAD" w:rsidRPr="00AE3DAD" w:rsidRDefault="00AE3DAD" w:rsidP="002C7E97">
      <w:pPr>
        <w:pStyle w:val="a6"/>
        <w:numPr>
          <w:ilvl w:val="0"/>
          <w:numId w:val="17"/>
        </w:numPr>
        <w:tabs>
          <w:tab w:val="left" w:pos="1276"/>
        </w:tabs>
        <w:autoSpaceDE w:val="0"/>
        <w:ind w:left="0" w:firstLine="1134"/>
        <w:jc w:val="both"/>
        <w:rPr>
          <w:sz w:val="22"/>
          <w:szCs w:val="22"/>
        </w:rPr>
      </w:pPr>
      <w:r w:rsidRPr="00AE3DAD">
        <w:rPr>
          <w:sz w:val="22"/>
          <w:szCs w:val="22"/>
        </w:rPr>
        <w:t xml:space="preserve">Сдача Подрядчиком результата работ и его приёмка Заказчиком оформляется актами о приёмке выполненных работ по форме КС-2 и справками о стоимости выполненных работ и затрат по форме КС-3, при условии, что работа выполнена надлежащим образом и в соответствии с требованиями к качеству, закреплёнными в соответствующих нормативно-технических документах. </w:t>
      </w:r>
    </w:p>
    <w:p w:rsidR="00AE3DAD" w:rsidRPr="00AE3DAD" w:rsidRDefault="00AE3DAD" w:rsidP="002C7E97">
      <w:pPr>
        <w:pStyle w:val="a6"/>
        <w:numPr>
          <w:ilvl w:val="0"/>
          <w:numId w:val="17"/>
        </w:numPr>
        <w:tabs>
          <w:tab w:val="left" w:pos="1276"/>
        </w:tabs>
        <w:autoSpaceDE w:val="0"/>
        <w:autoSpaceDN w:val="0"/>
        <w:adjustRightInd w:val="0"/>
        <w:ind w:left="0" w:firstLine="1134"/>
        <w:jc w:val="both"/>
        <w:rPr>
          <w:sz w:val="22"/>
          <w:szCs w:val="22"/>
        </w:rPr>
      </w:pPr>
      <w:r w:rsidRPr="00AE3DAD">
        <w:rPr>
          <w:sz w:val="22"/>
          <w:szCs w:val="22"/>
        </w:rPr>
        <w:t>Подрядчик обязан передать Заказчику всю исполнительную документацию в соответствии с РД-11-02-2006. В процессе проведения процедуры сдачи – приёмки выполненных работ по настоящему Техническому заданию и Договору, Подрядчик обязан укомплектовать и представить Заказчику:</w:t>
      </w:r>
    </w:p>
    <w:p w:rsidR="00AE3DAD" w:rsidRPr="00AE3DAD" w:rsidRDefault="00AE3DAD" w:rsidP="002C7E97">
      <w:pPr>
        <w:pStyle w:val="a6"/>
        <w:numPr>
          <w:ilvl w:val="0"/>
          <w:numId w:val="18"/>
        </w:numPr>
        <w:tabs>
          <w:tab w:val="left" w:pos="1276"/>
        </w:tabs>
        <w:ind w:left="0" w:firstLine="1134"/>
        <w:jc w:val="both"/>
        <w:rPr>
          <w:sz w:val="22"/>
          <w:szCs w:val="22"/>
        </w:rPr>
      </w:pPr>
      <w:r w:rsidRPr="00AE3DAD">
        <w:rPr>
          <w:sz w:val="22"/>
          <w:szCs w:val="22"/>
        </w:rPr>
        <w:t>Оформленные надлежащим образом акты о приёмке состояния земельных участков, указанных в настоящем Техническом задании, после проведения земляных работ- в 2 (двух) экземплярах.</w:t>
      </w:r>
    </w:p>
    <w:p w:rsidR="00AE3DAD" w:rsidRPr="00AE3DAD" w:rsidRDefault="00AE3DAD" w:rsidP="002C7E97">
      <w:pPr>
        <w:pStyle w:val="a6"/>
        <w:numPr>
          <w:ilvl w:val="0"/>
          <w:numId w:val="18"/>
        </w:numPr>
        <w:tabs>
          <w:tab w:val="left" w:pos="1276"/>
        </w:tabs>
        <w:ind w:left="0" w:firstLine="1134"/>
        <w:jc w:val="both"/>
        <w:rPr>
          <w:sz w:val="22"/>
          <w:szCs w:val="22"/>
        </w:rPr>
      </w:pPr>
      <w:r w:rsidRPr="00AE3DAD">
        <w:rPr>
          <w:sz w:val="22"/>
          <w:szCs w:val="22"/>
        </w:rPr>
        <w:t xml:space="preserve">Комплект исполнительной документации в соответствии с РД-11-02-2006 - в 2 (двух) экземплярах. В качестве исполнительной документации предоставляются: </w:t>
      </w:r>
    </w:p>
    <w:p w:rsidR="00AE3DAD" w:rsidRPr="00AE3DAD" w:rsidRDefault="00AE3DAD" w:rsidP="002C7E97">
      <w:pPr>
        <w:pStyle w:val="a6"/>
        <w:numPr>
          <w:ilvl w:val="0"/>
          <w:numId w:val="18"/>
        </w:numPr>
        <w:tabs>
          <w:tab w:val="left" w:pos="1276"/>
        </w:tabs>
        <w:ind w:left="0" w:firstLine="1134"/>
        <w:jc w:val="both"/>
        <w:rPr>
          <w:sz w:val="22"/>
          <w:szCs w:val="22"/>
        </w:rPr>
      </w:pPr>
      <w:r w:rsidRPr="00AE3DAD">
        <w:rPr>
          <w:sz w:val="22"/>
          <w:szCs w:val="22"/>
        </w:rPr>
        <w:t xml:space="preserve">акты освидетельствования скрытых работ; </w:t>
      </w:r>
    </w:p>
    <w:p w:rsidR="00AE3DAD" w:rsidRPr="00AE3DAD" w:rsidRDefault="00AE3DAD" w:rsidP="002C7E97">
      <w:pPr>
        <w:pStyle w:val="a6"/>
        <w:numPr>
          <w:ilvl w:val="0"/>
          <w:numId w:val="18"/>
        </w:numPr>
        <w:tabs>
          <w:tab w:val="left" w:pos="1276"/>
        </w:tabs>
        <w:ind w:left="0" w:firstLine="1134"/>
        <w:rPr>
          <w:sz w:val="22"/>
          <w:szCs w:val="22"/>
        </w:rPr>
      </w:pPr>
      <w:r w:rsidRPr="00AE3DAD">
        <w:rPr>
          <w:sz w:val="22"/>
          <w:szCs w:val="22"/>
        </w:rPr>
        <w:t>акты освидетельствования ответственных конструкций, исполнительные схемы на монтаж конструкций и оборудования;</w:t>
      </w:r>
    </w:p>
    <w:p w:rsidR="00AE3DAD" w:rsidRPr="00AE3DAD" w:rsidRDefault="00AE3DAD" w:rsidP="002C7E97">
      <w:pPr>
        <w:pStyle w:val="a6"/>
        <w:numPr>
          <w:ilvl w:val="0"/>
          <w:numId w:val="18"/>
        </w:numPr>
        <w:tabs>
          <w:tab w:val="left" w:pos="1276"/>
        </w:tabs>
        <w:ind w:left="0" w:firstLine="1134"/>
        <w:jc w:val="both"/>
        <w:rPr>
          <w:sz w:val="22"/>
          <w:szCs w:val="22"/>
        </w:rPr>
      </w:pPr>
      <w:r w:rsidRPr="00AE3DAD">
        <w:rPr>
          <w:sz w:val="22"/>
          <w:szCs w:val="22"/>
        </w:rPr>
        <w:t>журналы работ;</w:t>
      </w:r>
    </w:p>
    <w:p w:rsidR="00AE3DAD" w:rsidRPr="00AE3DAD" w:rsidRDefault="00AE3DAD" w:rsidP="002C7E97">
      <w:pPr>
        <w:pStyle w:val="a6"/>
        <w:numPr>
          <w:ilvl w:val="0"/>
          <w:numId w:val="18"/>
        </w:numPr>
        <w:tabs>
          <w:tab w:val="left" w:pos="1276"/>
        </w:tabs>
        <w:ind w:left="0" w:firstLine="1134"/>
        <w:jc w:val="both"/>
        <w:rPr>
          <w:sz w:val="22"/>
          <w:szCs w:val="22"/>
        </w:rPr>
      </w:pPr>
      <w:r w:rsidRPr="00AE3DAD">
        <w:rPr>
          <w:sz w:val="22"/>
          <w:szCs w:val="22"/>
        </w:rPr>
        <w:t>акты на выполненные работы;</w:t>
      </w:r>
    </w:p>
    <w:p w:rsidR="00AE3DAD" w:rsidRPr="00AE3DAD" w:rsidRDefault="00AE3DAD" w:rsidP="002C7E97">
      <w:pPr>
        <w:pStyle w:val="a6"/>
        <w:numPr>
          <w:ilvl w:val="0"/>
          <w:numId w:val="18"/>
        </w:numPr>
        <w:tabs>
          <w:tab w:val="left" w:pos="1276"/>
        </w:tabs>
        <w:ind w:left="0" w:firstLine="1134"/>
        <w:jc w:val="both"/>
        <w:rPr>
          <w:sz w:val="22"/>
          <w:szCs w:val="22"/>
        </w:rPr>
      </w:pPr>
      <w:r w:rsidRPr="00AE3DAD">
        <w:rPr>
          <w:sz w:val="22"/>
          <w:szCs w:val="22"/>
        </w:rPr>
        <w:t>акты на испытания;</w:t>
      </w:r>
    </w:p>
    <w:p w:rsidR="00AE3DAD" w:rsidRPr="00AE3DAD" w:rsidRDefault="00AE3DAD" w:rsidP="002C7E97">
      <w:pPr>
        <w:pStyle w:val="a6"/>
        <w:numPr>
          <w:ilvl w:val="0"/>
          <w:numId w:val="18"/>
        </w:numPr>
        <w:tabs>
          <w:tab w:val="left" w:pos="1276"/>
        </w:tabs>
        <w:ind w:left="0" w:firstLine="1134"/>
        <w:jc w:val="both"/>
        <w:rPr>
          <w:sz w:val="22"/>
          <w:szCs w:val="22"/>
        </w:rPr>
      </w:pPr>
      <w:r w:rsidRPr="00322B9C">
        <w:rPr>
          <w:sz w:val="22"/>
          <w:szCs w:val="22"/>
        </w:rPr>
        <w:t>паспорта</w:t>
      </w:r>
      <w:r w:rsidRPr="00AE3DAD">
        <w:rPr>
          <w:sz w:val="22"/>
          <w:szCs w:val="22"/>
        </w:rPr>
        <w:t xml:space="preserve"> качества</w:t>
      </w:r>
      <w:r w:rsidR="00A17BDD">
        <w:rPr>
          <w:sz w:val="22"/>
          <w:szCs w:val="22"/>
        </w:rPr>
        <w:t xml:space="preserve"> </w:t>
      </w:r>
      <w:r w:rsidR="00C64305">
        <w:rPr>
          <w:sz w:val="22"/>
          <w:szCs w:val="22"/>
        </w:rPr>
        <w:t>на изделия</w:t>
      </w:r>
      <w:r w:rsidRPr="00AE3DAD">
        <w:rPr>
          <w:sz w:val="22"/>
          <w:szCs w:val="22"/>
        </w:rPr>
        <w:t>;</w:t>
      </w:r>
    </w:p>
    <w:p w:rsidR="00AE3DAD" w:rsidRPr="00AE3DAD" w:rsidRDefault="00AE3DAD" w:rsidP="002C7E97">
      <w:pPr>
        <w:pStyle w:val="a6"/>
        <w:numPr>
          <w:ilvl w:val="0"/>
          <w:numId w:val="18"/>
        </w:numPr>
        <w:tabs>
          <w:tab w:val="left" w:pos="1276"/>
        </w:tabs>
        <w:ind w:left="0" w:firstLine="1134"/>
        <w:jc w:val="both"/>
        <w:rPr>
          <w:sz w:val="22"/>
          <w:szCs w:val="22"/>
        </w:rPr>
      </w:pPr>
      <w:r w:rsidRPr="00322B9C">
        <w:rPr>
          <w:sz w:val="22"/>
          <w:szCs w:val="22"/>
        </w:rPr>
        <w:t>паспорта</w:t>
      </w:r>
      <w:r w:rsidR="00322B9C">
        <w:rPr>
          <w:sz w:val="22"/>
          <w:szCs w:val="22"/>
        </w:rPr>
        <w:t xml:space="preserve"> соответствия и качества</w:t>
      </w:r>
      <w:r w:rsidRPr="00AE3DAD">
        <w:rPr>
          <w:sz w:val="22"/>
          <w:szCs w:val="22"/>
        </w:rPr>
        <w:t xml:space="preserve"> на материалы;</w:t>
      </w:r>
    </w:p>
    <w:p w:rsidR="00AE3DAD" w:rsidRPr="00AE3DAD" w:rsidRDefault="00AE3DAD" w:rsidP="002C7E97">
      <w:pPr>
        <w:pStyle w:val="a6"/>
        <w:numPr>
          <w:ilvl w:val="0"/>
          <w:numId w:val="18"/>
        </w:numPr>
        <w:tabs>
          <w:tab w:val="left" w:pos="1276"/>
        </w:tabs>
        <w:ind w:left="0" w:firstLine="1134"/>
        <w:jc w:val="both"/>
        <w:rPr>
          <w:sz w:val="22"/>
          <w:szCs w:val="22"/>
        </w:rPr>
      </w:pPr>
      <w:r w:rsidRPr="00AE3DAD">
        <w:rPr>
          <w:sz w:val="22"/>
          <w:szCs w:val="22"/>
        </w:rPr>
        <w:t>сертификаты соответствия, пожарной безопасности и санитарно-гигиенические на примененные материалы (Сертификаты или их копии подписываются руководителем подрядной организации (производителем работ), подписи заверяются печатью организации);</w:t>
      </w:r>
    </w:p>
    <w:p w:rsidR="00AE3DAD" w:rsidRPr="00AE3DAD" w:rsidRDefault="00AE3DAD" w:rsidP="002C7E97">
      <w:pPr>
        <w:pStyle w:val="a6"/>
        <w:numPr>
          <w:ilvl w:val="0"/>
          <w:numId w:val="18"/>
        </w:numPr>
        <w:tabs>
          <w:tab w:val="left" w:pos="1276"/>
        </w:tabs>
        <w:ind w:left="0" w:firstLine="1134"/>
        <w:jc w:val="both"/>
        <w:rPr>
          <w:sz w:val="22"/>
          <w:szCs w:val="22"/>
        </w:rPr>
      </w:pPr>
      <w:r w:rsidRPr="00322B9C">
        <w:rPr>
          <w:sz w:val="22"/>
          <w:szCs w:val="22"/>
        </w:rPr>
        <w:t>руководства</w:t>
      </w:r>
      <w:r w:rsidRPr="00AE3DAD">
        <w:rPr>
          <w:sz w:val="22"/>
          <w:szCs w:val="22"/>
        </w:rPr>
        <w:t xml:space="preserve"> по эксплуатации на установленные конструкции/оборудование;</w:t>
      </w:r>
    </w:p>
    <w:p w:rsidR="00AE3DAD" w:rsidRPr="00AE3DAD" w:rsidRDefault="00AE3DAD" w:rsidP="002C7E97">
      <w:pPr>
        <w:pStyle w:val="a6"/>
        <w:numPr>
          <w:ilvl w:val="0"/>
          <w:numId w:val="18"/>
        </w:numPr>
        <w:tabs>
          <w:tab w:val="left" w:pos="1276"/>
        </w:tabs>
        <w:ind w:left="0" w:firstLine="1134"/>
        <w:jc w:val="both"/>
        <w:rPr>
          <w:sz w:val="22"/>
          <w:szCs w:val="22"/>
        </w:rPr>
      </w:pPr>
      <w:r w:rsidRPr="00AE3DAD">
        <w:rPr>
          <w:sz w:val="22"/>
          <w:szCs w:val="22"/>
        </w:rPr>
        <w:t>документы, подтверждающие факт сдачи отходов на о</w:t>
      </w:r>
      <w:r w:rsidR="00322B9C">
        <w:rPr>
          <w:sz w:val="22"/>
          <w:szCs w:val="22"/>
        </w:rPr>
        <w:t>бъекте размещения отходов</w:t>
      </w:r>
      <w:r w:rsidRPr="00AE3DAD">
        <w:rPr>
          <w:sz w:val="22"/>
          <w:szCs w:val="22"/>
        </w:rPr>
        <w:t xml:space="preserve"> для приёма, размещения, обезвреживания;</w:t>
      </w:r>
    </w:p>
    <w:p w:rsidR="00AE3DAD" w:rsidRPr="00AE3DAD" w:rsidRDefault="00AE3DAD" w:rsidP="002C7E97">
      <w:pPr>
        <w:pStyle w:val="a6"/>
        <w:numPr>
          <w:ilvl w:val="0"/>
          <w:numId w:val="18"/>
        </w:numPr>
        <w:tabs>
          <w:tab w:val="left" w:pos="1276"/>
        </w:tabs>
        <w:ind w:left="0" w:firstLine="1134"/>
        <w:jc w:val="both"/>
        <w:rPr>
          <w:sz w:val="22"/>
          <w:szCs w:val="22"/>
        </w:rPr>
      </w:pPr>
      <w:r w:rsidRPr="00AE3DAD">
        <w:rPr>
          <w:sz w:val="22"/>
          <w:szCs w:val="22"/>
        </w:rPr>
        <w:t>другие документы на материалы, оборудование и произведенные работы в рамках подписанного договора.</w:t>
      </w:r>
    </w:p>
    <w:p w:rsidR="00AE3DAD" w:rsidRPr="00AE3DAD" w:rsidRDefault="00AE3DAD" w:rsidP="002C7E97">
      <w:pPr>
        <w:pStyle w:val="a6"/>
        <w:numPr>
          <w:ilvl w:val="0"/>
          <w:numId w:val="18"/>
        </w:numPr>
        <w:tabs>
          <w:tab w:val="left" w:pos="1276"/>
        </w:tabs>
        <w:ind w:left="0" w:firstLine="1134"/>
        <w:jc w:val="both"/>
        <w:rPr>
          <w:sz w:val="22"/>
          <w:szCs w:val="22"/>
        </w:rPr>
      </w:pPr>
      <w:r w:rsidRPr="00AE3DAD">
        <w:rPr>
          <w:sz w:val="22"/>
          <w:szCs w:val="22"/>
        </w:rPr>
        <w:t>Акты сдачи-приёмки выполненных работ в 3 (трех) экземплярах.</w:t>
      </w:r>
    </w:p>
    <w:p w:rsidR="00AE3DAD" w:rsidRPr="00AE3DAD" w:rsidRDefault="00AE3DAD" w:rsidP="002C7E97">
      <w:pPr>
        <w:pStyle w:val="a6"/>
        <w:numPr>
          <w:ilvl w:val="0"/>
          <w:numId w:val="17"/>
        </w:numPr>
        <w:tabs>
          <w:tab w:val="left" w:pos="1276"/>
        </w:tabs>
        <w:ind w:left="0" w:firstLine="1134"/>
        <w:jc w:val="both"/>
        <w:rPr>
          <w:b/>
          <w:iCs/>
          <w:sz w:val="22"/>
          <w:szCs w:val="22"/>
        </w:rPr>
      </w:pPr>
      <w:r w:rsidRPr="00AE3DAD">
        <w:rPr>
          <w:sz w:val="22"/>
          <w:szCs w:val="22"/>
        </w:rPr>
        <w:t xml:space="preserve">При обнаружении в ходе приёмки выполненных работ (их результата) отступлений от договора, ухудшающих результат работ, или иных недостатков в работах Заказчик немедленно заявляет об этом Подрядчику. Такие работы Заказчиком к оплате не принимаются. </w:t>
      </w:r>
    </w:p>
    <w:p w:rsidR="00CD7D62" w:rsidRPr="00AE3DAD" w:rsidRDefault="00CD7D62" w:rsidP="00F8771C">
      <w:pPr>
        <w:rPr>
          <w:sz w:val="22"/>
          <w:szCs w:val="22"/>
        </w:rPr>
      </w:pPr>
    </w:p>
    <w:sectPr w:rsidR="00CD7D62" w:rsidRPr="00AE3DAD" w:rsidSect="00D14166">
      <w:headerReference w:type="even" r:id="rId11"/>
      <w:footerReference w:type="even" r:id="rId12"/>
      <w:footerReference w:type="default" r:id="rId13"/>
      <w:pgSz w:w="11906" w:h="16838"/>
      <w:pgMar w:top="567" w:right="851" w:bottom="284"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819A1" w16cex:dateUtc="2021-10-18T13:04:00Z"/>
  <w16cex:commentExtensible w16cex:durableId="251408BA" w16cex:dateUtc="2021-10-15T11:03:00Z"/>
  <w16cex:commentExtensible w16cex:durableId="251818E0" w16cex:dateUtc="2021-10-18T13:01:00Z"/>
  <w16cex:commentExtensible w16cex:durableId="2518191C" w16cex:dateUtc="2021-10-18T13:02:00Z"/>
  <w16cex:commentExtensible w16cex:durableId="2514223D" w16cex:dateUtc="2021-10-15T12:52:00Z"/>
  <w16cex:commentExtensible w16cex:durableId="2514113A" w16cex:dateUtc="2021-10-15T11:39:00Z"/>
  <w16cex:commentExtensible w16cex:durableId="25181A81" w16cex:dateUtc="2021-10-18T13:08:00Z"/>
  <w16cex:commentExtensible w16cex:durableId="2514305A" w16cex:dateUtc="2021-10-15T13: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C9FC96" w16cid:durableId="251819A1"/>
  <w16cid:commentId w16cid:paraId="436C02F6" w16cid:durableId="251408BA"/>
  <w16cid:commentId w16cid:paraId="3F08458E" w16cid:durableId="251818E0"/>
  <w16cid:commentId w16cid:paraId="42288BA4" w16cid:durableId="2518191C"/>
  <w16cid:commentId w16cid:paraId="52F80D50" w16cid:durableId="2514223D"/>
  <w16cid:commentId w16cid:paraId="11997590" w16cid:durableId="2514113A"/>
  <w16cid:commentId w16cid:paraId="6E35DF43" w16cid:durableId="25181A81"/>
  <w16cid:commentId w16cid:paraId="7DF16567" w16cid:durableId="2514305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6140" w:rsidRDefault="00C66140" w:rsidP="00776512">
      <w:r>
        <w:separator/>
      </w:r>
    </w:p>
  </w:endnote>
  <w:endnote w:type="continuationSeparator" w:id="0">
    <w:p w:rsidR="00C66140" w:rsidRDefault="00C66140" w:rsidP="00776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ilroy ExtraBold">
    <w:altName w:val="Calibri"/>
    <w:panose1 w:val="00000000000000000000"/>
    <w:charset w:val="CC"/>
    <w:family w:val="swiss"/>
    <w:notTrueType/>
    <w:pitch w:val="default"/>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onsultant">
    <w:altName w:val="Courier New"/>
    <w:charset w:val="00"/>
    <w:family w:val="modern"/>
    <w:pitch w:val="default"/>
    <w:sig w:usb0="00000000"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LJFMX Z+ DIN">
    <w:altName w:val="Arial"/>
    <w:panose1 w:val="00000000000000000000"/>
    <w:charset w:val="00"/>
    <w:family w:val="swiss"/>
    <w:notTrueType/>
    <w:pitch w:val="default"/>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Times New Roman"/>
    <w:charset w:val="00"/>
    <w:family w:val="roman"/>
    <w:pitch w:val="default"/>
  </w:font>
  <w:font w:name="Gelvetsky 12p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CAC" w:rsidRDefault="00A17BDD">
    <w:pPr>
      <w:framePr w:wrap="around" w:vAnchor="text" w:hAnchor="margin" w:xAlign="right" w:y="1"/>
    </w:pPr>
    <w:r>
      <w:fldChar w:fldCharType="begin"/>
    </w:r>
    <w:r>
      <w:instrText xml:space="preserve">PAGE  </w:instrText>
    </w:r>
    <w:r>
      <w:fldChar w:fldCharType="separate"/>
    </w:r>
    <w:r w:rsidR="007C6CAC">
      <w:rPr>
        <w:noProof/>
      </w:rPr>
      <w:t>1</w:t>
    </w:r>
    <w:r>
      <w:rPr>
        <w:noProof/>
      </w:rPr>
      <w:fldChar w:fldCharType="end"/>
    </w:r>
  </w:p>
  <w:p w:rsidR="007C6CAC" w:rsidRDefault="007C6CAC">
    <w:pP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CAC" w:rsidRDefault="007C6CAC">
    <w:pP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6140" w:rsidRDefault="00C66140" w:rsidP="00776512">
      <w:r>
        <w:separator/>
      </w:r>
    </w:p>
  </w:footnote>
  <w:footnote w:type="continuationSeparator" w:id="0">
    <w:p w:rsidR="00C66140" w:rsidRDefault="00C66140" w:rsidP="0077651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CAC" w:rsidRDefault="007C6CAC">
    <w:pPr>
      <w:framePr w:wrap="around" w:vAnchor="text" w:hAnchor="margin" w:xAlign="center" w:y="1"/>
    </w:pPr>
    <w:r>
      <w:fldChar w:fldCharType="begin"/>
    </w:r>
    <w:r>
      <w:instrText xml:space="preserve">PAGE  </w:instrText>
    </w:r>
    <w:r>
      <w:fldChar w:fldCharType="end"/>
    </w:r>
  </w:p>
  <w:p w:rsidR="007C6CAC" w:rsidRDefault="007C6CAC"/>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0BC3C40"/>
    <w:lvl w:ilvl="0">
      <w:start w:val="1"/>
      <w:numFmt w:val="bullet"/>
      <w:pStyle w:val="3"/>
      <w:lvlText w:val=""/>
      <w:lvlJc w:val="left"/>
      <w:pPr>
        <w:tabs>
          <w:tab w:val="num" w:pos="643"/>
        </w:tabs>
        <w:ind w:left="643" w:hanging="360"/>
      </w:pPr>
      <w:rPr>
        <w:rFonts w:ascii="Symbol" w:hAnsi="Symbol" w:hint="default"/>
      </w:rPr>
    </w:lvl>
  </w:abstractNum>
  <w:abstractNum w:abstractNumId="1" w15:restartNumberingAfterBreak="0">
    <w:nsid w:val="019906F4"/>
    <w:multiLevelType w:val="hybridMultilevel"/>
    <w:tmpl w:val="DD50FD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9A77B2"/>
    <w:multiLevelType w:val="hybridMultilevel"/>
    <w:tmpl w:val="788276FE"/>
    <w:lvl w:ilvl="0" w:tplc="4F863372">
      <w:start w:val="1"/>
      <w:numFmt w:val="bullet"/>
      <w:pStyle w:val="-"/>
      <w:suff w:val="space"/>
      <w:lvlText w:val=""/>
      <w:lvlJc w:val="left"/>
      <w:pPr>
        <w:ind w:left="1318" w:hanging="360"/>
      </w:pPr>
      <w:rPr>
        <w:rFonts w:ascii="Symbol" w:hAnsi="Symbol" w:hint="default"/>
      </w:rPr>
    </w:lvl>
    <w:lvl w:ilvl="1" w:tplc="04190003" w:tentative="1">
      <w:start w:val="1"/>
      <w:numFmt w:val="bullet"/>
      <w:lvlText w:val="o"/>
      <w:lvlJc w:val="left"/>
      <w:pPr>
        <w:ind w:left="2038" w:hanging="360"/>
      </w:pPr>
      <w:rPr>
        <w:rFonts w:ascii="Courier New" w:hAnsi="Courier New" w:cs="Courier New" w:hint="default"/>
      </w:rPr>
    </w:lvl>
    <w:lvl w:ilvl="2" w:tplc="04190005" w:tentative="1">
      <w:start w:val="1"/>
      <w:numFmt w:val="bullet"/>
      <w:lvlText w:val=""/>
      <w:lvlJc w:val="left"/>
      <w:pPr>
        <w:ind w:left="2758" w:hanging="360"/>
      </w:pPr>
      <w:rPr>
        <w:rFonts w:ascii="Wingdings" w:hAnsi="Wingdings" w:hint="default"/>
      </w:rPr>
    </w:lvl>
    <w:lvl w:ilvl="3" w:tplc="04190001" w:tentative="1">
      <w:start w:val="1"/>
      <w:numFmt w:val="bullet"/>
      <w:lvlText w:val=""/>
      <w:lvlJc w:val="left"/>
      <w:pPr>
        <w:ind w:left="3478" w:hanging="360"/>
      </w:pPr>
      <w:rPr>
        <w:rFonts w:ascii="Symbol" w:hAnsi="Symbol" w:hint="default"/>
      </w:rPr>
    </w:lvl>
    <w:lvl w:ilvl="4" w:tplc="04190003" w:tentative="1">
      <w:start w:val="1"/>
      <w:numFmt w:val="bullet"/>
      <w:lvlText w:val="o"/>
      <w:lvlJc w:val="left"/>
      <w:pPr>
        <w:ind w:left="4198" w:hanging="360"/>
      </w:pPr>
      <w:rPr>
        <w:rFonts w:ascii="Courier New" w:hAnsi="Courier New" w:cs="Courier New" w:hint="default"/>
      </w:rPr>
    </w:lvl>
    <w:lvl w:ilvl="5" w:tplc="04190005" w:tentative="1">
      <w:start w:val="1"/>
      <w:numFmt w:val="bullet"/>
      <w:lvlText w:val=""/>
      <w:lvlJc w:val="left"/>
      <w:pPr>
        <w:ind w:left="4918" w:hanging="360"/>
      </w:pPr>
      <w:rPr>
        <w:rFonts w:ascii="Wingdings" w:hAnsi="Wingdings" w:hint="default"/>
      </w:rPr>
    </w:lvl>
    <w:lvl w:ilvl="6" w:tplc="04190001" w:tentative="1">
      <w:start w:val="1"/>
      <w:numFmt w:val="bullet"/>
      <w:lvlText w:val=""/>
      <w:lvlJc w:val="left"/>
      <w:pPr>
        <w:ind w:left="5638" w:hanging="360"/>
      </w:pPr>
      <w:rPr>
        <w:rFonts w:ascii="Symbol" w:hAnsi="Symbol" w:hint="default"/>
      </w:rPr>
    </w:lvl>
    <w:lvl w:ilvl="7" w:tplc="04190003" w:tentative="1">
      <w:start w:val="1"/>
      <w:numFmt w:val="bullet"/>
      <w:lvlText w:val="o"/>
      <w:lvlJc w:val="left"/>
      <w:pPr>
        <w:ind w:left="6358" w:hanging="360"/>
      </w:pPr>
      <w:rPr>
        <w:rFonts w:ascii="Courier New" w:hAnsi="Courier New" w:cs="Courier New" w:hint="default"/>
      </w:rPr>
    </w:lvl>
    <w:lvl w:ilvl="8" w:tplc="04190005" w:tentative="1">
      <w:start w:val="1"/>
      <w:numFmt w:val="bullet"/>
      <w:lvlText w:val=""/>
      <w:lvlJc w:val="left"/>
      <w:pPr>
        <w:ind w:left="7078" w:hanging="360"/>
      </w:pPr>
      <w:rPr>
        <w:rFonts w:ascii="Wingdings" w:hAnsi="Wingdings" w:hint="default"/>
      </w:rPr>
    </w:lvl>
  </w:abstractNum>
  <w:abstractNum w:abstractNumId="3" w15:restartNumberingAfterBreak="0">
    <w:nsid w:val="0B6F44BC"/>
    <w:multiLevelType w:val="hybridMultilevel"/>
    <w:tmpl w:val="81ECB8B8"/>
    <w:lvl w:ilvl="0" w:tplc="EE40B5B8">
      <w:start w:val="1"/>
      <w:numFmt w:val="decimal"/>
      <w:lvlText w:val="5.1.%1."/>
      <w:lvlJc w:val="right"/>
      <w:pPr>
        <w:ind w:left="322" w:hanging="180"/>
      </w:pPr>
      <w:rPr>
        <w:rFonts w:hint="default"/>
        <w:b w:val="0"/>
      </w:rPr>
    </w:lvl>
    <w:lvl w:ilvl="1" w:tplc="04190019" w:tentative="1">
      <w:start w:val="1"/>
      <w:numFmt w:val="lowerLetter"/>
      <w:lvlText w:val="%2."/>
      <w:lvlJc w:val="left"/>
      <w:pPr>
        <w:ind w:left="22" w:hanging="360"/>
      </w:pPr>
    </w:lvl>
    <w:lvl w:ilvl="2" w:tplc="0419001B" w:tentative="1">
      <w:start w:val="1"/>
      <w:numFmt w:val="lowerRoman"/>
      <w:lvlText w:val="%3."/>
      <w:lvlJc w:val="right"/>
      <w:pPr>
        <w:ind w:left="742" w:hanging="180"/>
      </w:pPr>
    </w:lvl>
    <w:lvl w:ilvl="3" w:tplc="0419000F" w:tentative="1">
      <w:start w:val="1"/>
      <w:numFmt w:val="decimal"/>
      <w:lvlText w:val="%4."/>
      <w:lvlJc w:val="left"/>
      <w:pPr>
        <w:ind w:left="1462" w:hanging="360"/>
      </w:pPr>
    </w:lvl>
    <w:lvl w:ilvl="4" w:tplc="04190019" w:tentative="1">
      <w:start w:val="1"/>
      <w:numFmt w:val="lowerLetter"/>
      <w:lvlText w:val="%5."/>
      <w:lvlJc w:val="left"/>
      <w:pPr>
        <w:ind w:left="2182" w:hanging="360"/>
      </w:pPr>
    </w:lvl>
    <w:lvl w:ilvl="5" w:tplc="0419001B" w:tentative="1">
      <w:start w:val="1"/>
      <w:numFmt w:val="lowerRoman"/>
      <w:lvlText w:val="%6."/>
      <w:lvlJc w:val="right"/>
      <w:pPr>
        <w:ind w:left="2902" w:hanging="180"/>
      </w:pPr>
    </w:lvl>
    <w:lvl w:ilvl="6" w:tplc="0419000F" w:tentative="1">
      <w:start w:val="1"/>
      <w:numFmt w:val="decimal"/>
      <w:lvlText w:val="%7."/>
      <w:lvlJc w:val="left"/>
      <w:pPr>
        <w:ind w:left="3622" w:hanging="360"/>
      </w:pPr>
    </w:lvl>
    <w:lvl w:ilvl="7" w:tplc="04190019" w:tentative="1">
      <w:start w:val="1"/>
      <w:numFmt w:val="lowerLetter"/>
      <w:lvlText w:val="%8."/>
      <w:lvlJc w:val="left"/>
      <w:pPr>
        <w:ind w:left="4342" w:hanging="360"/>
      </w:pPr>
    </w:lvl>
    <w:lvl w:ilvl="8" w:tplc="0419001B" w:tentative="1">
      <w:start w:val="1"/>
      <w:numFmt w:val="lowerRoman"/>
      <w:lvlText w:val="%9."/>
      <w:lvlJc w:val="right"/>
      <w:pPr>
        <w:ind w:left="5062" w:hanging="180"/>
      </w:pPr>
    </w:lvl>
  </w:abstractNum>
  <w:abstractNum w:abstractNumId="4" w15:restartNumberingAfterBreak="0">
    <w:nsid w:val="0CE73F2E"/>
    <w:multiLevelType w:val="multilevel"/>
    <w:tmpl w:val="2A72CFA6"/>
    <w:lvl w:ilvl="0">
      <w:start w:val="4"/>
      <w:numFmt w:val="decimal"/>
      <w:lvlText w:val="%1."/>
      <w:lvlJc w:val="left"/>
      <w:pPr>
        <w:ind w:left="645" w:hanging="645"/>
      </w:pPr>
      <w:rPr>
        <w:rFonts w:hint="default"/>
      </w:rPr>
    </w:lvl>
    <w:lvl w:ilvl="1">
      <w:start w:val="9"/>
      <w:numFmt w:val="decimal"/>
      <w:lvlText w:val="%1.%2."/>
      <w:lvlJc w:val="left"/>
      <w:pPr>
        <w:ind w:left="999" w:hanging="645"/>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0F8E66C0"/>
    <w:multiLevelType w:val="hybridMultilevel"/>
    <w:tmpl w:val="E7C880AA"/>
    <w:lvl w:ilvl="0" w:tplc="6A4EB43C">
      <w:start w:val="1"/>
      <w:numFmt w:val="decimal"/>
      <w:lvlText w:val="6.3.%1."/>
      <w:lvlJc w:val="right"/>
      <w:pPr>
        <w:ind w:left="2024" w:hanging="18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DC0774"/>
    <w:multiLevelType w:val="hybridMultilevel"/>
    <w:tmpl w:val="17906900"/>
    <w:lvl w:ilvl="0" w:tplc="BCBAB8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5521712"/>
    <w:multiLevelType w:val="multilevel"/>
    <w:tmpl w:val="D976446A"/>
    <w:lvl w:ilvl="0">
      <w:start w:val="1"/>
      <w:numFmt w:val="bullet"/>
      <w:lvlText w:val=""/>
      <w:lvlJc w:val="left"/>
      <w:pPr>
        <w:ind w:left="628" w:hanging="360"/>
      </w:pPr>
      <w:rPr>
        <w:rFonts w:ascii="Symbol" w:hAnsi="Symbol" w:hint="default"/>
      </w:rPr>
    </w:lvl>
    <w:lvl w:ilvl="1">
      <w:start w:val="1"/>
      <w:numFmt w:val="decimal"/>
      <w:isLgl/>
      <w:lvlText w:val="%1.%2."/>
      <w:lvlJc w:val="left"/>
      <w:pPr>
        <w:ind w:left="1340" w:hanging="1020"/>
      </w:pPr>
      <w:rPr>
        <w:rFonts w:hint="default"/>
      </w:rPr>
    </w:lvl>
    <w:lvl w:ilvl="2">
      <w:start w:val="1"/>
      <w:numFmt w:val="decimal"/>
      <w:lvlText w:val="4.1.%3."/>
      <w:lvlJc w:val="right"/>
      <w:pPr>
        <w:ind w:left="1871" w:hanging="1020"/>
      </w:pPr>
      <w:rPr>
        <w:rFonts w:hint="default"/>
      </w:rPr>
    </w:lvl>
    <w:lvl w:ilvl="3">
      <w:start w:val="1"/>
      <w:numFmt w:val="decimal"/>
      <w:lvlText w:val="4.1.1.%4."/>
      <w:lvlJc w:val="right"/>
      <w:pPr>
        <w:ind w:left="1444" w:hanging="1020"/>
      </w:pPr>
      <w:rPr>
        <w:rFonts w:hint="default"/>
        <w:b w:val="0"/>
        <w:bCs/>
      </w:rPr>
    </w:lvl>
    <w:lvl w:ilvl="4">
      <w:start w:val="1"/>
      <w:numFmt w:val="decimal"/>
      <w:isLgl/>
      <w:lvlText w:val="%1.%2.%3.%4.%5."/>
      <w:lvlJc w:val="left"/>
      <w:pPr>
        <w:ind w:left="1556" w:hanging="1080"/>
      </w:pPr>
      <w:rPr>
        <w:rFonts w:hint="default"/>
      </w:rPr>
    </w:lvl>
    <w:lvl w:ilvl="5">
      <w:start w:val="1"/>
      <w:numFmt w:val="decimal"/>
      <w:isLgl/>
      <w:lvlText w:val="%1.%2.%3.%4.%5.%6."/>
      <w:lvlJc w:val="left"/>
      <w:pPr>
        <w:ind w:left="1608" w:hanging="1080"/>
      </w:pPr>
      <w:rPr>
        <w:rFonts w:hint="default"/>
      </w:rPr>
    </w:lvl>
    <w:lvl w:ilvl="6">
      <w:start w:val="1"/>
      <w:numFmt w:val="decimal"/>
      <w:isLgl/>
      <w:lvlText w:val="%1.%2.%3.%4.%5.%6.%7."/>
      <w:lvlJc w:val="left"/>
      <w:pPr>
        <w:ind w:left="2020" w:hanging="1440"/>
      </w:pPr>
      <w:rPr>
        <w:rFonts w:hint="default"/>
      </w:rPr>
    </w:lvl>
    <w:lvl w:ilvl="7">
      <w:start w:val="1"/>
      <w:numFmt w:val="decimal"/>
      <w:isLgl/>
      <w:lvlText w:val="%1.%2.%3.%4.%5.%6.%7.%8."/>
      <w:lvlJc w:val="left"/>
      <w:pPr>
        <w:ind w:left="2072" w:hanging="1440"/>
      </w:pPr>
      <w:rPr>
        <w:rFonts w:hint="default"/>
      </w:rPr>
    </w:lvl>
    <w:lvl w:ilvl="8">
      <w:start w:val="1"/>
      <w:numFmt w:val="decimal"/>
      <w:isLgl/>
      <w:lvlText w:val="%1.%2.%3.%4.%5.%6.%7.%8.%9."/>
      <w:lvlJc w:val="left"/>
      <w:pPr>
        <w:ind w:left="2484" w:hanging="1800"/>
      </w:pPr>
      <w:rPr>
        <w:rFonts w:hint="default"/>
      </w:rPr>
    </w:lvl>
  </w:abstractNum>
  <w:abstractNum w:abstractNumId="8" w15:restartNumberingAfterBreak="0">
    <w:nsid w:val="1D8C4192"/>
    <w:multiLevelType w:val="hybridMultilevel"/>
    <w:tmpl w:val="4EA468AC"/>
    <w:lvl w:ilvl="0" w:tplc="E66C6FC6">
      <w:start w:val="1"/>
      <w:numFmt w:val="decimal"/>
      <w:pStyle w:val="1"/>
      <w:lvlText w:val="%1)"/>
      <w:lvlJc w:val="left"/>
      <w:pPr>
        <w:ind w:left="366" w:hanging="360"/>
      </w:pPr>
    </w:lvl>
    <w:lvl w:ilvl="1" w:tplc="6112665E">
      <w:start w:val="1"/>
      <w:numFmt w:val="lowerLetter"/>
      <w:pStyle w:val="1"/>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9" w15:restartNumberingAfterBreak="0">
    <w:nsid w:val="1E571AD9"/>
    <w:multiLevelType w:val="multilevel"/>
    <w:tmpl w:val="3EE09C82"/>
    <w:lvl w:ilvl="0">
      <w:start w:val="1"/>
      <w:numFmt w:val="decimal"/>
      <w:pStyle w:val="-0"/>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lvlText w:val="%1.%2.%3"/>
      <w:lvlJc w:val="left"/>
      <w:pPr>
        <w:tabs>
          <w:tab w:val="num" w:pos="851"/>
        </w:tabs>
        <w:ind w:left="851" w:hanging="851"/>
      </w:pPr>
      <w:rPr>
        <w:b w:val="0"/>
        <w:bCs w:val="0"/>
        <w:i w:val="0"/>
        <w:iCs w:val="0"/>
      </w:rPr>
    </w:lvl>
    <w:lvl w:ilvl="3">
      <w:start w:val="1"/>
      <w:numFmt w:val="lowerLetter"/>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10" w15:restartNumberingAfterBreak="0">
    <w:nsid w:val="1F7F12A7"/>
    <w:multiLevelType w:val="hybridMultilevel"/>
    <w:tmpl w:val="740A1A28"/>
    <w:lvl w:ilvl="0" w:tplc="B75A823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21D63ACB"/>
    <w:multiLevelType w:val="multilevel"/>
    <w:tmpl w:val="619AAD7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265419E"/>
    <w:multiLevelType w:val="hybridMultilevel"/>
    <w:tmpl w:val="CF5C7FE0"/>
    <w:lvl w:ilvl="0" w:tplc="2BF260C6">
      <w:start w:val="1"/>
      <w:numFmt w:val="decimal"/>
      <w:lvlText w:val="6.6.%1."/>
      <w:lvlJc w:val="right"/>
      <w:pPr>
        <w:ind w:left="2024" w:hanging="18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782720F"/>
    <w:multiLevelType w:val="hybridMultilevel"/>
    <w:tmpl w:val="D3948DB6"/>
    <w:lvl w:ilvl="0" w:tplc="04190001">
      <w:start w:val="1"/>
      <w:numFmt w:val="bullet"/>
      <w:lvlText w:val=""/>
      <w:lvlJc w:val="left"/>
      <w:pPr>
        <w:ind w:left="2744" w:hanging="360"/>
      </w:pPr>
      <w:rPr>
        <w:rFonts w:ascii="Symbol" w:hAnsi="Symbol" w:hint="default"/>
      </w:rPr>
    </w:lvl>
    <w:lvl w:ilvl="1" w:tplc="04190003" w:tentative="1">
      <w:start w:val="1"/>
      <w:numFmt w:val="bullet"/>
      <w:lvlText w:val="o"/>
      <w:lvlJc w:val="left"/>
      <w:pPr>
        <w:ind w:left="3464" w:hanging="360"/>
      </w:pPr>
      <w:rPr>
        <w:rFonts w:ascii="Courier New" w:hAnsi="Courier New" w:cs="Courier New" w:hint="default"/>
      </w:rPr>
    </w:lvl>
    <w:lvl w:ilvl="2" w:tplc="04190005" w:tentative="1">
      <w:start w:val="1"/>
      <w:numFmt w:val="bullet"/>
      <w:lvlText w:val=""/>
      <w:lvlJc w:val="left"/>
      <w:pPr>
        <w:ind w:left="4184" w:hanging="360"/>
      </w:pPr>
      <w:rPr>
        <w:rFonts w:ascii="Wingdings" w:hAnsi="Wingdings" w:hint="default"/>
      </w:rPr>
    </w:lvl>
    <w:lvl w:ilvl="3" w:tplc="04190001" w:tentative="1">
      <w:start w:val="1"/>
      <w:numFmt w:val="bullet"/>
      <w:lvlText w:val=""/>
      <w:lvlJc w:val="left"/>
      <w:pPr>
        <w:ind w:left="4904" w:hanging="360"/>
      </w:pPr>
      <w:rPr>
        <w:rFonts w:ascii="Symbol" w:hAnsi="Symbol" w:hint="default"/>
      </w:rPr>
    </w:lvl>
    <w:lvl w:ilvl="4" w:tplc="04190003" w:tentative="1">
      <w:start w:val="1"/>
      <w:numFmt w:val="bullet"/>
      <w:lvlText w:val="o"/>
      <w:lvlJc w:val="left"/>
      <w:pPr>
        <w:ind w:left="5624" w:hanging="360"/>
      </w:pPr>
      <w:rPr>
        <w:rFonts w:ascii="Courier New" w:hAnsi="Courier New" w:cs="Courier New" w:hint="default"/>
      </w:rPr>
    </w:lvl>
    <w:lvl w:ilvl="5" w:tplc="04190005" w:tentative="1">
      <w:start w:val="1"/>
      <w:numFmt w:val="bullet"/>
      <w:lvlText w:val=""/>
      <w:lvlJc w:val="left"/>
      <w:pPr>
        <w:ind w:left="6344" w:hanging="360"/>
      </w:pPr>
      <w:rPr>
        <w:rFonts w:ascii="Wingdings" w:hAnsi="Wingdings" w:hint="default"/>
      </w:rPr>
    </w:lvl>
    <w:lvl w:ilvl="6" w:tplc="04190001" w:tentative="1">
      <w:start w:val="1"/>
      <w:numFmt w:val="bullet"/>
      <w:lvlText w:val=""/>
      <w:lvlJc w:val="left"/>
      <w:pPr>
        <w:ind w:left="7064" w:hanging="360"/>
      </w:pPr>
      <w:rPr>
        <w:rFonts w:ascii="Symbol" w:hAnsi="Symbol" w:hint="default"/>
      </w:rPr>
    </w:lvl>
    <w:lvl w:ilvl="7" w:tplc="04190003" w:tentative="1">
      <w:start w:val="1"/>
      <w:numFmt w:val="bullet"/>
      <w:lvlText w:val="o"/>
      <w:lvlJc w:val="left"/>
      <w:pPr>
        <w:ind w:left="7784" w:hanging="360"/>
      </w:pPr>
      <w:rPr>
        <w:rFonts w:ascii="Courier New" w:hAnsi="Courier New" w:cs="Courier New" w:hint="default"/>
      </w:rPr>
    </w:lvl>
    <w:lvl w:ilvl="8" w:tplc="04190005" w:tentative="1">
      <w:start w:val="1"/>
      <w:numFmt w:val="bullet"/>
      <w:lvlText w:val=""/>
      <w:lvlJc w:val="left"/>
      <w:pPr>
        <w:ind w:left="8504" w:hanging="360"/>
      </w:pPr>
      <w:rPr>
        <w:rFonts w:ascii="Wingdings" w:hAnsi="Wingdings" w:hint="default"/>
      </w:rPr>
    </w:lvl>
  </w:abstractNum>
  <w:abstractNum w:abstractNumId="14" w15:restartNumberingAfterBreak="0">
    <w:nsid w:val="303926DF"/>
    <w:multiLevelType w:val="multilevel"/>
    <w:tmpl w:val="D61EE582"/>
    <w:lvl w:ilvl="0">
      <w:start w:val="4"/>
      <w:numFmt w:val="decimal"/>
      <w:lvlText w:val="%1."/>
      <w:lvlJc w:val="left"/>
      <w:pPr>
        <w:ind w:left="540" w:hanging="540"/>
      </w:pPr>
      <w:rPr>
        <w:rFonts w:hint="default"/>
      </w:rPr>
    </w:lvl>
    <w:lvl w:ilvl="1">
      <w:start w:val="5"/>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5" w15:restartNumberingAfterBreak="0">
    <w:nsid w:val="34BB220B"/>
    <w:multiLevelType w:val="hybridMultilevel"/>
    <w:tmpl w:val="7940F5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A9A57C2"/>
    <w:multiLevelType w:val="hybridMultilevel"/>
    <w:tmpl w:val="EE34F500"/>
    <w:lvl w:ilvl="0" w:tplc="0F00C6B4">
      <w:start w:val="1"/>
      <w:numFmt w:val="decimal"/>
      <w:lvlText w:val="4.3.%1."/>
      <w:lvlJc w:val="right"/>
      <w:pPr>
        <w:ind w:left="604"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7119CF"/>
    <w:multiLevelType w:val="multilevel"/>
    <w:tmpl w:val="AD923A92"/>
    <w:lvl w:ilvl="0">
      <w:start w:val="4"/>
      <w:numFmt w:val="decimal"/>
      <w:lvlText w:val="%1."/>
      <w:lvlJc w:val="left"/>
      <w:pPr>
        <w:ind w:left="540" w:hanging="540"/>
      </w:pPr>
      <w:rPr>
        <w:rFonts w:hint="default"/>
      </w:rPr>
    </w:lvl>
    <w:lvl w:ilvl="1">
      <w:start w:val="6"/>
      <w:numFmt w:val="decimal"/>
      <w:lvlText w:val="%1.%2."/>
      <w:lvlJc w:val="left"/>
      <w:pPr>
        <w:ind w:left="1178" w:hanging="54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18" w15:restartNumberingAfterBreak="0">
    <w:nsid w:val="3F1D75B5"/>
    <w:multiLevelType w:val="multilevel"/>
    <w:tmpl w:val="0582857A"/>
    <w:lvl w:ilvl="0">
      <w:start w:val="4"/>
      <w:numFmt w:val="decimal"/>
      <w:lvlText w:val="%1."/>
      <w:lvlJc w:val="left"/>
      <w:pPr>
        <w:ind w:left="540" w:hanging="540"/>
      </w:pPr>
      <w:rPr>
        <w:rFonts w:hint="default"/>
      </w:rPr>
    </w:lvl>
    <w:lvl w:ilvl="1">
      <w:start w:val="8"/>
      <w:numFmt w:val="decimal"/>
      <w:lvlText w:val="%1.%2."/>
      <w:lvlJc w:val="left"/>
      <w:pPr>
        <w:ind w:left="1178" w:hanging="54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19" w15:restartNumberingAfterBreak="0">
    <w:nsid w:val="497F5964"/>
    <w:multiLevelType w:val="hybridMultilevel"/>
    <w:tmpl w:val="4EDE192A"/>
    <w:lvl w:ilvl="0" w:tplc="04190001">
      <w:start w:val="1"/>
      <w:numFmt w:val="bullet"/>
      <w:lvlText w:val=""/>
      <w:lvlJc w:val="left"/>
      <w:pPr>
        <w:ind w:left="4188"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0" w15:restartNumberingAfterBreak="0">
    <w:nsid w:val="4C1F04D2"/>
    <w:multiLevelType w:val="hybridMultilevel"/>
    <w:tmpl w:val="3E2C8B8C"/>
    <w:lvl w:ilvl="0" w:tplc="909AD052">
      <w:start w:val="1"/>
      <w:numFmt w:val="decimal"/>
      <w:lvlText w:val="6.2.%1."/>
      <w:lvlJc w:val="right"/>
      <w:pPr>
        <w:ind w:left="2024"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CCB4798"/>
    <w:multiLevelType w:val="hybridMultilevel"/>
    <w:tmpl w:val="ACB05FD2"/>
    <w:lvl w:ilvl="0" w:tplc="04190001">
      <w:start w:val="1"/>
      <w:numFmt w:val="bullet"/>
      <w:lvlText w:val=""/>
      <w:lvlJc w:val="left"/>
      <w:pPr>
        <w:ind w:left="3130" w:hanging="360"/>
      </w:pPr>
      <w:rPr>
        <w:rFonts w:ascii="Symbol" w:hAnsi="Symbol" w:hint="default"/>
      </w:rPr>
    </w:lvl>
    <w:lvl w:ilvl="1" w:tplc="04190003">
      <w:start w:val="1"/>
      <w:numFmt w:val="bullet"/>
      <w:lvlText w:val="o"/>
      <w:lvlJc w:val="left"/>
      <w:pPr>
        <w:ind w:left="3850" w:hanging="360"/>
      </w:pPr>
      <w:rPr>
        <w:rFonts w:ascii="Courier New" w:hAnsi="Courier New" w:cs="Courier New" w:hint="default"/>
      </w:rPr>
    </w:lvl>
    <w:lvl w:ilvl="2" w:tplc="04190005" w:tentative="1">
      <w:start w:val="1"/>
      <w:numFmt w:val="bullet"/>
      <w:lvlText w:val=""/>
      <w:lvlJc w:val="left"/>
      <w:pPr>
        <w:ind w:left="4570" w:hanging="360"/>
      </w:pPr>
      <w:rPr>
        <w:rFonts w:ascii="Wingdings" w:hAnsi="Wingdings" w:hint="default"/>
      </w:rPr>
    </w:lvl>
    <w:lvl w:ilvl="3" w:tplc="04190001" w:tentative="1">
      <w:start w:val="1"/>
      <w:numFmt w:val="bullet"/>
      <w:lvlText w:val=""/>
      <w:lvlJc w:val="left"/>
      <w:pPr>
        <w:ind w:left="5290" w:hanging="360"/>
      </w:pPr>
      <w:rPr>
        <w:rFonts w:ascii="Symbol" w:hAnsi="Symbol" w:hint="default"/>
      </w:rPr>
    </w:lvl>
    <w:lvl w:ilvl="4" w:tplc="04190003" w:tentative="1">
      <w:start w:val="1"/>
      <w:numFmt w:val="bullet"/>
      <w:lvlText w:val="o"/>
      <w:lvlJc w:val="left"/>
      <w:pPr>
        <w:ind w:left="6010" w:hanging="360"/>
      </w:pPr>
      <w:rPr>
        <w:rFonts w:ascii="Courier New" w:hAnsi="Courier New" w:cs="Courier New" w:hint="default"/>
      </w:rPr>
    </w:lvl>
    <w:lvl w:ilvl="5" w:tplc="04190005" w:tentative="1">
      <w:start w:val="1"/>
      <w:numFmt w:val="bullet"/>
      <w:lvlText w:val=""/>
      <w:lvlJc w:val="left"/>
      <w:pPr>
        <w:ind w:left="6730" w:hanging="360"/>
      </w:pPr>
      <w:rPr>
        <w:rFonts w:ascii="Wingdings" w:hAnsi="Wingdings" w:hint="default"/>
      </w:rPr>
    </w:lvl>
    <w:lvl w:ilvl="6" w:tplc="04190001" w:tentative="1">
      <w:start w:val="1"/>
      <w:numFmt w:val="bullet"/>
      <w:lvlText w:val=""/>
      <w:lvlJc w:val="left"/>
      <w:pPr>
        <w:ind w:left="7450" w:hanging="360"/>
      </w:pPr>
      <w:rPr>
        <w:rFonts w:ascii="Symbol" w:hAnsi="Symbol" w:hint="default"/>
      </w:rPr>
    </w:lvl>
    <w:lvl w:ilvl="7" w:tplc="04190003" w:tentative="1">
      <w:start w:val="1"/>
      <w:numFmt w:val="bullet"/>
      <w:lvlText w:val="o"/>
      <w:lvlJc w:val="left"/>
      <w:pPr>
        <w:ind w:left="8170" w:hanging="360"/>
      </w:pPr>
      <w:rPr>
        <w:rFonts w:ascii="Courier New" w:hAnsi="Courier New" w:cs="Courier New" w:hint="default"/>
      </w:rPr>
    </w:lvl>
    <w:lvl w:ilvl="8" w:tplc="04190005" w:tentative="1">
      <w:start w:val="1"/>
      <w:numFmt w:val="bullet"/>
      <w:lvlText w:val=""/>
      <w:lvlJc w:val="left"/>
      <w:pPr>
        <w:ind w:left="8890" w:hanging="360"/>
      </w:pPr>
      <w:rPr>
        <w:rFonts w:ascii="Wingdings" w:hAnsi="Wingdings" w:hint="default"/>
      </w:rPr>
    </w:lvl>
  </w:abstractNum>
  <w:abstractNum w:abstractNumId="22" w15:restartNumberingAfterBreak="0">
    <w:nsid w:val="50395034"/>
    <w:multiLevelType w:val="multilevel"/>
    <w:tmpl w:val="D37E1400"/>
    <w:lvl w:ilvl="0">
      <w:start w:val="1"/>
      <w:numFmt w:val="decimal"/>
      <w:pStyle w:val="10"/>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0"/>
      <w:lvlText w:val="%1.%2.%3."/>
      <w:lvlJc w:val="left"/>
      <w:pPr>
        <w:tabs>
          <w:tab w:val="num" w:pos="170"/>
        </w:tabs>
        <w:ind w:left="720" w:hanging="720"/>
      </w:pPr>
      <w:rPr>
        <w:rFonts w:ascii="Times New Roman" w:hAnsi="Times New Roman" w:cs="Times New Roman" w:hint="default"/>
        <w:b w:val="0"/>
        <w:i w:val="0"/>
        <w:sz w:val="26"/>
        <w:szCs w:val="26"/>
      </w:rPr>
    </w:lvl>
    <w:lvl w:ilvl="3">
      <w:start w:val="1"/>
      <w:numFmt w:val="decimal"/>
      <w:pStyle w:val="4"/>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3" w15:restartNumberingAfterBreak="0">
    <w:nsid w:val="51B41ABC"/>
    <w:multiLevelType w:val="hybridMultilevel"/>
    <w:tmpl w:val="3B06B120"/>
    <w:lvl w:ilvl="0" w:tplc="0419000F">
      <w:start w:val="1"/>
      <w:numFmt w:val="decimal"/>
      <w:lvlText w:val="%1."/>
      <w:lvlJc w:val="left"/>
      <w:pPr>
        <w:ind w:left="652" w:hanging="360"/>
      </w:p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24" w15:restartNumberingAfterBreak="0">
    <w:nsid w:val="548527C3"/>
    <w:multiLevelType w:val="multilevel"/>
    <w:tmpl w:val="6614A560"/>
    <w:lvl w:ilvl="0">
      <w:start w:val="1"/>
      <w:numFmt w:val="upperRoman"/>
      <w:pStyle w:val="20"/>
      <w:lvlText w:val="%1."/>
      <w:lvlJc w:val="left"/>
      <w:pPr>
        <w:tabs>
          <w:tab w:val="num" w:pos="1390"/>
        </w:tabs>
      </w:pPr>
      <w:rPr>
        <w:rFonts w:ascii="Times New Roman" w:hAnsi="Times New Roman" w:cs="Times New Roman" w:hint="default"/>
        <w:b w:val="0"/>
        <w:bCs w:val="0"/>
        <w:i w:val="0"/>
        <w:iCs w:val="0"/>
        <w:caps w:val="0"/>
        <w:strike w:val="0"/>
        <w:dstrike w:val="0"/>
        <w:vanish/>
        <w:color w:val="auto"/>
        <w:sz w:val="22"/>
        <w:szCs w:val="22"/>
        <w:vertAlign w:val="baseline"/>
      </w:rPr>
    </w:lvl>
    <w:lvl w:ilvl="1">
      <w:start w:val="1"/>
      <w:numFmt w:val="decimal"/>
      <w:isLgl/>
      <w:lvlText w:val="%2."/>
      <w:lvlJc w:val="left"/>
      <w:pPr>
        <w:tabs>
          <w:tab w:val="num" w:pos="993"/>
        </w:tabs>
        <w:ind w:left="1277" w:hanging="851"/>
      </w:pPr>
      <w:rPr>
        <w:rFonts w:ascii="Times New Roman" w:eastAsia="Times New Roman" w:hAnsi="Times New Roman"/>
        <w:b/>
        <w:bCs/>
        <w:i w:val="0"/>
        <w:iCs w:val="0"/>
        <w:caps w:val="0"/>
        <w:strike w:val="0"/>
        <w:dstrike w:val="0"/>
        <w:vanish w:val="0"/>
        <w:color w:val="000000"/>
        <w:sz w:val="22"/>
        <w:szCs w:val="22"/>
        <w:vertAlign w:val="baseline"/>
      </w:rPr>
    </w:lvl>
    <w:lvl w:ilvl="2">
      <w:start w:val="1"/>
      <w:numFmt w:val="decimal"/>
      <w:isLgl/>
      <w:lvlText w:val="%1.%2.%3."/>
      <w:lvlJc w:val="left"/>
      <w:pPr>
        <w:tabs>
          <w:tab w:val="num" w:pos="851"/>
        </w:tabs>
        <w:ind w:left="851" w:hanging="851"/>
      </w:pPr>
      <w:rPr>
        <w:rFonts w:ascii="Times New Roman" w:hAnsi="Times New Roman" w:cs="Times New Roman" w:hint="default"/>
        <w:b w:val="0"/>
        <w:bCs w:val="0"/>
        <w:i w:val="0"/>
        <w:iCs w:val="0"/>
        <w:caps w:val="0"/>
        <w:strike w:val="0"/>
        <w:dstrike w:val="0"/>
        <w:vanish w:val="0"/>
        <w:color w:val="000000"/>
        <w:sz w:val="22"/>
        <w:szCs w:val="22"/>
        <w:vertAlign w:val="baseline"/>
      </w:rPr>
    </w:lvl>
    <w:lvl w:ilvl="3">
      <w:start w:val="1"/>
      <w:numFmt w:val="russianLower"/>
      <w:lvlText w:val="%4)"/>
      <w:lvlJc w:val="left"/>
      <w:pPr>
        <w:tabs>
          <w:tab w:val="num" w:pos="1183"/>
        </w:tabs>
        <w:ind w:left="1183" w:hanging="283"/>
      </w:pPr>
      <w:rPr>
        <w:rFonts w:ascii="Times New Roman" w:hAnsi="Times New Roman" w:cs="Times New Roman" w:hint="default"/>
        <w:b w:val="0"/>
        <w:bCs w:val="0"/>
        <w:i w:val="0"/>
        <w:iCs w:val="0"/>
        <w:caps w:val="0"/>
        <w:strike w:val="0"/>
        <w:dstrike w:val="0"/>
        <w:vanish w:val="0"/>
        <w:color w:val="000000"/>
        <w:sz w:val="22"/>
        <w:szCs w:val="22"/>
        <w:vertAlign w:val="baseline"/>
      </w:rPr>
    </w:lvl>
    <w:lvl w:ilvl="4">
      <w:start w:val="1"/>
      <w:numFmt w:val="decimal"/>
      <w:lvlText w:val="%1.%2.%3.%4.%5."/>
      <w:lvlJc w:val="left"/>
      <w:pPr>
        <w:tabs>
          <w:tab w:val="num" w:pos="4788"/>
        </w:tabs>
        <w:ind w:left="4500" w:hanging="792"/>
      </w:pPr>
      <w:rPr>
        <w:rFonts w:hint="default"/>
      </w:rPr>
    </w:lvl>
    <w:lvl w:ilvl="5">
      <w:start w:val="1"/>
      <w:numFmt w:val="decimal"/>
      <w:lvlText w:val="%1.%2.%3.%4.%5.%6."/>
      <w:lvlJc w:val="left"/>
      <w:pPr>
        <w:tabs>
          <w:tab w:val="num" w:pos="5148"/>
        </w:tabs>
        <w:ind w:left="5004" w:hanging="936"/>
      </w:pPr>
      <w:rPr>
        <w:rFonts w:hint="default"/>
      </w:rPr>
    </w:lvl>
    <w:lvl w:ilvl="6">
      <w:start w:val="1"/>
      <w:numFmt w:val="decimal"/>
      <w:lvlText w:val="%1.%2.%3.%4.%5.%6.%7."/>
      <w:lvlJc w:val="left"/>
      <w:pPr>
        <w:tabs>
          <w:tab w:val="num" w:pos="5868"/>
        </w:tabs>
        <w:ind w:left="5508" w:hanging="1080"/>
      </w:pPr>
      <w:rPr>
        <w:rFonts w:hint="default"/>
      </w:rPr>
    </w:lvl>
    <w:lvl w:ilvl="7">
      <w:start w:val="1"/>
      <w:numFmt w:val="decimal"/>
      <w:lvlText w:val="%1.%2.%3.%4.%5.%6.%7.%8."/>
      <w:lvlJc w:val="left"/>
      <w:pPr>
        <w:tabs>
          <w:tab w:val="num" w:pos="6228"/>
        </w:tabs>
        <w:ind w:left="6012" w:hanging="1224"/>
      </w:pPr>
      <w:rPr>
        <w:rFonts w:hint="default"/>
      </w:rPr>
    </w:lvl>
    <w:lvl w:ilvl="8">
      <w:start w:val="1"/>
      <w:numFmt w:val="decimal"/>
      <w:lvlText w:val="%1.%2.%3.%4.%5.%6.%7.%8.%9."/>
      <w:lvlJc w:val="left"/>
      <w:pPr>
        <w:tabs>
          <w:tab w:val="num" w:pos="6948"/>
        </w:tabs>
        <w:ind w:left="6588" w:hanging="1440"/>
      </w:pPr>
      <w:rPr>
        <w:rFonts w:hint="default"/>
      </w:rPr>
    </w:lvl>
  </w:abstractNum>
  <w:abstractNum w:abstractNumId="25" w15:restartNumberingAfterBreak="0">
    <w:nsid w:val="5EBC11A4"/>
    <w:multiLevelType w:val="multilevel"/>
    <w:tmpl w:val="35BE39DE"/>
    <w:lvl w:ilvl="0">
      <w:start w:val="1"/>
      <w:numFmt w:val="decimal"/>
      <w:lvlText w:val="%1."/>
      <w:lvlJc w:val="left"/>
      <w:pPr>
        <w:ind w:left="36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65A6057"/>
    <w:multiLevelType w:val="multilevel"/>
    <w:tmpl w:val="8D0C8F6E"/>
    <w:lvl w:ilvl="0">
      <w:start w:val="4"/>
      <w:numFmt w:val="decimal"/>
      <w:lvlText w:val="%1."/>
      <w:lvlJc w:val="left"/>
      <w:pPr>
        <w:ind w:left="540" w:hanging="540"/>
      </w:pPr>
      <w:rPr>
        <w:rFonts w:hint="default"/>
      </w:rPr>
    </w:lvl>
    <w:lvl w:ilvl="1">
      <w:start w:val="5"/>
      <w:numFmt w:val="decimal"/>
      <w:lvlText w:val="%1.%2."/>
      <w:lvlJc w:val="left"/>
      <w:pPr>
        <w:ind w:left="611" w:hanging="540"/>
      </w:pPr>
      <w:rPr>
        <w:rFonts w:hint="default"/>
      </w:rPr>
    </w:lvl>
    <w:lvl w:ilvl="2">
      <w:start w:val="5"/>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7" w15:restartNumberingAfterBreak="0">
    <w:nsid w:val="6FFF6529"/>
    <w:multiLevelType w:val="hybridMultilevel"/>
    <w:tmpl w:val="539AD120"/>
    <w:lvl w:ilvl="0" w:tplc="A7748C54">
      <w:start w:val="1"/>
      <w:numFmt w:val="decimal"/>
      <w:lvlText w:val="5.2.%1."/>
      <w:lvlJc w:val="right"/>
      <w:pPr>
        <w:ind w:left="1740"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6F61DF8"/>
    <w:multiLevelType w:val="hybridMultilevel"/>
    <w:tmpl w:val="BD9C90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7FB16FDC"/>
    <w:multiLevelType w:val="hybridMultilevel"/>
    <w:tmpl w:val="26388AB2"/>
    <w:lvl w:ilvl="0" w:tplc="5D04F21E">
      <w:start w:val="1"/>
      <w:numFmt w:val="decimal"/>
      <w:lvlText w:val="5.4.%1."/>
      <w:lvlJc w:val="right"/>
      <w:pPr>
        <w:ind w:left="2024"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FBF0F33"/>
    <w:multiLevelType w:val="hybridMultilevel"/>
    <w:tmpl w:val="9F7622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0"/>
  </w:num>
  <w:num w:numId="3">
    <w:abstractNumId w:val="7"/>
  </w:num>
  <w:num w:numId="4">
    <w:abstractNumId w:val="25"/>
  </w:num>
  <w:num w:numId="5">
    <w:abstractNumId w:val="1"/>
  </w:num>
  <w:num w:numId="6">
    <w:abstractNumId w:val="21"/>
  </w:num>
  <w:num w:numId="7">
    <w:abstractNumId w:val="19"/>
  </w:num>
  <w:num w:numId="8">
    <w:abstractNumId w:val="16"/>
  </w:num>
  <w:num w:numId="9">
    <w:abstractNumId w:val="6"/>
  </w:num>
  <w:num w:numId="10">
    <w:abstractNumId w:val="15"/>
  </w:num>
  <w:num w:numId="11">
    <w:abstractNumId w:val="3"/>
  </w:num>
  <w:num w:numId="12">
    <w:abstractNumId w:val="27"/>
  </w:num>
  <w:num w:numId="13">
    <w:abstractNumId w:val="29"/>
  </w:num>
  <w:num w:numId="14">
    <w:abstractNumId w:val="30"/>
  </w:num>
  <w:num w:numId="15">
    <w:abstractNumId w:val="12"/>
  </w:num>
  <w:num w:numId="16">
    <w:abstractNumId w:val="20"/>
  </w:num>
  <w:num w:numId="17">
    <w:abstractNumId w:val="5"/>
  </w:num>
  <w:num w:numId="18">
    <w:abstractNumId w:val="13"/>
  </w:num>
  <w:num w:numId="19">
    <w:abstractNumId w:val="28"/>
  </w:num>
  <w:num w:numId="20">
    <w:abstractNumId w:val="18"/>
  </w:num>
  <w:num w:numId="21">
    <w:abstractNumId w:val="14"/>
  </w:num>
  <w:num w:numId="22">
    <w:abstractNumId w:val="26"/>
  </w:num>
  <w:num w:numId="23">
    <w:abstractNumId w:val="17"/>
  </w:num>
  <w:num w:numId="24">
    <w:abstractNumId w:val="23"/>
  </w:num>
  <w:num w:numId="25">
    <w:abstractNumId w:val="11"/>
  </w:num>
  <w:num w:numId="26">
    <w:abstractNumId w:val="4"/>
  </w:num>
  <w:num w:numId="27">
    <w:abstractNumId w:val="8"/>
  </w:num>
  <w:num w:numId="28">
    <w:abstractNumId w:val="24"/>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0">
    <w:abstractNumId w:val="2"/>
  </w:num>
  <w:num w:numId="31">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FAC"/>
    <w:rsid w:val="00000492"/>
    <w:rsid w:val="000005DE"/>
    <w:rsid w:val="00001EAE"/>
    <w:rsid w:val="00002C78"/>
    <w:rsid w:val="00002D4C"/>
    <w:rsid w:val="00003317"/>
    <w:rsid w:val="000036CB"/>
    <w:rsid w:val="000037B9"/>
    <w:rsid w:val="000040C7"/>
    <w:rsid w:val="00004BE9"/>
    <w:rsid w:val="0000556E"/>
    <w:rsid w:val="0000626F"/>
    <w:rsid w:val="00007340"/>
    <w:rsid w:val="00007C97"/>
    <w:rsid w:val="00007CDF"/>
    <w:rsid w:val="000107E2"/>
    <w:rsid w:val="00011704"/>
    <w:rsid w:val="000138DF"/>
    <w:rsid w:val="00013FA4"/>
    <w:rsid w:val="00014D78"/>
    <w:rsid w:val="00015E5A"/>
    <w:rsid w:val="00015ECC"/>
    <w:rsid w:val="00016C72"/>
    <w:rsid w:val="00016E3C"/>
    <w:rsid w:val="00016FAC"/>
    <w:rsid w:val="000175CA"/>
    <w:rsid w:val="000177C5"/>
    <w:rsid w:val="000200F4"/>
    <w:rsid w:val="00020AD1"/>
    <w:rsid w:val="00020C9C"/>
    <w:rsid w:val="000211F0"/>
    <w:rsid w:val="000217F7"/>
    <w:rsid w:val="00022135"/>
    <w:rsid w:val="000222B6"/>
    <w:rsid w:val="00022BD4"/>
    <w:rsid w:val="000235B7"/>
    <w:rsid w:val="000239C2"/>
    <w:rsid w:val="000242AE"/>
    <w:rsid w:val="00024363"/>
    <w:rsid w:val="000252B4"/>
    <w:rsid w:val="00025852"/>
    <w:rsid w:val="00025C87"/>
    <w:rsid w:val="0002653E"/>
    <w:rsid w:val="00026754"/>
    <w:rsid w:val="0002749E"/>
    <w:rsid w:val="00027A57"/>
    <w:rsid w:val="00027D72"/>
    <w:rsid w:val="00027F25"/>
    <w:rsid w:val="00030401"/>
    <w:rsid w:val="00030AB5"/>
    <w:rsid w:val="0003125E"/>
    <w:rsid w:val="00031B89"/>
    <w:rsid w:val="0003215D"/>
    <w:rsid w:val="0003218F"/>
    <w:rsid w:val="00032932"/>
    <w:rsid w:val="00032D03"/>
    <w:rsid w:val="00033BB3"/>
    <w:rsid w:val="00035AF0"/>
    <w:rsid w:val="00037194"/>
    <w:rsid w:val="00037D5D"/>
    <w:rsid w:val="00037FE7"/>
    <w:rsid w:val="000401BD"/>
    <w:rsid w:val="000401EB"/>
    <w:rsid w:val="0004124F"/>
    <w:rsid w:val="000413D7"/>
    <w:rsid w:val="000415EC"/>
    <w:rsid w:val="00041768"/>
    <w:rsid w:val="00041F86"/>
    <w:rsid w:val="000420CB"/>
    <w:rsid w:val="00042C77"/>
    <w:rsid w:val="00042DBB"/>
    <w:rsid w:val="00042EA9"/>
    <w:rsid w:val="00043BFE"/>
    <w:rsid w:val="000444A6"/>
    <w:rsid w:val="00044BC3"/>
    <w:rsid w:val="00045877"/>
    <w:rsid w:val="000459DF"/>
    <w:rsid w:val="00045A8D"/>
    <w:rsid w:val="00046244"/>
    <w:rsid w:val="00046B5A"/>
    <w:rsid w:val="00046F1E"/>
    <w:rsid w:val="0004732E"/>
    <w:rsid w:val="000475F2"/>
    <w:rsid w:val="00047862"/>
    <w:rsid w:val="00047E44"/>
    <w:rsid w:val="00047FC8"/>
    <w:rsid w:val="000504AD"/>
    <w:rsid w:val="00050F7E"/>
    <w:rsid w:val="0005217A"/>
    <w:rsid w:val="0005251C"/>
    <w:rsid w:val="00052E80"/>
    <w:rsid w:val="00052FF2"/>
    <w:rsid w:val="000532CF"/>
    <w:rsid w:val="000537C1"/>
    <w:rsid w:val="00054329"/>
    <w:rsid w:val="00054376"/>
    <w:rsid w:val="00055046"/>
    <w:rsid w:val="0005537A"/>
    <w:rsid w:val="00055565"/>
    <w:rsid w:val="000577AC"/>
    <w:rsid w:val="00057A63"/>
    <w:rsid w:val="00060403"/>
    <w:rsid w:val="00061220"/>
    <w:rsid w:val="00061433"/>
    <w:rsid w:val="000615F6"/>
    <w:rsid w:val="000622F4"/>
    <w:rsid w:val="000627CF"/>
    <w:rsid w:val="00062D60"/>
    <w:rsid w:val="00062E67"/>
    <w:rsid w:val="00062F1D"/>
    <w:rsid w:val="00063AC3"/>
    <w:rsid w:val="00063E05"/>
    <w:rsid w:val="000640C9"/>
    <w:rsid w:val="000647C4"/>
    <w:rsid w:val="00064BBD"/>
    <w:rsid w:val="00065424"/>
    <w:rsid w:val="00065D7C"/>
    <w:rsid w:val="0006692E"/>
    <w:rsid w:val="000708C0"/>
    <w:rsid w:val="00070E2F"/>
    <w:rsid w:val="00071080"/>
    <w:rsid w:val="0007193D"/>
    <w:rsid w:val="00071ABB"/>
    <w:rsid w:val="00071DA6"/>
    <w:rsid w:val="00072032"/>
    <w:rsid w:val="00072169"/>
    <w:rsid w:val="00072C33"/>
    <w:rsid w:val="00074425"/>
    <w:rsid w:val="00074B2E"/>
    <w:rsid w:val="0007501C"/>
    <w:rsid w:val="0007510F"/>
    <w:rsid w:val="00075833"/>
    <w:rsid w:val="0007669D"/>
    <w:rsid w:val="00077626"/>
    <w:rsid w:val="0007775C"/>
    <w:rsid w:val="00081CD6"/>
    <w:rsid w:val="000820E1"/>
    <w:rsid w:val="00082B72"/>
    <w:rsid w:val="00082EB9"/>
    <w:rsid w:val="00082F3A"/>
    <w:rsid w:val="000841C6"/>
    <w:rsid w:val="00085360"/>
    <w:rsid w:val="000853F2"/>
    <w:rsid w:val="000861D5"/>
    <w:rsid w:val="00086503"/>
    <w:rsid w:val="000869A6"/>
    <w:rsid w:val="00086BCB"/>
    <w:rsid w:val="00087196"/>
    <w:rsid w:val="000872F1"/>
    <w:rsid w:val="0008738E"/>
    <w:rsid w:val="0008754F"/>
    <w:rsid w:val="00087601"/>
    <w:rsid w:val="00090BE6"/>
    <w:rsid w:val="00091016"/>
    <w:rsid w:val="000910BA"/>
    <w:rsid w:val="00091A63"/>
    <w:rsid w:val="00092182"/>
    <w:rsid w:val="000924E2"/>
    <w:rsid w:val="00092D24"/>
    <w:rsid w:val="000932F7"/>
    <w:rsid w:val="00093581"/>
    <w:rsid w:val="00094496"/>
    <w:rsid w:val="000959BA"/>
    <w:rsid w:val="00095D25"/>
    <w:rsid w:val="00096453"/>
    <w:rsid w:val="000969B9"/>
    <w:rsid w:val="000A11AD"/>
    <w:rsid w:val="000A11B4"/>
    <w:rsid w:val="000A17D4"/>
    <w:rsid w:val="000A1F03"/>
    <w:rsid w:val="000A2145"/>
    <w:rsid w:val="000A3214"/>
    <w:rsid w:val="000A39B8"/>
    <w:rsid w:val="000A3A1B"/>
    <w:rsid w:val="000A3C13"/>
    <w:rsid w:val="000A4185"/>
    <w:rsid w:val="000A42E7"/>
    <w:rsid w:val="000A5541"/>
    <w:rsid w:val="000A65C7"/>
    <w:rsid w:val="000A6B78"/>
    <w:rsid w:val="000A6C62"/>
    <w:rsid w:val="000A739C"/>
    <w:rsid w:val="000A79E1"/>
    <w:rsid w:val="000A7F5C"/>
    <w:rsid w:val="000B1D78"/>
    <w:rsid w:val="000B1DBB"/>
    <w:rsid w:val="000B2DC0"/>
    <w:rsid w:val="000B3262"/>
    <w:rsid w:val="000B4032"/>
    <w:rsid w:val="000B4134"/>
    <w:rsid w:val="000B46E6"/>
    <w:rsid w:val="000B4C89"/>
    <w:rsid w:val="000B4CF3"/>
    <w:rsid w:val="000B5326"/>
    <w:rsid w:val="000B5514"/>
    <w:rsid w:val="000B58CA"/>
    <w:rsid w:val="000B58F4"/>
    <w:rsid w:val="000B5CE0"/>
    <w:rsid w:val="000B5F1B"/>
    <w:rsid w:val="000B6AF1"/>
    <w:rsid w:val="000B6B7A"/>
    <w:rsid w:val="000B6EC0"/>
    <w:rsid w:val="000B7890"/>
    <w:rsid w:val="000B7CCD"/>
    <w:rsid w:val="000B7E90"/>
    <w:rsid w:val="000B7F6E"/>
    <w:rsid w:val="000C05BE"/>
    <w:rsid w:val="000C09BC"/>
    <w:rsid w:val="000C0BEB"/>
    <w:rsid w:val="000C1045"/>
    <w:rsid w:val="000C1514"/>
    <w:rsid w:val="000C1799"/>
    <w:rsid w:val="000C17A9"/>
    <w:rsid w:val="000C21FB"/>
    <w:rsid w:val="000C2655"/>
    <w:rsid w:val="000C2DB1"/>
    <w:rsid w:val="000C3B85"/>
    <w:rsid w:val="000C3CEF"/>
    <w:rsid w:val="000C3FFB"/>
    <w:rsid w:val="000C491B"/>
    <w:rsid w:val="000C4E55"/>
    <w:rsid w:val="000C4EC7"/>
    <w:rsid w:val="000C53E9"/>
    <w:rsid w:val="000C5906"/>
    <w:rsid w:val="000C5E8B"/>
    <w:rsid w:val="000C62C5"/>
    <w:rsid w:val="000C68C3"/>
    <w:rsid w:val="000C6D36"/>
    <w:rsid w:val="000C74C7"/>
    <w:rsid w:val="000D0859"/>
    <w:rsid w:val="000D0A45"/>
    <w:rsid w:val="000D0F58"/>
    <w:rsid w:val="000D14C5"/>
    <w:rsid w:val="000D2336"/>
    <w:rsid w:val="000D238A"/>
    <w:rsid w:val="000D278C"/>
    <w:rsid w:val="000D37BD"/>
    <w:rsid w:val="000D3831"/>
    <w:rsid w:val="000D40CB"/>
    <w:rsid w:val="000D4549"/>
    <w:rsid w:val="000D54F7"/>
    <w:rsid w:val="000D6956"/>
    <w:rsid w:val="000D6EF3"/>
    <w:rsid w:val="000D7574"/>
    <w:rsid w:val="000D7BA2"/>
    <w:rsid w:val="000E0716"/>
    <w:rsid w:val="000E0ACB"/>
    <w:rsid w:val="000E0BFA"/>
    <w:rsid w:val="000E0C78"/>
    <w:rsid w:val="000E116D"/>
    <w:rsid w:val="000E17C6"/>
    <w:rsid w:val="000E17DB"/>
    <w:rsid w:val="000E36E2"/>
    <w:rsid w:val="000E3C27"/>
    <w:rsid w:val="000E42E9"/>
    <w:rsid w:val="000E45B0"/>
    <w:rsid w:val="000E5239"/>
    <w:rsid w:val="000E530C"/>
    <w:rsid w:val="000E56B2"/>
    <w:rsid w:val="000E5DFF"/>
    <w:rsid w:val="000E5EF8"/>
    <w:rsid w:val="000E658A"/>
    <w:rsid w:val="000E683D"/>
    <w:rsid w:val="000E6EEC"/>
    <w:rsid w:val="000E7232"/>
    <w:rsid w:val="000E72B9"/>
    <w:rsid w:val="000E72C7"/>
    <w:rsid w:val="000E79D8"/>
    <w:rsid w:val="000E7D63"/>
    <w:rsid w:val="000E7DB9"/>
    <w:rsid w:val="000E7E42"/>
    <w:rsid w:val="000F0255"/>
    <w:rsid w:val="000F032D"/>
    <w:rsid w:val="000F0742"/>
    <w:rsid w:val="000F1A4F"/>
    <w:rsid w:val="000F238E"/>
    <w:rsid w:val="000F298D"/>
    <w:rsid w:val="000F29E3"/>
    <w:rsid w:val="000F3111"/>
    <w:rsid w:val="000F31C4"/>
    <w:rsid w:val="000F3DC7"/>
    <w:rsid w:val="000F4545"/>
    <w:rsid w:val="000F4AB0"/>
    <w:rsid w:val="000F4CA3"/>
    <w:rsid w:val="000F56E3"/>
    <w:rsid w:val="000F5BB4"/>
    <w:rsid w:val="000F5D14"/>
    <w:rsid w:val="000F6079"/>
    <w:rsid w:val="000F6405"/>
    <w:rsid w:val="000F6453"/>
    <w:rsid w:val="000F655E"/>
    <w:rsid w:val="000F6814"/>
    <w:rsid w:val="000F6A6B"/>
    <w:rsid w:val="000F7256"/>
    <w:rsid w:val="000F72F3"/>
    <w:rsid w:val="000F7621"/>
    <w:rsid w:val="000F76FC"/>
    <w:rsid w:val="00100902"/>
    <w:rsid w:val="00100D37"/>
    <w:rsid w:val="00100D91"/>
    <w:rsid w:val="00100DCD"/>
    <w:rsid w:val="001015B4"/>
    <w:rsid w:val="0010163B"/>
    <w:rsid w:val="00102113"/>
    <w:rsid w:val="00102B15"/>
    <w:rsid w:val="00102B2C"/>
    <w:rsid w:val="00102E92"/>
    <w:rsid w:val="00103A74"/>
    <w:rsid w:val="00104AFD"/>
    <w:rsid w:val="001052A6"/>
    <w:rsid w:val="00105E77"/>
    <w:rsid w:val="00106770"/>
    <w:rsid w:val="0010696B"/>
    <w:rsid w:val="00107BF3"/>
    <w:rsid w:val="001103C7"/>
    <w:rsid w:val="00110E18"/>
    <w:rsid w:val="00111969"/>
    <w:rsid w:val="00111ADB"/>
    <w:rsid w:val="00111B7B"/>
    <w:rsid w:val="00111F0F"/>
    <w:rsid w:val="00111F7A"/>
    <w:rsid w:val="00113198"/>
    <w:rsid w:val="00113CE9"/>
    <w:rsid w:val="00114010"/>
    <w:rsid w:val="00114779"/>
    <w:rsid w:val="00114B87"/>
    <w:rsid w:val="001152B8"/>
    <w:rsid w:val="001159BD"/>
    <w:rsid w:val="001201DC"/>
    <w:rsid w:val="001204E0"/>
    <w:rsid w:val="00121A48"/>
    <w:rsid w:val="001221C6"/>
    <w:rsid w:val="00122359"/>
    <w:rsid w:val="00122912"/>
    <w:rsid w:val="00122BE7"/>
    <w:rsid w:val="001232EA"/>
    <w:rsid w:val="00123687"/>
    <w:rsid w:val="00123BE1"/>
    <w:rsid w:val="00123EB8"/>
    <w:rsid w:val="00123F73"/>
    <w:rsid w:val="001248EF"/>
    <w:rsid w:val="001256B1"/>
    <w:rsid w:val="0012610E"/>
    <w:rsid w:val="00126625"/>
    <w:rsid w:val="00126BF9"/>
    <w:rsid w:val="001300A7"/>
    <w:rsid w:val="00130C10"/>
    <w:rsid w:val="00131763"/>
    <w:rsid w:val="00132065"/>
    <w:rsid w:val="00132765"/>
    <w:rsid w:val="00132CDE"/>
    <w:rsid w:val="00132DFA"/>
    <w:rsid w:val="00133436"/>
    <w:rsid w:val="001339D7"/>
    <w:rsid w:val="00134A26"/>
    <w:rsid w:val="00134D0F"/>
    <w:rsid w:val="001360D5"/>
    <w:rsid w:val="00137163"/>
    <w:rsid w:val="0013768C"/>
    <w:rsid w:val="00137BEF"/>
    <w:rsid w:val="00137F35"/>
    <w:rsid w:val="00140767"/>
    <w:rsid w:val="00141ADF"/>
    <w:rsid w:val="00141E7C"/>
    <w:rsid w:val="001423AB"/>
    <w:rsid w:val="00142422"/>
    <w:rsid w:val="00142D9A"/>
    <w:rsid w:val="00142EDD"/>
    <w:rsid w:val="00144195"/>
    <w:rsid w:val="0014447C"/>
    <w:rsid w:val="0014503E"/>
    <w:rsid w:val="00145630"/>
    <w:rsid w:val="001466FA"/>
    <w:rsid w:val="0014694F"/>
    <w:rsid w:val="00146ABA"/>
    <w:rsid w:val="0014705F"/>
    <w:rsid w:val="00147390"/>
    <w:rsid w:val="001473E4"/>
    <w:rsid w:val="001476A7"/>
    <w:rsid w:val="0014789A"/>
    <w:rsid w:val="00147BA3"/>
    <w:rsid w:val="00147BD4"/>
    <w:rsid w:val="00147D1E"/>
    <w:rsid w:val="00147DFB"/>
    <w:rsid w:val="00150789"/>
    <w:rsid w:val="00150B5B"/>
    <w:rsid w:val="0015260C"/>
    <w:rsid w:val="0015278E"/>
    <w:rsid w:val="00152F1F"/>
    <w:rsid w:val="00152F5A"/>
    <w:rsid w:val="00153015"/>
    <w:rsid w:val="0015304A"/>
    <w:rsid w:val="001557D4"/>
    <w:rsid w:val="00155ECE"/>
    <w:rsid w:val="001570BD"/>
    <w:rsid w:val="001571FD"/>
    <w:rsid w:val="0015756A"/>
    <w:rsid w:val="0016069C"/>
    <w:rsid w:val="00160915"/>
    <w:rsid w:val="00161B01"/>
    <w:rsid w:val="00164464"/>
    <w:rsid w:val="00165590"/>
    <w:rsid w:val="00165C63"/>
    <w:rsid w:val="00165F91"/>
    <w:rsid w:val="001660FC"/>
    <w:rsid w:val="0016693B"/>
    <w:rsid w:val="00167CD6"/>
    <w:rsid w:val="001705E6"/>
    <w:rsid w:val="0017091E"/>
    <w:rsid w:val="00170A63"/>
    <w:rsid w:val="001717FE"/>
    <w:rsid w:val="00171F13"/>
    <w:rsid w:val="00172408"/>
    <w:rsid w:val="0017249F"/>
    <w:rsid w:val="001727E4"/>
    <w:rsid w:val="00172CCC"/>
    <w:rsid w:val="00172E6F"/>
    <w:rsid w:val="001731E2"/>
    <w:rsid w:val="0017330B"/>
    <w:rsid w:val="00173AAD"/>
    <w:rsid w:val="00173B72"/>
    <w:rsid w:val="0017411F"/>
    <w:rsid w:val="00174960"/>
    <w:rsid w:val="00174B73"/>
    <w:rsid w:val="00174E1B"/>
    <w:rsid w:val="00175C0E"/>
    <w:rsid w:val="00175D26"/>
    <w:rsid w:val="001763B1"/>
    <w:rsid w:val="0017649A"/>
    <w:rsid w:val="0017654D"/>
    <w:rsid w:val="001769E1"/>
    <w:rsid w:val="00176D5A"/>
    <w:rsid w:val="001804F3"/>
    <w:rsid w:val="0018086D"/>
    <w:rsid w:val="00181ADE"/>
    <w:rsid w:val="00182C3E"/>
    <w:rsid w:val="00182E85"/>
    <w:rsid w:val="00183050"/>
    <w:rsid w:val="0018332E"/>
    <w:rsid w:val="00183716"/>
    <w:rsid w:val="00183A0A"/>
    <w:rsid w:val="00184029"/>
    <w:rsid w:val="00184080"/>
    <w:rsid w:val="0018408E"/>
    <w:rsid w:val="00184D1F"/>
    <w:rsid w:val="00184E8D"/>
    <w:rsid w:val="00185106"/>
    <w:rsid w:val="00185A89"/>
    <w:rsid w:val="00185E76"/>
    <w:rsid w:val="001869B4"/>
    <w:rsid w:val="00187872"/>
    <w:rsid w:val="0018789F"/>
    <w:rsid w:val="00187B41"/>
    <w:rsid w:val="00187F0F"/>
    <w:rsid w:val="0019074B"/>
    <w:rsid w:val="00190CF6"/>
    <w:rsid w:val="00190E31"/>
    <w:rsid w:val="00190E59"/>
    <w:rsid w:val="0019100D"/>
    <w:rsid w:val="00191EF9"/>
    <w:rsid w:val="00192E7D"/>
    <w:rsid w:val="00193DFD"/>
    <w:rsid w:val="00193EC5"/>
    <w:rsid w:val="00193EFD"/>
    <w:rsid w:val="001945C1"/>
    <w:rsid w:val="0019467C"/>
    <w:rsid w:val="00194AB7"/>
    <w:rsid w:val="00194D5C"/>
    <w:rsid w:val="00195E72"/>
    <w:rsid w:val="00196740"/>
    <w:rsid w:val="00196CE7"/>
    <w:rsid w:val="0019715E"/>
    <w:rsid w:val="00197D67"/>
    <w:rsid w:val="001A1DE6"/>
    <w:rsid w:val="001A2B10"/>
    <w:rsid w:val="001A3896"/>
    <w:rsid w:val="001A3B03"/>
    <w:rsid w:val="001A4462"/>
    <w:rsid w:val="001A4C91"/>
    <w:rsid w:val="001A5009"/>
    <w:rsid w:val="001A50B9"/>
    <w:rsid w:val="001A5637"/>
    <w:rsid w:val="001A5D1E"/>
    <w:rsid w:val="001A5EA8"/>
    <w:rsid w:val="001A672E"/>
    <w:rsid w:val="001A6DE3"/>
    <w:rsid w:val="001A7860"/>
    <w:rsid w:val="001A7C5F"/>
    <w:rsid w:val="001B0320"/>
    <w:rsid w:val="001B05CB"/>
    <w:rsid w:val="001B0DF7"/>
    <w:rsid w:val="001B18E8"/>
    <w:rsid w:val="001B1B0C"/>
    <w:rsid w:val="001B2871"/>
    <w:rsid w:val="001B2A3B"/>
    <w:rsid w:val="001B2AFF"/>
    <w:rsid w:val="001B3022"/>
    <w:rsid w:val="001B3810"/>
    <w:rsid w:val="001B4A51"/>
    <w:rsid w:val="001B4B90"/>
    <w:rsid w:val="001B5019"/>
    <w:rsid w:val="001B588E"/>
    <w:rsid w:val="001B58D9"/>
    <w:rsid w:val="001B5EEA"/>
    <w:rsid w:val="001B5F91"/>
    <w:rsid w:val="001B6026"/>
    <w:rsid w:val="001B60C5"/>
    <w:rsid w:val="001B61F0"/>
    <w:rsid w:val="001B6313"/>
    <w:rsid w:val="001B6421"/>
    <w:rsid w:val="001B6606"/>
    <w:rsid w:val="001B6C90"/>
    <w:rsid w:val="001B6D52"/>
    <w:rsid w:val="001B7242"/>
    <w:rsid w:val="001C01B6"/>
    <w:rsid w:val="001C02AF"/>
    <w:rsid w:val="001C038D"/>
    <w:rsid w:val="001C0536"/>
    <w:rsid w:val="001C128B"/>
    <w:rsid w:val="001C15BE"/>
    <w:rsid w:val="001C164F"/>
    <w:rsid w:val="001C2226"/>
    <w:rsid w:val="001C2DDF"/>
    <w:rsid w:val="001C492F"/>
    <w:rsid w:val="001C4A50"/>
    <w:rsid w:val="001C4B9E"/>
    <w:rsid w:val="001C5F38"/>
    <w:rsid w:val="001C6121"/>
    <w:rsid w:val="001C736D"/>
    <w:rsid w:val="001C778C"/>
    <w:rsid w:val="001D0031"/>
    <w:rsid w:val="001D076F"/>
    <w:rsid w:val="001D1043"/>
    <w:rsid w:val="001D1353"/>
    <w:rsid w:val="001D13B4"/>
    <w:rsid w:val="001D1735"/>
    <w:rsid w:val="001D1CAE"/>
    <w:rsid w:val="001D2279"/>
    <w:rsid w:val="001D242D"/>
    <w:rsid w:val="001D3153"/>
    <w:rsid w:val="001D44C0"/>
    <w:rsid w:val="001D46CB"/>
    <w:rsid w:val="001D476B"/>
    <w:rsid w:val="001D48BC"/>
    <w:rsid w:val="001D5033"/>
    <w:rsid w:val="001D529B"/>
    <w:rsid w:val="001D571E"/>
    <w:rsid w:val="001D58DE"/>
    <w:rsid w:val="001D5E19"/>
    <w:rsid w:val="001D65C9"/>
    <w:rsid w:val="001D67CE"/>
    <w:rsid w:val="001D6BEC"/>
    <w:rsid w:val="001D7466"/>
    <w:rsid w:val="001D7629"/>
    <w:rsid w:val="001D7EA4"/>
    <w:rsid w:val="001E0722"/>
    <w:rsid w:val="001E0D41"/>
    <w:rsid w:val="001E10E9"/>
    <w:rsid w:val="001E111F"/>
    <w:rsid w:val="001E1B61"/>
    <w:rsid w:val="001E1CB3"/>
    <w:rsid w:val="001E1F9E"/>
    <w:rsid w:val="001E2BD4"/>
    <w:rsid w:val="001E4398"/>
    <w:rsid w:val="001E4E08"/>
    <w:rsid w:val="001E547E"/>
    <w:rsid w:val="001E6423"/>
    <w:rsid w:val="001E64BC"/>
    <w:rsid w:val="001E70E2"/>
    <w:rsid w:val="001E7D63"/>
    <w:rsid w:val="001F03A4"/>
    <w:rsid w:val="001F04E9"/>
    <w:rsid w:val="001F0C93"/>
    <w:rsid w:val="001F1322"/>
    <w:rsid w:val="001F14C1"/>
    <w:rsid w:val="001F16FD"/>
    <w:rsid w:val="001F23C0"/>
    <w:rsid w:val="001F2D2A"/>
    <w:rsid w:val="001F2FC6"/>
    <w:rsid w:val="001F305D"/>
    <w:rsid w:val="001F3593"/>
    <w:rsid w:val="001F3AE3"/>
    <w:rsid w:val="001F3B78"/>
    <w:rsid w:val="001F3D7F"/>
    <w:rsid w:val="001F4525"/>
    <w:rsid w:val="001F464A"/>
    <w:rsid w:val="001F4A59"/>
    <w:rsid w:val="001F4B5A"/>
    <w:rsid w:val="001F4D22"/>
    <w:rsid w:val="001F4EAC"/>
    <w:rsid w:val="001F6091"/>
    <w:rsid w:val="001F6A2A"/>
    <w:rsid w:val="001F7322"/>
    <w:rsid w:val="001F7611"/>
    <w:rsid w:val="001F79DC"/>
    <w:rsid w:val="001F7B0D"/>
    <w:rsid w:val="001F7C48"/>
    <w:rsid w:val="001F7FAF"/>
    <w:rsid w:val="0020081D"/>
    <w:rsid w:val="00200A75"/>
    <w:rsid w:val="00200F1A"/>
    <w:rsid w:val="00202C94"/>
    <w:rsid w:val="00202FB4"/>
    <w:rsid w:val="0020309B"/>
    <w:rsid w:val="00203275"/>
    <w:rsid w:val="00203D00"/>
    <w:rsid w:val="00204055"/>
    <w:rsid w:val="00204087"/>
    <w:rsid w:val="00204862"/>
    <w:rsid w:val="00204B25"/>
    <w:rsid w:val="0020508C"/>
    <w:rsid w:val="00205129"/>
    <w:rsid w:val="0020515A"/>
    <w:rsid w:val="002058E5"/>
    <w:rsid w:val="0020643B"/>
    <w:rsid w:val="002066E9"/>
    <w:rsid w:val="00207844"/>
    <w:rsid w:val="0021037E"/>
    <w:rsid w:val="002103E4"/>
    <w:rsid w:val="00211867"/>
    <w:rsid w:val="00211D0D"/>
    <w:rsid w:val="0021245C"/>
    <w:rsid w:val="00212543"/>
    <w:rsid w:val="002125A2"/>
    <w:rsid w:val="00213101"/>
    <w:rsid w:val="00213AC8"/>
    <w:rsid w:val="00213DFC"/>
    <w:rsid w:val="00215722"/>
    <w:rsid w:val="00215BC3"/>
    <w:rsid w:val="00215C68"/>
    <w:rsid w:val="00217958"/>
    <w:rsid w:val="00217BB2"/>
    <w:rsid w:val="00220FF9"/>
    <w:rsid w:val="00221103"/>
    <w:rsid w:val="002211CE"/>
    <w:rsid w:val="002212F7"/>
    <w:rsid w:val="002213A8"/>
    <w:rsid w:val="00221BEA"/>
    <w:rsid w:val="00223037"/>
    <w:rsid w:val="00223346"/>
    <w:rsid w:val="00223590"/>
    <w:rsid w:val="002237F8"/>
    <w:rsid w:val="002238F5"/>
    <w:rsid w:val="00223C60"/>
    <w:rsid w:val="0022449E"/>
    <w:rsid w:val="00224751"/>
    <w:rsid w:val="00224F4B"/>
    <w:rsid w:val="00225CB1"/>
    <w:rsid w:val="00226831"/>
    <w:rsid w:val="002268EA"/>
    <w:rsid w:val="0022702E"/>
    <w:rsid w:val="00227154"/>
    <w:rsid w:val="00227AA6"/>
    <w:rsid w:val="00230ACA"/>
    <w:rsid w:val="00230E18"/>
    <w:rsid w:val="0023157A"/>
    <w:rsid w:val="002323DB"/>
    <w:rsid w:val="002327E6"/>
    <w:rsid w:val="0023347D"/>
    <w:rsid w:val="00233591"/>
    <w:rsid w:val="00234350"/>
    <w:rsid w:val="002343A7"/>
    <w:rsid w:val="0023468A"/>
    <w:rsid w:val="0023476F"/>
    <w:rsid w:val="002357F2"/>
    <w:rsid w:val="00235D9D"/>
    <w:rsid w:val="00235F1C"/>
    <w:rsid w:val="00236358"/>
    <w:rsid w:val="002365A0"/>
    <w:rsid w:val="00236932"/>
    <w:rsid w:val="00237A08"/>
    <w:rsid w:val="002400F5"/>
    <w:rsid w:val="002405E0"/>
    <w:rsid w:val="00240F0F"/>
    <w:rsid w:val="00242165"/>
    <w:rsid w:val="00242BF9"/>
    <w:rsid w:val="00242CEA"/>
    <w:rsid w:val="00242ECE"/>
    <w:rsid w:val="0024415F"/>
    <w:rsid w:val="00244C1E"/>
    <w:rsid w:val="002458C6"/>
    <w:rsid w:val="00246BFD"/>
    <w:rsid w:val="0024704D"/>
    <w:rsid w:val="00247053"/>
    <w:rsid w:val="00247060"/>
    <w:rsid w:val="00247151"/>
    <w:rsid w:val="0024793B"/>
    <w:rsid w:val="00247CCD"/>
    <w:rsid w:val="00247D5A"/>
    <w:rsid w:val="00247D95"/>
    <w:rsid w:val="002506F4"/>
    <w:rsid w:val="00250753"/>
    <w:rsid w:val="00250896"/>
    <w:rsid w:val="00250D7D"/>
    <w:rsid w:val="002518CC"/>
    <w:rsid w:val="00252010"/>
    <w:rsid w:val="002535F1"/>
    <w:rsid w:val="00253715"/>
    <w:rsid w:val="00254C2D"/>
    <w:rsid w:val="0025559C"/>
    <w:rsid w:val="00255705"/>
    <w:rsid w:val="00255BD1"/>
    <w:rsid w:val="00255F4F"/>
    <w:rsid w:val="002577BE"/>
    <w:rsid w:val="00260040"/>
    <w:rsid w:val="002607F7"/>
    <w:rsid w:val="002617CF"/>
    <w:rsid w:val="00261942"/>
    <w:rsid w:val="00262B69"/>
    <w:rsid w:val="00263AF5"/>
    <w:rsid w:val="00263CA5"/>
    <w:rsid w:val="00264705"/>
    <w:rsid w:val="00264C7A"/>
    <w:rsid w:val="00265460"/>
    <w:rsid w:val="0026576C"/>
    <w:rsid w:val="00266303"/>
    <w:rsid w:val="00266AE4"/>
    <w:rsid w:val="00266D34"/>
    <w:rsid w:val="00267275"/>
    <w:rsid w:val="00267B6D"/>
    <w:rsid w:val="00267F63"/>
    <w:rsid w:val="002706CE"/>
    <w:rsid w:val="00270EBD"/>
    <w:rsid w:val="00271993"/>
    <w:rsid w:val="00271AB2"/>
    <w:rsid w:val="00271DF8"/>
    <w:rsid w:val="00272167"/>
    <w:rsid w:val="002724E1"/>
    <w:rsid w:val="00272735"/>
    <w:rsid w:val="002728DC"/>
    <w:rsid w:val="00272E48"/>
    <w:rsid w:val="00273458"/>
    <w:rsid w:val="002758C1"/>
    <w:rsid w:val="00276889"/>
    <w:rsid w:val="00276F57"/>
    <w:rsid w:val="00277782"/>
    <w:rsid w:val="00277E38"/>
    <w:rsid w:val="002805DC"/>
    <w:rsid w:val="00281253"/>
    <w:rsid w:val="00281BC9"/>
    <w:rsid w:val="0028227F"/>
    <w:rsid w:val="002828BE"/>
    <w:rsid w:val="00282CD0"/>
    <w:rsid w:val="002831F4"/>
    <w:rsid w:val="00283648"/>
    <w:rsid w:val="00283820"/>
    <w:rsid w:val="00283879"/>
    <w:rsid w:val="00283CE6"/>
    <w:rsid w:val="00284433"/>
    <w:rsid w:val="0028477A"/>
    <w:rsid w:val="00284C02"/>
    <w:rsid w:val="00284F00"/>
    <w:rsid w:val="00285058"/>
    <w:rsid w:val="002852D4"/>
    <w:rsid w:val="0028574B"/>
    <w:rsid w:val="002865A3"/>
    <w:rsid w:val="0028784E"/>
    <w:rsid w:val="002907F2"/>
    <w:rsid w:val="002908CD"/>
    <w:rsid w:val="0029242E"/>
    <w:rsid w:val="00292862"/>
    <w:rsid w:val="0029311D"/>
    <w:rsid w:val="00295A5D"/>
    <w:rsid w:val="00295F44"/>
    <w:rsid w:val="00295FDC"/>
    <w:rsid w:val="00296322"/>
    <w:rsid w:val="00296700"/>
    <w:rsid w:val="00296E9B"/>
    <w:rsid w:val="00297177"/>
    <w:rsid w:val="0029749D"/>
    <w:rsid w:val="00297561"/>
    <w:rsid w:val="002976FC"/>
    <w:rsid w:val="00297FF4"/>
    <w:rsid w:val="002A0265"/>
    <w:rsid w:val="002A02F6"/>
    <w:rsid w:val="002A059F"/>
    <w:rsid w:val="002A1290"/>
    <w:rsid w:val="002A474C"/>
    <w:rsid w:val="002A5A1F"/>
    <w:rsid w:val="002A60B7"/>
    <w:rsid w:val="002A63CD"/>
    <w:rsid w:val="002A6488"/>
    <w:rsid w:val="002A6A5D"/>
    <w:rsid w:val="002A762D"/>
    <w:rsid w:val="002A7804"/>
    <w:rsid w:val="002A7DE7"/>
    <w:rsid w:val="002B02CF"/>
    <w:rsid w:val="002B0752"/>
    <w:rsid w:val="002B0E5D"/>
    <w:rsid w:val="002B1C0F"/>
    <w:rsid w:val="002B2089"/>
    <w:rsid w:val="002B3034"/>
    <w:rsid w:val="002B38C4"/>
    <w:rsid w:val="002B4464"/>
    <w:rsid w:val="002B4B87"/>
    <w:rsid w:val="002B5532"/>
    <w:rsid w:val="002B5832"/>
    <w:rsid w:val="002B5998"/>
    <w:rsid w:val="002B7E8B"/>
    <w:rsid w:val="002B7F5C"/>
    <w:rsid w:val="002C01D8"/>
    <w:rsid w:val="002C11AF"/>
    <w:rsid w:val="002C18AB"/>
    <w:rsid w:val="002C1CAC"/>
    <w:rsid w:val="002C1E50"/>
    <w:rsid w:val="002C295E"/>
    <w:rsid w:val="002C2CF6"/>
    <w:rsid w:val="002C3649"/>
    <w:rsid w:val="002C3819"/>
    <w:rsid w:val="002C3B07"/>
    <w:rsid w:val="002C3D13"/>
    <w:rsid w:val="002C3DA8"/>
    <w:rsid w:val="002C529A"/>
    <w:rsid w:val="002C6880"/>
    <w:rsid w:val="002C6A1F"/>
    <w:rsid w:val="002C6D52"/>
    <w:rsid w:val="002C7D98"/>
    <w:rsid w:val="002C7E97"/>
    <w:rsid w:val="002C7EE4"/>
    <w:rsid w:val="002D020E"/>
    <w:rsid w:val="002D060C"/>
    <w:rsid w:val="002D0654"/>
    <w:rsid w:val="002D0F9F"/>
    <w:rsid w:val="002D138B"/>
    <w:rsid w:val="002D17E3"/>
    <w:rsid w:val="002D1980"/>
    <w:rsid w:val="002D1B13"/>
    <w:rsid w:val="002D2236"/>
    <w:rsid w:val="002D42D3"/>
    <w:rsid w:val="002D5023"/>
    <w:rsid w:val="002D637E"/>
    <w:rsid w:val="002D6A80"/>
    <w:rsid w:val="002D6F1E"/>
    <w:rsid w:val="002D6FC7"/>
    <w:rsid w:val="002D7262"/>
    <w:rsid w:val="002E0084"/>
    <w:rsid w:val="002E00EA"/>
    <w:rsid w:val="002E1302"/>
    <w:rsid w:val="002E19D8"/>
    <w:rsid w:val="002E1CEB"/>
    <w:rsid w:val="002E22C6"/>
    <w:rsid w:val="002E244A"/>
    <w:rsid w:val="002E24FA"/>
    <w:rsid w:val="002E2683"/>
    <w:rsid w:val="002E36CC"/>
    <w:rsid w:val="002E3F91"/>
    <w:rsid w:val="002E5D36"/>
    <w:rsid w:val="002E6C4E"/>
    <w:rsid w:val="002E7916"/>
    <w:rsid w:val="002E7A34"/>
    <w:rsid w:val="002E7FA9"/>
    <w:rsid w:val="002F0097"/>
    <w:rsid w:val="002F00C6"/>
    <w:rsid w:val="002F19CB"/>
    <w:rsid w:val="002F1E50"/>
    <w:rsid w:val="002F2177"/>
    <w:rsid w:val="002F38C9"/>
    <w:rsid w:val="002F3A4C"/>
    <w:rsid w:val="002F3A80"/>
    <w:rsid w:val="002F4076"/>
    <w:rsid w:val="002F41CF"/>
    <w:rsid w:val="002F5601"/>
    <w:rsid w:val="002F634C"/>
    <w:rsid w:val="002F654F"/>
    <w:rsid w:val="002F670E"/>
    <w:rsid w:val="002F6984"/>
    <w:rsid w:val="002F6A0E"/>
    <w:rsid w:val="002F7288"/>
    <w:rsid w:val="002F7552"/>
    <w:rsid w:val="002F7F99"/>
    <w:rsid w:val="00300527"/>
    <w:rsid w:val="00301409"/>
    <w:rsid w:val="00301C32"/>
    <w:rsid w:val="00302DF8"/>
    <w:rsid w:val="00302E89"/>
    <w:rsid w:val="00303AF0"/>
    <w:rsid w:val="00303F80"/>
    <w:rsid w:val="00304082"/>
    <w:rsid w:val="0030447D"/>
    <w:rsid w:val="003044CD"/>
    <w:rsid w:val="00305129"/>
    <w:rsid w:val="00305403"/>
    <w:rsid w:val="00305E93"/>
    <w:rsid w:val="00306044"/>
    <w:rsid w:val="00306251"/>
    <w:rsid w:val="003069A8"/>
    <w:rsid w:val="00306C26"/>
    <w:rsid w:val="00310397"/>
    <w:rsid w:val="003104A6"/>
    <w:rsid w:val="0031074E"/>
    <w:rsid w:val="00310791"/>
    <w:rsid w:val="00311081"/>
    <w:rsid w:val="003110A1"/>
    <w:rsid w:val="00311650"/>
    <w:rsid w:val="00311B12"/>
    <w:rsid w:val="00313945"/>
    <w:rsid w:val="00313BE9"/>
    <w:rsid w:val="00313D7D"/>
    <w:rsid w:val="00314656"/>
    <w:rsid w:val="00315D34"/>
    <w:rsid w:val="00315EF7"/>
    <w:rsid w:val="00315F1B"/>
    <w:rsid w:val="00317152"/>
    <w:rsid w:val="00317B30"/>
    <w:rsid w:val="00317E1A"/>
    <w:rsid w:val="003202D2"/>
    <w:rsid w:val="0032074E"/>
    <w:rsid w:val="00320AEE"/>
    <w:rsid w:val="00320E9B"/>
    <w:rsid w:val="0032190C"/>
    <w:rsid w:val="00321B06"/>
    <w:rsid w:val="00322527"/>
    <w:rsid w:val="00322576"/>
    <w:rsid w:val="003225E5"/>
    <w:rsid w:val="00322A8C"/>
    <w:rsid w:val="00322B9C"/>
    <w:rsid w:val="003237B5"/>
    <w:rsid w:val="00323854"/>
    <w:rsid w:val="003239C6"/>
    <w:rsid w:val="0032543E"/>
    <w:rsid w:val="00325902"/>
    <w:rsid w:val="00325A84"/>
    <w:rsid w:val="0032602B"/>
    <w:rsid w:val="0032611F"/>
    <w:rsid w:val="00326338"/>
    <w:rsid w:val="00326A5A"/>
    <w:rsid w:val="00327A4C"/>
    <w:rsid w:val="00327E70"/>
    <w:rsid w:val="00327FE8"/>
    <w:rsid w:val="00330BD3"/>
    <w:rsid w:val="00330D76"/>
    <w:rsid w:val="003316E0"/>
    <w:rsid w:val="00331868"/>
    <w:rsid w:val="00331CD7"/>
    <w:rsid w:val="00331D46"/>
    <w:rsid w:val="00332175"/>
    <w:rsid w:val="003329B8"/>
    <w:rsid w:val="003331B7"/>
    <w:rsid w:val="00333617"/>
    <w:rsid w:val="00333A17"/>
    <w:rsid w:val="00333BED"/>
    <w:rsid w:val="00333D92"/>
    <w:rsid w:val="0033484D"/>
    <w:rsid w:val="00334BFB"/>
    <w:rsid w:val="00334D98"/>
    <w:rsid w:val="003351D8"/>
    <w:rsid w:val="003355E3"/>
    <w:rsid w:val="0033564A"/>
    <w:rsid w:val="00336921"/>
    <w:rsid w:val="00336A1C"/>
    <w:rsid w:val="0033716D"/>
    <w:rsid w:val="00340186"/>
    <w:rsid w:val="00340B46"/>
    <w:rsid w:val="00342F00"/>
    <w:rsid w:val="00343263"/>
    <w:rsid w:val="0034440C"/>
    <w:rsid w:val="0034463C"/>
    <w:rsid w:val="00344A79"/>
    <w:rsid w:val="00344C02"/>
    <w:rsid w:val="00345443"/>
    <w:rsid w:val="0034549E"/>
    <w:rsid w:val="0034553F"/>
    <w:rsid w:val="00345C07"/>
    <w:rsid w:val="0034674E"/>
    <w:rsid w:val="00346A5B"/>
    <w:rsid w:val="00346CA8"/>
    <w:rsid w:val="00346DB2"/>
    <w:rsid w:val="003477EB"/>
    <w:rsid w:val="00347E41"/>
    <w:rsid w:val="00350446"/>
    <w:rsid w:val="00351183"/>
    <w:rsid w:val="003512C5"/>
    <w:rsid w:val="003513F9"/>
    <w:rsid w:val="0035142A"/>
    <w:rsid w:val="003519FE"/>
    <w:rsid w:val="00351AFB"/>
    <w:rsid w:val="00351DEA"/>
    <w:rsid w:val="003520CD"/>
    <w:rsid w:val="00352164"/>
    <w:rsid w:val="00352374"/>
    <w:rsid w:val="00352866"/>
    <w:rsid w:val="003537E3"/>
    <w:rsid w:val="00353B03"/>
    <w:rsid w:val="00353BA5"/>
    <w:rsid w:val="0035428D"/>
    <w:rsid w:val="00354C64"/>
    <w:rsid w:val="00356DF3"/>
    <w:rsid w:val="00356E82"/>
    <w:rsid w:val="00357938"/>
    <w:rsid w:val="00357E82"/>
    <w:rsid w:val="0036050D"/>
    <w:rsid w:val="003605F7"/>
    <w:rsid w:val="003611A6"/>
    <w:rsid w:val="003614CA"/>
    <w:rsid w:val="00362AD0"/>
    <w:rsid w:val="00363E59"/>
    <w:rsid w:val="0036459D"/>
    <w:rsid w:val="003646F0"/>
    <w:rsid w:val="00364813"/>
    <w:rsid w:val="00364AC3"/>
    <w:rsid w:val="00365346"/>
    <w:rsid w:val="0036654A"/>
    <w:rsid w:val="00366627"/>
    <w:rsid w:val="003668E4"/>
    <w:rsid w:val="003669C2"/>
    <w:rsid w:val="00367666"/>
    <w:rsid w:val="0036773D"/>
    <w:rsid w:val="00367D16"/>
    <w:rsid w:val="0037076A"/>
    <w:rsid w:val="00371140"/>
    <w:rsid w:val="00371992"/>
    <w:rsid w:val="00371DC4"/>
    <w:rsid w:val="00372736"/>
    <w:rsid w:val="003727FE"/>
    <w:rsid w:val="00372930"/>
    <w:rsid w:val="00372DC5"/>
    <w:rsid w:val="00372F68"/>
    <w:rsid w:val="00373307"/>
    <w:rsid w:val="0037399F"/>
    <w:rsid w:val="00373D47"/>
    <w:rsid w:val="00374BE6"/>
    <w:rsid w:val="00374BF3"/>
    <w:rsid w:val="003752E2"/>
    <w:rsid w:val="003753C7"/>
    <w:rsid w:val="0037556A"/>
    <w:rsid w:val="00375B69"/>
    <w:rsid w:val="00375C29"/>
    <w:rsid w:val="00375ED0"/>
    <w:rsid w:val="003778FE"/>
    <w:rsid w:val="00377A00"/>
    <w:rsid w:val="00377ADF"/>
    <w:rsid w:val="00380CC4"/>
    <w:rsid w:val="00381B92"/>
    <w:rsid w:val="00382458"/>
    <w:rsid w:val="00382A6B"/>
    <w:rsid w:val="003834A0"/>
    <w:rsid w:val="0038377F"/>
    <w:rsid w:val="00383977"/>
    <w:rsid w:val="003839A4"/>
    <w:rsid w:val="00383C35"/>
    <w:rsid w:val="00383EEA"/>
    <w:rsid w:val="003848A1"/>
    <w:rsid w:val="003849B1"/>
    <w:rsid w:val="003850AA"/>
    <w:rsid w:val="00385933"/>
    <w:rsid w:val="00386822"/>
    <w:rsid w:val="00386CEA"/>
    <w:rsid w:val="00387D2C"/>
    <w:rsid w:val="0039044A"/>
    <w:rsid w:val="00390B70"/>
    <w:rsid w:val="00392032"/>
    <w:rsid w:val="00392710"/>
    <w:rsid w:val="00392B94"/>
    <w:rsid w:val="0039387B"/>
    <w:rsid w:val="00393932"/>
    <w:rsid w:val="00393BA5"/>
    <w:rsid w:val="00394108"/>
    <w:rsid w:val="00394879"/>
    <w:rsid w:val="0039529D"/>
    <w:rsid w:val="00395C15"/>
    <w:rsid w:val="00396300"/>
    <w:rsid w:val="0039646A"/>
    <w:rsid w:val="00396DA7"/>
    <w:rsid w:val="00397222"/>
    <w:rsid w:val="003A04FD"/>
    <w:rsid w:val="003A0F0A"/>
    <w:rsid w:val="003A10D1"/>
    <w:rsid w:val="003A14B6"/>
    <w:rsid w:val="003A18BA"/>
    <w:rsid w:val="003A1AC3"/>
    <w:rsid w:val="003A1BD4"/>
    <w:rsid w:val="003A27AA"/>
    <w:rsid w:val="003A431D"/>
    <w:rsid w:val="003A443D"/>
    <w:rsid w:val="003A47A2"/>
    <w:rsid w:val="003A548D"/>
    <w:rsid w:val="003A5911"/>
    <w:rsid w:val="003A5982"/>
    <w:rsid w:val="003A65A6"/>
    <w:rsid w:val="003A6B71"/>
    <w:rsid w:val="003A6E9F"/>
    <w:rsid w:val="003A71C9"/>
    <w:rsid w:val="003A73B4"/>
    <w:rsid w:val="003A73EC"/>
    <w:rsid w:val="003A7B66"/>
    <w:rsid w:val="003B052F"/>
    <w:rsid w:val="003B0790"/>
    <w:rsid w:val="003B0802"/>
    <w:rsid w:val="003B0B80"/>
    <w:rsid w:val="003B0BB4"/>
    <w:rsid w:val="003B1421"/>
    <w:rsid w:val="003B1CB2"/>
    <w:rsid w:val="003B269B"/>
    <w:rsid w:val="003B3099"/>
    <w:rsid w:val="003B3C26"/>
    <w:rsid w:val="003B3C38"/>
    <w:rsid w:val="003B3E21"/>
    <w:rsid w:val="003B4462"/>
    <w:rsid w:val="003B44FD"/>
    <w:rsid w:val="003B4BB4"/>
    <w:rsid w:val="003B555E"/>
    <w:rsid w:val="003B56DD"/>
    <w:rsid w:val="003B5933"/>
    <w:rsid w:val="003B5E66"/>
    <w:rsid w:val="003B6413"/>
    <w:rsid w:val="003B6491"/>
    <w:rsid w:val="003B7060"/>
    <w:rsid w:val="003B7E33"/>
    <w:rsid w:val="003C0466"/>
    <w:rsid w:val="003C2180"/>
    <w:rsid w:val="003C26D4"/>
    <w:rsid w:val="003C2901"/>
    <w:rsid w:val="003C35A8"/>
    <w:rsid w:val="003C365C"/>
    <w:rsid w:val="003C39EE"/>
    <w:rsid w:val="003C3B07"/>
    <w:rsid w:val="003C3D73"/>
    <w:rsid w:val="003C4123"/>
    <w:rsid w:val="003C4824"/>
    <w:rsid w:val="003C4AE3"/>
    <w:rsid w:val="003C54AC"/>
    <w:rsid w:val="003C6E12"/>
    <w:rsid w:val="003C7396"/>
    <w:rsid w:val="003D0A0A"/>
    <w:rsid w:val="003D0CE7"/>
    <w:rsid w:val="003D16A1"/>
    <w:rsid w:val="003D1A8C"/>
    <w:rsid w:val="003D1B0F"/>
    <w:rsid w:val="003D2761"/>
    <w:rsid w:val="003D30E0"/>
    <w:rsid w:val="003D3908"/>
    <w:rsid w:val="003D3973"/>
    <w:rsid w:val="003D3D57"/>
    <w:rsid w:val="003D3F81"/>
    <w:rsid w:val="003D41D6"/>
    <w:rsid w:val="003D4BD9"/>
    <w:rsid w:val="003D5003"/>
    <w:rsid w:val="003D51AA"/>
    <w:rsid w:val="003D5493"/>
    <w:rsid w:val="003D54A8"/>
    <w:rsid w:val="003D5615"/>
    <w:rsid w:val="003D5B2E"/>
    <w:rsid w:val="003D66B8"/>
    <w:rsid w:val="003E080F"/>
    <w:rsid w:val="003E0BCF"/>
    <w:rsid w:val="003E0ED8"/>
    <w:rsid w:val="003E1028"/>
    <w:rsid w:val="003E1674"/>
    <w:rsid w:val="003E250A"/>
    <w:rsid w:val="003E36F8"/>
    <w:rsid w:val="003E4496"/>
    <w:rsid w:val="003E4D41"/>
    <w:rsid w:val="003E4E46"/>
    <w:rsid w:val="003E4F86"/>
    <w:rsid w:val="003E5030"/>
    <w:rsid w:val="003E5439"/>
    <w:rsid w:val="003E6112"/>
    <w:rsid w:val="003E6C9F"/>
    <w:rsid w:val="003E70A1"/>
    <w:rsid w:val="003E72CF"/>
    <w:rsid w:val="003F053C"/>
    <w:rsid w:val="003F0825"/>
    <w:rsid w:val="003F0C7C"/>
    <w:rsid w:val="003F0E55"/>
    <w:rsid w:val="003F1AA0"/>
    <w:rsid w:val="003F25E6"/>
    <w:rsid w:val="003F26EB"/>
    <w:rsid w:val="003F2D93"/>
    <w:rsid w:val="003F335C"/>
    <w:rsid w:val="003F3B3A"/>
    <w:rsid w:val="003F4818"/>
    <w:rsid w:val="003F519A"/>
    <w:rsid w:val="003F51DD"/>
    <w:rsid w:val="003F526E"/>
    <w:rsid w:val="003F5452"/>
    <w:rsid w:val="003F55C1"/>
    <w:rsid w:val="003F5673"/>
    <w:rsid w:val="003F6356"/>
    <w:rsid w:val="003F6AD3"/>
    <w:rsid w:val="00400055"/>
    <w:rsid w:val="00401529"/>
    <w:rsid w:val="00401CE2"/>
    <w:rsid w:val="0040286D"/>
    <w:rsid w:val="00402F1E"/>
    <w:rsid w:val="004031E3"/>
    <w:rsid w:val="00403E13"/>
    <w:rsid w:val="00404215"/>
    <w:rsid w:val="00404460"/>
    <w:rsid w:val="00404799"/>
    <w:rsid w:val="00404C6A"/>
    <w:rsid w:val="00405030"/>
    <w:rsid w:val="00406629"/>
    <w:rsid w:val="004069EB"/>
    <w:rsid w:val="004074B1"/>
    <w:rsid w:val="00410814"/>
    <w:rsid w:val="004110D5"/>
    <w:rsid w:val="0041127D"/>
    <w:rsid w:val="0041186F"/>
    <w:rsid w:val="004121ED"/>
    <w:rsid w:val="00412588"/>
    <w:rsid w:val="00412720"/>
    <w:rsid w:val="00412D0A"/>
    <w:rsid w:val="00413D86"/>
    <w:rsid w:val="00414813"/>
    <w:rsid w:val="004149B8"/>
    <w:rsid w:val="0041563B"/>
    <w:rsid w:val="00415B3E"/>
    <w:rsid w:val="00416221"/>
    <w:rsid w:val="0041628B"/>
    <w:rsid w:val="004173A6"/>
    <w:rsid w:val="00417B30"/>
    <w:rsid w:val="00417C01"/>
    <w:rsid w:val="00420283"/>
    <w:rsid w:val="00420A6C"/>
    <w:rsid w:val="0042136C"/>
    <w:rsid w:val="00422178"/>
    <w:rsid w:val="004225D2"/>
    <w:rsid w:val="0042282B"/>
    <w:rsid w:val="00422F2B"/>
    <w:rsid w:val="0042332F"/>
    <w:rsid w:val="0042335B"/>
    <w:rsid w:val="00423625"/>
    <w:rsid w:val="0042376F"/>
    <w:rsid w:val="00423CC9"/>
    <w:rsid w:val="00424163"/>
    <w:rsid w:val="004241A5"/>
    <w:rsid w:val="0042469E"/>
    <w:rsid w:val="0042481F"/>
    <w:rsid w:val="00425336"/>
    <w:rsid w:val="004253B1"/>
    <w:rsid w:val="004257C9"/>
    <w:rsid w:val="00425F8F"/>
    <w:rsid w:val="0042675E"/>
    <w:rsid w:val="00426AC5"/>
    <w:rsid w:val="00426F10"/>
    <w:rsid w:val="00427E93"/>
    <w:rsid w:val="00430776"/>
    <w:rsid w:val="00430E7A"/>
    <w:rsid w:val="0043202A"/>
    <w:rsid w:val="00432B40"/>
    <w:rsid w:val="00432CF1"/>
    <w:rsid w:val="00433AF6"/>
    <w:rsid w:val="00433F26"/>
    <w:rsid w:val="004342E9"/>
    <w:rsid w:val="004343BA"/>
    <w:rsid w:val="00434A10"/>
    <w:rsid w:val="00434C77"/>
    <w:rsid w:val="00435116"/>
    <w:rsid w:val="004353A7"/>
    <w:rsid w:val="00435772"/>
    <w:rsid w:val="004357D4"/>
    <w:rsid w:val="0043658B"/>
    <w:rsid w:val="00436BE9"/>
    <w:rsid w:val="004374D7"/>
    <w:rsid w:val="00437C0C"/>
    <w:rsid w:val="0044002A"/>
    <w:rsid w:val="00440399"/>
    <w:rsid w:val="00440431"/>
    <w:rsid w:val="00440604"/>
    <w:rsid w:val="004416AB"/>
    <w:rsid w:val="00441F1C"/>
    <w:rsid w:val="0044262E"/>
    <w:rsid w:val="004438D1"/>
    <w:rsid w:val="0044400C"/>
    <w:rsid w:val="00444B0D"/>
    <w:rsid w:val="00445101"/>
    <w:rsid w:val="00445197"/>
    <w:rsid w:val="00445A1D"/>
    <w:rsid w:val="00445F19"/>
    <w:rsid w:val="004460EB"/>
    <w:rsid w:val="00446790"/>
    <w:rsid w:val="00446F81"/>
    <w:rsid w:val="00447EAA"/>
    <w:rsid w:val="00450808"/>
    <w:rsid w:val="0045098D"/>
    <w:rsid w:val="00450996"/>
    <w:rsid w:val="00450BB4"/>
    <w:rsid w:val="004519E1"/>
    <w:rsid w:val="00451EB9"/>
    <w:rsid w:val="00452F49"/>
    <w:rsid w:val="00453877"/>
    <w:rsid w:val="004539CC"/>
    <w:rsid w:val="00453F8E"/>
    <w:rsid w:val="004542DE"/>
    <w:rsid w:val="00454C89"/>
    <w:rsid w:val="00454F3B"/>
    <w:rsid w:val="00455130"/>
    <w:rsid w:val="00456053"/>
    <w:rsid w:val="00456B18"/>
    <w:rsid w:val="00456BA8"/>
    <w:rsid w:val="004573E2"/>
    <w:rsid w:val="004579EF"/>
    <w:rsid w:val="00457FBF"/>
    <w:rsid w:val="004602C3"/>
    <w:rsid w:val="00460D14"/>
    <w:rsid w:val="00460EE3"/>
    <w:rsid w:val="0046110B"/>
    <w:rsid w:val="00461389"/>
    <w:rsid w:val="004613BA"/>
    <w:rsid w:val="004613DB"/>
    <w:rsid w:val="0046167E"/>
    <w:rsid w:val="00461ACA"/>
    <w:rsid w:val="00461CC9"/>
    <w:rsid w:val="00463318"/>
    <w:rsid w:val="004634E2"/>
    <w:rsid w:val="00464DD4"/>
    <w:rsid w:val="00465717"/>
    <w:rsid w:val="004665E0"/>
    <w:rsid w:val="00466AC0"/>
    <w:rsid w:val="004679FE"/>
    <w:rsid w:val="0047011D"/>
    <w:rsid w:val="00470378"/>
    <w:rsid w:val="00470AF0"/>
    <w:rsid w:val="00470E13"/>
    <w:rsid w:val="00471615"/>
    <w:rsid w:val="00471D20"/>
    <w:rsid w:val="0047320C"/>
    <w:rsid w:val="0047373A"/>
    <w:rsid w:val="00473A5B"/>
    <w:rsid w:val="00475591"/>
    <w:rsid w:val="0047560C"/>
    <w:rsid w:val="00475CB1"/>
    <w:rsid w:val="0047672B"/>
    <w:rsid w:val="00476C36"/>
    <w:rsid w:val="00477059"/>
    <w:rsid w:val="00477485"/>
    <w:rsid w:val="004778C6"/>
    <w:rsid w:val="0048005F"/>
    <w:rsid w:val="00480F05"/>
    <w:rsid w:val="00480FAB"/>
    <w:rsid w:val="004818EB"/>
    <w:rsid w:val="00481D41"/>
    <w:rsid w:val="004824B4"/>
    <w:rsid w:val="004832DC"/>
    <w:rsid w:val="00483B5E"/>
    <w:rsid w:val="00484F87"/>
    <w:rsid w:val="00486264"/>
    <w:rsid w:val="004865F2"/>
    <w:rsid w:val="004869CB"/>
    <w:rsid w:val="00486FE9"/>
    <w:rsid w:val="00487053"/>
    <w:rsid w:val="00487751"/>
    <w:rsid w:val="004900C3"/>
    <w:rsid w:val="004907E0"/>
    <w:rsid w:val="004908E4"/>
    <w:rsid w:val="00491474"/>
    <w:rsid w:val="004914B7"/>
    <w:rsid w:val="004918C7"/>
    <w:rsid w:val="00491C1D"/>
    <w:rsid w:val="00491D7E"/>
    <w:rsid w:val="00492150"/>
    <w:rsid w:val="00494148"/>
    <w:rsid w:val="0049434D"/>
    <w:rsid w:val="00494771"/>
    <w:rsid w:val="00494A7F"/>
    <w:rsid w:val="00494E4F"/>
    <w:rsid w:val="00495430"/>
    <w:rsid w:val="00495D2A"/>
    <w:rsid w:val="00495ECB"/>
    <w:rsid w:val="00495F77"/>
    <w:rsid w:val="00495F91"/>
    <w:rsid w:val="00496218"/>
    <w:rsid w:val="00496B9E"/>
    <w:rsid w:val="00497106"/>
    <w:rsid w:val="0049761D"/>
    <w:rsid w:val="004A009E"/>
    <w:rsid w:val="004A0199"/>
    <w:rsid w:val="004A0ED0"/>
    <w:rsid w:val="004A162B"/>
    <w:rsid w:val="004A1EF4"/>
    <w:rsid w:val="004A2924"/>
    <w:rsid w:val="004A3070"/>
    <w:rsid w:val="004A3251"/>
    <w:rsid w:val="004A49FD"/>
    <w:rsid w:val="004A4FF1"/>
    <w:rsid w:val="004A52AC"/>
    <w:rsid w:val="004A55D3"/>
    <w:rsid w:val="004A5EE4"/>
    <w:rsid w:val="004A60E6"/>
    <w:rsid w:val="004A6CB6"/>
    <w:rsid w:val="004A7307"/>
    <w:rsid w:val="004A78D9"/>
    <w:rsid w:val="004A796F"/>
    <w:rsid w:val="004A7A66"/>
    <w:rsid w:val="004B0783"/>
    <w:rsid w:val="004B0C27"/>
    <w:rsid w:val="004B125B"/>
    <w:rsid w:val="004B16CB"/>
    <w:rsid w:val="004B2405"/>
    <w:rsid w:val="004B25EE"/>
    <w:rsid w:val="004B2B3C"/>
    <w:rsid w:val="004B2C07"/>
    <w:rsid w:val="004B3D81"/>
    <w:rsid w:val="004B3E19"/>
    <w:rsid w:val="004B43E5"/>
    <w:rsid w:val="004B4B74"/>
    <w:rsid w:val="004B5704"/>
    <w:rsid w:val="004B58D1"/>
    <w:rsid w:val="004B5CD2"/>
    <w:rsid w:val="004B6447"/>
    <w:rsid w:val="004B65DB"/>
    <w:rsid w:val="004B6867"/>
    <w:rsid w:val="004B6985"/>
    <w:rsid w:val="004B7071"/>
    <w:rsid w:val="004B7185"/>
    <w:rsid w:val="004B72D0"/>
    <w:rsid w:val="004B7848"/>
    <w:rsid w:val="004B7956"/>
    <w:rsid w:val="004B7B8C"/>
    <w:rsid w:val="004C1720"/>
    <w:rsid w:val="004C2545"/>
    <w:rsid w:val="004C3851"/>
    <w:rsid w:val="004C3920"/>
    <w:rsid w:val="004C3A38"/>
    <w:rsid w:val="004C4983"/>
    <w:rsid w:val="004C49FD"/>
    <w:rsid w:val="004C4CCE"/>
    <w:rsid w:val="004C5031"/>
    <w:rsid w:val="004C5331"/>
    <w:rsid w:val="004C5FEF"/>
    <w:rsid w:val="004C6A74"/>
    <w:rsid w:val="004C7621"/>
    <w:rsid w:val="004C7C5A"/>
    <w:rsid w:val="004D00AB"/>
    <w:rsid w:val="004D03D7"/>
    <w:rsid w:val="004D08F6"/>
    <w:rsid w:val="004D0C0C"/>
    <w:rsid w:val="004D1886"/>
    <w:rsid w:val="004D3C1B"/>
    <w:rsid w:val="004D4A49"/>
    <w:rsid w:val="004D4DA7"/>
    <w:rsid w:val="004D5F37"/>
    <w:rsid w:val="004D6121"/>
    <w:rsid w:val="004D6815"/>
    <w:rsid w:val="004D7327"/>
    <w:rsid w:val="004D7458"/>
    <w:rsid w:val="004D7EB0"/>
    <w:rsid w:val="004E0983"/>
    <w:rsid w:val="004E18C7"/>
    <w:rsid w:val="004E278F"/>
    <w:rsid w:val="004E2A23"/>
    <w:rsid w:val="004E39A8"/>
    <w:rsid w:val="004E4329"/>
    <w:rsid w:val="004E5030"/>
    <w:rsid w:val="004E5A4F"/>
    <w:rsid w:val="004E7071"/>
    <w:rsid w:val="004F1D3A"/>
    <w:rsid w:val="004F22F2"/>
    <w:rsid w:val="004F27B4"/>
    <w:rsid w:val="004F402C"/>
    <w:rsid w:val="004F4609"/>
    <w:rsid w:val="004F4BB5"/>
    <w:rsid w:val="004F52A3"/>
    <w:rsid w:val="004F52A4"/>
    <w:rsid w:val="004F53ED"/>
    <w:rsid w:val="004F55CB"/>
    <w:rsid w:val="004F5663"/>
    <w:rsid w:val="004F57ED"/>
    <w:rsid w:val="004F5816"/>
    <w:rsid w:val="004F58C8"/>
    <w:rsid w:val="004F5BF0"/>
    <w:rsid w:val="004F617B"/>
    <w:rsid w:val="004F618E"/>
    <w:rsid w:val="004F714F"/>
    <w:rsid w:val="004F764B"/>
    <w:rsid w:val="004F7841"/>
    <w:rsid w:val="004F7DF9"/>
    <w:rsid w:val="005002A1"/>
    <w:rsid w:val="00501FE4"/>
    <w:rsid w:val="005026B3"/>
    <w:rsid w:val="00502752"/>
    <w:rsid w:val="005028EA"/>
    <w:rsid w:val="00502EF6"/>
    <w:rsid w:val="00506CC9"/>
    <w:rsid w:val="00506F4A"/>
    <w:rsid w:val="005073D6"/>
    <w:rsid w:val="0050773A"/>
    <w:rsid w:val="0050785F"/>
    <w:rsid w:val="00510828"/>
    <w:rsid w:val="005109B8"/>
    <w:rsid w:val="00510BDA"/>
    <w:rsid w:val="005113B8"/>
    <w:rsid w:val="005114A9"/>
    <w:rsid w:val="00512597"/>
    <w:rsid w:val="00512839"/>
    <w:rsid w:val="00513DFC"/>
    <w:rsid w:val="005140C7"/>
    <w:rsid w:val="00514116"/>
    <w:rsid w:val="00514569"/>
    <w:rsid w:val="00514ACE"/>
    <w:rsid w:val="00514E58"/>
    <w:rsid w:val="00514EC0"/>
    <w:rsid w:val="005153B5"/>
    <w:rsid w:val="00515721"/>
    <w:rsid w:val="00515779"/>
    <w:rsid w:val="005165F8"/>
    <w:rsid w:val="0051699F"/>
    <w:rsid w:val="00516FB0"/>
    <w:rsid w:val="0051705B"/>
    <w:rsid w:val="005173C4"/>
    <w:rsid w:val="0052030A"/>
    <w:rsid w:val="0052070F"/>
    <w:rsid w:val="00520BDD"/>
    <w:rsid w:val="00520D38"/>
    <w:rsid w:val="005219F6"/>
    <w:rsid w:val="00521CE0"/>
    <w:rsid w:val="00521E03"/>
    <w:rsid w:val="00521E59"/>
    <w:rsid w:val="005232EA"/>
    <w:rsid w:val="00523F38"/>
    <w:rsid w:val="00525471"/>
    <w:rsid w:val="005257AC"/>
    <w:rsid w:val="005259B3"/>
    <w:rsid w:val="00527D61"/>
    <w:rsid w:val="00527FBE"/>
    <w:rsid w:val="0053179B"/>
    <w:rsid w:val="00531ABE"/>
    <w:rsid w:val="0053273B"/>
    <w:rsid w:val="005329CE"/>
    <w:rsid w:val="00532BB2"/>
    <w:rsid w:val="00534996"/>
    <w:rsid w:val="00534DE4"/>
    <w:rsid w:val="00535624"/>
    <w:rsid w:val="005363C2"/>
    <w:rsid w:val="00536918"/>
    <w:rsid w:val="00536EE6"/>
    <w:rsid w:val="00537B22"/>
    <w:rsid w:val="00540CDD"/>
    <w:rsid w:val="00541A00"/>
    <w:rsid w:val="00541BDD"/>
    <w:rsid w:val="005427B4"/>
    <w:rsid w:val="005427D9"/>
    <w:rsid w:val="00542D48"/>
    <w:rsid w:val="00542D6F"/>
    <w:rsid w:val="00543320"/>
    <w:rsid w:val="005443EC"/>
    <w:rsid w:val="005443F1"/>
    <w:rsid w:val="00545022"/>
    <w:rsid w:val="005450FC"/>
    <w:rsid w:val="0054525C"/>
    <w:rsid w:val="0054558D"/>
    <w:rsid w:val="00545F05"/>
    <w:rsid w:val="00545F4B"/>
    <w:rsid w:val="00546FE9"/>
    <w:rsid w:val="00547F29"/>
    <w:rsid w:val="00550612"/>
    <w:rsid w:val="00550847"/>
    <w:rsid w:val="00550FBD"/>
    <w:rsid w:val="005510E8"/>
    <w:rsid w:val="00551129"/>
    <w:rsid w:val="0055145E"/>
    <w:rsid w:val="005515AD"/>
    <w:rsid w:val="00551ABE"/>
    <w:rsid w:val="00551F8B"/>
    <w:rsid w:val="005534E4"/>
    <w:rsid w:val="00553D35"/>
    <w:rsid w:val="00553EB3"/>
    <w:rsid w:val="00554109"/>
    <w:rsid w:val="0055450C"/>
    <w:rsid w:val="0055470B"/>
    <w:rsid w:val="0055564F"/>
    <w:rsid w:val="00555C97"/>
    <w:rsid w:val="0055743E"/>
    <w:rsid w:val="005609DE"/>
    <w:rsid w:val="00560D27"/>
    <w:rsid w:val="005610D4"/>
    <w:rsid w:val="0056167B"/>
    <w:rsid w:val="00562D98"/>
    <w:rsid w:val="005630C6"/>
    <w:rsid w:val="005642EE"/>
    <w:rsid w:val="00565A4B"/>
    <w:rsid w:val="0056611D"/>
    <w:rsid w:val="005662A0"/>
    <w:rsid w:val="005663FD"/>
    <w:rsid w:val="00566C4D"/>
    <w:rsid w:val="005670CB"/>
    <w:rsid w:val="00567557"/>
    <w:rsid w:val="00567D89"/>
    <w:rsid w:val="00567E2B"/>
    <w:rsid w:val="00570126"/>
    <w:rsid w:val="00570C54"/>
    <w:rsid w:val="00572D5D"/>
    <w:rsid w:val="00572E03"/>
    <w:rsid w:val="00573154"/>
    <w:rsid w:val="00573C69"/>
    <w:rsid w:val="0057440C"/>
    <w:rsid w:val="00574E09"/>
    <w:rsid w:val="0057627B"/>
    <w:rsid w:val="00576474"/>
    <w:rsid w:val="00576969"/>
    <w:rsid w:val="00577758"/>
    <w:rsid w:val="00580854"/>
    <w:rsid w:val="00581625"/>
    <w:rsid w:val="00581898"/>
    <w:rsid w:val="00581B64"/>
    <w:rsid w:val="00581F19"/>
    <w:rsid w:val="005826CD"/>
    <w:rsid w:val="00582A05"/>
    <w:rsid w:val="00583E1A"/>
    <w:rsid w:val="00584090"/>
    <w:rsid w:val="0058426F"/>
    <w:rsid w:val="00584294"/>
    <w:rsid w:val="00584FD2"/>
    <w:rsid w:val="00585633"/>
    <w:rsid w:val="00585E5F"/>
    <w:rsid w:val="00587493"/>
    <w:rsid w:val="0058751E"/>
    <w:rsid w:val="00587D25"/>
    <w:rsid w:val="00590481"/>
    <w:rsid w:val="00590825"/>
    <w:rsid w:val="00590921"/>
    <w:rsid w:val="005909F7"/>
    <w:rsid w:val="00590F9C"/>
    <w:rsid w:val="0059121A"/>
    <w:rsid w:val="00591276"/>
    <w:rsid w:val="0059130D"/>
    <w:rsid w:val="005915E4"/>
    <w:rsid w:val="00591820"/>
    <w:rsid w:val="00591C10"/>
    <w:rsid w:val="00591C2E"/>
    <w:rsid w:val="005928C4"/>
    <w:rsid w:val="00592B09"/>
    <w:rsid w:val="00592B17"/>
    <w:rsid w:val="00593597"/>
    <w:rsid w:val="00593DA7"/>
    <w:rsid w:val="0059416C"/>
    <w:rsid w:val="005943B7"/>
    <w:rsid w:val="0059506D"/>
    <w:rsid w:val="00595155"/>
    <w:rsid w:val="005957F2"/>
    <w:rsid w:val="0059620B"/>
    <w:rsid w:val="00596255"/>
    <w:rsid w:val="00597346"/>
    <w:rsid w:val="005978E8"/>
    <w:rsid w:val="0059791D"/>
    <w:rsid w:val="00597AEC"/>
    <w:rsid w:val="00597C4E"/>
    <w:rsid w:val="005A0124"/>
    <w:rsid w:val="005A03D8"/>
    <w:rsid w:val="005A13E0"/>
    <w:rsid w:val="005A1987"/>
    <w:rsid w:val="005A2843"/>
    <w:rsid w:val="005A29BA"/>
    <w:rsid w:val="005A29CC"/>
    <w:rsid w:val="005A2ED3"/>
    <w:rsid w:val="005A30F2"/>
    <w:rsid w:val="005A3968"/>
    <w:rsid w:val="005A4111"/>
    <w:rsid w:val="005A42BA"/>
    <w:rsid w:val="005A4504"/>
    <w:rsid w:val="005A4C93"/>
    <w:rsid w:val="005A5D3F"/>
    <w:rsid w:val="005A64F5"/>
    <w:rsid w:val="005A7B46"/>
    <w:rsid w:val="005B0F66"/>
    <w:rsid w:val="005B1503"/>
    <w:rsid w:val="005B2359"/>
    <w:rsid w:val="005B2674"/>
    <w:rsid w:val="005B290A"/>
    <w:rsid w:val="005B33FD"/>
    <w:rsid w:val="005B3672"/>
    <w:rsid w:val="005B3D89"/>
    <w:rsid w:val="005B4E1B"/>
    <w:rsid w:val="005B5212"/>
    <w:rsid w:val="005B56CB"/>
    <w:rsid w:val="005B5979"/>
    <w:rsid w:val="005B5B29"/>
    <w:rsid w:val="005B6281"/>
    <w:rsid w:val="005B62C6"/>
    <w:rsid w:val="005B7981"/>
    <w:rsid w:val="005B7A4E"/>
    <w:rsid w:val="005C00AF"/>
    <w:rsid w:val="005C0139"/>
    <w:rsid w:val="005C09D0"/>
    <w:rsid w:val="005C21B2"/>
    <w:rsid w:val="005C2278"/>
    <w:rsid w:val="005C2B32"/>
    <w:rsid w:val="005C302B"/>
    <w:rsid w:val="005C31C6"/>
    <w:rsid w:val="005C31C9"/>
    <w:rsid w:val="005C3B6B"/>
    <w:rsid w:val="005C3F4A"/>
    <w:rsid w:val="005C52CC"/>
    <w:rsid w:val="005C549A"/>
    <w:rsid w:val="005C57B1"/>
    <w:rsid w:val="005C5BC6"/>
    <w:rsid w:val="005C6707"/>
    <w:rsid w:val="005C69AB"/>
    <w:rsid w:val="005C6A14"/>
    <w:rsid w:val="005C6C93"/>
    <w:rsid w:val="005C76BB"/>
    <w:rsid w:val="005C7F80"/>
    <w:rsid w:val="005D0DF9"/>
    <w:rsid w:val="005D1325"/>
    <w:rsid w:val="005D22BF"/>
    <w:rsid w:val="005D24C4"/>
    <w:rsid w:val="005D2D6F"/>
    <w:rsid w:val="005D2F5C"/>
    <w:rsid w:val="005D30E1"/>
    <w:rsid w:val="005D3111"/>
    <w:rsid w:val="005D37B3"/>
    <w:rsid w:val="005D3819"/>
    <w:rsid w:val="005D3A27"/>
    <w:rsid w:val="005D4805"/>
    <w:rsid w:val="005D50E4"/>
    <w:rsid w:val="005D5100"/>
    <w:rsid w:val="005D510E"/>
    <w:rsid w:val="005D541E"/>
    <w:rsid w:val="005D560B"/>
    <w:rsid w:val="005D5617"/>
    <w:rsid w:val="005D579D"/>
    <w:rsid w:val="005D601D"/>
    <w:rsid w:val="005D71C2"/>
    <w:rsid w:val="005D7323"/>
    <w:rsid w:val="005D7627"/>
    <w:rsid w:val="005D772B"/>
    <w:rsid w:val="005E05AF"/>
    <w:rsid w:val="005E0705"/>
    <w:rsid w:val="005E1271"/>
    <w:rsid w:val="005E12BC"/>
    <w:rsid w:val="005E141F"/>
    <w:rsid w:val="005E15A7"/>
    <w:rsid w:val="005E2A7E"/>
    <w:rsid w:val="005E2E27"/>
    <w:rsid w:val="005E2FEE"/>
    <w:rsid w:val="005E3363"/>
    <w:rsid w:val="005E506F"/>
    <w:rsid w:val="005E5C82"/>
    <w:rsid w:val="005E6182"/>
    <w:rsid w:val="005E6756"/>
    <w:rsid w:val="005E6E29"/>
    <w:rsid w:val="005F03DB"/>
    <w:rsid w:val="005F07A8"/>
    <w:rsid w:val="005F07F3"/>
    <w:rsid w:val="005F092D"/>
    <w:rsid w:val="005F0B60"/>
    <w:rsid w:val="005F16D7"/>
    <w:rsid w:val="005F1F5A"/>
    <w:rsid w:val="005F2BD2"/>
    <w:rsid w:val="005F3274"/>
    <w:rsid w:val="005F3DA9"/>
    <w:rsid w:val="005F4165"/>
    <w:rsid w:val="005F44B7"/>
    <w:rsid w:val="005F4F1A"/>
    <w:rsid w:val="005F4FAA"/>
    <w:rsid w:val="005F5BFF"/>
    <w:rsid w:val="005F5D3F"/>
    <w:rsid w:val="005F690B"/>
    <w:rsid w:val="005F7572"/>
    <w:rsid w:val="005F7627"/>
    <w:rsid w:val="005F7E55"/>
    <w:rsid w:val="00600C17"/>
    <w:rsid w:val="00601674"/>
    <w:rsid w:val="006017F8"/>
    <w:rsid w:val="00602905"/>
    <w:rsid w:val="00602D3B"/>
    <w:rsid w:val="006040E7"/>
    <w:rsid w:val="00605A52"/>
    <w:rsid w:val="00605D78"/>
    <w:rsid w:val="006066B4"/>
    <w:rsid w:val="00606752"/>
    <w:rsid w:val="00606910"/>
    <w:rsid w:val="00606F55"/>
    <w:rsid w:val="00607AC6"/>
    <w:rsid w:val="00607CE0"/>
    <w:rsid w:val="0061009A"/>
    <w:rsid w:val="006100E2"/>
    <w:rsid w:val="006108A3"/>
    <w:rsid w:val="00610934"/>
    <w:rsid w:val="00610AAA"/>
    <w:rsid w:val="00610B59"/>
    <w:rsid w:val="00610F52"/>
    <w:rsid w:val="00612D91"/>
    <w:rsid w:val="00613171"/>
    <w:rsid w:val="00613966"/>
    <w:rsid w:val="0061646E"/>
    <w:rsid w:val="006168F2"/>
    <w:rsid w:val="00617D9E"/>
    <w:rsid w:val="00620EE5"/>
    <w:rsid w:val="0062113D"/>
    <w:rsid w:val="006215FB"/>
    <w:rsid w:val="00621934"/>
    <w:rsid w:val="00621EC0"/>
    <w:rsid w:val="00622B69"/>
    <w:rsid w:val="00623725"/>
    <w:rsid w:val="00623960"/>
    <w:rsid w:val="00624373"/>
    <w:rsid w:val="00624513"/>
    <w:rsid w:val="00624855"/>
    <w:rsid w:val="00625373"/>
    <w:rsid w:val="0062567D"/>
    <w:rsid w:val="0062571B"/>
    <w:rsid w:val="006259AA"/>
    <w:rsid w:val="00625BC7"/>
    <w:rsid w:val="00625E0A"/>
    <w:rsid w:val="00626735"/>
    <w:rsid w:val="00626E0B"/>
    <w:rsid w:val="00626F21"/>
    <w:rsid w:val="00627193"/>
    <w:rsid w:val="00627CAC"/>
    <w:rsid w:val="00627CEF"/>
    <w:rsid w:val="00627CFC"/>
    <w:rsid w:val="006302C0"/>
    <w:rsid w:val="006318A8"/>
    <w:rsid w:val="00632906"/>
    <w:rsid w:val="006329AE"/>
    <w:rsid w:val="006334B2"/>
    <w:rsid w:val="006335D5"/>
    <w:rsid w:val="00633612"/>
    <w:rsid w:val="00633735"/>
    <w:rsid w:val="006337CC"/>
    <w:rsid w:val="006338F3"/>
    <w:rsid w:val="006339C3"/>
    <w:rsid w:val="00633A3B"/>
    <w:rsid w:val="00633C9F"/>
    <w:rsid w:val="00635011"/>
    <w:rsid w:val="006351C5"/>
    <w:rsid w:val="00635D59"/>
    <w:rsid w:val="00635EDE"/>
    <w:rsid w:val="006361ED"/>
    <w:rsid w:val="00636D84"/>
    <w:rsid w:val="0063742A"/>
    <w:rsid w:val="00637FE3"/>
    <w:rsid w:val="006410B0"/>
    <w:rsid w:val="00642566"/>
    <w:rsid w:val="0064291F"/>
    <w:rsid w:val="0064328A"/>
    <w:rsid w:val="006432A8"/>
    <w:rsid w:val="0064453A"/>
    <w:rsid w:val="00645906"/>
    <w:rsid w:val="00645B15"/>
    <w:rsid w:val="006460E5"/>
    <w:rsid w:val="00646BC7"/>
    <w:rsid w:val="0065047D"/>
    <w:rsid w:val="00650698"/>
    <w:rsid w:val="00650A92"/>
    <w:rsid w:val="00650E57"/>
    <w:rsid w:val="006523E0"/>
    <w:rsid w:val="006524CC"/>
    <w:rsid w:val="00652730"/>
    <w:rsid w:val="00652832"/>
    <w:rsid w:val="00654B81"/>
    <w:rsid w:val="00655B18"/>
    <w:rsid w:val="00656128"/>
    <w:rsid w:val="00656219"/>
    <w:rsid w:val="00656F89"/>
    <w:rsid w:val="0065764A"/>
    <w:rsid w:val="0065768E"/>
    <w:rsid w:val="00657792"/>
    <w:rsid w:val="0065780A"/>
    <w:rsid w:val="00657C21"/>
    <w:rsid w:val="0066080A"/>
    <w:rsid w:val="006613F7"/>
    <w:rsid w:val="006615B6"/>
    <w:rsid w:val="006620E8"/>
    <w:rsid w:val="006624DF"/>
    <w:rsid w:val="00663608"/>
    <w:rsid w:val="00663817"/>
    <w:rsid w:val="006640F7"/>
    <w:rsid w:val="006647BF"/>
    <w:rsid w:val="006649B9"/>
    <w:rsid w:val="00664B4B"/>
    <w:rsid w:val="00665029"/>
    <w:rsid w:val="00665179"/>
    <w:rsid w:val="00665C72"/>
    <w:rsid w:val="00666753"/>
    <w:rsid w:val="006667B0"/>
    <w:rsid w:val="00666963"/>
    <w:rsid w:val="00666A12"/>
    <w:rsid w:val="00666CFD"/>
    <w:rsid w:val="00670994"/>
    <w:rsid w:val="00670D58"/>
    <w:rsid w:val="00670DCF"/>
    <w:rsid w:val="00671802"/>
    <w:rsid w:val="00672049"/>
    <w:rsid w:val="00672252"/>
    <w:rsid w:val="0067247F"/>
    <w:rsid w:val="006724E0"/>
    <w:rsid w:val="006728A8"/>
    <w:rsid w:val="00672974"/>
    <w:rsid w:val="00672D4C"/>
    <w:rsid w:val="0067353A"/>
    <w:rsid w:val="00674380"/>
    <w:rsid w:val="0067440C"/>
    <w:rsid w:val="006757A5"/>
    <w:rsid w:val="00675D0B"/>
    <w:rsid w:val="0067606F"/>
    <w:rsid w:val="00676A99"/>
    <w:rsid w:val="0067796F"/>
    <w:rsid w:val="006779B9"/>
    <w:rsid w:val="0068031D"/>
    <w:rsid w:val="006803C1"/>
    <w:rsid w:val="006806F0"/>
    <w:rsid w:val="00680DBC"/>
    <w:rsid w:val="0068122E"/>
    <w:rsid w:val="006817E1"/>
    <w:rsid w:val="00682197"/>
    <w:rsid w:val="00682250"/>
    <w:rsid w:val="0068325B"/>
    <w:rsid w:val="00683F1C"/>
    <w:rsid w:val="00684ED8"/>
    <w:rsid w:val="00685319"/>
    <w:rsid w:val="006853EB"/>
    <w:rsid w:val="006856A9"/>
    <w:rsid w:val="0068573C"/>
    <w:rsid w:val="00685DFC"/>
    <w:rsid w:val="006863F6"/>
    <w:rsid w:val="0068663D"/>
    <w:rsid w:val="006867F8"/>
    <w:rsid w:val="006868EE"/>
    <w:rsid w:val="00686FDA"/>
    <w:rsid w:val="006870CB"/>
    <w:rsid w:val="006873CC"/>
    <w:rsid w:val="006877B8"/>
    <w:rsid w:val="00687ADF"/>
    <w:rsid w:val="0069020D"/>
    <w:rsid w:val="006903AA"/>
    <w:rsid w:val="00690580"/>
    <w:rsid w:val="006908CF"/>
    <w:rsid w:val="006908DA"/>
    <w:rsid w:val="00691119"/>
    <w:rsid w:val="00691C6F"/>
    <w:rsid w:val="00691ECC"/>
    <w:rsid w:val="00692181"/>
    <w:rsid w:val="00693086"/>
    <w:rsid w:val="006934DE"/>
    <w:rsid w:val="006934E7"/>
    <w:rsid w:val="0069381D"/>
    <w:rsid w:val="00693C04"/>
    <w:rsid w:val="00693D94"/>
    <w:rsid w:val="0069472E"/>
    <w:rsid w:val="0069676B"/>
    <w:rsid w:val="0069695C"/>
    <w:rsid w:val="00696AD6"/>
    <w:rsid w:val="00696B71"/>
    <w:rsid w:val="00696C73"/>
    <w:rsid w:val="006974C0"/>
    <w:rsid w:val="00697D3B"/>
    <w:rsid w:val="00697F91"/>
    <w:rsid w:val="006A10E6"/>
    <w:rsid w:val="006A1EF0"/>
    <w:rsid w:val="006A222E"/>
    <w:rsid w:val="006A22F7"/>
    <w:rsid w:val="006A2DE0"/>
    <w:rsid w:val="006A3B56"/>
    <w:rsid w:val="006A524B"/>
    <w:rsid w:val="006A59AE"/>
    <w:rsid w:val="006A6AE9"/>
    <w:rsid w:val="006A7755"/>
    <w:rsid w:val="006A78B9"/>
    <w:rsid w:val="006A7F8D"/>
    <w:rsid w:val="006B02C2"/>
    <w:rsid w:val="006B0610"/>
    <w:rsid w:val="006B0669"/>
    <w:rsid w:val="006B0A73"/>
    <w:rsid w:val="006B0F0D"/>
    <w:rsid w:val="006B0F82"/>
    <w:rsid w:val="006B1761"/>
    <w:rsid w:val="006B1EEA"/>
    <w:rsid w:val="006B2514"/>
    <w:rsid w:val="006B3069"/>
    <w:rsid w:val="006B4270"/>
    <w:rsid w:val="006B4652"/>
    <w:rsid w:val="006B57FA"/>
    <w:rsid w:val="006B66F5"/>
    <w:rsid w:val="006B6BDD"/>
    <w:rsid w:val="006B6C16"/>
    <w:rsid w:val="006B6CEA"/>
    <w:rsid w:val="006B7FC2"/>
    <w:rsid w:val="006C0170"/>
    <w:rsid w:val="006C04CB"/>
    <w:rsid w:val="006C1224"/>
    <w:rsid w:val="006C13BE"/>
    <w:rsid w:val="006C265A"/>
    <w:rsid w:val="006C45FE"/>
    <w:rsid w:val="006C5011"/>
    <w:rsid w:val="006C52F7"/>
    <w:rsid w:val="006C5AF5"/>
    <w:rsid w:val="006C6C11"/>
    <w:rsid w:val="006C6E75"/>
    <w:rsid w:val="006C79BC"/>
    <w:rsid w:val="006C7A9E"/>
    <w:rsid w:val="006C7C41"/>
    <w:rsid w:val="006D0F99"/>
    <w:rsid w:val="006D116F"/>
    <w:rsid w:val="006D1A89"/>
    <w:rsid w:val="006D2013"/>
    <w:rsid w:val="006D37DB"/>
    <w:rsid w:val="006D4B6C"/>
    <w:rsid w:val="006D4E2E"/>
    <w:rsid w:val="006D5030"/>
    <w:rsid w:val="006D5211"/>
    <w:rsid w:val="006D6B66"/>
    <w:rsid w:val="006D7535"/>
    <w:rsid w:val="006D7858"/>
    <w:rsid w:val="006E078F"/>
    <w:rsid w:val="006E0805"/>
    <w:rsid w:val="006E0ABC"/>
    <w:rsid w:val="006E117B"/>
    <w:rsid w:val="006E12B5"/>
    <w:rsid w:val="006E38A2"/>
    <w:rsid w:val="006E4221"/>
    <w:rsid w:val="006E4D3D"/>
    <w:rsid w:val="006E5004"/>
    <w:rsid w:val="006E58AF"/>
    <w:rsid w:val="006E5AD0"/>
    <w:rsid w:val="006E6CCA"/>
    <w:rsid w:val="006E73C5"/>
    <w:rsid w:val="006E7CAB"/>
    <w:rsid w:val="006F1BF1"/>
    <w:rsid w:val="006F214D"/>
    <w:rsid w:val="006F21AD"/>
    <w:rsid w:val="006F256A"/>
    <w:rsid w:val="006F2CD1"/>
    <w:rsid w:val="006F38DE"/>
    <w:rsid w:val="006F3D44"/>
    <w:rsid w:val="006F4066"/>
    <w:rsid w:val="006F4606"/>
    <w:rsid w:val="006F5082"/>
    <w:rsid w:val="006F5980"/>
    <w:rsid w:val="006F6375"/>
    <w:rsid w:val="006F66D1"/>
    <w:rsid w:val="006F6C33"/>
    <w:rsid w:val="006F72F6"/>
    <w:rsid w:val="006F79D0"/>
    <w:rsid w:val="006F7D02"/>
    <w:rsid w:val="006F7DE2"/>
    <w:rsid w:val="0070058A"/>
    <w:rsid w:val="00700DA7"/>
    <w:rsid w:val="00702113"/>
    <w:rsid w:val="007024E7"/>
    <w:rsid w:val="0070296B"/>
    <w:rsid w:val="007035A3"/>
    <w:rsid w:val="00703E71"/>
    <w:rsid w:val="007045AC"/>
    <w:rsid w:val="00704A8E"/>
    <w:rsid w:val="00704F5F"/>
    <w:rsid w:val="00705418"/>
    <w:rsid w:val="0070563F"/>
    <w:rsid w:val="0070569A"/>
    <w:rsid w:val="00705F11"/>
    <w:rsid w:val="00706078"/>
    <w:rsid w:val="007060BB"/>
    <w:rsid w:val="0070623A"/>
    <w:rsid w:val="00706513"/>
    <w:rsid w:val="007068FB"/>
    <w:rsid w:val="00706E79"/>
    <w:rsid w:val="0070789E"/>
    <w:rsid w:val="00710135"/>
    <w:rsid w:val="007106C2"/>
    <w:rsid w:val="00710AD2"/>
    <w:rsid w:val="00710C0A"/>
    <w:rsid w:val="00710EC9"/>
    <w:rsid w:val="00710FD4"/>
    <w:rsid w:val="007118D3"/>
    <w:rsid w:val="00711CE1"/>
    <w:rsid w:val="007129D4"/>
    <w:rsid w:val="00712C30"/>
    <w:rsid w:val="00713A9B"/>
    <w:rsid w:val="00713BF4"/>
    <w:rsid w:val="00713E59"/>
    <w:rsid w:val="00713FA8"/>
    <w:rsid w:val="00714359"/>
    <w:rsid w:val="007144B6"/>
    <w:rsid w:val="00714813"/>
    <w:rsid w:val="00715162"/>
    <w:rsid w:val="00715466"/>
    <w:rsid w:val="0071555E"/>
    <w:rsid w:val="00715862"/>
    <w:rsid w:val="00715B4F"/>
    <w:rsid w:val="00715BD2"/>
    <w:rsid w:val="007161FF"/>
    <w:rsid w:val="0072022C"/>
    <w:rsid w:val="00720741"/>
    <w:rsid w:val="00720D22"/>
    <w:rsid w:val="00720DDF"/>
    <w:rsid w:val="00720F89"/>
    <w:rsid w:val="00722115"/>
    <w:rsid w:val="00723C6D"/>
    <w:rsid w:val="00724547"/>
    <w:rsid w:val="007245D2"/>
    <w:rsid w:val="0072479C"/>
    <w:rsid w:val="007253BA"/>
    <w:rsid w:val="007255C0"/>
    <w:rsid w:val="0072595D"/>
    <w:rsid w:val="00726330"/>
    <w:rsid w:val="00726A39"/>
    <w:rsid w:val="00726BCB"/>
    <w:rsid w:val="00726E3C"/>
    <w:rsid w:val="00727C39"/>
    <w:rsid w:val="00727F35"/>
    <w:rsid w:val="007308D1"/>
    <w:rsid w:val="00730FB3"/>
    <w:rsid w:val="00731D32"/>
    <w:rsid w:val="00732313"/>
    <w:rsid w:val="00732BDF"/>
    <w:rsid w:val="00733E31"/>
    <w:rsid w:val="007345D8"/>
    <w:rsid w:val="00734DC5"/>
    <w:rsid w:val="0073507A"/>
    <w:rsid w:val="00735367"/>
    <w:rsid w:val="0073553E"/>
    <w:rsid w:val="00735B35"/>
    <w:rsid w:val="007367BE"/>
    <w:rsid w:val="00736D5B"/>
    <w:rsid w:val="00736FD6"/>
    <w:rsid w:val="0074015E"/>
    <w:rsid w:val="00740433"/>
    <w:rsid w:val="00741B26"/>
    <w:rsid w:val="00741D53"/>
    <w:rsid w:val="00744AB3"/>
    <w:rsid w:val="00744C64"/>
    <w:rsid w:val="00745474"/>
    <w:rsid w:val="00745A1D"/>
    <w:rsid w:val="00745B9D"/>
    <w:rsid w:val="00746247"/>
    <w:rsid w:val="00746310"/>
    <w:rsid w:val="00746569"/>
    <w:rsid w:val="00746A64"/>
    <w:rsid w:val="00746BA7"/>
    <w:rsid w:val="00746E7D"/>
    <w:rsid w:val="007471E6"/>
    <w:rsid w:val="00747A8D"/>
    <w:rsid w:val="00750093"/>
    <w:rsid w:val="007500A1"/>
    <w:rsid w:val="0075041F"/>
    <w:rsid w:val="007507ED"/>
    <w:rsid w:val="0075092A"/>
    <w:rsid w:val="00750E8F"/>
    <w:rsid w:val="00751E3E"/>
    <w:rsid w:val="00752972"/>
    <w:rsid w:val="007531DB"/>
    <w:rsid w:val="007532D0"/>
    <w:rsid w:val="00754C72"/>
    <w:rsid w:val="00755497"/>
    <w:rsid w:val="007554DC"/>
    <w:rsid w:val="00755FB7"/>
    <w:rsid w:val="0075622E"/>
    <w:rsid w:val="007567E2"/>
    <w:rsid w:val="007569E4"/>
    <w:rsid w:val="00756B9E"/>
    <w:rsid w:val="0075724B"/>
    <w:rsid w:val="00757E19"/>
    <w:rsid w:val="00757E77"/>
    <w:rsid w:val="007610BF"/>
    <w:rsid w:val="00761572"/>
    <w:rsid w:val="0076314F"/>
    <w:rsid w:val="00764A6D"/>
    <w:rsid w:val="00766100"/>
    <w:rsid w:val="007666C9"/>
    <w:rsid w:val="00766BC4"/>
    <w:rsid w:val="00767E24"/>
    <w:rsid w:val="007701CE"/>
    <w:rsid w:val="0077083C"/>
    <w:rsid w:val="0077090B"/>
    <w:rsid w:val="00770A47"/>
    <w:rsid w:val="00770AAC"/>
    <w:rsid w:val="00770BC5"/>
    <w:rsid w:val="00771201"/>
    <w:rsid w:val="007712DA"/>
    <w:rsid w:val="007715F1"/>
    <w:rsid w:val="00771CA4"/>
    <w:rsid w:val="00772643"/>
    <w:rsid w:val="007731C0"/>
    <w:rsid w:val="007743F0"/>
    <w:rsid w:val="00774A91"/>
    <w:rsid w:val="00774EB6"/>
    <w:rsid w:val="007750B8"/>
    <w:rsid w:val="00775D4E"/>
    <w:rsid w:val="00776512"/>
    <w:rsid w:val="00776851"/>
    <w:rsid w:val="00776B16"/>
    <w:rsid w:val="0078075B"/>
    <w:rsid w:val="00780DD6"/>
    <w:rsid w:val="007814CF"/>
    <w:rsid w:val="00781583"/>
    <w:rsid w:val="00781CDC"/>
    <w:rsid w:val="007829A7"/>
    <w:rsid w:val="00782C43"/>
    <w:rsid w:val="00783904"/>
    <w:rsid w:val="00783F3C"/>
    <w:rsid w:val="00784607"/>
    <w:rsid w:val="00784C21"/>
    <w:rsid w:val="00785914"/>
    <w:rsid w:val="00785E53"/>
    <w:rsid w:val="007866A7"/>
    <w:rsid w:val="0078701F"/>
    <w:rsid w:val="007901EE"/>
    <w:rsid w:val="00790718"/>
    <w:rsid w:val="007922DB"/>
    <w:rsid w:val="00792BE0"/>
    <w:rsid w:val="0079421B"/>
    <w:rsid w:val="007946AD"/>
    <w:rsid w:val="00794C0B"/>
    <w:rsid w:val="00794C38"/>
    <w:rsid w:val="00794CC9"/>
    <w:rsid w:val="00795644"/>
    <w:rsid w:val="00795B83"/>
    <w:rsid w:val="00795DDE"/>
    <w:rsid w:val="00796A22"/>
    <w:rsid w:val="007979F6"/>
    <w:rsid w:val="00797DBD"/>
    <w:rsid w:val="007A0025"/>
    <w:rsid w:val="007A0203"/>
    <w:rsid w:val="007A026F"/>
    <w:rsid w:val="007A03D1"/>
    <w:rsid w:val="007A04DB"/>
    <w:rsid w:val="007A0691"/>
    <w:rsid w:val="007A0977"/>
    <w:rsid w:val="007A0CB4"/>
    <w:rsid w:val="007A0DB3"/>
    <w:rsid w:val="007A114B"/>
    <w:rsid w:val="007A1862"/>
    <w:rsid w:val="007A1AE0"/>
    <w:rsid w:val="007A1CF3"/>
    <w:rsid w:val="007A2017"/>
    <w:rsid w:val="007A24AC"/>
    <w:rsid w:val="007A31D1"/>
    <w:rsid w:val="007A3A22"/>
    <w:rsid w:val="007A425F"/>
    <w:rsid w:val="007A427E"/>
    <w:rsid w:val="007A429E"/>
    <w:rsid w:val="007A4720"/>
    <w:rsid w:val="007A47B5"/>
    <w:rsid w:val="007A56E1"/>
    <w:rsid w:val="007A5802"/>
    <w:rsid w:val="007A6383"/>
    <w:rsid w:val="007A6606"/>
    <w:rsid w:val="007A6E33"/>
    <w:rsid w:val="007A6FB0"/>
    <w:rsid w:val="007A7215"/>
    <w:rsid w:val="007A7345"/>
    <w:rsid w:val="007A75D2"/>
    <w:rsid w:val="007A7A60"/>
    <w:rsid w:val="007A7E1C"/>
    <w:rsid w:val="007B0402"/>
    <w:rsid w:val="007B1191"/>
    <w:rsid w:val="007B17F2"/>
    <w:rsid w:val="007B18AE"/>
    <w:rsid w:val="007B1D3D"/>
    <w:rsid w:val="007B27C2"/>
    <w:rsid w:val="007B3378"/>
    <w:rsid w:val="007B3563"/>
    <w:rsid w:val="007B390D"/>
    <w:rsid w:val="007B3A90"/>
    <w:rsid w:val="007B46F8"/>
    <w:rsid w:val="007B58CD"/>
    <w:rsid w:val="007B5A64"/>
    <w:rsid w:val="007B5D03"/>
    <w:rsid w:val="007B5D83"/>
    <w:rsid w:val="007B5E17"/>
    <w:rsid w:val="007B60DA"/>
    <w:rsid w:val="007B7BE2"/>
    <w:rsid w:val="007B7C44"/>
    <w:rsid w:val="007B7D08"/>
    <w:rsid w:val="007C0975"/>
    <w:rsid w:val="007C1C92"/>
    <w:rsid w:val="007C2182"/>
    <w:rsid w:val="007C3A19"/>
    <w:rsid w:val="007C506C"/>
    <w:rsid w:val="007C55EB"/>
    <w:rsid w:val="007C5766"/>
    <w:rsid w:val="007C5E83"/>
    <w:rsid w:val="007C6CAC"/>
    <w:rsid w:val="007D0249"/>
    <w:rsid w:val="007D09BF"/>
    <w:rsid w:val="007D09FE"/>
    <w:rsid w:val="007D1F81"/>
    <w:rsid w:val="007D3718"/>
    <w:rsid w:val="007D3F7F"/>
    <w:rsid w:val="007D5292"/>
    <w:rsid w:val="007D5809"/>
    <w:rsid w:val="007D5EAE"/>
    <w:rsid w:val="007D6747"/>
    <w:rsid w:val="007D6A1C"/>
    <w:rsid w:val="007D6DA8"/>
    <w:rsid w:val="007D70C7"/>
    <w:rsid w:val="007D72B9"/>
    <w:rsid w:val="007D7B0B"/>
    <w:rsid w:val="007E015D"/>
    <w:rsid w:val="007E18CF"/>
    <w:rsid w:val="007E1D2C"/>
    <w:rsid w:val="007E21B2"/>
    <w:rsid w:val="007E387B"/>
    <w:rsid w:val="007E3909"/>
    <w:rsid w:val="007E3A33"/>
    <w:rsid w:val="007E5537"/>
    <w:rsid w:val="007E5A79"/>
    <w:rsid w:val="007E5C4F"/>
    <w:rsid w:val="007E62AE"/>
    <w:rsid w:val="007E62BF"/>
    <w:rsid w:val="007E67C1"/>
    <w:rsid w:val="007E681F"/>
    <w:rsid w:val="007E684A"/>
    <w:rsid w:val="007E7A61"/>
    <w:rsid w:val="007E7D96"/>
    <w:rsid w:val="007F0214"/>
    <w:rsid w:val="007F0EAF"/>
    <w:rsid w:val="007F13A4"/>
    <w:rsid w:val="007F176F"/>
    <w:rsid w:val="007F1E14"/>
    <w:rsid w:val="007F1E8C"/>
    <w:rsid w:val="007F2105"/>
    <w:rsid w:val="007F2981"/>
    <w:rsid w:val="007F38D4"/>
    <w:rsid w:val="007F405A"/>
    <w:rsid w:val="007F425D"/>
    <w:rsid w:val="007F5A20"/>
    <w:rsid w:val="007F6092"/>
    <w:rsid w:val="007F730C"/>
    <w:rsid w:val="007F7AA7"/>
    <w:rsid w:val="008000D1"/>
    <w:rsid w:val="00800267"/>
    <w:rsid w:val="00801042"/>
    <w:rsid w:val="00801197"/>
    <w:rsid w:val="008014E7"/>
    <w:rsid w:val="00801D0A"/>
    <w:rsid w:val="0080278B"/>
    <w:rsid w:val="0080288E"/>
    <w:rsid w:val="00802A6A"/>
    <w:rsid w:val="00802BF2"/>
    <w:rsid w:val="00802FEA"/>
    <w:rsid w:val="0080311A"/>
    <w:rsid w:val="00803644"/>
    <w:rsid w:val="00803BEC"/>
    <w:rsid w:val="00804B34"/>
    <w:rsid w:val="00804C27"/>
    <w:rsid w:val="00804CE2"/>
    <w:rsid w:val="008051D4"/>
    <w:rsid w:val="0080551E"/>
    <w:rsid w:val="008055D3"/>
    <w:rsid w:val="00805EDB"/>
    <w:rsid w:val="00806060"/>
    <w:rsid w:val="0080676C"/>
    <w:rsid w:val="008074BB"/>
    <w:rsid w:val="0080777A"/>
    <w:rsid w:val="008078BC"/>
    <w:rsid w:val="00810401"/>
    <w:rsid w:val="008108A1"/>
    <w:rsid w:val="0081173B"/>
    <w:rsid w:val="008118AB"/>
    <w:rsid w:val="0081290D"/>
    <w:rsid w:val="00812EF5"/>
    <w:rsid w:val="008149B9"/>
    <w:rsid w:val="008152FE"/>
    <w:rsid w:val="00815838"/>
    <w:rsid w:val="00816072"/>
    <w:rsid w:val="00816231"/>
    <w:rsid w:val="00816306"/>
    <w:rsid w:val="00816C8C"/>
    <w:rsid w:val="008170D2"/>
    <w:rsid w:val="008172CA"/>
    <w:rsid w:val="00817489"/>
    <w:rsid w:val="008179EE"/>
    <w:rsid w:val="008201F8"/>
    <w:rsid w:val="00820828"/>
    <w:rsid w:val="00821B91"/>
    <w:rsid w:val="008223C7"/>
    <w:rsid w:val="008229FF"/>
    <w:rsid w:val="00822A4F"/>
    <w:rsid w:val="008231EF"/>
    <w:rsid w:val="0082350C"/>
    <w:rsid w:val="00823F43"/>
    <w:rsid w:val="00824A7B"/>
    <w:rsid w:val="00824B41"/>
    <w:rsid w:val="008252CB"/>
    <w:rsid w:val="00825CC1"/>
    <w:rsid w:val="00825D63"/>
    <w:rsid w:val="00825DE4"/>
    <w:rsid w:val="00826190"/>
    <w:rsid w:val="00826944"/>
    <w:rsid w:val="0082703B"/>
    <w:rsid w:val="008275FC"/>
    <w:rsid w:val="008278A7"/>
    <w:rsid w:val="00827F27"/>
    <w:rsid w:val="0083050C"/>
    <w:rsid w:val="0083057D"/>
    <w:rsid w:val="00830BE5"/>
    <w:rsid w:val="00830E3D"/>
    <w:rsid w:val="008318A2"/>
    <w:rsid w:val="00831C5A"/>
    <w:rsid w:val="00831ED5"/>
    <w:rsid w:val="008323C2"/>
    <w:rsid w:val="008323F6"/>
    <w:rsid w:val="008330E6"/>
    <w:rsid w:val="008341DC"/>
    <w:rsid w:val="00834235"/>
    <w:rsid w:val="0083493D"/>
    <w:rsid w:val="00834BF2"/>
    <w:rsid w:val="008351C0"/>
    <w:rsid w:val="00835698"/>
    <w:rsid w:val="00835D40"/>
    <w:rsid w:val="00836442"/>
    <w:rsid w:val="0083671D"/>
    <w:rsid w:val="008402B1"/>
    <w:rsid w:val="00840875"/>
    <w:rsid w:val="008428CF"/>
    <w:rsid w:val="00842CE7"/>
    <w:rsid w:val="008438F6"/>
    <w:rsid w:val="00843973"/>
    <w:rsid w:val="00843AB0"/>
    <w:rsid w:val="00843D5A"/>
    <w:rsid w:val="00843E33"/>
    <w:rsid w:val="008440F6"/>
    <w:rsid w:val="00844176"/>
    <w:rsid w:val="0084441B"/>
    <w:rsid w:val="0084482A"/>
    <w:rsid w:val="008456EE"/>
    <w:rsid w:val="008458CC"/>
    <w:rsid w:val="008468F5"/>
    <w:rsid w:val="008507A9"/>
    <w:rsid w:val="00850A91"/>
    <w:rsid w:val="00850F62"/>
    <w:rsid w:val="008519FE"/>
    <w:rsid w:val="00852BBB"/>
    <w:rsid w:val="00853652"/>
    <w:rsid w:val="0085395B"/>
    <w:rsid w:val="008539E9"/>
    <w:rsid w:val="00853F93"/>
    <w:rsid w:val="00854234"/>
    <w:rsid w:val="008548F6"/>
    <w:rsid w:val="00854A13"/>
    <w:rsid w:val="00854C20"/>
    <w:rsid w:val="0085657E"/>
    <w:rsid w:val="00856A71"/>
    <w:rsid w:val="00856F7B"/>
    <w:rsid w:val="00857387"/>
    <w:rsid w:val="00857B84"/>
    <w:rsid w:val="008603CE"/>
    <w:rsid w:val="00860ACD"/>
    <w:rsid w:val="008611D0"/>
    <w:rsid w:val="008627BB"/>
    <w:rsid w:val="00862F35"/>
    <w:rsid w:val="008630A3"/>
    <w:rsid w:val="00863AD8"/>
    <w:rsid w:val="00863DCD"/>
    <w:rsid w:val="00864438"/>
    <w:rsid w:val="00866598"/>
    <w:rsid w:val="008667AC"/>
    <w:rsid w:val="00866D97"/>
    <w:rsid w:val="00867009"/>
    <w:rsid w:val="00867837"/>
    <w:rsid w:val="0086795A"/>
    <w:rsid w:val="00867DF5"/>
    <w:rsid w:val="00867EDF"/>
    <w:rsid w:val="008705EF"/>
    <w:rsid w:val="00871C08"/>
    <w:rsid w:val="00871C1D"/>
    <w:rsid w:val="008727EF"/>
    <w:rsid w:val="008728C7"/>
    <w:rsid w:val="008728D1"/>
    <w:rsid w:val="00872C78"/>
    <w:rsid w:val="00872E71"/>
    <w:rsid w:val="008736AD"/>
    <w:rsid w:val="00873C0F"/>
    <w:rsid w:val="00874419"/>
    <w:rsid w:val="00874DBC"/>
    <w:rsid w:val="008753F3"/>
    <w:rsid w:val="00875AB4"/>
    <w:rsid w:val="00875B52"/>
    <w:rsid w:val="00875FAC"/>
    <w:rsid w:val="0087647C"/>
    <w:rsid w:val="00876E01"/>
    <w:rsid w:val="00876F69"/>
    <w:rsid w:val="008775DE"/>
    <w:rsid w:val="00877CA8"/>
    <w:rsid w:val="00877FE1"/>
    <w:rsid w:val="00880252"/>
    <w:rsid w:val="008802FA"/>
    <w:rsid w:val="00881615"/>
    <w:rsid w:val="00882901"/>
    <w:rsid w:val="00882F51"/>
    <w:rsid w:val="00882FAC"/>
    <w:rsid w:val="00882FCE"/>
    <w:rsid w:val="0088367F"/>
    <w:rsid w:val="00884D62"/>
    <w:rsid w:val="0088527F"/>
    <w:rsid w:val="00885BBE"/>
    <w:rsid w:val="00886279"/>
    <w:rsid w:val="0088672A"/>
    <w:rsid w:val="00886DD1"/>
    <w:rsid w:val="008876E9"/>
    <w:rsid w:val="0089011E"/>
    <w:rsid w:val="00890164"/>
    <w:rsid w:val="008906AA"/>
    <w:rsid w:val="00890A97"/>
    <w:rsid w:val="00891AC1"/>
    <w:rsid w:val="00891E06"/>
    <w:rsid w:val="0089262D"/>
    <w:rsid w:val="0089334C"/>
    <w:rsid w:val="0089338B"/>
    <w:rsid w:val="00893863"/>
    <w:rsid w:val="00894D88"/>
    <w:rsid w:val="00895683"/>
    <w:rsid w:val="00897331"/>
    <w:rsid w:val="008975A1"/>
    <w:rsid w:val="00897D38"/>
    <w:rsid w:val="00897E3B"/>
    <w:rsid w:val="008A00D0"/>
    <w:rsid w:val="008A01CA"/>
    <w:rsid w:val="008A08FE"/>
    <w:rsid w:val="008A21AC"/>
    <w:rsid w:val="008A32E4"/>
    <w:rsid w:val="008A3522"/>
    <w:rsid w:val="008A3FFF"/>
    <w:rsid w:val="008A410F"/>
    <w:rsid w:val="008A4B01"/>
    <w:rsid w:val="008A4D96"/>
    <w:rsid w:val="008A4FAB"/>
    <w:rsid w:val="008A4FBD"/>
    <w:rsid w:val="008A600C"/>
    <w:rsid w:val="008A6400"/>
    <w:rsid w:val="008A64A8"/>
    <w:rsid w:val="008A66FC"/>
    <w:rsid w:val="008A67C7"/>
    <w:rsid w:val="008A7001"/>
    <w:rsid w:val="008A7129"/>
    <w:rsid w:val="008B04B9"/>
    <w:rsid w:val="008B0699"/>
    <w:rsid w:val="008B09B9"/>
    <w:rsid w:val="008B0E04"/>
    <w:rsid w:val="008B1EE9"/>
    <w:rsid w:val="008B2293"/>
    <w:rsid w:val="008B27F6"/>
    <w:rsid w:val="008B31DC"/>
    <w:rsid w:val="008B37E2"/>
    <w:rsid w:val="008B4570"/>
    <w:rsid w:val="008B4E41"/>
    <w:rsid w:val="008B59EB"/>
    <w:rsid w:val="008B74E5"/>
    <w:rsid w:val="008C0340"/>
    <w:rsid w:val="008C09D2"/>
    <w:rsid w:val="008C0F96"/>
    <w:rsid w:val="008C1B0C"/>
    <w:rsid w:val="008C277A"/>
    <w:rsid w:val="008C2E07"/>
    <w:rsid w:val="008C3129"/>
    <w:rsid w:val="008C372D"/>
    <w:rsid w:val="008C420A"/>
    <w:rsid w:val="008C4489"/>
    <w:rsid w:val="008C464A"/>
    <w:rsid w:val="008C4A6F"/>
    <w:rsid w:val="008C4EA8"/>
    <w:rsid w:val="008C546B"/>
    <w:rsid w:val="008C61F2"/>
    <w:rsid w:val="008C656F"/>
    <w:rsid w:val="008C6B0E"/>
    <w:rsid w:val="008C73C0"/>
    <w:rsid w:val="008C7911"/>
    <w:rsid w:val="008C7CA4"/>
    <w:rsid w:val="008D00B6"/>
    <w:rsid w:val="008D00D9"/>
    <w:rsid w:val="008D0238"/>
    <w:rsid w:val="008D0672"/>
    <w:rsid w:val="008D096C"/>
    <w:rsid w:val="008D0B63"/>
    <w:rsid w:val="008D0BD6"/>
    <w:rsid w:val="008D0BF1"/>
    <w:rsid w:val="008D0D20"/>
    <w:rsid w:val="008D1138"/>
    <w:rsid w:val="008D12F0"/>
    <w:rsid w:val="008D18EA"/>
    <w:rsid w:val="008D22AB"/>
    <w:rsid w:val="008D3450"/>
    <w:rsid w:val="008D36DB"/>
    <w:rsid w:val="008D3ACE"/>
    <w:rsid w:val="008D3DCF"/>
    <w:rsid w:val="008D48AF"/>
    <w:rsid w:val="008D48C4"/>
    <w:rsid w:val="008D4A70"/>
    <w:rsid w:val="008D5103"/>
    <w:rsid w:val="008D5128"/>
    <w:rsid w:val="008D57A3"/>
    <w:rsid w:val="008D59E3"/>
    <w:rsid w:val="008D5CA2"/>
    <w:rsid w:val="008E03E9"/>
    <w:rsid w:val="008E055C"/>
    <w:rsid w:val="008E0787"/>
    <w:rsid w:val="008E1217"/>
    <w:rsid w:val="008E1395"/>
    <w:rsid w:val="008E1583"/>
    <w:rsid w:val="008E25A1"/>
    <w:rsid w:val="008E2EF9"/>
    <w:rsid w:val="008E2F98"/>
    <w:rsid w:val="008E40FC"/>
    <w:rsid w:val="008E49A5"/>
    <w:rsid w:val="008E4CB7"/>
    <w:rsid w:val="008E54F3"/>
    <w:rsid w:val="008E5912"/>
    <w:rsid w:val="008E6515"/>
    <w:rsid w:val="008E68D6"/>
    <w:rsid w:val="008F0145"/>
    <w:rsid w:val="008F0AFE"/>
    <w:rsid w:val="008F1851"/>
    <w:rsid w:val="008F1E9B"/>
    <w:rsid w:val="008F24FD"/>
    <w:rsid w:val="008F33DE"/>
    <w:rsid w:val="008F36CD"/>
    <w:rsid w:val="008F4402"/>
    <w:rsid w:val="008F46D6"/>
    <w:rsid w:val="008F49B2"/>
    <w:rsid w:val="008F4C0A"/>
    <w:rsid w:val="008F547A"/>
    <w:rsid w:val="008F6063"/>
    <w:rsid w:val="008F6371"/>
    <w:rsid w:val="008F6EE5"/>
    <w:rsid w:val="008F710E"/>
    <w:rsid w:val="008F740A"/>
    <w:rsid w:val="0090098B"/>
    <w:rsid w:val="0090139B"/>
    <w:rsid w:val="00901A22"/>
    <w:rsid w:val="00901D5A"/>
    <w:rsid w:val="00902043"/>
    <w:rsid w:val="009026F4"/>
    <w:rsid w:val="00902AAD"/>
    <w:rsid w:val="00902DF5"/>
    <w:rsid w:val="009030A8"/>
    <w:rsid w:val="00903A36"/>
    <w:rsid w:val="009044A0"/>
    <w:rsid w:val="00904745"/>
    <w:rsid w:val="009049E5"/>
    <w:rsid w:val="00904B2C"/>
    <w:rsid w:val="009051C1"/>
    <w:rsid w:val="00905A71"/>
    <w:rsid w:val="00905D44"/>
    <w:rsid w:val="009061E8"/>
    <w:rsid w:val="009074D6"/>
    <w:rsid w:val="00907BB3"/>
    <w:rsid w:val="00907CBC"/>
    <w:rsid w:val="00907D3D"/>
    <w:rsid w:val="0091006E"/>
    <w:rsid w:val="0091085F"/>
    <w:rsid w:val="00910A4C"/>
    <w:rsid w:val="00912011"/>
    <w:rsid w:val="00912369"/>
    <w:rsid w:val="00912452"/>
    <w:rsid w:val="00912970"/>
    <w:rsid w:val="00912D99"/>
    <w:rsid w:val="0091325E"/>
    <w:rsid w:val="009146CE"/>
    <w:rsid w:val="00915265"/>
    <w:rsid w:val="0091567D"/>
    <w:rsid w:val="00915C8C"/>
    <w:rsid w:val="0091648D"/>
    <w:rsid w:val="009205ED"/>
    <w:rsid w:val="0092097F"/>
    <w:rsid w:val="00920B41"/>
    <w:rsid w:val="00920CF1"/>
    <w:rsid w:val="00920E8C"/>
    <w:rsid w:val="009210FD"/>
    <w:rsid w:val="00921F69"/>
    <w:rsid w:val="009228E9"/>
    <w:rsid w:val="00922C3A"/>
    <w:rsid w:val="00922DF6"/>
    <w:rsid w:val="00922E5A"/>
    <w:rsid w:val="00923584"/>
    <w:rsid w:val="0092497A"/>
    <w:rsid w:val="00924DA5"/>
    <w:rsid w:val="0092602B"/>
    <w:rsid w:val="0092686F"/>
    <w:rsid w:val="00927005"/>
    <w:rsid w:val="00927AC8"/>
    <w:rsid w:val="00930A5C"/>
    <w:rsid w:val="00930AE6"/>
    <w:rsid w:val="00930BDF"/>
    <w:rsid w:val="009313D2"/>
    <w:rsid w:val="009315A1"/>
    <w:rsid w:val="0093236B"/>
    <w:rsid w:val="00932C7B"/>
    <w:rsid w:val="00933057"/>
    <w:rsid w:val="00933F01"/>
    <w:rsid w:val="009341B7"/>
    <w:rsid w:val="009366B9"/>
    <w:rsid w:val="00936D11"/>
    <w:rsid w:val="00937A7E"/>
    <w:rsid w:val="0094074F"/>
    <w:rsid w:val="00941071"/>
    <w:rsid w:val="0094174A"/>
    <w:rsid w:val="009425AE"/>
    <w:rsid w:val="00942F82"/>
    <w:rsid w:val="009434A7"/>
    <w:rsid w:val="009436F5"/>
    <w:rsid w:val="0094377E"/>
    <w:rsid w:val="009446B0"/>
    <w:rsid w:val="00944A16"/>
    <w:rsid w:val="00944DAF"/>
    <w:rsid w:val="00944F11"/>
    <w:rsid w:val="00945829"/>
    <w:rsid w:val="00945E96"/>
    <w:rsid w:val="0094668E"/>
    <w:rsid w:val="00946EC2"/>
    <w:rsid w:val="00947E95"/>
    <w:rsid w:val="009503A3"/>
    <w:rsid w:val="00950555"/>
    <w:rsid w:val="009518DB"/>
    <w:rsid w:val="0095206B"/>
    <w:rsid w:val="00952A0B"/>
    <w:rsid w:val="00952D6A"/>
    <w:rsid w:val="00952F8F"/>
    <w:rsid w:val="00953214"/>
    <w:rsid w:val="00953686"/>
    <w:rsid w:val="00955171"/>
    <w:rsid w:val="0095549C"/>
    <w:rsid w:val="009558B4"/>
    <w:rsid w:val="0095606D"/>
    <w:rsid w:val="00957440"/>
    <w:rsid w:val="00957CAD"/>
    <w:rsid w:val="00957DF6"/>
    <w:rsid w:val="0096087B"/>
    <w:rsid w:val="00961166"/>
    <w:rsid w:val="00961E91"/>
    <w:rsid w:val="009627B9"/>
    <w:rsid w:val="009628AC"/>
    <w:rsid w:val="00962D2A"/>
    <w:rsid w:val="00962E02"/>
    <w:rsid w:val="00962EFB"/>
    <w:rsid w:val="00963244"/>
    <w:rsid w:val="0096335D"/>
    <w:rsid w:val="00963922"/>
    <w:rsid w:val="00964068"/>
    <w:rsid w:val="00964542"/>
    <w:rsid w:val="00964944"/>
    <w:rsid w:val="00964F3D"/>
    <w:rsid w:val="009657F9"/>
    <w:rsid w:val="00965A99"/>
    <w:rsid w:val="00965B1C"/>
    <w:rsid w:val="00967FB0"/>
    <w:rsid w:val="009705CE"/>
    <w:rsid w:val="00971548"/>
    <w:rsid w:val="00971921"/>
    <w:rsid w:val="009731D9"/>
    <w:rsid w:val="00973335"/>
    <w:rsid w:val="00973432"/>
    <w:rsid w:val="00974211"/>
    <w:rsid w:val="00974309"/>
    <w:rsid w:val="0097533B"/>
    <w:rsid w:val="0097578D"/>
    <w:rsid w:val="0097646A"/>
    <w:rsid w:val="00976521"/>
    <w:rsid w:val="00977688"/>
    <w:rsid w:val="00977848"/>
    <w:rsid w:val="009801FA"/>
    <w:rsid w:val="009802F3"/>
    <w:rsid w:val="00980DD7"/>
    <w:rsid w:val="0098257F"/>
    <w:rsid w:val="00982A4A"/>
    <w:rsid w:val="0098383E"/>
    <w:rsid w:val="00983907"/>
    <w:rsid w:val="00984860"/>
    <w:rsid w:val="00984F3A"/>
    <w:rsid w:val="00985379"/>
    <w:rsid w:val="0098564B"/>
    <w:rsid w:val="00986B98"/>
    <w:rsid w:val="00986CC7"/>
    <w:rsid w:val="00987C15"/>
    <w:rsid w:val="00987FEB"/>
    <w:rsid w:val="0099097B"/>
    <w:rsid w:val="00990C2F"/>
    <w:rsid w:val="00990E8E"/>
    <w:rsid w:val="00991641"/>
    <w:rsid w:val="00991EC1"/>
    <w:rsid w:val="00992603"/>
    <w:rsid w:val="00993BE6"/>
    <w:rsid w:val="009957C8"/>
    <w:rsid w:val="00996B4E"/>
    <w:rsid w:val="00996E0A"/>
    <w:rsid w:val="009970D7"/>
    <w:rsid w:val="00997CAC"/>
    <w:rsid w:val="00997E48"/>
    <w:rsid w:val="009A0EBC"/>
    <w:rsid w:val="009A0F03"/>
    <w:rsid w:val="009A1509"/>
    <w:rsid w:val="009A25C3"/>
    <w:rsid w:val="009A2BBF"/>
    <w:rsid w:val="009A37ED"/>
    <w:rsid w:val="009A4979"/>
    <w:rsid w:val="009A4F64"/>
    <w:rsid w:val="009A55D5"/>
    <w:rsid w:val="009A5835"/>
    <w:rsid w:val="009A5C0B"/>
    <w:rsid w:val="009A5C60"/>
    <w:rsid w:val="009A5CF5"/>
    <w:rsid w:val="009A5D4F"/>
    <w:rsid w:val="009A6530"/>
    <w:rsid w:val="009A6AA2"/>
    <w:rsid w:val="009A6B87"/>
    <w:rsid w:val="009A6DBB"/>
    <w:rsid w:val="009B098B"/>
    <w:rsid w:val="009B162E"/>
    <w:rsid w:val="009B1F71"/>
    <w:rsid w:val="009B272D"/>
    <w:rsid w:val="009B3422"/>
    <w:rsid w:val="009B3507"/>
    <w:rsid w:val="009B369C"/>
    <w:rsid w:val="009B3728"/>
    <w:rsid w:val="009B37CD"/>
    <w:rsid w:val="009B3990"/>
    <w:rsid w:val="009B484C"/>
    <w:rsid w:val="009B51B5"/>
    <w:rsid w:val="009B540F"/>
    <w:rsid w:val="009B57E3"/>
    <w:rsid w:val="009B5B00"/>
    <w:rsid w:val="009B628A"/>
    <w:rsid w:val="009B6779"/>
    <w:rsid w:val="009B6CF1"/>
    <w:rsid w:val="009B6F87"/>
    <w:rsid w:val="009B7AD8"/>
    <w:rsid w:val="009B7CC5"/>
    <w:rsid w:val="009C01A1"/>
    <w:rsid w:val="009C0489"/>
    <w:rsid w:val="009C1045"/>
    <w:rsid w:val="009C142F"/>
    <w:rsid w:val="009C22DB"/>
    <w:rsid w:val="009C2AAF"/>
    <w:rsid w:val="009C2AE5"/>
    <w:rsid w:val="009C33E1"/>
    <w:rsid w:val="009C3B95"/>
    <w:rsid w:val="009C3BBB"/>
    <w:rsid w:val="009C3E50"/>
    <w:rsid w:val="009C4808"/>
    <w:rsid w:val="009C4A13"/>
    <w:rsid w:val="009C4E45"/>
    <w:rsid w:val="009C4F30"/>
    <w:rsid w:val="009C5448"/>
    <w:rsid w:val="009C5F99"/>
    <w:rsid w:val="009C66C2"/>
    <w:rsid w:val="009C6A23"/>
    <w:rsid w:val="009C6AA5"/>
    <w:rsid w:val="009C6F05"/>
    <w:rsid w:val="009D077F"/>
    <w:rsid w:val="009D079D"/>
    <w:rsid w:val="009D190E"/>
    <w:rsid w:val="009D1F3A"/>
    <w:rsid w:val="009D21EF"/>
    <w:rsid w:val="009D23C6"/>
    <w:rsid w:val="009D268F"/>
    <w:rsid w:val="009D2B41"/>
    <w:rsid w:val="009D2D49"/>
    <w:rsid w:val="009D3D38"/>
    <w:rsid w:val="009D3F23"/>
    <w:rsid w:val="009D4266"/>
    <w:rsid w:val="009D47F6"/>
    <w:rsid w:val="009D5135"/>
    <w:rsid w:val="009D53B8"/>
    <w:rsid w:val="009D551F"/>
    <w:rsid w:val="009D56F0"/>
    <w:rsid w:val="009D577B"/>
    <w:rsid w:val="009D5A49"/>
    <w:rsid w:val="009D5B63"/>
    <w:rsid w:val="009D5BAB"/>
    <w:rsid w:val="009D6217"/>
    <w:rsid w:val="009D69C4"/>
    <w:rsid w:val="009D6B57"/>
    <w:rsid w:val="009D6DC6"/>
    <w:rsid w:val="009D6F81"/>
    <w:rsid w:val="009D7406"/>
    <w:rsid w:val="009D771B"/>
    <w:rsid w:val="009D77E7"/>
    <w:rsid w:val="009D7925"/>
    <w:rsid w:val="009D7989"/>
    <w:rsid w:val="009D7CAC"/>
    <w:rsid w:val="009D7EB1"/>
    <w:rsid w:val="009E0679"/>
    <w:rsid w:val="009E0969"/>
    <w:rsid w:val="009E0A36"/>
    <w:rsid w:val="009E0E3C"/>
    <w:rsid w:val="009E2028"/>
    <w:rsid w:val="009E312B"/>
    <w:rsid w:val="009E34A5"/>
    <w:rsid w:val="009E4685"/>
    <w:rsid w:val="009E46E7"/>
    <w:rsid w:val="009E5C05"/>
    <w:rsid w:val="009E62D5"/>
    <w:rsid w:val="009E64B2"/>
    <w:rsid w:val="009E6762"/>
    <w:rsid w:val="009E686A"/>
    <w:rsid w:val="009E722C"/>
    <w:rsid w:val="009E78FD"/>
    <w:rsid w:val="009E7A06"/>
    <w:rsid w:val="009E7C46"/>
    <w:rsid w:val="009F02EE"/>
    <w:rsid w:val="009F0644"/>
    <w:rsid w:val="009F07E3"/>
    <w:rsid w:val="009F0A6D"/>
    <w:rsid w:val="009F10E2"/>
    <w:rsid w:val="009F1FDE"/>
    <w:rsid w:val="009F20C8"/>
    <w:rsid w:val="009F25B3"/>
    <w:rsid w:val="009F2EFD"/>
    <w:rsid w:val="009F3CA8"/>
    <w:rsid w:val="009F4A91"/>
    <w:rsid w:val="009F4C88"/>
    <w:rsid w:val="009F4FD9"/>
    <w:rsid w:val="009F5816"/>
    <w:rsid w:val="009F5AE2"/>
    <w:rsid w:val="009F5D1A"/>
    <w:rsid w:val="009F6DFD"/>
    <w:rsid w:val="009F6EA9"/>
    <w:rsid w:val="009F71FA"/>
    <w:rsid w:val="009F735A"/>
    <w:rsid w:val="00A0037F"/>
    <w:rsid w:val="00A00381"/>
    <w:rsid w:val="00A013AE"/>
    <w:rsid w:val="00A015A7"/>
    <w:rsid w:val="00A01EA2"/>
    <w:rsid w:val="00A02072"/>
    <w:rsid w:val="00A0243E"/>
    <w:rsid w:val="00A031A5"/>
    <w:rsid w:val="00A0323C"/>
    <w:rsid w:val="00A035FE"/>
    <w:rsid w:val="00A03CC7"/>
    <w:rsid w:val="00A03FBC"/>
    <w:rsid w:val="00A040A9"/>
    <w:rsid w:val="00A04151"/>
    <w:rsid w:val="00A045AE"/>
    <w:rsid w:val="00A04B4F"/>
    <w:rsid w:val="00A04BE6"/>
    <w:rsid w:val="00A04D15"/>
    <w:rsid w:val="00A05008"/>
    <w:rsid w:val="00A052C1"/>
    <w:rsid w:val="00A05B74"/>
    <w:rsid w:val="00A05CEF"/>
    <w:rsid w:val="00A05D57"/>
    <w:rsid w:val="00A05E71"/>
    <w:rsid w:val="00A066C1"/>
    <w:rsid w:val="00A07026"/>
    <w:rsid w:val="00A07B4D"/>
    <w:rsid w:val="00A10E64"/>
    <w:rsid w:val="00A11097"/>
    <w:rsid w:val="00A11CDD"/>
    <w:rsid w:val="00A12BE8"/>
    <w:rsid w:val="00A132D4"/>
    <w:rsid w:val="00A135E0"/>
    <w:rsid w:val="00A1369D"/>
    <w:rsid w:val="00A14724"/>
    <w:rsid w:val="00A14731"/>
    <w:rsid w:val="00A14A84"/>
    <w:rsid w:val="00A15347"/>
    <w:rsid w:val="00A15633"/>
    <w:rsid w:val="00A15979"/>
    <w:rsid w:val="00A15C89"/>
    <w:rsid w:val="00A15D8D"/>
    <w:rsid w:val="00A15E2E"/>
    <w:rsid w:val="00A1626E"/>
    <w:rsid w:val="00A16500"/>
    <w:rsid w:val="00A17BDD"/>
    <w:rsid w:val="00A20BC7"/>
    <w:rsid w:val="00A20CFE"/>
    <w:rsid w:val="00A21520"/>
    <w:rsid w:val="00A215D5"/>
    <w:rsid w:val="00A21BB7"/>
    <w:rsid w:val="00A22210"/>
    <w:rsid w:val="00A22B96"/>
    <w:rsid w:val="00A23700"/>
    <w:rsid w:val="00A237C9"/>
    <w:rsid w:val="00A23A06"/>
    <w:rsid w:val="00A25ADE"/>
    <w:rsid w:val="00A267ED"/>
    <w:rsid w:val="00A278C1"/>
    <w:rsid w:val="00A27CEC"/>
    <w:rsid w:val="00A27D1A"/>
    <w:rsid w:val="00A27EC3"/>
    <w:rsid w:val="00A30266"/>
    <w:rsid w:val="00A304C9"/>
    <w:rsid w:val="00A305BC"/>
    <w:rsid w:val="00A307F2"/>
    <w:rsid w:val="00A31609"/>
    <w:rsid w:val="00A34B6F"/>
    <w:rsid w:val="00A35961"/>
    <w:rsid w:val="00A36475"/>
    <w:rsid w:val="00A36806"/>
    <w:rsid w:val="00A37DB3"/>
    <w:rsid w:val="00A37E29"/>
    <w:rsid w:val="00A4035B"/>
    <w:rsid w:val="00A4080A"/>
    <w:rsid w:val="00A412B9"/>
    <w:rsid w:val="00A41469"/>
    <w:rsid w:val="00A41625"/>
    <w:rsid w:val="00A4177E"/>
    <w:rsid w:val="00A423BF"/>
    <w:rsid w:val="00A42978"/>
    <w:rsid w:val="00A42C39"/>
    <w:rsid w:val="00A42DAE"/>
    <w:rsid w:val="00A438B0"/>
    <w:rsid w:val="00A43E63"/>
    <w:rsid w:val="00A45104"/>
    <w:rsid w:val="00A45823"/>
    <w:rsid w:val="00A45C1E"/>
    <w:rsid w:val="00A463D0"/>
    <w:rsid w:val="00A46A6F"/>
    <w:rsid w:val="00A47162"/>
    <w:rsid w:val="00A47291"/>
    <w:rsid w:val="00A47800"/>
    <w:rsid w:val="00A47D37"/>
    <w:rsid w:val="00A50ABA"/>
    <w:rsid w:val="00A5171E"/>
    <w:rsid w:val="00A52187"/>
    <w:rsid w:val="00A52603"/>
    <w:rsid w:val="00A5273B"/>
    <w:rsid w:val="00A53C19"/>
    <w:rsid w:val="00A53C7B"/>
    <w:rsid w:val="00A54859"/>
    <w:rsid w:val="00A548D3"/>
    <w:rsid w:val="00A54D08"/>
    <w:rsid w:val="00A56B8E"/>
    <w:rsid w:val="00A56F80"/>
    <w:rsid w:val="00A575D8"/>
    <w:rsid w:val="00A609B2"/>
    <w:rsid w:val="00A61068"/>
    <w:rsid w:val="00A615EE"/>
    <w:rsid w:val="00A61D3B"/>
    <w:rsid w:val="00A6278C"/>
    <w:rsid w:val="00A62C2B"/>
    <w:rsid w:val="00A62FBC"/>
    <w:rsid w:val="00A6367F"/>
    <w:rsid w:val="00A637A6"/>
    <w:rsid w:val="00A63A30"/>
    <w:rsid w:val="00A647C2"/>
    <w:rsid w:val="00A64B0F"/>
    <w:rsid w:val="00A65433"/>
    <w:rsid w:val="00A66F7C"/>
    <w:rsid w:val="00A67ECC"/>
    <w:rsid w:val="00A701D2"/>
    <w:rsid w:val="00A704F6"/>
    <w:rsid w:val="00A70626"/>
    <w:rsid w:val="00A70CC8"/>
    <w:rsid w:val="00A735C8"/>
    <w:rsid w:val="00A745A2"/>
    <w:rsid w:val="00A758A4"/>
    <w:rsid w:val="00A75EE1"/>
    <w:rsid w:val="00A769FD"/>
    <w:rsid w:val="00A76A65"/>
    <w:rsid w:val="00A771E9"/>
    <w:rsid w:val="00A77474"/>
    <w:rsid w:val="00A77810"/>
    <w:rsid w:val="00A77B94"/>
    <w:rsid w:val="00A800B4"/>
    <w:rsid w:val="00A805F3"/>
    <w:rsid w:val="00A809B4"/>
    <w:rsid w:val="00A80C5F"/>
    <w:rsid w:val="00A81066"/>
    <w:rsid w:val="00A81607"/>
    <w:rsid w:val="00A817FC"/>
    <w:rsid w:val="00A8194C"/>
    <w:rsid w:val="00A82BD3"/>
    <w:rsid w:val="00A83541"/>
    <w:rsid w:val="00A84053"/>
    <w:rsid w:val="00A84563"/>
    <w:rsid w:val="00A84B46"/>
    <w:rsid w:val="00A84D4C"/>
    <w:rsid w:val="00A85690"/>
    <w:rsid w:val="00A858A1"/>
    <w:rsid w:val="00A85AA7"/>
    <w:rsid w:val="00A85B36"/>
    <w:rsid w:val="00A85D59"/>
    <w:rsid w:val="00A86D15"/>
    <w:rsid w:val="00A87DD8"/>
    <w:rsid w:val="00A914B3"/>
    <w:rsid w:val="00A91897"/>
    <w:rsid w:val="00A921E7"/>
    <w:rsid w:val="00A92403"/>
    <w:rsid w:val="00A92FA1"/>
    <w:rsid w:val="00A936AE"/>
    <w:rsid w:val="00A94A02"/>
    <w:rsid w:val="00A94E6A"/>
    <w:rsid w:val="00A94F78"/>
    <w:rsid w:val="00A95037"/>
    <w:rsid w:val="00A95449"/>
    <w:rsid w:val="00A95726"/>
    <w:rsid w:val="00A9575F"/>
    <w:rsid w:val="00A95D3E"/>
    <w:rsid w:val="00A96A22"/>
    <w:rsid w:val="00A96A7C"/>
    <w:rsid w:val="00A9798E"/>
    <w:rsid w:val="00A97FF0"/>
    <w:rsid w:val="00AA0B02"/>
    <w:rsid w:val="00AA1ED7"/>
    <w:rsid w:val="00AA1EF2"/>
    <w:rsid w:val="00AA258F"/>
    <w:rsid w:val="00AA3D49"/>
    <w:rsid w:val="00AA4425"/>
    <w:rsid w:val="00AA4A14"/>
    <w:rsid w:val="00AA4D60"/>
    <w:rsid w:val="00AA528A"/>
    <w:rsid w:val="00AA53C2"/>
    <w:rsid w:val="00AA545E"/>
    <w:rsid w:val="00AA5769"/>
    <w:rsid w:val="00AA64AB"/>
    <w:rsid w:val="00AA64F2"/>
    <w:rsid w:val="00AA6883"/>
    <w:rsid w:val="00AA69B5"/>
    <w:rsid w:val="00AA7254"/>
    <w:rsid w:val="00AA7B01"/>
    <w:rsid w:val="00AA7FC7"/>
    <w:rsid w:val="00AB0184"/>
    <w:rsid w:val="00AB06A7"/>
    <w:rsid w:val="00AB0C63"/>
    <w:rsid w:val="00AB1163"/>
    <w:rsid w:val="00AB11F4"/>
    <w:rsid w:val="00AB144F"/>
    <w:rsid w:val="00AB25FE"/>
    <w:rsid w:val="00AB29AE"/>
    <w:rsid w:val="00AB314C"/>
    <w:rsid w:val="00AB4D78"/>
    <w:rsid w:val="00AB4DA8"/>
    <w:rsid w:val="00AB5C77"/>
    <w:rsid w:val="00AB60AF"/>
    <w:rsid w:val="00AB61FD"/>
    <w:rsid w:val="00AB6893"/>
    <w:rsid w:val="00AB766C"/>
    <w:rsid w:val="00AB7744"/>
    <w:rsid w:val="00AB7AB3"/>
    <w:rsid w:val="00AC066C"/>
    <w:rsid w:val="00AC16A6"/>
    <w:rsid w:val="00AC1976"/>
    <w:rsid w:val="00AC1A1F"/>
    <w:rsid w:val="00AC1E11"/>
    <w:rsid w:val="00AC225B"/>
    <w:rsid w:val="00AC2378"/>
    <w:rsid w:val="00AC27EE"/>
    <w:rsid w:val="00AC2977"/>
    <w:rsid w:val="00AC32D1"/>
    <w:rsid w:val="00AC38FE"/>
    <w:rsid w:val="00AC3D1A"/>
    <w:rsid w:val="00AC47B6"/>
    <w:rsid w:val="00AC50D1"/>
    <w:rsid w:val="00AC5E2B"/>
    <w:rsid w:val="00AC63B7"/>
    <w:rsid w:val="00AC6DEB"/>
    <w:rsid w:val="00AC71C8"/>
    <w:rsid w:val="00AC7690"/>
    <w:rsid w:val="00AC7876"/>
    <w:rsid w:val="00AD0115"/>
    <w:rsid w:val="00AD05BA"/>
    <w:rsid w:val="00AD0B28"/>
    <w:rsid w:val="00AD1A4A"/>
    <w:rsid w:val="00AD1A8D"/>
    <w:rsid w:val="00AD2005"/>
    <w:rsid w:val="00AD225C"/>
    <w:rsid w:val="00AD2338"/>
    <w:rsid w:val="00AD27C3"/>
    <w:rsid w:val="00AD3A12"/>
    <w:rsid w:val="00AD3ED4"/>
    <w:rsid w:val="00AD4177"/>
    <w:rsid w:val="00AD44F3"/>
    <w:rsid w:val="00AD4AF4"/>
    <w:rsid w:val="00AD4AF8"/>
    <w:rsid w:val="00AD5807"/>
    <w:rsid w:val="00AD5AE3"/>
    <w:rsid w:val="00AD5DB7"/>
    <w:rsid w:val="00AD5F7B"/>
    <w:rsid w:val="00AD6ACA"/>
    <w:rsid w:val="00AD6F3C"/>
    <w:rsid w:val="00AE09AC"/>
    <w:rsid w:val="00AE0AF6"/>
    <w:rsid w:val="00AE0D7E"/>
    <w:rsid w:val="00AE10FF"/>
    <w:rsid w:val="00AE1B38"/>
    <w:rsid w:val="00AE28FF"/>
    <w:rsid w:val="00AE2BF8"/>
    <w:rsid w:val="00AE32F5"/>
    <w:rsid w:val="00AE3BAF"/>
    <w:rsid w:val="00AE3DAD"/>
    <w:rsid w:val="00AE5045"/>
    <w:rsid w:val="00AE5D4E"/>
    <w:rsid w:val="00AE60A2"/>
    <w:rsid w:val="00AE77D3"/>
    <w:rsid w:val="00AE7A20"/>
    <w:rsid w:val="00AE7AB2"/>
    <w:rsid w:val="00AE7FCB"/>
    <w:rsid w:val="00AF0569"/>
    <w:rsid w:val="00AF0DD9"/>
    <w:rsid w:val="00AF1B32"/>
    <w:rsid w:val="00AF1CFF"/>
    <w:rsid w:val="00AF242B"/>
    <w:rsid w:val="00AF27B4"/>
    <w:rsid w:val="00AF3BD6"/>
    <w:rsid w:val="00AF47EB"/>
    <w:rsid w:val="00AF5756"/>
    <w:rsid w:val="00AF5EFA"/>
    <w:rsid w:val="00AF73C1"/>
    <w:rsid w:val="00AF7944"/>
    <w:rsid w:val="00AF79AE"/>
    <w:rsid w:val="00B0019C"/>
    <w:rsid w:val="00B00985"/>
    <w:rsid w:val="00B00D04"/>
    <w:rsid w:val="00B00EEC"/>
    <w:rsid w:val="00B01056"/>
    <w:rsid w:val="00B0160F"/>
    <w:rsid w:val="00B01BBC"/>
    <w:rsid w:val="00B0276B"/>
    <w:rsid w:val="00B028DF"/>
    <w:rsid w:val="00B02902"/>
    <w:rsid w:val="00B03803"/>
    <w:rsid w:val="00B04D69"/>
    <w:rsid w:val="00B04E77"/>
    <w:rsid w:val="00B0521E"/>
    <w:rsid w:val="00B0661F"/>
    <w:rsid w:val="00B06E67"/>
    <w:rsid w:val="00B0790D"/>
    <w:rsid w:val="00B10B04"/>
    <w:rsid w:val="00B10CFA"/>
    <w:rsid w:val="00B1169B"/>
    <w:rsid w:val="00B12491"/>
    <w:rsid w:val="00B127DD"/>
    <w:rsid w:val="00B13130"/>
    <w:rsid w:val="00B139E2"/>
    <w:rsid w:val="00B13D57"/>
    <w:rsid w:val="00B13FB0"/>
    <w:rsid w:val="00B144F5"/>
    <w:rsid w:val="00B14726"/>
    <w:rsid w:val="00B14A23"/>
    <w:rsid w:val="00B14A92"/>
    <w:rsid w:val="00B14C5D"/>
    <w:rsid w:val="00B14D49"/>
    <w:rsid w:val="00B150E5"/>
    <w:rsid w:val="00B152CC"/>
    <w:rsid w:val="00B1543A"/>
    <w:rsid w:val="00B15E79"/>
    <w:rsid w:val="00B16621"/>
    <w:rsid w:val="00B17436"/>
    <w:rsid w:val="00B17BBD"/>
    <w:rsid w:val="00B17F9D"/>
    <w:rsid w:val="00B2032F"/>
    <w:rsid w:val="00B2038D"/>
    <w:rsid w:val="00B205D2"/>
    <w:rsid w:val="00B211BE"/>
    <w:rsid w:val="00B2135C"/>
    <w:rsid w:val="00B219AF"/>
    <w:rsid w:val="00B229D7"/>
    <w:rsid w:val="00B22BFF"/>
    <w:rsid w:val="00B22E75"/>
    <w:rsid w:val="00B22ED8"/>
    <w:rsid w:val="00B235FB"/>
    <w:rsid w:val="00B23764"/>
    <w:rsid w:val="00B23E3D"/>
    <w:rsid w:val="00B242BA"/>
    <w:rsid w:val="00B2449A"/>
    <w:rsid w:val="00B24E1F"/>
    <w:rsid w:val="00B251AE"/>
    <w:rsid w:val="00B25597"/>
    <w:rsid w:val="00B2569B"/>
    <w:rsid w:val="00B25A16"/>
    <w:rsid w:val="00B25B60"/>
    <w:rsid w:val="00B262D0"/>
    <w:rsid w:val="00B2760C"/>
    <w:rsid w:val="00B27DDF"/>
    <w:rsid w:val="00B30820"/>
    <w:rsid w:val="00B326E1"/>
    <w:rsid w:val="00B32A81"/>
    <w:rsid w:val="00B3309B"/>
    <w:rsid w:val="00B334EC"/>
    <w:rsid w:val="00B3460C"/>
    <w:rsid w:val="00B35D43"/>
    <w:rsid w:val="00B366C6"/>
    <w:rsid w:val="00B36838"/>
    <w:rsid w:val="00B371BF"/>
    <w:rsid w:val="00B37447"/>
    <w:rsid w:val="00B3776A"/>
    <w:rsid w:val="00B37A24"/>
    <w:rsid w:val="00B40D77"/>
    <w:rsid w:val="00B410BD"/>
    <w:rsid w:val="00B410F9"/>
    <w:rsid w:val="00B423D6"/>
    <w:rsid w:val="00B424AE"/>
    <w:rsid w:val="00B42A77"/>
    <w:rsid w:val="00B43F4A"/>
    <w:rsid w:val="00B45B9E"/>
    <w:rsid w:val="00B45EE0"/>
    <w:rsid w:val="00B46444"/>
    <w:rsid w:val="00B468FC"/>
    <w:rsid w:val="00B46BE2"/>
    <w:rsid w:val="00B475BD"/>
    <w:rsid w:val="00B47893"/>
    <w:rsid w:val="00B47C4A"/>
    <w:rsid w:val="00B47E7F"/>
    <w:rsid w:val="00B5146F"/>
    <w:rsid w:val="00B519E5"/>
    <w:rsid w:val="00B51A90"/>
    <w:rsid w:val="00B51BE4"/>
    <w:rsid w:val="00B51E45"/>
    <w:rsid w:val="00B52889"/>
    <w:rsid w:val="00B52CB6"/>
    <w:rsid w:val="00B537D9"/>
    <w:rsid w:val="00B53AA5"/>
    <w:rsid w:val="00B53E45"/>
    <w:rsid w:val="00B54512"/>
    <w:rsid w:val="00B54749"/>
    <w:rsid w:val="00B5481A"/>
    <w:rsid w:val="00B54C6B"/>
    <w:rsid w:val="00B54DBF"/>
    <w:rsid w:val="00B55874"/>
    <w:rsid w:val="00B5649A"/>
    <w:rsid w:val="00B56542"/>
    <w:rsid w:val="00B574CD"/>
    <w:rsid w:val="00B600BE"/>
    <w:rsid w:val="00B601E0"/>
    <w:rsid w:val="00B606E3"/>
    <w:rsid w:val="00B6116E"/>
    <w:rsid w:val="00B6151F"/>
    <w:rsid w:val="00B619C1"/>
    <w:rsid w:val="00B61C5D"/>
    <w:rsid w:val="00B62146"/>
    <w:rsid w:val="00B62DC7"/>
    <w:rsid w:val="00B63771"/>
    <w:rsid w:val="00B63B6D"/>
    <w:rsid w:val="00B642BE"/>
    <w:rsid w:val="00B646AE"/>
    <w:rsid w:val="00B64AFA"/>
    <w:rsid w:val="00B64F2E"/>
    <w:rsid w:val="00B65203"/>
    <w:rsid w:val="00B654B1"/>
    <w:rsid w:val="00B65791"/>
    <w:rsid w:val="00B660E5"/>
    <w:rsid w:val="00B662F7"/>
    <w:rsid w:val="00B66423"/>
    <w:rsid w:val="00B66565"/>
    <w:rsid w:val="00B67427"/>
    <w:rsid w:val="00B7053C"/>
    <w:rsid w:val="00B7063C"/>
    <w:rsid w:val="00B71442"/>
    <w:rsid w:val="00B71451"/>
    <w:rsid w:val="00B71CD4"/>
    <w:rsid w:val="00B72797"/>
    <w:rsid w:val="00B72F45"/>
    <w:rsid w:val="00B73F43"/>
    <w:rsid w:val="00B75A9E"/>
    <w:rsid w:val="00B75C85"/>
    <w:rsid w:val="00B75FF2"/>
    <w:rsid w:val="00B765E7"/>
    <w:rsid w:val="00B76E9D"/>
    <w:rsid w:val="00B772ED"/>
    <w:rsid w:val="00B77719"/>
    <w:rsid w:val="00B80026"/>
    <w:rsid w:val="00B8013C"/>
    <w:rsid w:val="00B8020A"/>
    <w:rsid w:val="00B806EE"/>
    <w:rsid w:val="00B80BF0"/>
    <w:rsid w:val="00B8152B"/>
    <w:rsid w:val="00B82540"/>
    <w:rsid w:val="00B83684"/>
    <w:rsid w:val="00B83CAD"/>
    <w:rsid w:val="00B84428"/>
    <w:rsid w:val="00B8612C"/>
    <w:rsid w:val="00B86310"/>
    <w:rsid w:val="00B86426"/>
    <w:rsid w:val="00B87006"/>
    <w:rsid w:val="00B87E2A"/>
    <w:rsid w:val="00B87FDE"/>
    <w:rsid w:val="00B912B7"/>
    <w:rsid w:val="00B93351"/>
    <w:rsid w:val="00B93AB4"/>
    <w:rsid w:val="00B943DD"/>
    <w:rsid w:val="00B95497"/>
    <w:rsid w:val="00B95674"/>
    <w:rsid w:val="00B9572E"/>
    <w:rsid w:val="00B9627C"/>
    <w:rsid w:val="00B96BB4"/>
    <w:rsid w:val="00B97B1C"/>
    <w:rsid w:val="00B97B38"/>
    <w:rsid w:val="00BA0093"/>
    <w:rsid w:val="00BA0C34"/>
    <w:rsid w:val="00BA0F0C"/>
    <w:rsid w:val="00BA26B4"/>
    <w:rsid w:val="00BA2713"/>
    <w:rsid w:val="00BA2DA7"/>
    <w:rsid w:val="00BA2E0D"/>
    <w:rsid w:val="00BA3C28"/>
    <w:rsid w:val="00BA4DA8"/>
    <w:rsid w:val="00BA50CF"/>
    <w:rsid w:val="00BA6DD0"/>
    <w:rsid w:val="00BA6F4A"/>
    <w:rsid w:val="00BA7594"/>
    <w:rsid w:val="00BA7E54"/>
    <w:rsid w:val="00BA7FD7"/>
    <w:rsid w:val="00BB0FA9"/>
    <w:rsid w:val="00BB2514"/>
    <w:rsid w:val="00BB2661"/>
    <w:rsid w:val="00BB2DA2"/>
    <w:rsid w:val="00BB30F9"/>
    <w:rsid w:val="00BB4125"/>
    <w:rsid w:val="00BB5072"/>
    <w:rsid w:val="00BB516B"/>
    <w:rsid w:val="00BB545F"/>
    <w:rsid w:val="00BB5986"/>
    <w:rsid w:val="00BB6C5F"/>
    <w:rsid w:val="00BC004D"/>
    <w:rsid w:val="00BC03C2"/>
    <w:rsid w:val="00BC04BA"/>
    <w:rsid w:val="00BC0B17"/>
    <w:rsid w:val="00BC0FC3"/>
    <w:rsid w:val="00BC1F00"/>
    <w:rsid w:val="00BC3072"/>
    <w:rsid w:val="00BC3332"/>
    <w:rsid w:val="00BC382F"/>
    <w:rsid w:val="00BC389C"/>
    <w:rsid w:val="00BC3DFA"/>
    <w:rsid w:val="00BC4849"/>
    <w:rsid w:val="00BC4B2E"/>
    <w:rsid w:val="00BC4CC9"/>
    <w:rsid w:val="00BC4FED"/>
    <w:rsid w:val="00BC6318"/>
    <w:rsid w:val="00BC64A2"/>
    <w:rsid w:val="00BC6AB7"/>
    <w:rsid w:val="00BC6D5D"/>
    <w:rsid w:val="00BC7290"/>
    <w:rsid w:val="00BC765B"/>
    <w:rsid w:val="00BC77AA"/>
    <w:rsid w:val="00BD0FAB"/>
    <w:rsid w:val="00BD13C7"/>
    <w:rsid w:val="00BD1B24"/>
    <w:rsid w:val="00BD2388"/>
    <w:rsid w:val="00BD243F"/>
    <w:rsid w:val="00BD2BD3"/>
    <w:rsid w:val="00BD3894"/>
    <w:rsid w:val="00BD38B4"/>
    <w:rsid w:val="00BD3A0E"/>
    <w:rsid w:val="00BD45FC"/>
    <w:rsid w:val="00BD4838"/>
    <w:rsid w:val="00BD64C6"/>
    <w:rsid w:val="00BD650B"/>
    <w:rsid w:val="00BD6B1A"/>
    <w:rsid w:val="00BD767C"/>
    <w:rsid w:val="00BD76D9"/>
    <w:rsid w:val="00BD784D"/>
    <w:rsid w:val="00BD7E01"/>
    <w:rsid w:val="00BE000B"/>
    <w:rsid w:val="00BE0536"/>
    <w:rsid w:val="00BE1217"/>
    <w:rsid w:val="00BE1AF4"/>
    <w:rsid w:val="00BE1FBF"/>
    <w:rsid w:val="00BE2306"/>
    <w:rsid w:val="00BE2B20"/>
    <w:rsid w:val="00BE3001"/>
    <w:rsid w:val="00BE373C"/>
    <w:rsid w:val="00BE3A8B"/>
    <w:rsid w:val="00BE3AEF"/>
    <w:rsid w:val="00BE3BD3"/>
    <w:rsid w:val="00BE3D1B"/>
    <w:rsid w:val="00BE4354"/>
    <w:rsid w:val="00BE4BBA"/>
    <w:rsid w:val="00BE53E1"/>
    <w:rsid w:val="00BE6B31"/>
    <w:rsid w:val="00BE6B92"/>
    <w:rsid w:val="00BE6CF9"/>
    <w:rsid w:val="00BE7181"/>
    <w:rsid w:val="00BE751A"/>
    <w:rsid w:val="00BE7F8F"/>
    <w:rsid w:val="00BF0301"/>
    <w:rsid w:val="00BF06AD"/>
    <w:rsid w:val="00BF0734"/>
    <w:rsid w:val="00BF1F2B"/>
    <w:rsid w:val="00BF25ED"/>
    <w:rsid w:val="00BF2ABF"/>
    <w:rsid w:val="00BF2B2C"/>
    <w:rsid w:val="00BF2BD4"/>
    <w:rsid w:val="00BF2C0F"/>
    <w:rsid w:val="00BF31DC"/>
    <w:rsid w:val="00BF32AC"/>
    <w:rsid w:val="00BF34C2"/>
    <w:rsid w:val="00BF3550"/>
    <w:rsid w:val="00BF3EA9"/>
    <w:rsid w:val="00BF3EE7"/>
    <w:rsid w:val="00BF3F71"/>
    <w:rsid w:val="00BF43AE"/>
    <w:rsid w:val="00BF4FC7"/>
    <w:rsid w:val="00BF5442"/>
    <w:rsid w:val="00BF587D"/>
    <w:rsid w:val="00BF594B"/>
    <w:rsid w:val="00BF793C"/>
    <w:rsid w:val="00C00A72"/>
    <w:rsid w:val="00C00B7D"/>
    <w:rsid w:val="00C00E2E"/>
    <w:rsid w:val="00C0149E"/>
    <w:rsid w:val="00C01889"/>
    <w:rsid w:val="00C01D31"/>
    <w:rsid w:val="00C021B9"/>
    <w:rsid w:val="00C027CA"/>
    <w:rsid w:val="00C027D4"/>
    <w:rsid w:val="00C02B49"/>
    <w:rsid w:val="00C036DC"/>
    <w:rsid w:val="00C037F6"/>
    <w:rsid w:val="00C044EC"/>
    <w:rsid w:val="00C044FF"/>
    <w:rsid w:val="00C0451B"/>
    <w:rsid w:val="00C04C7A"/>
    <w:rsid w:val="00C04D77"/>
    <w:rsid w:val="00C05370"/>
    <w:rsid w:val="00C05384"/>
    <w:rsid w:val="00C05971"/>
    <w:rsid w:val="00C060EA"/>
    <w:rsid w:val="00C0639C"/>
    <w:rsid w:val="00C070FF"/>
    <w:rsid w:val="00C101F2"/>
    <w:rsid w:val="00C10293"/>
    <w:rsid w:val="00C10D01"/>
    <w:rsid w:val="00C10EC7"/>
    <w:rsid w:val="00C112F1"/>
    <w:rsid w:val="00C11B60"/>
    <w:rsid w:val="00C11D6E"/>
    <w:rsid w:val="00C12042"/>
    <w:rsid w:val="00C12C38"/>
    <w:rsid w:val="00C13AB9"/>
    <w:rsid w:val="00C14CE3"/>
    <w:rsid w:val="00C15862"/>
    <w:rsid w:val="00C15BA1"/>
    <w:rsid w:val="00C16038"/>
    <w:rsid w:val="00C16F2C"/>
    <w:rsid w:val="00C16F32"/>
    <w:rsid w:val="00C175EB"/>
    <w:rsid w:val="00C17A3B"/>
    <w:rsid w:val="00C17A80"/>
    <w:rsid w:val="00C17BF0"/>
    <w:rsid w:val="00C17EBA"/>
    <w:rsid w:val="00C206F5"/>
    <w:rsid w:val="00C2157A"/>
    <w:rsid w:val="00C21BF2"/>
    <w:rsid w:val="00C225F2"/>
    <w:rsid w:val="00C2344D"/>
    <w:rsid w:val="00C2364F"/>
    <w:rsid w:val="00C2381A"/>
    <w:rsid w:val="00C23D50"/>
    <w:rsid w:val="00C23F1D"/>
    <w:rsid w:val="00C23FF1"/>
    <w:rsid w:val="00C24381"/>
    <w:rsid w:val="00C24517"/>
    <w:rsid w:val="00C246A4"/>
    <w:rsid w:val="00C24F35"/>
    <w:rsid w:val="00C2568C"/>
    <w:rsid w:val="00C25BEA"/>
    <w:rsid w:val="00C25E53"/>
    <w:rsid w:val="00C30068"/>
    <w:rsid w:val="00C306A3"/>
    <w:rsid w:val="00C328A1"/>
    <w:rsid w:val="00C32F86"/>
    <w:rsid w:val="00C34BD5"/>
    <w:rsid w:val="00C3506F"/>
    <w:rsid w:val="00C35207"/>
    <w:rsid w:val="00C35511"/>
    <w:rsid w:val="00C3575D"/>
    <w:rsid w:val="00C35AE8"/>
    <w:rsid w:val="00C36068"/>
    <w:rsid w:val="00C368F7"/>
    <w:rsid w:val="00C36D74"/>
    <w:rsid w:val="00C36E8A"/>
    <w:rsid w:val="00C37BF1"/>
    <w:rsid w:val="00C4028B"/>
    <w:rsid w:val="00C41572"/>
    <w:rsid w:val="00C41F83"/>
    <w:rsid w:val="00C42654"/>
    <w:rsid w:val="00C429D7"/>
    <w:rsid w:val="00C42A25"/>
    <w:rsid w:val="00C43004"/>
    <w:rsid w:val="00C4320B"/>
    <w:rsid w:val="00C432E4"/>
    <w:rsid w:val="00C43C15"/>
    <w:rsid w:val="00C447EC"/>
    <w:rsid w:val="00C44CB8"/>
    <w:rsid w:val="00C4527C"/>
    <w:rsid w:val="00C476C3"/>
    <w:rsid w:val="00C47A64"/>
    <w:rsid w:val="00C50B7A"/>
    <w:rsid w:val="00C511FF"/>
    <w:rsid w:val="00C51937"/>
    <w:rsid w:val="00C52198"/>
    <w:rsid w:val="00C52276"/>
    <w:rsid w:val="00C52670"/>
    <w:rsid w:val="00C52B69"/>
    <w:rsid w:val="00C52B6C"/>
    <w:rsid w:val="00C52D60"/>
    <w:rsid w:val="00C5300D"/>
    <w:rsid w:val="00C53625"/>
    <w:rsid w:val="00C53678"/>
    <w:rsid w:val="00C53C6C"/>
    <w:rsid w:val="00C54115"/>
    <w:rsid w:val="00C54523"/>
    <w:rsid w:val="00C54622"/>
    <w:rsid w:val="00C5462E"/>
    <w:rsid w:val="00C54CF5"/>
    <w:rsid w:val="00C54E79"/>
    <w:rsid w:val="00C55218"/>
    <w:rsid w:val="00C553E5"/>
    <w:rsid w:val="00C575C4"/>
    <w:rsid w:val="00C5788E"/>
    <w:rsid w:val="00C60165"/>
    <w:rsid w:val="00C60EFB"/>
    <w:rsid w:val="00C61317"/>
    <w:rsid w:val="00C6152C"/>
    <w:rsid w:val="00C617CF"/>
    <w:rsid w:val="00C61E25"/>
    <w:rsid w:val="00C62170"/>
    <w:rsid w:val="00C622F8"/>
    <w:rsid w:val="00C62777"/>
    <w:rsid w:val="00C62C7A"/>
    <w:rsid w:val="00C641BD"/>
    <w:rsid w:val="00C64305"/>
    <w:rsid w:val="00C66140"/>
    <w:rsid w:val="00C6662C"/>
    <w:rsid w:val="00C66A8C"/>
    <w:rsid w:val="00C674B4"/>
    <w:rsid w:val="00C71BD6"/>
    <w:rsid w:val="00C71C58"/>
    <w:rsid w:val="00C71F80"/>
    <w:rsid w:val="00C72582"/>
    <w:rsid w:val="00C72B34"/>
    <w:rsid w:val="00C736D2"/>
    <w:rsid w:val="00C7384A"/>
    <w:rsid w:val="00C73C21"/>
    <w:rsid w:val="00C73F24"/>
    <w:rsid w:val="00C74302"/>
    <w:rsid w:val="00C749F3"/>
    <w:rsid w:val="00C74B47"/>
    <w:rsid w:val="00C752B4"/>
    <w:rsid w:val="00C75801"/>
    <w:rsid w:val="00C7633E"/>
    <w:rsid w:val="00C76BB4"/>
    <w:rsid w:val="00C76EAA"/>
    <w:rsid w:val="00C77527"/>
    <w:rsid w:val="00C779AF"/>
    <w:rsid w:val="00C8065E"/>
    <w:rsid w:val="00C80A32"/>
    <w:rsid w:val="00C80BFD"/>
    <w:rsid w:val="00C80E7A"/>
    <w:rsid w:val="00C8105D"/>
    <w:rsid w:val="00C813F7"/>
    <w:rsid w:val="00C81465"/>
    <w:rsid w:val="00C818B5"/>
    <w:rsid w:val="00C81E49"/>
    <w:rsid w:val="00C8212F"/>
    <w:rsid w:val="00C823D8"/>
    <w:rsid w:val="00C82407"/>
    <w:rsid w:val="00C82466"/>
    <w:rsid w:val="00C836B1"/>
    <w:rsid w:val="00C844A2"/>
    <w:rsid w:val="00C84D64"/>
    <w:rsid w:val="00C84F01"/>
    <w:rsid w:val="00C855E8"/>
    <w:rsid w:val="00C858B6"/>
    <w:rsid w:val="00C86CD8"/>
    <w:rsid w:val="00C87863"/>
    <w:rsid w:val="00C90370"/>
    <w:rsid w:val="00C905A4"/>
    <w:rsid w:val="00C90BD4"/>
    <w:rsid w:val="00C91A6A"/>
    <w:rsid w:val="00C91C12"/>
    <w:rsid w:val="00C91FB5"/>
    <w:rsid w:val="00C92226"/>
    <w:rsid w:val="00C92728"/>
    <w:rsid w:val="00C9289D"/>
    <w:rsid w:val="00C92AF3"/>
    <w:rsid w:val="00C92D22"/>
    <w:rsid w:val="00C9307A"/>
    <w:rsid w:val="00C93402"/>
    <w:rsid w:val="00C9396C"/>
    <w:rsid w:val="00C93B1F"/>
    <w:rsid w:val="00C93E01"/>
    <w:rsid w:val="00C93FEF"/>
    <w:rsid w:val="00C945E1"/>
    <w:rsid w:val="00C946E1"/>
    <w:rsid w:val="00C95553"/>
    <w:rsid w:val="00C958E3"/>
    <w:rsid w:val="00C9684D"/>
    <w:rsid w:val="00C96CF5"/>
    <w:rsid w:val="00C96EC9"/>
    <w:rsid w:val="00CA1AF3"/>
    <w:rsid w:val="00CA252D"/>
    <w:rsid w:val="00CA2B9A"/>
    <w:rsid w:val="00CA362D"/>
    <w:rsid w:val="00CA38C2"/>
    <w:rsid w:val="00CA3F2A"/>
    <w:rsid w:val="00CA423C"/>
    <w:rsid w:val="00CA458C"/>
    <w:rsid w:val="00CA47E2"/>
    <w:rsid w:val="00CA4A9B"/>
    <w:rsid w:val="00CA57AF"/>
    <w:rsid w:val="00CA57C7"/>
    <w:rsid w:val="00CA642F"/>
    <w:rsid w:val="00CA6B89"/>
    <w:rsid w:val="00CA71EA"/>
    <w:rsid w:val="00CA758D"/>
    <w:rsid w:val="00CA793C"/>
    <w:rsid w:val="00CA7D8C"/>
    <w:rsid w:val="00CA7F30"/>
    <w:rsid w:val="00CB04B1"/>
    <w:rsid w:val="00CB0823"/>
    <w:rsid w:val="00CB08AA"/>
    <w:rsid w:val="00CB1257"/>
    <w:rsid w:val="00CB158F"/>
    <w:rsid w:val="00CB166E"/>
    <w:rsid w:val="00CB1AF3"/>
    <w:rsid w:val="00CB1CDF"/>
    <w:rsid w:val="00CB331D"/>
    <w:rsid w:val="00CB353F"/>
    <w:rsid w:val="00CB3938"/>
    <w:rsid w:val="00CB4A84"/>
    <w:rsid w:val="00CB56DA"/>
    <w:rsid w:val="00CB608C"/>
    <w:rsid w:val="00CB64B4"/>
    <w:rsid w:val="00CB748B"/>
    <w:rsid w:val="00CB7A0C"/>
    <w:rsid w:val="00CC0A2A"/>
    <w:rsid w:val="00CC2335"/>
    <w:rsid w:val="00CC2400"/>
    <w:rsid w:val="00CC3194"/>
    <w:rsid w:val="00CC39B3"/>
    <w:rsid w:val="00CC3FF9"/>
    <w:rsid w:val="00CC4A2D"/>
    <w:rsid w:val="00CC5A2A"/>
    <w:rsid w:val="00CC5BD7"/>
    <w:rsid w:val="00CC5CF4"/>
    <w:rsid w:val="00CC5EFF"/>
    <w:rsid w:val="00CC6C68"/>
    <w:rsid w:val="00CC6EEA"/>
    <w:rsid w:val="00CC7EA1"/>
    <w:rsid w:val="00CD0349"/>
    <w:rsid w:val="00CD0419"/>
    <w:rsid w:val="00CD0AE6"/>
    <w:rsid w:val="00CD10FD"/>
    <w:rsid w:val="00CD22DD"/>
    <w:rsid w:val="00CD2586"/>
    <w:rsid w:val="00CD3064"/>
    <w:rsid w:val="00CD32AB"/>
    <w:rsid w:val="00CD366A"/>
    <w:rsid w:val="00CD426F"/>
    <w:rsid w:val="00CD4BB7"/>
    <w:rsid w:val="00CD56A5"/>
    <w:rsid w:val="00CD6402"/>
    <w:rsid w:val="00CD649D"/>
    <w:rsid w:val="00CD6924"/>
    <w:rsid w:val="00CD6BA1"/>
    <w:rsid w:val="00CD7D62"/>
    <w:rsid w:val="00CD7DCB"/>
    <w:rsid w:val="00CD7E37"/>
    <w:rsid w:val="00CE026D"/>
    <w:rsid w:val="00CE08F6"/>
    <w:rsid w:val="00CE1638"/>
    <w:rsid w:val="00CE2410"/>
    <w:rsid w:val="00CE48C5"/>
    <w:rsid w:val="00CE51DD"/>
    <w:rsid w:val="00CE527B"/>
    <w:rsid w:val="00CE5F28"/>
    <w:rsid w:val="00CE636D"/>
    <w:rsid w:val="00CE67E6"/>
    <w:rsid w:val="00CE694F"/>
    <w:rsid w:val="00CE7020"/>
    <w:rsid w:val="00CE7AC3"/>
    <w:rsid w:val="00CE7C38"/>
    <w:rsid w:val="00CF0C2C"/>
    <w:rsid w:val="00CF0E03"/>
    <w:rsid w:val="00CF1955"/>
    <w:rsid w:val="00CF2555"/>
    <w:rsid w:val="00CF2802"/>
    <w:rsid w:val="00CF3249"/>
    <w:rsid w:val="00CF325D"/>
    <w:rsid w:val="00CF391E"/>
    <w:rsid w:val="00CF40FA"/>
    <w:rsid w:val="00CF429F"/>
    <w:rsid w:val="00CF48C1"/>
    <w:rsid w:val="00CF51E1"/>
    <w:rsid w:val="00CF5432"/>
    <w:rsid w:val="00CF5BE8"/>
    <w:rsid w:val="00CF602B"/>
    <w:rsid w:val="00CF60FF"/>
    <w:rsid w:val="00CF6CC8"/>
    <w:rsid w:val="00CF6FE6"/>
    <w:rsid w:val="00D00179"/>
    <w:rsid w:val="00D0031A"/>
    <w:rsid w:val="00D0093B"/>
    <w:rsid w:val="00D00AF4"/>
    <w:rsid w:val="00D00DD7"/>
    <w:rsid w:val="00D01211"/>
    <w:rsid w:val="00D01C86"/>
    <w:rsid w:val="00D02168"/>
    <w:rsid w:val="00D0414C"/>
    <w:rsid w:val="00D043B2"/>
    <w:rsid w:val="00D044E0"/>
    <w:rsid w:val="00D050A9"/>
    <w:rsid w:val="00D05D0F"/>
    <w:rsid w:val="00D05E29"/>
    <w:rsid w:val="00D065C3"/>
    <w:rsid w:val="00D06956"/>
    <w:rsid w:val="00D06D69"/>
    <w:rsid w:val="00D07072"/>
    <w:rsid w:val="00D07FCC"/>
    <w:rsid w:val="00D10261"/>
    <w:rsid w:val="00D10868"/>
    <w:rsid w:val="00D108CF"/>
    <w:rsid w:val="00D10B44"/>
    <w:rsid w:val="00D10C38"/>
    <w:rsid w:val="00D117C3"/>
    <w:rsid w:val="00D12AC4"/>
    <w:rsid w:val="00D13B4A"/>
    <w:rsid w:val="00D14166"/>
    <w:rsid w:val="00D14A9E"/>
    <w:rsid w:val="00D15B94"/>
    <w:rsid w:val="00D15EC1"/>
    <w:rsid w:val="00D16226"/>
    <w:rsid w:val="00D177FE"/>
    <w:rsid w:val="00D17D7C"/>
    <w:rsid w:val="00D20130"/>
    <w:rsid w:val="00D20995"/>
    <w:rsid w:val="00D209BA"/>
    <w:rsid w:val="00D20B1A"/>
    <w:rsid w:val="00D20C32"/>
    <w:rsid w:val="00D21F49"/>
    <w:rsid w:val="00D234C2"/>
    <w:rsid w:val="00D23680"/>
    <w:rsid w:val="00D241FB"/>
    <w:rsid w:val="00D24584"/>
    <w:rsid w:val="00D25D0B"/>
    <w:rsid w:val="00D25F47"/>
    <w:rsid w:val="00D26219"/>
    <w:rsid w:val="00D27064"/>
    <w:rsid w:val="00D27112"/>
    <w:rsid w:val="00D27160"/>
    <w:rsid w:val="00D2790E"/>
    <w:rsid w:val="00D27970"/>
    <w:rsid w:val="00D307FA"/>
    <w:rsid w:val="00D31DCC"/>
    <w:rsid w:val="00D32D98"/>
    <w:rsid w:val="00D33119"/>
    <w:rsid w:val="00D3361B"/>
    <w:rsid w:val="00D33625"/>
    <w:rsid w:val="00D33CA7"/>
    <w:rsid w:val="00D34416"/>
    <w:rsid w:val="00D34CC6"/>
    <w:rsid w:val="00D356C8"/>
    <w:rsid w:val="00D361C0"/>
    <w:rsid w:val="00D367B4"/>
    <w:rsid w:val="00D3704E"/>
    <w:rsid w:val="00D372C1"/>
    <w:rsid w:val="00D37F88"/>
    <w:rsid w:val="00D404DF"/>
    <w:rsid w:val="00D4081D"/>
    <w:rsid w:val="00D40848"/>
    <w:rsid w:val="00D4186F"/>
    <w:rsid w:val="00D420DB"/>
    <w:rsid w:val="00D433A8"/>
    <w:rsid w:val="00D435F8"/>
    <w:rsid w:val="00D437C6"/>
    <w:rsid w:val="00D43E1A"/>
    <w:rsid w:val="00D449F5"/>
    <w:rsid w:val="00D4559D"/>
    <w:rsid w:val="00D461FE"/>
    <w:rsid w:val="00D46E55"/>
    <w:rsid w:val="00D46F04"/>
    <w:rsid w:val="00D46FE6"/>
    <w:rsid w:val="00D47A8A"/>
    <w:rsid w:val="00D50732"/>
    <w:rsid w:val="00D510D6"/>
    <w:rsid w:val="00D512F9"/>
    <w:rsid w:val="00D52192"/>
    <w:rsid w:val="00D52A81"/>
    <w:rsid w:val="00D52BCF"/>
    <w:rsid w:val="00D52F47"/>
    <w:rsid w:val="00D53049"/>
    <w:rsid w:val="00D53389"/>
    <w:rsid w:val="00D534E0"/>
    <w:rsid w:val="00D53ABB"/>
    <w:rsid w:val="00D5498A"/>
    <w:rsid w:val="00D54B41"/>
    <w:rsid w:val="00D5532E"/>
    <w:rsid w:val="00D55CB1"/>
    <w:rsid w:val="00D55E6B"/>
    <w:rsid w:val="00D56877"/>
    <w:rsid w:val="00D56CA3"/>
    <w:rsid w:val="00D60013"/>
    <w:rsid w:val="00D60579"/>
    <w:rsid w:val="00D61634"/>
    <w:rsid w:val="00D634BF"/>
    <w:rsid w:val="00D64875"/>
    <w:rsid w:val="00D648CC"/>
    <w:rsid w:val="00D648F9"/>
    <w:rsid w:val="00D64AC6"/>
    <w:rsid w:val="00D64EC9"/>
    <w:rsid w:val="00D64F25"/>
    <w:rsid w:val="00D65071"/>
    <w:rsid w:val="00D6512C"/>
    <w:rsid w:val="00D65B5F"/>
    <w:rsid w:val="00D65CB3"/>
    <w:rsid w:val="00D65E12"/>
    <w:rsid w:val="00D66306"/>
    <w:rsid w:val="00D663C4"/>
    <w:rsid w:val="00D66464"/>
    <w:rsid w:val="00D6690E"/>
    <w:rsid w:val="00D704F4"/>
    <w:rsid w:val="00D70ECB"/>
    <w:rsid w:val="00D7154A"/>
    <w:rsid w:val="00D71B13"/>
    <w:rsid w:val="00D71B84"/>
    <w:rsid w:val="00D71E45"/>
    <w:rsid w:val="00D71FE3"/>
    <w:rsid w:val="00D720D9"/>
    <w:rsid w:val="00D72336"/>
    <w:rsid w:val="00D72ADC"/>
    <w:rsid w:val="00D72B3D"/>
    <w:rsid w:val="00D749B9"/>
    <w:rsid w:val="00D74DA4"/>
    <w:rsid w:val="00D74EC4"/>
    <w:rsid w:val="00D7539C"/>
    <w:rsid w:val="00D7594C"/>
    <w:rsid w:val="00D75C3A"/>
    <w:rsid w:val="00D75D54"/>
    <w:rsid w:val="00D76181"/>
    <w:rsid w:val="00D76369"/>
    <w:rsid w:val="00D76724"/>
    <w:rsid w:val="00D76763"/>
    <w:rsid w:val="00D76831"/>
    <w:rsid w:val="00D76C8B"/>
    <w:rsid w:val="00D77B46"/>
    <w:rsid w:val="00D77D8F"/>
    <w:rsid w:val="00D77EA5"/>
    <w:rsid w:val="00D80194"/>
    <w:rsid w:val="00D80715"/>
    <w:rsid w:val="00D80FBB"/>
    <w:rsid w:val="00D810A5"/>
    <w:rsid w:val="00D81AE6"/>
    <w:rsid w:val="00D81F43"/>
    <w:rsid w:val="00D83042"/>
    <w:rsid w:val="00D83210"/>
    <w:rsid w:val="00D832C9"/>
    <w:rsid w:val="00D83832"/>
    <w:rsid w:val="00D83AA5"/>
    <w:rsid w:val="00D83CDA"/>
    <w:rsid w:val="00D8427D"/>
    <w:rsid w:val="00D843B7"/>
    <w:rsid w:val="00D84696"/>
    <w:rsid w:val="00D84DB2"/>
    <w:rsid w:val="00D85600"/>
    <w:rsid w:val="00D86032"/>
    <w:rsid w:val="00D86660"/>
    <w:rsid w:val="00D866E3"/>
    <w:rsid w:val="00D8675E"/>
    <w:rsid w:val="00D8765D"/>
    <w:rsid w:val="00D90530"/>
    <w:rsid w:val="00D91343"/>
    <w:rsid w:val="00D91BA6"/>
    <w:rsid w:val="00D91BF8"/>
    <w:rsid w:val="00D923D5"/>
    <w:rsid w:val="00D9250B"/>
    <w:rsid w:val="00D92D1E"/>
    <w:rsid w:val="00D92DC1"/>
    <w:rsid w:val="00D9353A"/>
    <w:rsid w:val="00D93E70"/>
    <w:rsid w:val="00D93E82"/>
    <w:rsid w:val="00D94670"/>
    <w:rsid w:val="00D95874"/>
    <w:rsid w:val="00D959BD"/>
    <w:rsid w:val="00D960C6"/>
    <w:rsid w:val="00D968BA"/>
    <w:rsid w:val="00D9777E"/>
    <w:rsid w:val="00D9786E"/>
    <w:rsid w:val="00D97BF2"/>
    <w:rsid w:val="00DA030D"/>
    <w:rsid w:val="00DA036D"/>
    <w:rsid w:val="00DA0E3B"/>
    <w:rsid w:val="00DA1E9C"/>
    <w:rsid w:val="00DA363B"/>
    <w:rsid w:val="00DA37E9"/>
    <w:rsid w:val="00DA38D5"/>
    <w:rsid w:val="00DA3F1F"/>
    <w:rsid w:val="00DA44E7"/>
    <w:rsid w:val="00DA6752"/>
    <w:rsid w:val="00DA68FF"/>
    <w:rsid w:val="00DA75EC"/>
    <w:rsid w:val="00DB0DB2"/>
    <w:rsid w:val="00DB216C"/>
    <w:rsid w:val="00DB2197"/>
    <w:rsid w:val="00DB24CA"/>
    <w:rsid w:val="00DB2A8C"/>
    <w:rsid w:val="00DB2DF8"/>
    <w:rsid w:val="00DB3405"/>
    <w:rsid w:val="00DB3588"/>
    <w:rsid w:val="00DB4C41"/>
    <w:rsid w:val="00DB4DF9"/>
    <w:rsid w:val="00DB5815"/>
    <w:rsid w:val="00DB5954"/>
    <w:rsid w:val="00DB6270"/>
    <w:rsid w:val="00DB635E"/>
    <w:rsid w:val="00DB63C2"/>
    <w:rsid w:val="00DB6A10"/>
    <w:rsid w:val="00DB6BDE"/>
    <w:rsid w:val="00DB7844"/>
    <w:rsid w:val="00DB7C5D"/>
    <w:rsid w:val="00DC065C"/>
    <w:rsid w:val="00DC0A21"/>
    <w:rsid w:val="00DC126D"/>
    <w:rsid w:val="00DC13A4"/>
    <w:rsid w:val="00DC1677"/>
    <w:rsid w:val="00DC25E5"/>
    <w:rsid w:val="00DC2BB8"/>
    <w:rsid w:val="00DC2FFF"/>
    <w:rsid w:val="00DC354A"/>
    <w:rsid w:val="00DC358D"/>
    <w:rsid w:val="00DC359B"/>
    <w:rsid w:val="00DC3CAA"/>
    <w:rsid w:val="00DC4870"/>
    <w:rsid w:val="00DC4DDC"/>
    <w:rsid w:val="00DC59E3"/>
    <w:rsid w:val="00DC5E55"/>
    <w:rsid w:val="00DC6185"/>
    <w:rsid w:val="00DC63FE"/>
    <w:rsid w:val="00DC65B3"/>
    <w:rsid w:val="00DC6708"/>
    <w:rsid w:val="00DC7096"/>
    <w:rsid w:val="00DC745C"/>
    <w:rsid w:val="00DC7C2E"/>
    <w:rsid w:val="00DD0068"/>
    <w:rsid w:val="00DD05A5"/>
    <w:rsid w:val="00DD1409"/>
    <w:rsid w:val="00DD490E"/>
    <w:rsid w:val="00DD4C8D"/>
    <w:rsid w:val="00DD5566"/>
    <w:rsid w:val="00DD5F65"/>
    <w:rsid w:val="00DD63AA"/>
    <w:rsid w:val="00DD6528"/>
    <w:rsid w:val="00DD7BDD"/>
    <w:rsid w:val="00DD7F20"/>
    <w:rsid w:val="00DE06FC"/>
    <w:rsid w:val="00DE0F86"/>
    <w:rsid w:val="00DE1725"/>
    <w:rsid w:val="00DE17B2"/>
    <w:rsid w:val="00DE19BF"/>
    <w:rsid w:val="00DE1CE9"/>
    <w:rsid w:val="00DE1EA5"/>
    <w:rsid w:val="00DE28EC"/>
    <w:rsid w:val="00DE2A90"/>
    <w:rsid w:val="00DE2C66"/>
    <w:rsid w:val="00DE3764"/>
    <w:rsid w:val="00DE3D0F"/>
    <w:rsid w:val="00DE4576"/>
    <w:rsid w:val="00DE45AB"/>
    <w:rsid w:val="00DE53C9"/>
    <w:rsid w:val="00DE53FB"/>
    <w:rsid w:val="00DE562A"/>
    <w:rsid w:val="00DE57C3"/>
    <w:rsid w:val="00DE5FAB"/>
    <w:rsid w:val="00DE6554"/>
    <w:rsid w:val="00DE665C"/>
    <w:rsid w:val="00DE6B26"/>
    <w:rsid w:val="00DE711A"/>
    <w:rsid w:val="00DE7ADF"/>
    <w:rsid w:val="00DF1A82"/>
    <w:rsid w:val="00DF2741"/>
    <w:rsid w:val="00DF29F3"/>
    <w:rsid w:val="00DF2B73"/>
    <w:rsid w:val="00DF3223"/>
    <w:rsid w:val="00DF336D"/>
    <w:rsid w:val="00DF403B"/>
    <w:rsid w:val="00DF47AB"/>
    <w:rsid w:val="00DF67E8"/>
    <w:rsid w:val="00DF69FB"/>
    <w:rsid w:val="00DF72C3"/>
    <w:rsid w:val="00E00177"/>
    <w:rsid w:val="00E00362"/>
    <w:rsid w:val="00E00840"/>
    <w:rsid w:val="00E00C86"/>
    <w:rsid w:val="00E015B1"/>
    <w:rsid w:val="00E02742"/>
    <w:rsid w:val="00E02BDF"/>
    <w:rsid w:val="00E03ADD"/>
    <w:rsid w:val="00E03C53"/>
    <w:rsid w:val="00E04588"/>
    <w:rsid w:val="00E048DC"/>
    <w:rsid w:val="00E04EEE"/>
    <w:rsid w:val="00E051EB"/>
    <w:rsid w:val="00E0578E"/>
    <w:rsid w:val="00E06259"/>
    <w:rsid w:val="00E0662C"/>
    <w:rsid w:val="00E06C2F"/>
    <w:rsid w:val="00E07E6A"/>
    <w:rsid w:val="00E1022E"/>
    <w:rsid w:val="00E10900"/>
    <w:rsid w:val="00E10C5E"/>
    <w:rsid w:val="00E10CA4"/>
    <w:rsid w:val="00E12109"/>
    <w:rsid w:val="00E12284"/>
    <w:rsid w:val="00E1315F"/>
    <w:rsid w:val="00E14300"/>
    <w:rsid w:val="00E14CEE"/>
    <w:rsid w:val="00E1548B"/>
    <w:rsid w:val="00E1583F"/>
    <w:rsid w:val="00E15902"/>
    <w:rsid w:val="00E16C8E"/>
    <w:rsid w:val="00E16F25"/>
    <w:rsid w:val="00E1779B"/>
    <w:rsid w:val="00E17874"/>
    <w:rsid w:val="00E1791F"/>
    <w:rsid w:val="00E17E34"/>
    <w:rsid w:val="00E17FDC"/>
    <w:rsid w:val="00E20041"/>
    <w:rsid w:val="00E2019D"/>
    <w:rsid w:val="00E211E4"/>
    <w:rsid w:val="00E214A8"/>
    <w:rsid w:val="00E21828"/>
    <w:rsid w:val="00E21890"/>
    <w:rsid w:val="00E21895"/>
    <w:rsid w:val="00E2198D"/>
    <w:rsid w:val="00E21BDA"/>
    <w:rsid w:val="00E22281"/>
    <w:rsid w:val="00E23401"/>
    <w:rsid w:val="00E24055"/>
    <w:rsid w:val="00E2469C"/>
    <w:rsid w:val="00E24770"/>
    <w:rsid w:val="00E24B98"/>
    <w:rsid w:val="00E24C4B"/>
    <w:rsid w:val="00E24E24"/>
    <w:rsid w:val="00E2532F"/>
    <w:rsid w:val="00E25F27"/>
    <w:rsid w:val="00E266E4"/>
    <w:rsid w:val="00E273AB"/>
    <w:rsid w:val="00E27DE1"/>
    <w:rsid w:val="00E310A0"/>
    <w:rsid w:val="00E310B8"/>
    <w:rsid w:val="00E31C6F"/>
    <w:rsid w:val="00E33355"/>
    <w:rsid w:val="00E336A7"/>
    <w:rsid w:val="00E33711"/>
    <w:rsid w:val="00E3385E"/>
    <w:rsid w:val="00E33ED6"/>
    <w:rsid w:val="00E340C1"/>
    <w:rsid w:val="00E3461F"/>
    <w:rsid w:val="00E34D66"/>
    <w:rsid w:val="00E35EC3"/>
    <w:rsid w:val="00E361C1"/>
    <w:rsid w:val="00E36C5A"/>
    <w:rsid w:val="00E36FFD"/>
    <w:rsid w:val="00E37431"/>
    <w:rsid w:val="00E4042A"/>
    <w:rsid w:val="00E40965"/>
    <w:rsid w:val="00E412AA"/>
    <w:rsid w:val="00E412FA"/>
    <w:rsid w:val="00E41EA0"/>
    <w:rsid w:val="00E42CFC"/>
    <w:rsid w:val="00E42DD8"/>
    <w:rsid w:val="00E438E7"/>
    <w:rsid w:val="00E4396B"/>
    <w:rsid w:val="00E4517A"/>
    <w:rsid w:val="00E45D75"/>
    <w:rsid w:val="00E46A83"/>
    <w:rsid w:val="00E477F5"/>
    <w:rsid w:val="00E47A54"/>
    <w:rsid w:val="00E50C6A"/>
    <w:rsid w:val="00E5150C"/>
    <w:rsid w:val="00E51EEF"/>
    <w:rsid w:val="00E527DB"/>
    <w:rsid w:val="00E52D4E"/>
    <w:rsid w:val="00E53215"/>
    <w:rsid w:val="00E533CF"/>
    <w:rsid w:val="00E53915"/>
    <w:rsid w:val="00E53B19"/>
    <w:rsid w:val="00E53CE2"/>
    <w:rsid w:val="00E55E8B"/>
    <w:rsid w:val="00E56100"/>
    <w:rsid w:val="00E56533"/>
    <w:rsid w:val="00E568ED"/>
    <w:rsid w:val="00E569AB"/>
    <w:rsid w:val="00E56BD6"/>
    <w:rsid w:val="00E56F3D"/>
    <w:rsid w:val="00E57636"/>
    <w:rsid w:val="00E60308"/>
    <w:rsid w:val="00E60D9A"/>
    <w:rsid w:val="00E616F1"/>
    <w:rsid w:val="00E61844"/>
    <w:rsid w:val="00E61C40"/>
    <w:rsid w:val="00E61EBF"/>
    <w:rsid w:val="00E622F3"/>
    <w:rsid w:val="00E62A22"/>
    <w:rsid w:val="00E62F18"/>
    <w:rsid w:val="00E648BD"/>
    <w:rsid w:val="00E64950"/>
    <w:rsid w:val="00E665A4"/>
    <w:rsid w:val="00E70072"/>
    <w:rsid w:val="00E706E3"/>
    <w:rsid w:val="00E70A3B"/>
    <w:rsid w:val="00E70D6A"/>
    <w:rsid w:val="00E71551"/>
    <w:rsid w:val="00E725C2"/>
    <w:rsid w:val="00E725EE"/>
    <w:rsid w:val="00E72E27"/>
    <w:rsid w:val="00E72F79"/>
    <w:rsid w:val="00E7310F"/>
    <w:rsid w:val="00E737D9"/>
    <w:rsid w:val="00E7384E"/>
    <w:rsid w:val="00E74CA5"/>
    <w:rsid w:val="00E751EA"/>
    <w:rsid w:val="00E75498"/>
    <w:rsid w:val="00E75B33"/>
    <w:rsid w:val="00E75DD1"/>
    <w:rsid w:val="00E76AB3"/>
    <w:rsid w:val="00E77489"/>
    <w:rsid w:val="00E776DA"/>
    <w:rsid w:val="00E77BA0"/>
    <w:rsid w:val="00E77DBD"/>
    <w:rsid w:val="00E80059"/>
    <w:rsid w:val="00E8094F"/>
    <w:rsid w:val="00E8110A"/>
    <w:rsid w:val="00E82180"/>
    <w:rsid w:val="00E82A3B"/>
    <w:rsid w:val="00E83942"/>
    <w:rsid w:val="00E84850"/>
    <w:rsid w:val="00E84D81"/>
    <w:rsid w:val="00E84FC0"/>
    <w:rsid w:val="00E852D9"/>
    <w:rsid w:val="00E8622A"/>
    <w:rsid w:val="00E86523"/>
    <w:rsid w:val="00E8699D"/>
    <w:rsid w:val="00E87C56"/>
    <w:rsid w:val="00E905CF"/>
    <w:rsid w:val="00E905ED"/>
    <w:rsid w:val="00E91033"/>
    <w:rsid w:val="00E91823"/>
    <w:rsid w:val="00E92B9D"/>
    <w:rsid w:val="00E932EA"/>
    <w:rsid w:val="00E94102"/>
    <w:rsid w:val="00E943BD"/>
    <w:rsid w:val="00E9468E"/>
    <w:rsid w:val="00E94C6F"/>
    <w:rsid w:val="00E94FD1"/>
    <w:rsid w:val="00E953C9"/>
    <w:rsid w:val="00E95974"/>
    <w:rsid w:val="00E95B79"/>
    <w:rsid w:val="00E95EF6"/>
    <w:rsid w:val="00E9642C"/>
    <w:rsid w:val="00E9653D"/>
    <w:rsid w:val="00E96C09"/>
    <w:rsid w:val="00E975AC"/>
    <w:rsid w:val="00EA0140"/>
    <w:rsid w:val="00EA0713"/>
    <w:rsid w:val="00EA087D"/>
    <w:rsid w:val="00EA1600"/>
    <w:rsid w:val="00EA17B6"/>
    <w:rsid w:val="00EA18C9"/>
    <w:rsid w:val="00EA2584"/>
    <w:rsid w:val="00EA27E7"/>
    <w:rsid w:val="00EA2B51"/>
    <w:rsid w:val="00EA2F60"/>
    <w:rsid w:val="00EA315E"/>
    <w:rsid w:val="00EA3497"/>
    <w:rsid w:val="00EA46CE"/>
    <w:rsid w:val="00EA49F8"/>
    <w:rsid w:val="00EA532B"/>
    <w:rsid w:val="00EA64E3"/>
    <w:rsid w:val="00EA6660"/>
    <w:rsid w:val="00EA6C26"/>
    <w:rsid w:val="00EA71E7"/>
    <w:rsid w:val="00EA73AF"/>
    <w:rsid w:val="00EA7517"/>
    <w:rsid w:val="00EB05C1"/>
    <w:rsid w:val="00EB076E"/>
    <w:rsid w:val="00EB082C"/>
    <w:rsid w:val="00EB1C60"/>
    <w:rsid w:val="00EB1FBC"/>
    <w:rsid w:val="00EB331C"/>
    <w:rsid w:val="00EB394E"/>
    <w:rsid w:val="00EB4AB7"/>
    <w:rsid w:val="00EB5083"/>
    <w:rsid w:val="00EB5915"/>
    <w:rsid w:val="00EB6192"/>
    <w:rsid w:val="00EB66C1"/>
    <w:rsid w:val="00EB6788"/>
    <w:rsid w:val="00EB67D6"/>
    <w:rsid w:val="00EB6834"/>
    <w:rsid w:val="00EB6BBD"/>
    <w:rsid w:val="00EB6F28"/>
    <w:rsid w:val="00EB7057"/>
    <w:rsid w:val="00EB760D"/>
    <w:rsid w:val="00EC14CC"/>
    <w:rsid w:val="00EC1A79"/>
    <w:rsid w:val="00EC2211"/>
    <w:rsid w:val="00EC2782"/>
    <w:rsid w:val="00EC2FDD"/>
    <w:rsid w:val="00EC3BBE"/>
    <w:rsid w:val="00EC3CF3"/>
    <w:rsid w:val="00EC46D1"/>
    <w:rsid w:val="00EC499E"/>
    <w:rsid w:val="00EC4E8C"/>
    <w:rsid w:val="00EC5020"/>
    <w:rsid w:val="00EC55C1"/>
    <w:rsid w:val="00EC56D5"/>
    <w:rsid w:val="00EC6099"/>
    <w:rsid w:val="00EC68C1"/>
    <w:rsid w:val="00EC716B"/>
    <w:rsid w:val="00ED08C9"/>
    <w:rsid w:val="00ED0A93"/>
    <w:rsid w:val="00ED0C06"/>
    <w:rsid w:val="00ED1DB0"/>
    <w:rsid w:val="00ED1E89"/>
    <w:rsid w:val="00ED2179"/>
    <w:rsid w:val="00ED313F"/>
    <w:rsid w:val="00ED34D4"/>
    <w:rsid w:val="00ED3BF0"/>
    <w:rsid w:val="00ED437F"/>
    <w:rsid w:val="00ED47AD"/>
    <w:rsid w:val="00ED4A9D"/>
    <w:rsid w:val="00ED50B8"/>
    <w:rsid w:val="00ED5265"/>
    <w:rsid w:val="00ED6A85"/>
    <w:rsid w:val="00ED7A05"/>
    <w:rsid w:val="00ED7BBB"/>
    <w:rsid w:val="00ED7D0F"/>
    <w:rsid w:val="00EE0442"/>
    <w:rsid w:val="00EE06DF"/>
    <w:rsid w:val="00EE09FA"/>
    <w:rsid w:val="00EE0A45"/>
    <w:rsid w:val="00EE10D5"/>
    <w:rsid w:val="00EE12AC"/>
    <w:rsid w:val="00EE1952"/>
    <w:rsid w:val="00EE19E5"/>
    <w:rsid w:val="00EE22EA"/>
    <w:rsid w:val="00EE3191"/>
    <w:rsid w:val="00EE35E5"/>
    <w:rsid w:val="00EE3AD2"/>
    <w:rsid w:val="00EE41F6"/>
    <w:rsid w:val="00EE4DCA"/>
    <w:rsid w:val="00EE55E5"/>
    <w:rsid w:val="00EE5F47"/>
    <w:rsid w:val="00EE6088"/>
    <w:rsid w:val="00EE6507"/>
    <w:rsid w:val="00EE68F9"/>
    <w:rsid w:val="00EE6B1F"/>
    <w:rsid w:val="00EE7978"/>
    <w:rsid w:val="00EE7C53"/>
    <w:rsid w:val="00EF00C3"/>
    <w:rsid w:val="00EF103E"/>
    <w:rsid w:val="00EF154D"/>
    <w:rsid w:val="00EF4831"/>
    <w:rsid w:val="00EF4ABC"/>
    <w:rsid w:val="00EF4B21"/>
    <w:rsid w:val="00EF4DC1"/>
    <w:rsid w:val="00EF53B5"/>
    <w:rsid w:val="00EF5462"/>
    <w:rsid w:val="00EF5500"/>
    <w:rsid w:val="00EF5505"/>
    <w:rsid w:val="00EF56B8"/>
    <w:rsid w:val="00EF56F6"/>
    <w:rsid w:val="00EF5AE7"/>
    <w:rsid w:val="00EF6033"/>
    <w:rsid w:val="00EF717F"/>
    <w:rsid w:val="00EF7194"/>
    <w:rsid w:val="00EF781D"/>
    <w:rsid w:val="00F00AEB"/>
    <w:rsid w:val="00F00DA3"/>
    <w:rsid w:val="00F013FC"/>
    <w:rsid w:val="00F01A22"/>
    <w:rsid w:val="00F01BAF"/>
    <w:rsid w:val="00F023FE"/>
    <w:rsid w:val="00F02611"/>
    <w:rsid w:val="00F02C6A"/>
    <w:rsid w:val="00F02F94"/>
    <w:rsid w:val="00F03844"/>
    <w:rsid w:val="00F03DE2"/>
    <w:rsid w:val="00F0400B"/>
    <w:rsid w:val="00F0511A"/>
    <w:rsid w:val="00F05EE2"/>
    <w:rsid w:val="00F0633F"/>
    <w:rsid w:val="00F064B7"/>
    <w:rsid w:val="00F069DC"/>
    <w:rsid w:val="00F07BED"/>
    <w:rsid w:val="00F07C82"/>
    <w:rsid w:val="00F07D73"/>
    <w:rsid w:val="00F10452"/>
    <w:rsid w:val="00F1113A"/>
    <w:rsid w:val="00F113A7"/>
    <w:rsid w:val="00F1169E"/>
    <w:rsid w:val="00F12471"/>
    <w:rsid w:val="00F12CC9"/>
    <w:rsid w:val="00F13D2E"/>
    <w:rsid w:val="00F13DD5"/>
    <w:rsid w:val="00F14067"/>
    <w:rsid w:val="00F1651A"/>
    <w:rsid w:val="00F16734"/>
    <w:rsid w:val="00F16B48"/>
    <w:rsid w:val="00F20136"/>
    <w:rsid w:val="00F20E76"/>
    <w:rsid w:val="00F21DDD"/>
    <w:rsid w:val="00F22F3A"/>
    <w:rsid w:val="00F233E7"/>
    <w:rsid w:val="00F236C1"/>
    <w:rsid w:val="00F2376A"/>
    <w:rsid w:val="00F23E47"/>
    <w:rsid w:val="00F2411D"/>
    <w:rsid w:val="00F241F3"/>
    <w:rsid w:val="00F24415"/>
    <w:rsid w:val="00F245DA"/>
    <w:rsid w:val="00F24C8D"/>
    <w:rsid w:val="00F25025"/>
    <w:rsid w:val="00F25465"/>
    <w:rsid w:val="00F25F7B"/>
    <w:rsid w:val="00F2611A"/>
    <w:rsid w:val="00F26396"/>
    <w:rsid w:val="00F265AE"/>
    <w:rsid w:val="00F268AB"/>
    <w:rsid w:val="00F26DBB"/>
    <w:rsid w:val="00F2741C"/>
    <w:rsid w:val="00F276E1"/>
    <w:rsid w:val="00F27EDA"/>
    <w:rsid w:val="00F30812"/>
    <w:rsid w:val="00F308A8"/>
    <w:rsid w:val="00F308ED"/>
    <w:rsid w:val="00F30E9F"/>
    <w:rsid w:val="00F315D5"/>
    <w:rsid w:val="00F320CD"/>
    <w:rsid w:val="00F3251A"/>
    <w:rsid w:val="00F32ACF"/>
    <w:rsid w:val="00F333C5"/>
    <w:rsid w:val="00F33657"/>
    <w:rsid w:val="00F33A6E"/>
    <w:rsid w:val="00F34F21"/>
    <w:rsid w:val="00F34FA2"/>
    <w:rsid w:val="00F35842"/>
    <w:rsid w:val="00F35B18"/>
    <w:rsid w:val="00F35CA6"/>
    <w:rsid w:val="00F369C3"/>
    <w:rsid w:val="00F36A31"/>
    <w:rsid w:val="00F37C2C"/>
    <w:rsid w:val="00F37DB8"/>
    <w:rsid w:val="00F40213"/>
    <w:rsid w:val="00F4039C"/>
    <w:rsid w:val="00F40AFC"/>
    <w:rsid w:val="00F415B2"/>
    <w:rsid w:val="00F422FF"/>
    <w:rsid w:val="00F4241D"/>
    <w:rsid w:val="00F43D60"/>
    <w:rsid w:val="00F444A9"/>
    <w:rsid w:val="00F456EC"/>
    <w:rsid w:val="00F47004"/>
    <w:rsid w:val="00F4711E"/>
    <w:rsid w:val="00F4743B"/>
    <w:rsid w:val="00F47A14"/>
    <w:rsid w:val="00F47BDA"/>
    <w:rsid w:val="00F47EF2"/>
    <w:rsid w:val="00F503CE"/>
    <w:rsid w:val="00F505C5"/>
    <w:rsid w:val="00F509CC"/>
    <w:rsid w:val="00F51D60"/>
    <w:rsid w:val="00F51E59"/>
    <w:rsid w:val="00F52820"/>
    <w:rsid w:val="00F529B7"/>
    <w:rsid w:val="00F53233"/>
    <w:rsid w:val="00F54481"/>
    <w:rsid w:val="00F5502B"/>
    <w:rsid w:val="00F5566A"/>
    <w:rsid w:val="00F55988"/>
    <w:rsid w:val="00F56886"/>
    <w:rsid w:val="00F569E2"/>
    <w:rsid w:val="00F56D76"/>
    <w:rsid w:val="00F57109"/>
    <w:rsid w:val="00F576AC"/>
    <w:rsid w:val="00F60B05"/>
    <w:rsid w:val="00F60D40"/>
    <w:rsid w:val="00F60DD9"/>
    <w:rsid w:val="00F61F29"/>
    <w:rsid w:val="00F6206D"/>
    <w:rsid w:val="00F62BAD"/>
    <w:rsid w:val="00F63425"/>
    <w:rsid w:val="00F6361D"/>
    <w:rsid w:val="00F640ED"/>
    <w:rsid w:val="00F64267"/>
    <w:rsid w:val="00F6438A"/>
    <w:rsid w:val="00F654C5"/>
    <w:rsid w:val="00F65BE5"/>
    <w:rsid w:val="00F65F91"/>
    <w:rsid w:val="00F661E2"/>
    <w:rsid w:val="00F66354"/>
    <w:rsid w:val="00F665DF"/>
    <w:rsid w:val="00F66ED0"/>
    <w:rsid w:val="00F703C7"/>
    <w:rsid w:val="00F706DC"/>
    <w:rsid w:val="00F70FD0"/>
    <w:rsid w:val="00F71257"/>
    <w:rsid w:val="00F71469"/>
    <w:rsid w:val="00F71799"/>
    <w:rsid w:val="00F71CD4"/>
    <w:rsid w:val="00F71D18"/>
    <w:rsid w:val="00F72046"/>
    <w:rsid w:val="00F721B6"/>
    <w:rsid w:val="00F73086"/>
    <w:rsid w:val="00F73C66"/>
    <w:rsid w:val="00F748E6"/>
    <w:rsid w:val="00F74B23"/>
    <w:rsid w:val="00F74EA9"/>
    <w:rsid w:val="00F76BDD"/>
    <w:rsid w:val="00F77274"/>
    <w:rsid w:val="00F7789C"/>
    <w:rsid w:val="00F8042C"/>
    <w:rsid w:val="00F80D2C"/>
    <w:rsid w:val="00F830DE"/>
    <w:rsid w:val="00F8315B"/>
    <w:rsid w:val="00F83B39"/>
    <w:rsid w:val="00F84B72"/>
    <w:rsid w:val="00F84F81"/>
    <w:rsid w:val="00F85B3E"/>
    <w:rsid w:val="00F86F25"/>
    <w:rsid w:val="00F8771C"/>
    <w:rsid w:val="00F877C9"/>
    <w:rsid w:val="00F87E54"/>
    <w:rsid w:val="00F90512"/>
    <w:rsid w:val="00F90BCD"/>
    <w:rsid w:val="00F91991"/>
    <w:rsid w:val="00F92700"/>
    <w:rsid w:val="00F9309D"/>
    <w:rsid w:val="00F93179"/>
    <w:rsid w:val="00F93323"/>
    <w:rsid w:val="00F94407"/>
    <w:rsid w:val="00F949BC"/>
    <w:rsid w:val="00F94F34"/>
    <w:rsid w:val="00F952C0"/>
    <w:rsid w:val="00F9729A"/>
    <w:rsid w:val="00F97A69"/>
    <w:rsid w:val="00F97CB4"/>
    <w:rsid w:val="00FA0369"/>
    <w:rsid w:val="00FA0507"/>
    <w:rsid w:val="00FA057F"/>
    <w:rsid w:val="00FA0758"/>
    <w:rsid w:val="00FA0A5E"/>
    <w:rsid w:val="00FA22E9"/>
    <w:rsid w:val="00FA29EB"/>
    <w:rsid w:val="00FA3DBB"/>
    <w:rsid w:val="00FA41CB"/>
    <w:rsid w:val="00FA477B"/>
    <w:rsid w:val="00FA5FE8"/>
    <w:rsid w:val="00FA6EB3"/>
    <w:rsid w:val="00FA70F2"/>
    <w:rsid w:val="00FA7404"/>
    <w:rsid w:val="00FB10BE"/>
    <w:rsid w:val="00FB1239"/>
    <w:rsid w:val="00FB13C1"/>
    <w:rsid w:val="00FB169E"/>
    <w:rsid w:val="00FB19C6"/>
    <w:rsid w:val="00FB1A4E"/>
    <w:rsid w:val="00FB24BA"/>
    <w:rsid w:val="00FB29A4"/>
    <w:rsid w:val="00FB2A51"/>
    <w:rsid w:val="00FB3262"/>
    <w:rsid w:val="00FB3BD0"/>
    <w:rsid w:val="00FB3E02"/>
    <w:rsid w:val="00FB41D2"/>
    <w:rsid w:val="00FB4287"/>
    <w:rsid w:val="00FB43C8"/>
    <w:rsid w:val="00FB492C"/>
    <w:rsid w:val="00FB582C"/>
    <w:rsid w:val="00FB5A2E"/>
    <w:rsid w:val="00FB6D10"/>
    <w:rsid w:val="00FB7014"/>
    <w:rsid w:val="00FB725C"/>
    <w:rsid w:val="00FC01C1"/>
    <w:rsid w:val="00FC0A5F"/>
    <w:rsid w:val="00FC1CF4"/>
    <w:rsid w:val="00FC3357"/>
    <w:rsid w:val="00FC3910"/>
    <w:rsid w:val="00FC53BF"/>
    <w:rsid w:val="00FC73DA"/>
    <w:rsid w:val="00FC7605"/>
    <w:rsid w:val="00FC7B5D"/>
    <w:rsid w:val="00FD0FF9"/>
    <w:rsid w:val="00FD1634"/>
    <w:rsid w:val="00FD1E81"/>
    <w:rsid w:val="00FD22E6"/>
    <w:rsid w:val="00FD25E0"/>
    <w:rsid w:val="00FD2717"/>
    <w:rsid w:val="00FD2EA1"/>
    <w:rsid w:val="00FD3989"/>
    <w:rsid w:val="00FD398D"/>
    <w:rsid w:val="00FD3E7C"/>
    <w:rsid w:val="00FD41CA"/>
    <w:rsid w:val="00FD4A4D"/>
    <w:rsid w:val="00FD4BDF"/>
    <w:rsid w:val="00FD5E52"/>
    <w:rsid w:val="00FD6537"/>
    <w:rsid w:val="00FE00B6"/>
    <w:rsid w:val="00FE0514"/>
    <w:rsid w:val="00FE061D"/>
    <w:rsid w:val="00FE1437"/>
    <w:rsid w:val="00FE2D46"/>
    <w:rsid w:val="00FE2D6A"/>
    <w:rsid w:val="00FE2E48"/>
    <w:rsid w:val="00FE4087"/>
    <w:rsid w:val="00FE46B0"/>
    <w:rsid w:val="00FE4BAE"/>
    <w:rsid w:val="00FE54DB"/>
    <w:rsid w:val="00FE5ED3"/>
    <w:rsid w:val="00FE5F01"/>
    <w:rsid w:val="00FE5F07"/>
    <w:rsid w:val="00FE774A"/>
    <w:rsid w:val="00FE7A19"/>
    <w:rsid w:val="00FE7B6C"/>
    <w:rsid w:val="00FF0299"/>
    <w:rsid w:val="00FF09EA"/>
    <w:rsid w:val="00FF1DEF"/>
    <w:rsid w:val="00FF25F1"/>
    <w:rsid w:val="00FF285E"/>
    <w:rsid w:val="00FF33E4"/>
    <w:rsid w:val="00FF3E82"/>
    <w:rsid w:val="00FF40A0"/>
    <w:rsid w:val="00FF420C"/>
    <w:rsid w:val="00FF4F2C"/>
    <w:rsid w:val="00FF65A8"/>
    <w:rsid w:val="00FF763C"/>
    <w:rsid w:val="00FF7B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5E30A"/>
  <w15:docId w15:val="{3C644815-9FA0-405B-B78B-9EE800726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5FAC"/>
    <w:pPr>
      <w:spacing w:after="0" w:line="240" w:lineRule="auto"/>
    </w:pPr>
    <w:rPr>
      <w:rFonts w:ascii="Times New Roman" w:eastAsia="Times New Roman" w:hAnsi="Times New Roman" w:cs="Times New Roman"/>
      <w:sz w:val="28"/>
      <w:szCs w:val="20"/>
      <w:lang w:eastAsia="ru-RU"/>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1,Заголов"/>
    <w:basedOn w:val="a"/>
    <w:next w:val="a"/>
    <w:link w:val="11"/>
    <w:qFormat/>
    <w:rsid w:val="00BF34C2"/>
    <w:pPr>
      <w:keepNext/>
      <w:numPr>
        <w:numId w:val="1"/>
      </w:numPr>
      <w:spacing w:before="240" w:after="60"/>
      <w:jc w:val="center"/>
      <w:outlineLvl w:val="0"/>
    </w:pPr>
    <w:rPr>
      <w:rFonts w:ascii="Cambria" w:hAnsi="Cambria"/>
      <w:b/>
      <w:kern w:val="32"/>
      <w:sz w:val="32"/>
    </w:rPr>
  </w:style>
  <w:style w:type="paragraph" w:styleId="2">
    <w:name w:val="heading 2"/>
    <w:aliases w:val="H2, Знак1 Знак,Знак3 Знак"/>
    <w:basedOn w:val="a"/>
    <w:next w:val="a"/>
    <w:link w:val="21"/>
    <w:uiPriority w:val="9"/>
    <w:qFormat/>
    <w:rsid w:val="00BF34C2"/>
    <w:pPr>
      <w:keepNext/>
      <w:numPr>
        <w:ilvl w:val="1"/>
        <w:numId w:val="1"/>
      </w:numPr>
      <w:spacing w:after="60"/>
      <w:jc w:val="center"/>
      <w:outlineLvl w:val="1"/>
    </w:pPr>
    <w:rPr>
      <w:rFonts w:ascii="Cambria" w:hAnsi="Cambria"/>
      <w:b/>
      <w:i/>
    </w:rPr>
  </w:style>
  <w:style w:type="paragraph" w:styleId="30">
    <w:name w:val="heading 3"/>
    <w:basedOn w:val="a"/>
    <w:next w:val="a"/>
    <w:link w:val="31"/>
    <w:qFormat/>
    <w:rsid w:val="00BF34C2"/>
    <w:pPr>
      <w:keepNext/>
      <w:numPr>
        <w:ilvl w:val="2"/>
        <w:numId w:val="1"/>
      </w:numPr>
      <w:spacing w:before="240" w:after="60"/>
      <w:jc w:val="both"/>
      <w:outlineLvl w:val="2"/>
    </w:pPr>
    <w:rPr>
      <w:rFonts w:ascii="Cambria" w:hAnsi="Cambria"/>
      <w:b/>
      <w:sz w:val="26"/>
    </w:rPr>
  </w:style>
  <w:style w:type="paragraph" w:styleId="4">
    <w:name w:val="heading 4"/>
    <w:basedOn w:val="a"/>
    <w:next w:val="a"/>
    <w:link w:val="40"/>
    <w:uiPriority w:val="9"/>
    <w:qFormat/>
    <w:rsid w:val="00BF34C2"/>
    <w:pPr>
      <w:keepNext/>
      <w:numPr>
        <w:ilvl w:val="3"/>
        <w:numId w:val="1"/>
      </w:numPr>
      <w:spacing w:before="240" w:after="60"/>
      <w:jc w:val="both"/>
      <w:outlineLvl w:val="3"/>
    </w:pPr>
    <w:rPr>
      <w:rFonts w:ascii="Calibri" w:hAnsi="Calibri"/>
      <w:b/>
    </w:rPr>
  </w:style>
  <w:style w:type="paragraph" w:styleId="5">
    <w:name w:val="heading 5"/>
    <w:basedOn w:val="a"/>
    <w:next w:val="a"/>
    <w:link w:val="50"/>
    <w:qFormat/>
    <w:rsid w:val="002C7E97"/>
    <w:pPr>
      <w:spacing w:before="240" w:after="60"/>
      <w:outlineLvl w:val="4"/>
    </w:pPr>
    <w:rPr>
      <w:b/>
      <w:bCs/>
      <w:i/>
      <w:iCs/>
      <w:kern w:val="32"/>
      <w:sz w:val="26"/>
      <w:szCs w:val="26"/>
    </w:rPr>
  </w:style>
  <w:style w:type="paragraph" w:styleId="6">
    <w:name w:val="heading 6"/>
    <w:basedOn w:val="a"/>
    <w:next w:val="a"/>
    <w:link w:val="60"/>
    <w:qFormat/>
    <w:rsid w:val="00BF34C2"/>
    <w:pPr>
      <w:numPr>
        <w:ilvl w:val="5"/>
        <w:numId w:val="1"/>
      </w:numPr>
      <w:spacing w:before="240" w:after="60"/>
      <w:jc w:val="both"/>
      <w:outlineLvl w:val="5"/>
    </w:pPr>
    <w:rPr>
      <w:rFonts w:ascii="Calibri" w:hAnsi="Calibri"/>
      <w:b/>
      <w:sz w:val="20"/>
    </w:rPr>
  </w:style>
  <w:style w:type="paragraph" w:styleId="7">
    <w:name w:val="heading 7"/>
    <w:basedOn w:val="a"/>
    <w:next w:val="a"/>
    <w:link w:val="70"/>
    <w:qFormat/>
    <w:rsid w:val="00BF34C2"/>
    <w:pPr>
      <w:numPr>
        <w:ilvl w:val="6"/>
        <w:numId w:val="1"/>
      </w:numPr>
      <w:spacing w:before="240" w:after="60"/>
      <w:jc w:val="both"/>
      <w:outlineLvl w:val="6"/>
    </w:pPr>
    <w:rPr>
      <w:rFonts w:ascii="Calibri" w:hAnsi="Calibri"/>
      <w:sz w:val="24"/>
    </w:rPr>
  </w:style>
  <w:style w:type="paragraph" w:styleId="8">
    <w:name w:val="heading 8"/>
    <w:basedOn w:val="a"/>
    <w:next w:val="a"/>
    <w:link w:val="80"/>
    <w:qFormat/>
    <w:rsid w:val="00BF34C2"/>
    <w:pPr>
      <w:numPr>
        <w:ilvl w:val="7"/>
        <w:numId w:val="1"/>
      </w:numPr>
      <w:spacing w:before="240" w:after="60"/>
      <w:jc w:val="both"/>
      <w:outlineLvl w:val="7"/>
    </w:pPr>
    <w:rPr>
      <w:rFonts w:ascii="Calibri" w:hAnsi="Calibri"/>
      <w:i/>
      <w:sz w:val="24"/>
    </w:rPr>
  </w:style>
  <w:style w:type="paragraph" w:styleId="9">
    <w:name w:val="heading 9"/>
    <w:basedOn w:val="a"/>
    <w:next w:val="a"/>
    <w:link w:val="90"/>
    <w:qFormat/>
    <w:rsid w:val="00BF34C2"/>
    <w:pPr>
      <w:numPr>
        <w:ilvl w:val="8"/>
        <w:numId w:val="1"/>
      </w:numPr>
      <w:spacing w:before="240" w:after="60"/>
      <w:jc w:val="both"/>
      <w:outlineLvl w:val="8"/>
    </w:pPr>
    <w:rPr>
      <w:rFonts w:ascii="Cambria" w:hAnsi="Cambria"/>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0"/>
    <w:qFormat/>
    <w:rsid w:val="00BF34C2"/>
    <w:rPr>
      <w:rFonts w:ascii="Cambria" w:eastAsia="Times New Roman" w:hAnsi="Cambria" w:cs="Times New Roman"/>
      <w:b/>
      <w:kern w:val="32"/>
      <w:sz w:val="32"/>
      <w:szCs w:val="20"/>
      <w:lang w:eastAsia="ru-RU"/>
    </w:rPr>
  </w:style>
  <w:style w:type="character" w:customStyle="1" w:styleId="21">
    <w:name w:val="Заголовок 2 Знак"/>
    <w:aliases w:val="H2 Знак, Знак1 Знак Знак,Знак3 Знак Знак"/>
    <w:basedOn w:val="a0"/>
    <w:link w:val="2"/>
    <w:uiPriority w:val="9"/>
    <w:rsid w:val="00BF34C2"/>
    <w:rPr>
      <w:rFonts w:ascii="Cambria" w:eastAsia="Times New Roman" w:hAnsi="Cambria" w:cs="Times New Roman"/>
      <w:b/>
      <w:i/>
      <w:sz w:val="28"/>
      <w:szCs w:val="20"/>
      <w:lang w:eastAsia="ru-RU"/>
    </w:rPr>
  </w:style>
  <w:style w:type="character" w:customStyle="1" w:styleId="31">
    <w:name w:val="Заголовок 3 Знак"/>
    <w:basedOn w:val="a0"/>
    <w:link w:val="30"/>
    <w:rsid w:val="00BF34C2"/>
    <w:rPr>
      <w:rFonts w:ascii="Cambria" w:eastAsia="Times New Roman" w:hAnsi="Cambria" w:cs="Times New Roman"/>
      <w:b/>
      <w:sz w:val="26"/>
      <w:szCs w:val="20"/>
      <w:lang w:eastAsia="ru-RU"/>
    </w:rPr>
  </w:style>
  <w:style w:type="character" w:customStyle="1" w:styleId="40">
    <w:name w:val="Заголовок 4 Знак"/>
    <w:basedOn w:val="a0"/>
    <w:link w:val="4"/>
    <w:uiPriority w:val="9"/>
    <w:rsid w:val="00BF34C2"/>
    <w:rPr>
      <w:rFonts w:ascii="Calibri" w:eastAsia="Times New Roman" w:hAnsi="Calibri" w:cs="Times New Roman"/>
      <w:b/>
      <w:sz w:val="28"/>
      <w:szCs w:val="20"/>
      <w:lang w:eastAsia="ru-RU"/>
    </w:rPr>
  </w:style>
  <w:style w:type="character" w:customStyle="1" w:styleId="60">
    <w:name w:val="Заголовок 6 Знак"/>
    <w:basedOn w:val="a0"/>
    <w:link w:val="6"/>
    <w:rsid w:val="00BF34C2"/>
    <w:rPr>
      <w:rFonts w:ascii="Calibri" w:eastAsia="Times New Roman" w:hAnsi="Calibri" w:cs="Times New Roman"/>
      <w:b/>
      <w:sz w:val="20"/>
      <w:szCs w:val="20"/>
      <w:lang w:eastAsia="ru-RU"/>
    </w:rPr>
  </w:style>
  <w:style w:type="character" w:customStyle="1" w:styleId="70">
    <w:name w:val="Заголовок 7 Знак"/>
    <w:basedOn w:val="a0"/>
    <w:link w:val="7"/>
    <w:rsid w:val="00BF34C2"/>
    <w:rPr>
      <w:rFonts w:ascii="Calibri" w:eastAsia="Times New Roman" w:hAnsi="Calibri" w:cs="Times New Roman"/>
      <w:sz w:val="24"/>
      <w:szCs w:val="20"/>
      <w:lang w:eastAsia="ru-RU"/>
    </w:rPr>
  </w:style>
  <w:style w:type="character" w:customStyle="1" w:styleId="80">
    <w:name w:val="Заголовок 8 Знак"/>
    <w:basedOn w:val="a0"/>
    <w:link w:val="8"/>
    <w:rsid w:val="00BF34C2"/>
    <w:rPr>
      <w:rFonts w:ascii="Calibri" w:eastAsia="Times New Roman" w:hAnsi="Calibri" w:cs="Times New Roman"/>
      <w:i/>
      <w:sz w:val="24"/>
      <w:szCs w:val="20"/>
      <w:lang w:eastAsia="ru-RU"/>
    </w:rPr>
  </w:style>
  <w:style w:type="character" w:customStyle="1" w:styleId="90">
    <w:name w:val="Заголовок 9 Знак"/>
    <w:basedOn w:val="a0"/>
    <w:link w:val="9"/>
    <w:rsid w:val="00BF34C2"/>
    <w:rPr>
      <w:rFonts w:ascii="Cambria" w:eastAsia="Times New Roman" w:hAnsi="Cambria" w:cs="Times New Roman"/>
      <w:sz w:val="20"/>
      <w:szCs w:val="20"/>
      <w:lang w:eastAsia="ru-RU"/>
    </w:rPr>
  </w:style>
  <w:style w:type="paragraph" w:styleId="a3">
    <w:name w:val="footer"/>
    <w:basedOn w:val="a"/>
    <w:link w:val="a4"/>
    <w:uiPriority w:val="99"/>
    <w:rsid w:val="00875FAC"/>
    <w:pPr>
      <w:suppressAutoHyphens/>
    </w:pPr>
    <w:rPr>
      <w:sz w:val="20"/>
    </w:rPr>
  </w:style>
  <w:style w:type="character" w:customStyle="1" w:styleId="a4">
    <w:name w:val="Нижний колонтитул Знак"/>
    <w:basedOn w:val="a0"/>
    <w:link w:val="a3"/>
    <w:uiPriority w:val="99"/>
    <w:rsid w:val="00875FAC"/>
    <w:rPr>
      <w:rFonts w:ascii="Times New Roman" w:eastAsia="Times New Roman" w:hAnsi="Times New Roman" w:cs="Times New Roman"/>
      <w:sz w:val="20"/>
      <w:szCs w:val="20"/>
      <w:lang w:eastAsia="ru-RU"/>
    </w:rPr>
  </w:style>
  <w:style w:type="paragraph" w:customStyle="1" w:styleId="a5">
    <w:name w:val="Пункт"/>
    <w:basedOn w:val="a"/>
    <w:qFormat/>
    <w:rsid w:val="00875FAC"/>
    <w:pPr>
      <w:tabs>
        <w:tab w:val="num" w:pos="1980"/>
      </w:tabs>
      <w:ind w:left="1404" w:hanging="504"/>
      <w:jc w:val="both"/>
    </w:pPr>
    <w:rPr>
      <w:sz w:val="24"/>
      <w:szCs w:val="28"/>
    </w:rPr>
  </w:style>
  <w:style w:type="character" w:customStyle="1" w:styleId="FontStyle33">
    <w:name w:val="Font Style33"/>
    <w:basedOn w:val="a0"/>
    <w:rsid w:val="00875FAC"/>
    <w:rPr>
      <w:rFonts w:ascii="Times New Roman" w:hAnsi="Times New Roman" w:cs="Times New Roman" w:hint="default"/>
      <w:b/>
      <w:bCs/>
      <w:sz w:val="24"/>
      <w:szCs w:val="24"/>
    </w:rPr>
  </w:style>
  <w:style w:type="paragraph" w:customStyle="1" w:styleId="Style2">
    <w:name w:val="Style2"/>
    <w:basedOn w:val="a"/>
    <w:uiPriority w:val="99"/>
    <w:qFormat/>
    <w:rsid w:val="00875FAC"/>
    <w:pPr>
      <w:widowControl w:val="0"/>
      <w:autoSpaceDE w:val="0"/>
      <w:autoSpaceDN w:val="0"/>
      <w:adjustRightInd w:val="0"/>
      <w:spacing w:line="324" w:lineRule="exact"/>
      <w:ind w:firstLine="703"/>
      <w:jc w:val="both"/>
    </w:pPr>
    <w:rPr>
      <w:sz w:val="24"/>
      <w:szCs w:val="24"/>
    </w:rPr>
  </w:style>
  <w:style w:type="character" w:customStyle="1" w:styleId="FontStyle32">
    <w:name w:val="Font Style32"/>
    <w:basedOn w:val="a0"/>
    <w:rsid w:val="00875FAC"/>
    <w:rPr>
      <w:rFonts w:ascii="Times New Roman" w:hAnsi="Times New Roman" w:cs="Times New Roman" w:hint="default"/>
      <w:sz w:val="24"/>
      <w:szCs w:val="24"/>
    </w:rPr>
  </w:style>
  <w:style w:type="paragraph" w:styleId="a6">
    <w:name w:val="List Paragraph"/>
    <w:aliases w:val="ТЗ список,Абзац списка литеральный,Булет1,1Булет,it_List1,Standart,Table-Normal,RSHB_Table-Normal,List Paragraph,Ненумерованный список,1,UL,Абзац маркированнный,Предусловия,Булит 1,Use Case List Paragraph,FooterText,Paragraphe de liste1"/>
    <w:basedOn w:val="a"/>
    <w:link w:val="a7"/>
    <w:uiPriority w:val="34"/>
    <w:qFormat/>
    <w:rsid w:val="00875FAC"/>
    <w:pPr>
      <w:ind w:left="720"/>
      <w:contextualSpacing/>
    </w:pPr>
    <w:rPr>
      <w:sz w:val="20"/>
    </w:rPr>
  </w:style>
  <w:style w:type="paragraph" w:styleId="a8">
    <w:name w:val="Body Text"/>
    <w:aliases w:val="Список 1,body text Знак Знак,Знак Знак3,Знак1 Знак1,Основной текст Знак Знак,Основной текст Знак Знак Знак Знак Знак,Основной текст Знак Знак Знак Знак1 Знак,body text,Основной текст Знак Знак Знак Знак,SecondColumn,bt,ändrad,bt1"/>
    <w:basedOn w:val="a"/>
    <w:link w:val="a9"/>
    <w:unhideWhenUsed/>
    <w:qFormat/>
    <w:rsid w:val="004F57ED"/>
    <w:pPr>
      <w:spacing w:after="120"/>
    </w:pPr>
    <w:rPr>
      <w:sz w:val="20"/>
    </w:rPr>
  </w:style>
  <w:style w:type="character" w:customStyle="1" w:styleId="a9">
    <w:name w:val="Основной текст Знак"/>
    <w:aliases w:val="Список 1 Знак,body text Знак Знак Знак,Знак Знак3 Знак,Знак1 Знак1 Знак,Основной текст Знак Знак Знак,Основной текст Знак Знак Знак Знак Знак Знак,Основной текст Знак Знак Знак Знак1 Знак Знак,body text Знак,SecondColumn Знак,bt Знак"/>
    <w:basedOn w:val="a0"/>
    <w:link w:val="a8"/>
    <w:rsid w:val="004F57ED"/>
    <w:rPr>
      <w:rFonts w:ascii="Times New Roman" w:eastAsia="Times New Roman" w:hAnsi="Times New Roman" w:cs="Times New Roman"/>
      <w:sz w:val="20"/>
      <w:szCs w:val="20"/>
      <w:lang w:eastAsia="ru-RU"/>
    </w:rPr>
  </w:style>
  <w:style w:type="paragraph" w:customStyle="1" w:styleId="ConsPlusNormal">
    <w:name w:val="ConsPlusNormal"/>
    <w:link w:val="ConsPlusNormal0"/>
    <w:uiPriority w:val="99"/>
    <w:qFormat/>
    <w:rsid w:val="004F57E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uiPriority w:val="99"/>
    <w:rsid w:val="004F57ED"/>
    <w:rPr>
      <w:rFonts w:ascii="Arial" w:eastAsia="Times New Roman" w:hAnsi="Arial" w:cs="Arial"/>
      <w:sz w:val="20"/>
      <w:szCs w:val="20"/>
      <w:lang w:eastAsia="ru-RU"/>
    </w:rPr>
  </w:style>
  <w:style w:type="paragraph" w:styleId="aa">
    <w:name w:val="Balloon Text"/>
    <w:basedOn w:val="a"/>
    <w:link w:val="ab"/>
    <w:uiPriority w:val="99"/>
    <w:unhideWhenUsed/>
    <w:rsid w:val="00A27EC3"/>
    <w:rPr>
      <w:rFonts w:ascii="Tahoma" w:hAnsi="Tahoma" w:cs="Tahoma"/>
      <w:sz w:val="16"/>
      <w:szCs w:val="16"/>
    </w:rPr>
  </w:style>
  <w:style w:type="character" w:customStyle="1" w:styleId="ab">
    <w:name w:val="Текст выноски Знак"/>
    <w:basedOn w:val="a0"/>
    <w:link w:val="aa"/>
    <w:uiPriority w:val="99"/>
    <w:rsid w:val="00A27EC3"/>
    <w:rPr>
      <w:rFonts w:ascii="Tahoma" w:eastAsia="Times New Roman" w:hAnsi="Tahoma" w:cs="Tahoma"/>
      <w:sz w:val="16"/>
      <w:szCs w:val="16"/>
      <w:lang w:eastAsia="ru-RU"/>
    </w:rPr>
  </w:style>
  <w:style w:type="paragraph" w:styleId="ac">
    <w:name w:val="header"/>
    <w:basedOn w:val="a"/>
    <w:link w:val="ad"/>
    <w:uiPriority w:val="99"/>
    <w:unhideWhenUsed/>
    <w:rsid w:val="00B13D57"/>
    <w:pPr>
      <w:tabs>
        <w:tab w:val="center" w:pos="4677"/>
        <w:tab w:val="right" w:pos="9355"/>
      </w:tabs>
    </w:pPr>
  </w:style>
  <w:style w:type="character" w:customStyle="1" w:styleId="ad">
    <w:name w:val="Верхний колонтитул Знак"/>
    <w:basedOn w:val="a0"/>
    <w:link w:val="ac"/>
    <w:uiPriority w:val="99"/>
    <w:rsid w:val="00B13D57"/>
    <w:rPr>
      <w:rFonts w:ascii="Times New Roman" w:eastAsia="Times New Roman" w:hAnsi="Times New Roman" w:cs="Times New Roman"/>
      <w:sz w:val="28"/>
      <w:szCs w:val="20"/>
      <w:lang w:eastAsia="ru-RU"/>
    </w:rPr>
  </w:style>
  <w:style w:type="table" w:styleId="ae">
    <w:name w:val="Table Grid"/>
    <w:basedOn w:val="a1"/>
    <w:uiPriority w:val="39"/>
    <w:rsid w:val="00B13D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8">
    <w:name w:val="fontstyle48"/>
    <w:rsid w:val="00750093"/>
  </w:style>
  <w:style w:type="character" w:styleId="af">
    <w:name w:val="Hyperlink"/>
    <w:uiPriority w:val="99"/>
    <w:rsid w:val="00882FAC"/>
    <w:rPr>
      <w:rFonts w:cs="Times New Roman"/>
      <w:color w:val="567A84"/>
      <w:u w:val="single"/>
    </w:rPr>
  </w:style>
  <w:style w:type="paragraph" w:styleId="af0">
    <w:name w:val="footnote text"/>
    <w:aliases w:val="Знак,Знак2,Знак11,Знак21,Знак15,Знак7,Текст сноски Знак Знак,Знак7 Знак Знак,Знак7 Знак1,Текст сноски Знак Знак Знак,Знак6 Знак,Знак12,Знак13, Знак1, Знак15, Знак7, Знак7 Знак Знак, Знак7 Знак1, Знак6 Знак,Знак1, Знак8 Знак Знак, Знак8 Знак"/>
    <w:basedOn w:val="a"/>
    <w:link w:val="af1"/>
    <w:qFormat/>
    <w:rsid w:val="00882FAC"/>
    <w:pPr>
      <w:spacing w:after="60"/>
      <w:ind w:left="-426"/>
      <w:jc w:val="both"/>
    </w:pPr>
    <w:rPr>
      <w:sz w:val="18"/>
    </w:rPr>
  </w:style>
  <w:style w:type="character" w:customStyle="1" w:styleId="af1">
    <w:name w:val="Текст сноски Знак"/>
    <w:aliases w:val="Знак Знак,Знак2 Знак,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12 Знак,Знак13 Знак, Знак1 Знак1, Знак15 Знак"/>
    <w:basedOn w:val="a0"/>
    <w:link w:val="af0"/>
    <w:uiPriority w:val="99"/>
    <w:rsid w:val="00882FAC"/>
    <w:rPr>
      <w:rFonts w:ascii="Times New Roman" w:eastAsia="Times New Roman" w:hAnsi="Times New Roman" w:cs="Times New Roman"/>
      <w:sz w:val="18"/>
      <w:szCs w:val="20"/>
      <w:lang w:eastAsia="ru-RU"/>
    </w:rPr>
  </w:style>
  <w:style w:type="character" w:styleId="af2">
    <w:name w:val="footnote reference"/>
    <w:link w:val="12"/>
    <w:rsid w:val="00882FAC"/>
    <w:rPr>
      <w:rFonts w:cs="Times New Roman"/>
      <w:vertAlign w:val="superscript"/>
    </w:rPr>
  </w:style>
  <w:style w:type="character" w:styleId="af3">
    <w:name w:val="page number"/>
    <w:rsid w:val="00882FAC"/>
    <w:rPr>
      <w:rFonts w:cs="Times New Roman"/>
    </w:rPr>
  </w:style>
  <w:style w:type="paragraph" w:styleId="HTML">
    <w:name w:val="HTML Address"/>
    <w:basedOn w:val="a"/>
    <w:link w:val="HTML0"/>
    <w:rsid w:val="005F2BD2"/>
    <w:pPr>
      <w:spacing w:after="60"/>
      <w:jc w:val="both"/>
    </w:pPr>
    <w:rPr>
      <w:i/>
      <w:iCs/>
      <w:sz w:val="24"/>
      <w:szCs w:val="24"/>
    </w:rPr>
  </w:style>
  <w:style w:type="character" w:customStyle="1" w:styleId="HTML0">
    <w:name w:val="Адрес HTML Знак"/>
    <w:basedOn w:val="a0"/>
    <w:link w:val="HTML"/>
    <w:rsid w:val="005F2BD2"/>
    <w:rPr>
      <w:rFonts w:ascii="Times New Roman" w:eastAsia="Times New Roman" w:hAnsi="Times New Roman" w:cs="Times New Roman"/>
      <w:i/>
      <w:iCs/>
      <w:sz w:val="24"/>
      <w:szCs w:val="24"/>
      <w:lang w:eastAsia="ru-RU"/>
    </w:rPr>
  </w:style>
  <w:style w:type="paragraph" w:styleId="3">
    <w:name w:val="List Bullet 3"/>
    <w:basedOn w:val="a"/>
    <w:autoRedefine/>
    <w:rsid w:val="005F2BD2"/>
    <w:pPr>
      <w:numPr>
        <w:numId w:val="2"/>
      </w:numPr>
      <w:tabs>
        <w:tab w:val="clear" w:pos="643"/>
        <w:tab w:val="num" w:pos="926"/>
      </w:tabs>
      <w:spacing w:after="60"/>
      <w:ind w:left="926"/>
      <w:jc w:val="both"/>
    </w:pPr>
    <w:rPr>
      <w:sz w:val="24"/>
      <w:szCs w:val="24"/>
    </w:rPr>
  </w:style>
  <w:style w:type="paragraph" w:customStyle="1" w:styleId="msonormalmrcssattr">
    <w:name w:val="msonormal_mr_css_attr"/>
    <w:basedOn w:val="a"/>
    <w:rsid w:val="004A60E6"/>
    <w:pPr>
      <w:spacing w:before="100" w:beforeAutospacing="1" w:after="100" w:afterAutospacing="1"/>
    </w:pPr>
    <w:rPr>
      <w:rFonts w:ascii="Calibri" w:eastAsiaTheme="minorHAnsi" w:hAnsi="Calibri" w:cs="Calibri"/>
      <w:sz w:val="22"/>
      <w:szCs w:val="22"/>
    </w:rPr>
  </w:style>
  <w:style w:type="paragraph" w:customStyle="1" w:styleId="msolistparagraphmrcssattr">
    <w:name w:val="msolistparagraph_mr_css_attr"/>
    <w:basedOn w:val="a"/>
    <w:rsid w:val="004A60E6"/>
    <w:pPr>
      <w:spacing w:before="100" w:beforeAutospacing="1" w:after="100" w:afterAutospacing="1"/>
    </w:pPr>
    <w:rPr>
      <w:rFonts w:ascii="Calibri" w:eastAsiaTheme="minorHAnsi" w:hAnsi="Calibri" w:cs="Calibri"/>
      <w:sz w:val="22"/>
      <w:szCs w:val="22"/>
    </w:rPr>
  </w:style>
  <w:style w:type="character" w:styleId="af4">
    <w:name w:val="FollowedHyperlink"/>
    <w:basedOn w:val="a0"/>
    <w:uiPriority w:val="99"/>
    <w:unhideWhenUsed/>
    <w:rsid w:val="00B45EE0"/>
    <w:rPr>
      <w:color w:val="954F72"/>
      <w:u w:val="single"/>
    </w:rPr>
  </w:style>
  <w:style w:type="paragraph" w:customStyle="1" w:styleId="msonormal0">
    <w:name w:val="msonormal"/>
    <w:basedOn w:val="a"/>
    <w:uiPriority w:val="99"/>
    <w:rsid w:val="00B45EE0"/>
    <w:pPr>
      <w:spacing w:before="100" w:beforeAutospacing="1" w:after="100" w:afterAutospacing="1"/>
    </w:pPr>
    <w:rPr>
      <w:sz w:val="24"/>
      <w:szCs w:val="24"/>
    </w:rPr>
  </w:style>
  <w:style w:type="paragraph" w:customStyle="1" w:styleId="xl65">
    <w:name w:val="xl65"/>
    <w:basedOn w:val="a"/>
    <w:uiPriority w:val="99"/>
    <w:rsid w:val="00B45EE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
    <w:uiPriority w:val="99"/>
    <w:rsid w:val="00B45EE0"/>
    <w:pPr>
      <w:shd w:val="clear" w:color="000000" w:fill="AEAAAA"/>
      <w:spacing w:before="100" w:beforeAutospacing="1" w:after="100" w:afterAutospacing="1"/>
    </w:pPr>
    <w:rPr>
      <w:sz w:val="24"/>
      <w:szCs w:val="24"/>
    </w:rPr>
  </w:style>
  <w:style w:type="paragraph" w:customStyle="1" w:styleId="xl67">
    <w:name w:val="xl67"/>
    <w:basedOn w:val="a"/>
    <w:uiPriority w:val="99"/>
    <w:rsid w:val="00B45EE0"/>
    <w:pPr>
      <w:spacing w:before="100" w:beforeAutospacing="1" w:after="100" w:afterAutospacing="1"/>
      <w:jc w:val="center"/>
      <w:textAlignment w:val="center"/>
    </w:pPr>
    <w:rPr>
      <w:sz w:val="24"/>
      <w:szCs w:val="24"/>
    </w:rPr>
  </w:style>
  <w:style w:type="paragraph" w:customStyle="1" w:styleId="xl68">
    <w:name w:val="xl68"/>
    <w:basedOn w:val="a"/>
    <w:uiPriority w:val="99"/>
    <w:rsid w:val="00B45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9">
    <w:name w:val="xl69"/>
    <w:basedOn w:val="a"/>
    <w:uiPriority w:val="99"/>
    <w:rsid w:val="00B45EE0"/>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jc w:val="center"/>
      <w:textAlignment w:val="center"/>
    </w:pPr>
    <w:rPr>
      <w:sz w:val="24"/>
      <w:szCs w:val="24"/>
    </w:rPr>
  </w:style>
  <w:style w:type="paragraph" w:customStyle="1" w:styleId="xl70">
    <w:name w:val="xl70"/>
    <w:basedOn w:val="a"/>
    <w:uiPriority w:val="99"/>
    <w:rsid w:val="00B45EE0"/>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pPr>
    <w:rPr>
      <w:sz w:val="24"/>
      <w:szCs w:val="24"/>
    </w:rPr>
  </w:style>
  <w:style w:type="paragraph" w:customStyle="1" w:styleId="xl71">
    <w:name w:val="xl71"/>
    <w:basedOn w:val="a"/>
    <w:uiPriority w:val="99"/>
    <w:rsid w:val="00B45EE0"/>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2">
    <w:name w:val="xl72"/>
    <w:basedOn w:val="a"/>
    <w:uiPriority w:val="99"/>
    <w:rsid w:val="00B45EE0"/>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3">
    <w:name w:val="xl73"/>
    <w:basedOn w:val="a"/>
    <w:uiPriority w:val="99"/>
    <w:rsid w:val="00B45EE0"/>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
    <w:uiPriority w:val="99"/>
    <w:rsid w:val="00B45EE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24"/>
      <w:szCs w:val="24"/>
    </w:rPr>
  </w:style>
  <w:style w:type="paragraph" w:customStyle="1" w:styleId="xl75">
    <w:name w:val="xl75"/>
    <w:basedOn w:val="a"/>
    <w:uiPriority w:val="99"/>
    <w:rsid w:val="00B45EE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
    <w:uiPriority w:val="99"/>
    <w:rsid w:val="00B45EE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24"/>
      <w:szCs w:val="24"/>
    </w:rPr>
  </w:style>
  <w:style w:type="paragraph" w:customStyle="1" w:styleId="xl77">
    <w:name w:val="xl77"/>
    <w:basedOn w:val="a"/>
    <w:uiPriority w:val="99"/>
    <w:rsid w:val="00B45EE0"/>
    <w:pPr>
      <w:pBdr>
        <w:top w:val="single" w:sz="4" w:space="0" w:color="auto"/>
        <w:left w:val="single" w:sz="8" w:space="0" w:color="auto"/>
        <w:bottom w:val="single" w:sz="4" w:space="0" w:color="auto"/>
        <w:right w:val="single" w:sz="4" w:space="0" w:color="auto"/>
      </w:pBdr>
      <w:shd w:val="clear" w:color="000000" w:fill="AEAAAA"/>
      <w:spacing w:before="100" w:beforeAutospacing="1" w:after="100" w:afterAutospacing="1"/>
      <w:jc w:val="center"/>
      <w:textAlignment w:val="center"/>
    </w:pPr>
    <w:rPr>
      <w:sz w:val="24"/>
      <w:szCs w:val="24"/>
    </w:rPr>
  </w:style>
  <w:style w:type="paragraph" w:customStyle="1" w:styleId="xl78">
    <w:name w:val="xl78"/>
    <w:basedOn w:val="a"/>
    <w:uiPriority w:val="99"/>
    <w:rsid w:val="00B45EE0"/>
    <w:pPr>
      <w:pBdr>
        <w:top w:val="single" w:sz="4" w:space="0" w:color="auto"/>
        <w:left w:val="single" w:sz="4" w:space="0" w:color="auto"/>
        <w:bottom w:val="single" w:sz="4" w:space="0" w:color="auto"/>
        <w:right w:val="single" w:sz="8" w:space="0" w:color="auto"/>
      </w:pBdr>
      <w:shd w:val="clear" w:color="000000" w:fill="AEAAAA"/>
      <w:spacing w:before="100" w:beforeAutospacing="1" w:after="100" w:afterAutospacing="1"/>
      <w:jc w:val="center"/>
      <w:textAlignment w:val="center"/>
    </w:pPr>
    <w:rPr>
      <w:sz w:val="24"/>
      <w:szCs w:val="24"/>
    </w:rPr>
  </w:style>
  <w:style w:type="paragraph" w:customStyle="1" w:styleId="xl79">
    <w:name w:val="xl79"/>
    <w:basedOn w:val="a"/>
    <w:uiPriority w:val="99"/>
    <w:rsid w:val="00B45EE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rPr>
  </w:style>
  <w:style w:type="paragraph" w:customStyle="1" w:styleId="xl80">
    <w:name w:val="xl80"/>
    <w:basedOn w:val="a"/>
    <w:uiPriority w:val="99"/>
    <w:rsid w:val="00B45EE0"/>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81">
    <w:name w:val="xl81"/>
    <w:basedOn w:val="a"/>
    <w:uiPriority w:val="99"/>
    <w:rsid w:val="00B45EE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82">
    <w:name w:val="xl82"/>
    <w:basedOn w:val="a"/>
    <w:uiPriority w:val="99"/>
    <w:rsid w:val="00B45EE0"/>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rPr>
  </w:style>
  <w:style w:type="paragraph" w:customStyle="1" w:styleId="xl83">
    <w:name w:val="xl83"/>
    <w:basedOn w:val="a"/>
    <w:uiPriority w:val="99"/>
    <w:rsid w:val="00B45E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character" w:styleId="af5">
    <w:name w:val="annotation reference"/>
    <w:basedOn w:val="a0"/>
    <w:uiPriority w:val="99"/>
    <w:unhideWhenUsed/>
    <w:rsid w:val="005F092D"/>
    <w:rPr>
      <w:sz w:val="16"/>
      <w:szCs w:val="16"/>
    </w:rPr>
  </w:style>
  <w:style w:type="paragraph" w:styleId="af6">
    <w:name w:val="annotation text"/>
    <w:basedOn w:val="a"/>
    <w:link w:val="af7"/>
    <w:unhideWhenUsed/>
    <w:rsid w:val="005F092D"/>
    <w:rPr>
      <w:sz w:val="20"/>
    </w:rPr>
  </w:style>
  <w:style w:type="character" w:customStyle="1" w:styleId="af7">
    <w:name w:val="Текст примечания Знак"/>
    <w:basedOn w:val="a0"/>
    <w:link w:val="af6"/>
    <w:rsid w:val="005F092D"/>
    <w:rPr>
      <w:rFonts w:ascii="Times New Roman" w:eastAsia="Times New Roman" w:hAnsi="Times New Roman" w:cs="Times New Roman"/>
      <w:sz w:val="20"/>
      <w:szCs w:val="20"/>
      <w:lang w:eastAsia="ru-RU"/>
    </w:rPr>
  </w:style>
  <w:style w:type="paragraph" w:styleId="af8">
    <w:name w:val="annotation subject"/>
    <w:basedOn w:val="af6"/>
    <w:next w:val="af6"/>
    <w:link w:val="af9"/>
    <w:unhideWhenUsed/>
    <w:rsid w:val="005F092D"/>
    <w:rPr>
      <w:b/>
      <w:bCs/>
    </w:rPr>
  </w:style>
  <w:style w:type="character" w:customStyle="1" w:styleId="af9">
    <w:name w:val="Тема примечания Знак"/>
    <w:basedOn w:val="af7"/>
    <w:link w:val="af8"/>
    <w:rsid w:val="005F092D"/>
    <w:rPr>
      <w:rFonts w:ascii="Times New Roman" w:eastAsia="Times New Roman" w:hAnsi="Times New Roman" w:cs="Times New Roman"/>
      <w:b/>
      <w:bCs/>
      <w:sz w:val="20"/>
      <w:szCs w:val="20"/>
      <w:lang w:eastAsia="ru-RU"/>
    </w:rPr>
  </w:style>
  <w:style w:type="character" w:customStyle="1" w:styleId="a7">
    <w:name w:val="Абзац списка Знак"/>
    <w:aliases w:val="ТЗ список Знак,Абзац списка литеральный Знак,Булет1 Знак,1Булет Знак,it_List1 Знак,Standart Знак,Table-Normal Знак,RSHB_Table-Normal Знак,List Paragraph Знак,Ненумерованный список Знак,1 Знак,UL Знак,Абзац маркированнный Знак"/>
    <w:link w:val="a6"/>
    <w:uiPriority w:val="34"/>
    <w:locked/>
    <w:rsid w:val="00D16226"/>
    <w:rPr>
      <w:rFonts w:ascii="Times New Roman" w:eastAsia="Times New Roman" w:hAnsi="Times New Roman" w:cs="Times New Roman"/>
      <w:sz w:val="20"/>
      <w:szCs w:val="20"/>
      <w:lang w:eastAsia="ru-RU"/>
    </w:rPr>
  </w:style>
  <w:style w:type="paragraph" w:customStyle="1" w:styleId="formattext">
    <w:name w:val="formattext"/>
    <w:basedOn w:val="a"/>
    <w:uiPriority w:val="99"/>
    <w:rsid w:val="00D16226"/>
    <w:pPr>
      <w:spacing w:before="100" w:beforeAutospacing="1" w:after="100" w:afterAutospacing="1"/>
    </w:pPr>
    <w:rPr>
      <w:sz w:val="24"/>
      <w:szCs w:val="24"/>
    </w:rPr>
  </w:style>
  <w:style w:type="paragraph" w:customStyle="1" w:styleId="Default">
    <w:name w:val="Default"/>
    <w:link w:val="Default0"/>
    <w:rsid w:val="00AE3DAD"/>
    <w:pPr>
      <w:autoSpaceDE w:val="0"/>
      <w:autoSpaceDN w:val="0"/>
      <w:adjustRightInd w:val="0"/>
      <w:spacing w:after="0" w:line="240" w:lineRule="auto"/>
    </w:pPr>
    <w:rPr>
      <w:rFonts w:ascii="Gilroy ExtraBold" w:hAnsi="Gilroy ExtraBold" w:cs="Gilroy ExtraBold"/>
      <w:color w:val="000000"/>
      <w:sz w:val="24"/>
      <w:szCs w:val="24"/>
    </w:rPr>
  </w:style>
  <w:style w:type="paragraph" w:customStyle="1" w:styleId="Pa0">
    <w:name w:val="Pa0"/>
    <w:basedOn w:val="Default"/>
    <w:next w:val="Default"/>
    <w:uiPriority w:val="99"/>
    <w:rsid w:val="00AE3DAD"/>
    <w:pPr>
      <w:spacing w:line="241" w:lineRule="atLeast"/>
    </w:pPr>
    <w:rPr>
      <w:rFonts w:cstheme="minorBidi"/>
      <w:color w:val="auto"/>
    </w:rPr>
  </w:style>
  <w:style w:type="character" w:customStyle="1" w:styleId="A10">
    <w:name w:val="A1"/>
    <w:uiPriority w:val="99"/>
    <w:rsid w:val="00AE3DAD"/>
    <w:rPr>
      <w:rFonts w:cs="Gilroy ExtraBold"/>
      <w:b/>
      <w:bCs/>
      <w:color w:val="000000"/>
      <w:sz w:val="28"/>
      <w:szCs w:val="28"/>
    </w:rPr>
  </w:style>
  <w:style w:type="character" w:customStyle="1" w:styleId="blk">
    <w:name w:val="blk"/>
    <w:basedOn w:val="a0"/>
    <w:uiPriority w:val="99"/>
    <w:rsid w:val="00AE3DAD"/>
  </w:style>
  <w:style w:type="paragraph" w:styleId="afa">
    <w:name w:val="Revision"/>
    <w:hidden/>
    <w:uiPriority w:val="99"/>
    <w:semiHidden/>
    <w:rsid w:val="00AE3DAD"/>
    <w:pPr>
      <w:spacing w:after="0" w:line="240" w:lineRule="auto"/>
    </w:pPr>
  </w:style>
  <w:style w:type="character" w:customStyle="1" w:styleId="button-search">
    <w:name w:val="button-search"/>
    <w:basedOn w:val="a0"/>
    <w:rsid w:val="00AE3DAD"/>
  </w:style>
  <w:style w:type="paragraph" w:styleId="afb">
    <w:name w:val="Normal (Web)"/>
    <w:basedOn w:val="a"/>
    <w:link w:val="afc"/>
    <w:uiPriority w:val="99"/>
    <w:unhideWhenUsed/>
    <w:rsid w:val="00383EEA"/>
    <w:pPr>
      <w:spacing w:before="100" w:beforeAutospacing="1" w:after="100" w:afterAutospacing="1"/>
    </w:pPr>
    <w:rPr>
      <w:sz w:val="24"/>
      <w:szCs w:val="24"/>
    </w:rPr>
  </w:style>
  <w:style w:type="character" w:customStyle="1" w:styleId="50">
    <w:name w:val="Заголовок 5 Знак"/>
    <w:basedOn w:val="a0"/>
    <w:link w:val="5"/>
    <w:rsid w:val="002C7E97"/>
    <w:rPr>
      <w:rFonts w:ascii="Times New Roman" w:eastAsia="Times New Roman" w:hAnsi="Times New Roman" w:cs="Times New Roman"/>
      <w:b/>
      <w:bCs/>
      <w:i/>
      <w:iCs/>
      <w:kern w:val="32"/>
      <w:sz w:val="26"/>
      <w:szCs w:val="26"/>
      <w:lang w:eastAsia="ru-RU"/>
    </w:rPr>
  </w:style>
  <w:style w:type="character" w:customStyle="1" w:styleId="61">
    <w:name w:val="Заголовок 6 Знак1"/>
    <w:locked/>
    <w:rsid w:val="002C7E97"/>
    <w:rPr>
      <w:rFonts w:ascii="Times New Roman" w:eastAsia="Times New Roman" w:hAnsi="Times New Roman" w:cs="Times New Roman"/>
      <w:b/>
      <w:bCs/>
      <w:sz w:val="20"/>
      <w:szCs w:val="20"/>
      <w:lang w:val="en-US"/>
    </w:rPr>
  </w:style>
  <w:style w:type="paragraph" w:customStyle="1" w:styleId="110">
    <w:name w:val="заголовок 11"/>
    <w:basedOn w:val="a"/>
    <w:next w:val="a"/>
    <w:uiPriority w:val="67"/>
    <w:rsid w:val="002C7E97"/>
    <w:pPr>
      <w:keepNext/>
      <w:suppressAutoHyphens/>
      <w:jc w:val="center"/>
    </w:pPr>
    <w:rPr>
      <w:sz w:val="24"/>
      <w:szCs w:val="24"/>
    </w:rPr>
  </w:style>
  <w:style w:type="paragraph" w:customStyle="1" w:styleId="afd">
    <w:name w:val="Стиль"/>
    <w:uiPriority w:val="99"/>
    <w:rsid w:val="002C7E9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Textbody">
    <w:name w:val="Text body"/>
    <w:basedOn w:val="a"/>
    <w:rsid w:val="002C7E97"/>
    <w:pPr>
      <w:suppressAutoHyphens/>
      <w:spacing w:after="120" w:line="288" w:lineRule="auto"/>
      <w:ind w:firstLine="567"/>
      <w:jc w:val="both"/>
      <w:textAlignment w:val="baseline"/>
    </w:pPr>
    <w:rPr>
      <w:kern w:val="1"/>
      <w:szCs w:val="28"/>
      <w:lang w:eastAsia="ar-SA"/>
    </w:rPr>
  </w:style>
  <w:style w:type="paragraph" w:customStyle="1" w:styleId="51">
    <w:name w:val="Без интервала5"/>
    <w:rsid w:val="002C7E97"/>
    <w:pPr>
      <w:spacing w:after="0" w:line="240" w:lineRule="auto"/>
    </w:pPr>
    <w:rPr>
      <w:rFonts w:ascii="Calibri" w:eastAsia="Times New Roman" w:hAnsi="Calibri" w:cs="Calibri"/>
      <w:lang w:eastAsia="ru-RU"/>
    </w:rPr>
  </w:style>
  <w:style w:type="paragraph" w:customStyle="1" w:styleId="ConsPlusNonformat">
    <w:name w:val="ConsPlusNonformat"/>
    <w:uiPriority w:val="99"/>
    <w:qFormat/>
    <w:rsid w:val="002C7E97"/>
    <w:pPr>
      <w:autoSpaceDE w:val="0"/>
      <w:autoSpaceDN w:val="0"/>
      <w:adjustRightInd w:val="0"/>
      <w:spacing w:after="0" w:line="240" w:lineRule="auto"/>
    </w:pPr>
    <w:rPr>
      <w:rFonts w:ascii="Courier New" w:eastAsia="Calibri" w:hAnsi="Courier New" w:cs="Courier New"/>
      <w:sz w:val="20"/>
      <w:szCs w:val="20"/>
    </w:rPr>
  </w:style>
  <w:style w:type="paragraph" w:styleId="afe">
    <w:name w:val="No Spacing"/>
    <w:link w:val="aff"/>
    <w:uiPriority w:val="99"/>
    <w:qFormat/>
    <w:rsid w:val="002C7E97"/>
    <w:pPr>
      <w:spacing w:after="0" w:line="240" w:lineRule="auto"/>
    </w:pPr>
    <w:rPr>
      <w:rFonts w:ascii="Calibri" w:eastAsia="Times New Roman" w:hAnsi="Calibri" w:cs="Times New Roman"/>
      <w:lang w:eastAsia="ru-RU"/>
    </w:rPr>
  </w:style>
  <w:style w:type="character" w:customStyle="1" w:styleId="aff">
    <w:name w:val="Без интервала Знак"/>
    <w:link w:val="afe"/>
    <w:uiPriority w:val="99"/>
    <w:locked/>
    <w:rsid w:val="002C7E97"/>
    <w:rPr>
      <w:rFonts w:ascii="Calibri" w:eastAsia="Times New Roman" w:hAnsi="Calibri" w:cs="Times New Roman"/>
      <w:lang w:eastAsia="ru-RU"/>
    </w:rPr>
  </w:style>
  <w:style w:type="character" w:customStyle="1" w:styleId="Default0">
    <w:name w:val="Default Знак"/>
    <w:link w:val="Default"/>
    <w:locked/>
    <w:rsid w:val="002C7E97"/>
    <w:rPr>
      <w:rFonts w:ascii="Gilroy ExtraBold" w:hAnsi="Gilroy ExtraBold" w:cs="Gilroy ExtraBold"/>
      <w:color w:val="000000"/>
      <w:sz w:val="24"/>
      <w:szCs w:val="24"/>
    </w:rPr>
  </w:style>
  <w:style w:type="paragraph" w:customStyle="1" w:styleId="12">
    <w:name w:val="Знак сноски1"/>
    <w:basedOn w:val="a"/>
    <w:link w:val="af2"/>
    <w:qFormat/>
    <w:rsid w:val="002C7E97"/>
    <w:pPr>
      <w:spacing w:after="200" w:line="276" w:lineRule="auto"/>
    </w:pPr>
    <w:rPr>
      <w:rFonts w:asciiTheme="minorHAnsi" w:eastAsiaTheme="minorHAnsi" w:hAnsiTheme="minorHAnsi"/>
      <w:sz w:val="22"/>
      <w:szCs w:val="22"/>
      <w:vertAlign w:val="superscript"/>
      <w:lang w:eastAsia="en-US"/>
    </w:rPr>
  </w:style>
  <w:style w:type="paragraph" w:styleId="22">
    <w:name w:val="Body Text Indent 2"/>
    <w:basedOn w:val="a"/>
    <w:link w:val="23"/>
    <w:unhideWhenUsed/>
    <w:rsid w:val="002C7E97"/>
    <w:pPr>
      <w:suppressAutoHyphens/>
      <w:spacing w:after="120" w:line="480" w:lineRule="auto"/>
      <w:ind w:left="283"/>
    </w:pPr>
    <w:rPr>
      <w:sz w:val="24"/>
      <w:szCs w:val="24"/>
    </w:rPr>
  </w:style>
  <w:style w:type="character" w:customStyle="1" w:styleId="23">
    <w:name w:val="Основной текст с отступом 2 Знак"/>
    <w:basedOn w:val="a0"/>
    <w:link w:val="22"/>
    <w:rsid w:val="002C7E97"/>
    <w:rPr>
      <w:rFonts w:ascii="Times New Roman" w:eastAsia="Times New Roman" w:hAnsi="Times New Roman" w:cs="Times New Roman"/>
      <w:sz w:val="24"/>
      <w:szCs w:val="24"/>
      <w:lang w:eastAsia="ru-RU"/>
    </w:rPr>
  </w:style>
  <w:style w:type="paragraph" w:customStyle="1" w:styleId="1">
    <w:name w:val="Стиль1"/>
    <w:basedOn w:val="a"/>
    <w:qFormat/>
    <w:rsid w:val="002C7E97"/>
    <w:pPr>
      <w:keepNext/>
      <w:keepLines/>
      <w:widowControl w:val="0"/>
      <w:numPr>
        <w:ilvl w:val="1"/>
        <w:numId w:val="27"/>
      </w:numPr>
      <w:suppressLineNumbers/>
      <w:suppressAutoHyphens/>
      <w:spacing w:after="60"/>
      <w:ind w:left="366"/>
    </w:pPr>
    <w:rPr>
      <w:b/>
      <w:szCs w:val="24"/>
    </w:rPr>
  </w:style>
  <w:style w:type="paragraph" w:customStyle="1" w:styleId="24">
    <w:name w:val="Стиль2"/>
    <w:basedOn w:val="25"/>
    <w:rsid w:val="002C7E97"/>
    <w:pPr>
      <w:keepNext/>
      <w:keepLines/>
      <w:widowControl w:val="0"/>
      <w:suppressLineNumbers/>
      <w:tabs>
        <w:tab w:val="clear" w:pos="432"/>
      </w:tabs>
      <w:suppressAutoHyphens/>
      <w:ind w:left="1086" w:hanging="360"/>
    </w:pPr>
    <w:rPr>
      <w:b/>
      <w:szCs w:val="20"/>
    </w:rPr>
  </w:style>
  <w:style w:type="paragraph" w:styleId="25">
    <w:name w:val="List Number 2"/>
    <w:basedOn w:val="a"/>
    <w:uiPriority w:val="99"/>
    <w:rsid w:val="002C7E97"/>
    <w:pPr>
      <w:tabs>
        <w:tab w:val="num" w:pos="432"/>
      </w:tabs>
      <w:spacing w:after="60"/>
      <w:ind w:left="432" w:hanging="432"/>
      <w:jc w:val="both"/>
    </w:pPr>
    <w:rPr>
      <w:sz w:val="24"/>
      <w:szCs w:val="24"/>
    </w:rPr>
  </w:style>
  <w:style w:type="paragraph" w:styleId="aff0">
    <w:name w:val="Body Text Indent"/>
    <w:basedOn w:val="a"/>
    <w:link w:val="aff1"/>
    <w:uiPriority w:val="99"/>
    <w:rsid w:val="002C7E97"/>
    <w:pPr>
      <w:spacing w:after="120"/>
      <w:ind w:left="283"/>
    </w:pPr>
    <w:rPr>
      <w:sz w:val="24"/>
      <w:szCs w:val="24"/>
    </w:rPr>
  </w:style>
  <w:style w:type="character" w:customStyle="1" w:styleId="aff1">
    <w:name w:val="Основной текст с отступом Знак"/>
    <w:basedOn w:val="a0"/>
    <w:link w:val="aff0"/>
    <w:uiPriority w:val="99"/>
    <w:rsid w:val="002C7E97"/>
    <w:rPr>
      <w:rFonts w:ascii="Times New Roman" w:eastAsia="Times New Roman" w:hAnsi="Times New Roman" w:cs="Times New Roman"/>
      <w:sz w:val="24"/>
      <w:szCs w:val="24"/>
      <w:lang w:eastAsia="ru-RU"/>
    </w:rPr>
  </w:style>
  <w:style w:type="character" w:styleId="aff2">
    <w:name w:val="Strong"/>
    <w:uiPriority w:val="99"/>
    <w:qFormat/>
    <w:rsid w:val="002C7E97"/>
    <w:rPr>
      <w:b/>
      <w:bCs/>
    </w:rPr>
  </w:style>
  <w:style w:type="character" w:styleId="aff3">
    <w:name w:val="Emphasis"/>
    <w:uiPriority w:val="20"/>
    <w:qFormat/>
    <w:rsid w:val="002C7E97"/>
    <w:rPr>
      <w:i/>
      <w:iCs/>
    </w:rPr>
  </w:style>
  <w:style w:type="paragraph" w:styleId="32">
    <w:name w:val="Body Text 3"/>
    <w:basedOn w:val="a"/>
    <w:link w:val="33"/>
    <w:uiPriority w:val="99"/>
    <w:rsid w:val="002C7E97"/>
    <w:pPr>
      <w:spacing w:after="120"/>
    </w:pPr>
    <w:rPr>
      <w:sz w:val="16"/>
      <w:szCs w:val="16"/>
    </w:rPr>
  </w:style>
  <w:style w:type="character" w:customStyle="1" w:styleId="33">
    <w:name w:val="Основной текст 3 Знак"/>
    <w:basedOn w:val="a0"/>
    <w:link w:val="32"/>
    <w:uiPriority w:val="99"/>
    <w:rsid w:val="002C7E97"/>
    <w:rPr>
      <w:rFonts w:ascii="Times New Roman" w:eastAsia="Times New Roman" w:hAnsi="Times New Roman" w:cs="Times New Roman"/>
      <w:sz w:val="16"/>
      <w:szCs w:val="16"/>
      <w:lang w:eastAsia="ru-RU"/>
    </w:rPr>
  </w:style>
  <w:style w:type="character" w:customStyle="1" w:styleId="text1">
    <w:name w:val="text1"/>
    <w:rsid w:val="002C7E97"/>
    <w:rPr>
      <w:rFonts w:ascii="Tahoma" w:hAnsi="Tahoma" w:cs="Tahoma" w:hint="default"/>
      <w:color w:val="000000"/>
      <w:sz w:val="17"/>
      <w:szCs w:val="17"/>
    </w:rPr>
  </w:style>
  <w:style w:type="character" w:customStyle="1" w:styleId="labelbodytext1">
    <w:name w:val="label_body_text_1"/>
    <w:basedOn w:val="a0"/>
    <w:rsid w:val="002C7E97"/>
  </w:style>
  <w:style w:type="paragraph" w:customStyle="1" w:styleId="aff4">
    <w:name w:val="Знак Знак Знак Знак Знак Знак Знак"/>
    <w:basedOn w:val="a"/>
    <w:rsid w:val="002C7E97"/>
    <w:pPr>
      <w:widowControl w:val="0"/>
      <w:spacing w:after="160" w:line="240" w:lineRule="exact"/>
      <w:jc w:val="both"/>
    </w:pPr>
    <w:rPr>
      <w:rFonts w:ascii="Verdana" w:hAnsi="Verdana" w:cs="Verdana"/>
      <w:kern w:val="2"/>
      <w:sz w:val="20"/>
      <w:lang w:val="en-US" w:eastAsia="en-US"/>
    </w:rPr>
  </w:style>
  <w:style w:type="paragraph" w:customStyle="1" w:styleId="13">
    <w:name w:val="Знак Знак Знак1"/>
    <w:basedOn w:val="a"/>
    <w:rsid w:val="002C7E97"/>
    <w:pPr>
      <w:spacing w:after="160" w:line="240" w:lineRule="exact"/>
    </w:pPr>
    <w:rPr>
      <w:rFonts w:ascii="Verdana" w:hAnsi="Verdana"/>
      <w:sz w:val="24"/>
      <w:szCs w:val="24"/>
      <w:lang w:val="en-US" w:eastAsia="en-US"/>
    </w:rPr>
  </w:style>
  <w:style w:type="paragraph" w:styleId="26">
    <w:name w:val="Body Text 2"/>
    <w:basedOn w:val="a"/>
    <w:link w:val="27"/>
    <w:rsid w:val="002C7E97"/>
    <w:pPr>
      <w:spacing w:after="120" w:line="480" w:lineRule="auto"/>
    </w:pPr>
    <w:rPr>
      <w:sz w:val="24"/>
      <w:szCs w:val="24"/>
    </w:rPr>
  </w:style>
  <w:style w:type="character" w:customStyle="1" w:styleId="27">
    <w:name w:val="Основной текст 2 Знак"/>
    <w:basedOn w:val="a0"/>
    <w:link w:val="26"/>
    <w:rsid w:val="002C7E97"/>
    <w:rPr>
      <w:rFonts w:ascii="Times New Roman" w:eastAsia="Times New Roman" w:hAnsi="Times New Roman" w:cs="Times New Roman"/>
      <w:sz w:val="24"/>
      <w:szCs w:val="24"/>
      <w:lang w:eastAsia="ru-RU"/>
    </w:rPr>
  </w:style>
  <w:style w:type="paragraph" w:styleId="20">
    <w:name w:val="List Bullet 2"/>
    <w:basedOn w:val="a"/>
    <w:autoRedefine/>
    <w:rsid w:val="002C7E97"/>
    <w:pPr>
      <w:numPr>
        <w:numId w:val="28"/>
      </w:numPr>
      <w:spacing w:after="60"/>
      <w:jc w:val="both"/>
    </w:pPr>
    <w:rPr>
      <w:sz w:val="24"/>
    </w:rPr>
  </w:style>
  <w:style w:type="paragraph" w:customStyle="1" w:styleId="Web">
    <w:name w:val="Обычный (Web)"/>
    <w:aliases w:val="Обычный (веб) Знак Знак Знак Знак,Обычный (веб) Знак Знак Знак,Обычный (веб) Знак Знак,Знак Знак Знак Знак Знак,Знак Знак1 Знак,Знак Знак Знак1 Знак Знак1,Знак Знак4, Знак Знак,Знак Знак41, Знак Знак20,Çàãîëîâîê,Caaieiaie,Caaieiaie Знак"/>
    <w:basedOn w:val="a"/>
    <w:next w:val="aff5"/>
    <w:link w:val="aff6"/>
    <w:uiPriority w:val="99"/>
    <w:qFormat/>
    <w:rsid w:val="002C7E97"/>
    <w:pPr>
      <w:widowControl w:val="0"/>
      <w:overflowPunct w:val="0"/>
      <w:autoSpaceDE w:val="0"/>
      <w:autoSpaceDN w:val="0"/>
      <w:adjustRightInd w:val="0"/>
      <w:jc w:val="center"/>
      <w:textAlignment w:val="baseline"/>
    </w:pPr>
    <w:rPr>
      <w:rFonts w:asciiTheme="majorHAnsi" w:eastAsiaTheme="majorEastAsia" w:hAnsiTheme="majorHAnsi" w:cstheme="majorBidi"/>
      <w:spacing w:val="-10"/>
      <w:kern w:val="28"/>
      <w:sz w:val="56"/>
      <w:szCs w:val="56"/>
    </w:rPr>
  </w:style>
  <w:style w:type="paragraph" w:styleId="aff5">
    <w:name w:val="Title"/>
    <w:basedOn w:val="a"/>
    <w:next w:val="a"/>
    <w:link w:val="28"/>
    <w:uiPriority w:val="10"/>
    <w:qFormat/>
    <w:rsid w:val="002C7E97"/>
    <w:pPr>
      <w:suppressAutoHyphens/>
      <w:contextualSpacing/>
    </w:pPr>
    <w:rPr>
      <w:rFonts w:ascii="Calibri Light" w:hAnsi="Calibri Light"/>
      <w:spacing w:val="-10"/>
      <w:kern w:val="28"/>
      <w:sz w:val="56"/>
      <w:szCs w:val="56"/>
    </w:rPr>
  </w:style>
  <w:style w:type="character" w:customStyle="1" w:styleId="aff6">
    <w:name w:val="Заголовок Знак"/>
    <w:aliases w:val="Название Знак,Çàãîëîâîê Знак1,Caaieiaie Знак1,Caaieiaie Знак Знак1,Caaieiaie Знак Знак Знак Знак Знак Знак,Çàãîëîâîê1 Знак,Caaieiaie1 Знак,Caaieiaie Знак Знак Знак1 Знак,Caaieiaie Знак Знак Знак1 Знак Знак,Заголовок1 Знак"/>
    <w:basedOn w:val="a0"/>
    <w:link w:val="Web"/>
    <w:uiPriority w:val="99"/>
    <w:rsid w:val="002C7E97"/>
    <w:rPr>
      <w:rFonts w:asciiTheme="majorHAnsi" w:eastAsiaTheme="majorEastAsia" w:hAnsiTheme="majorHAnsi" w:cstheme="majorBidi"/>
      <w:spacing w:val="-10"/>
      <w:kern w:val="28"/>
      <w:sz w:val="56"/>
      <w:szCs w:val="56"/>
      <w:lang w:eastAsia="ru-RU"/>
    </w:rPr>
  </w:style>
  <w:style w:type="character" w:customStyle="1" w:styleId="28">
    <w:name w:val="Заголовок Знак2"/>
    <w:link w:val="aff5"/>
    <w:uiPriority w:val="10"/>
    <w:rsid w:val="002C7E97"/>
    <w:rPr>
      <w:rFonts w:ascii="Calibri Light" w:eastAsia="Times New Roman" w:hAnsi="Calibri Light" w:cs="Times New Roman"/>
      <w:spacing w:val="-10"/>
      <w:kern w:val="28"/>
      <w:sz w:val="56"/>
      <w:szCs w:val="56"/>
      <w:lang w:eastAsia="ru-RU"/>
    </w:rPr>
  </w:style>
  <w:style w:type="character" w:customStyle="1" w:styleId="afc">
    <w:name w:val="Обычный (веб) Знак"/>
    <w:link w:val="afb"/>
    <w:uiPriority w:val="99"/>
    <w:locked/>
    <w:rsid w:val="002C7E97"/>
    <w:rPr>
      <w:rFonts w:ascii="Times New Roman" w:eastAsia="Times New Roman" w:hAnsi="Times New Roman" w:cs="Times New Roman"/>
      <w:sz w:val="24"/>
      <w:szCs w:val="24"/>
      <w:lang w:eastAsia="ru-RU"/>
    </w:rPr>
  </w:style>
  <w:style w:type="paragraph" w:customStyle="1" w:styleId="consplusnormal1">
    <w:name w:val="consplusnormal"/>
    <w:basedOn w:val="a"/>
    <w:uiPriority w:val="99"/>
    <w:rsid w:val="002C7E97"/>
    <w:pPr>
      <w:spacing w:before="100" w:beforeAutospacing="1" w:after="100" w:afterAutospacing="1"/>
    </w:pPr>
    <w:rPr>
      <w:rFonts w:ascii="Tahoma" w:hAnsi="Tahoma" w:cs="Tahoma"/>
      <w:sz w:val="16"/>
      <w:szCs w:val="16"/>
    </w:rPr>
  </w:style>
  <w:style w:type="character" w:customStyle="1" w:styleId="310">
    <w:name w:val="Знак Знак31"/>
    <w:rsid w:val="002C7E97"/>
    <w:rPr>
      <w:sz w:val="24"/>
      <w:szCs w:val="24"/>
    </w:rPr>
  </w:style>
  <w:style w:type="character" w:customStyle="1" w:styleId="postbody">
    <w:name w:val="postbody"/>
    <w:basedOn w:val="a0"/>
    <w:rsid w:val="002C7E97"/>
  </w:style>
  <w:style w:type="paragraph" w:customStyle="1" w:styleId="34">
    <w:name w:val="Обычный3"/>
    <w:rsid w:val="002C7E97"/>
    <w:pPr>
      <w:suppressAutoHyphens/>
      <w:spacing w:after="0" w:line="240" w:lineRule="auto"/>
    </w:pPr>
    <w:rPr>
      <w:rFonts w:ascii="Times New Roman" w:eastAsia="Arial" w:hAnsi="Times New Roman" w:cs="Times New Roman"/>
      <w:kern w:val="1"/>
      <w:sz w:val="24"/>
      <w:szCs w:val="20"/>
      <w:lang w:eastAsia="ar-SA"/>
    </w:rPr>
  </w:style>
  <w:style w:type="paragraph" w:customStyle="1" w:styleId="35">
    <w:name w:val="Стиль3 Знак Знак"/>
    <w:basedOn w:val="a"/>
    <w:link w:val="36"/>
    <w:rsid w:val="002C7E97"/>
    <w:pPr>
      <w:widowControl w:val="0"/>
      <w:tabs>
        <w:tab w:val="left" w:pos="3190"/>
      </w:tabs>
      <w:ind w:left="283"/>
      <w:jc w:val="both"/>
    </w:pPr>
    <w:rPr>
      <w:sz w:val="24"/>
      <w:lang w:eastAsia="ar-SA"/>
    </w:rPr>
  </w:style>
  <w:style w:type="character" w:customStyle="1" w:styleId="36">
    <w:name w:val="Стиль3 Знак Знак Знак"/>
    <w:link w:val="35"/>
    <w:rsid w:val="002C7E97"/>
    <w:rPr>
      <w:rFonts w:ascii="Times New Roman" w:eastAsia="Times New Roman" w:hAnsi="Times New Roman" w:cs="Times New Roman"/>
      <w:sz w:val="24"/>
      <w:szCs w:val="20"/>
      <w:lang w:eastAsia="ar-SA"/>
    </w:rPr>
  </w:style>
  <w:style w:type="paragraph" w:customStyle="1" w:styleId="ConsNormal">
    <w:name w:val="ConsNormal"/>
    <w:link w:val="ConsNormal0"/>
    <w:qFormat/>
    <w:rsid w:val="002C7E97"/>
    <w:pPr>
      <w:widowControl w:val="0"/>
      <w:suppressAutoHyphens/>
      <w:spacing w:after="0" w:line="240" w:lineRule="auto"/>
      <w:ind w:firstLine="720"/>
    </w:pPr>
    <w:rPr>
      <w:rFonts w:ascii="Consultant" w:eastAsia="Arial" w:hAnsi="Consultant" w:cs="Times New Roman"/>
      <w:sz w:val="28"/>
      <w:lang w:eastAsia="ar-SA"/>
    </w:rPr>
  </w:style>
  <w:style w:type="character" w:customStyle="1" w:styleId="ConsNormal0">
    <w:name w:val="ConsNormal Знак"/>
    <w:link w:val="ConsNormal"/>
    <w:rsid w:val="002C7E97"/>
    <w:rPr>
      <w:rFonts w:ascii="Consultant" w:eastAsia="Arial" w:hAnsi="Consultant" w:cs="Times New Roman"/>
      <w:sz w:val="28"/>
      <w:lang w:eastAsia="ar-SA"/>
    </w:rPr>
  </w:style>
  <w:style w:type="paragraph" w:customStyle="1" w:styleId="aff7">
    <w:name w:val="Заголовок таблицы"/>
    <w:basedOn w:val="a"/>
    <w:rsid w:val="002C7E97"/>
    <w:pPr>
      <w:widowControl w:val="0"/>
      <w:suppressLineNumbers/>
      <w:suppressAutoHyphens/>
      <w:jc w:val="center"/>
    </w:pPr>
    <w:rPr>
      <w:rFonts w:ascii="Arial" w:eastAsia="Lucida Sans Unicode" w:hAnsi="Arial"/>
      <w:b/>
      <w:bCs/>
      <w:i/>
      <w:iCs/>
      <w:sz w:val="24"/>
      <w:szCs w:val="24"/>
      <w:lang w:eastAsia="ar-SA"/>
    </w:rPr>
  </w:style>
  <w:style w:type="character" w:customStyle="1" w:styleId="iceouttxt1">
    <w:name w:val="iceouttxt1"/>
    <w:rsid w:val="002C7E97"/>
    <w:rPr>
      <w:rFonts w:ascii="Arial" w:hAnsi="Arial" w:cs="Arial" w:hint="default"/>
      <w:color w:val="666666"/>
      <w:sz w:val="17"/>
      <w:szCs w:val="17"/>
    </w:rPr>
  </w:style>
  <w:style w:type="paragraph" w:customStyle="1" w:styleId="aff8">
    <w:name w:val="маркированный"/>
    <w:basedOn w:val="a"/>
    <w:rsid w:val="002C7E97"/>
    <w:pPr>
      <w:tabs>
        <w:tab w:val="num" w:pos="2268"/>
      </w:tabs>
      <w:ind w:left="2268" w:hanging="567"/>
      <w:jc w:val="both"/>
    </w:pPr>
    <w:rPr>
      <w:sz w:val="24"/>
      <w:szCs w:val="24"/>
    </w:rPr>
  </w:style>
  <w:style w:type="paragraph" w:customStyle="1" w:styleId="aff9">
    <w:name w:val="Подпункт"/>
    <w:basedOn w:val="a5"/>
    <w:rsid w:val="002C7E97"/>
    <w:pPr>
      <w:tabs>
        <w:tab w:val="clear" w:pos="1980"/>
        <w:tab w:val="num" w:pos="1134"/>
      </w:tabs>
      <w:ind w:left="1134" w:hanging="1134"/>
    </w:pPr>
    <w:rPr>
      <w:szCs w:val="24"/>
    </w:rPr>
  </w:style>
  <w:style w:type="paragraph" w:customStyle="1" w:styleId="affa">
    <w:name w:val="Подподпункт"/>
    <w:basedOn w:val="aff9"/>
    <w:rsid w:val="002C7E97"/>
    <w:pPr>
      <w:tabs>
        <w:tab w:val="clear" w:pos="1134"/>
        <w:tab w:val="num" w:pos="1701"/>
        <w:tab w:val="num" w:pos="5585"/>
      </w:tabs>
      <w:ind w:left="1701" w:hanging="567"/>
    </w:pPr>
  </w:style>
  <w:style w:type="character" w:customStyle="1" w:styleId="affb">
    <w:name w:val="Подпись к таблице"/>
    <w:uiPriority w:val="99"/>
    <w:rsid w:val="002C7E97"/>
    <w:rPr>
      <w:b w:val="0"/>
      <w:bCs w:val="0"/>
      <w:sz w:val="23"/>
      <w:szCs w:val="23"/>
      <w:u w:val="single"/>
      <w:shd w:val="clear" w:color="auto" w:fill="FFFFFF"/>
    </w:rPr>
  </w:style>
  <w:style w:type="paragraph" w:customStyle="1" w:styleId="ConsTitle">
    <w:name w:val="ConsTitle"/>
    <w:rsid w:val="002C7E97"/>
    <w:pPr>
      <w:widowControl w:val="0"/>
      <w:autoSpaceDE w:val="0"/>
      <w:autoSpaceDN w:val="0"/>
      <w:adjustRightInd w:val="0"/>
      <w:spacing w:after="0" w:line="240" w:lineRule="auto"/>
      <w:ind w:right="19772"/>
    </w:pPr>
    <w:rPr>
      <w:rFonts w:ascii="Arial" w:eastAsia="Times New Roman" w:hAnsi="Arial" w:cs="Arial"/>
      <w:b/>
      <w:bCs/>
      <w:sz w:val="18"/>
      <w:szCs w:val="18"/>
      <w:lang w:eastAsia="ru-RU"/>
    </w:rPr>
  </w:style>
  <w:style w:type="character" w:customStyle="1" w:styleId="affc">
    <w:name w:val="Подпись к таблице_"/>
    <w:link w:val="14"/>
    <w:uiPriority w:val="99"/>
    <w:locked/>
    <w:rsid w:val="002C7E97"/>
    <w:rPr>
      <w:b/>
      <w:bCs/>
      <w:sz w:val="23"/>
      <w:szCs w:val="23"/>
      <w:shd w:val="clear" w:color="auto" w:fill="FFFFFF"/>
    </w:rPr>
  </w:style>
  <w:style w:type="paragraph" w:customStyle="1" w:styleId="14">
    <w:name w:val="Подпись к таблице1"/>
    <w:basedOn w:val="a"/>
    <w:link w:val="affc"/>
    <w:uiPriority w:val="99"/>
    <w:rsid w:val="002C7E97"/>
    <w:pPr>
      <w:shd w:val="clear" w:color="auto" w:fill="FFFFFF"/>
      <w:spacing w:line="240" w:lineRule="atLeast"/>
    </w:pPr>
    <w:rPr>
      <w:rFonts w:asciiTheme="minorHAnsi" w:eastAsiaTheme="minorHAnsi" w:hAnsiTheme="minorHAnsi" w:cstheme="minorBidi"/>
      <w:b/>
      <w:bCs/>
      <w:sz w:val="23"/>
      <w:szCs w:val="23"/>
      <w:lang w:eastAsia="en-US"/>
    </w:rPr>
  </w:style>
  <w:style w:type="character" w:customStyle="1" w:styleId="52">
    <w:name w:val="Основной текст (5)_"/>
    <w:link w:val="53"/>
    <w:uiPriority w:val="99"/>
    <w:locked/>
    <w:rsid w:val="002C7E97"/>
    <w:rPr>
      <w:b/>
      <w:bCs/>
      <w:i/>
      <w:iCs/>
      <w:sz w:val="15"/>
      <w:szCs w:val="15"/>
      <w:shd w:val="clear" w:color="auto" w:fill="FFFFFF"/>
    </w:rPr>
  </w:style>
  <w:style w:type="paragraph" w:customStyle="1" w:styleId="53">
    <w:name w:val="Основной текст (5)"/>
    <w:basedOn w:val="a"/>
    <w:link w:val="52"/>
    <w:uiPriority w:val="99"/>
    <w:rsid w:val="002C7E97"/>
    <w:pPr>
      <w:shd w:val="clear" w:color="auto" w:fill="FFFFFF"/>
      <w:spacing w:line="240" w:lineRule="atLeast"/>
    </w:pPr>
    <w:rPr>
      <w:rFonts w:asciiTheme="minorHAnsi" w:eastAsiaTheme="minorHAnsi" w:hAnsiTheme="minorHAnsi" w:cstheme="minorBidi"/>
      <w:b/>
      <w:bCs/>
      <w:i/>
      <w:iCs/>
      <w:sz w:val="15"/>
      <w:szCs w:val="15"/>
      <w:lang w:eastAsia="en-US"/>
    </w:rPr>
  </w:style>
  <w:style w:type="character" w:customStyle="1" w:styleId="54">
    <w:name w:val="Основной текст5"/>
    <w:uiPriority w:val="99"/>
    <w:rsid w:val="002C7E97"/>
    <w:rPr>
      <w:rFonts w:ascii="Times New Roman" w:hAnsi="Times New Roman"/>
      <w:spacing w:val="0"/>
      <w:sz w:val="25"/>
    </w:rPr>
  </w:style>
  <w:style w:type="character" w:customStyle="1" w:styleId="18">
    <w:name w:val="Основной текст18"/>
    <w:uiPriority w:val="99"/>
    <w:rsid w:val="002C7E97"/>
    <w:rPr>
      <w:rFonts w:ascii="Times New Roman" w:hAnsi="Times New Roman"/>
      <w:spacing w:val="0"/>
      <w:sz w:val="25"/>
    </w:rPr>
  </w:style>
  <w:style w:type="paragraph" w:styleId="37">
    <w:name w:val="Body Text Indent 3"/>
    <w:basedOn w:val="a"/>
    <w:link w:val="38"/>
    <w:rsid w:val="002C7E97"/>
    <w:pPr>
      <w:spacing w:after="120"/>
      <w:ind w:left="283"/>
    </w:pPr>
    <w:rPr>
      <w:sz w:val="16"/>
      <w:szCs w:val="16"/>
    </w:rPr>
  </w:style>
  <w:style w:type="character" w:customStyle="1" w:styleId="38">
    <w:name w:val="Основной текст с отступом 3 Знак"/>
    <w:basedOn w:val="a0"/>
    <w:link w:val="37"/>
    <w:rsid w:val="002C7E97"/>
    <w:rPr>
      <w:rFonts w:ascii="Times New Roman" w:eastAsia="Times New Roman" w:hAnsi="Times New Roman" w:cs="Times New Roman"/>
      <w:sz w:val="16"/>
      <w:szCs w:val="16"/>
      <w:lang w:eastAsia="ru-RU"/>
    </w:rPr>
  </w:style>
  <w:style w:type="paragraph" w:styleId="affd">
    <w:name w:val="Subtitle"/>
    <w:basedOn w:val="a"/>
    <w:next w:val="a8"/>
    <w:link w:val="affe"/>
    <w:qFormat/>
    <w:rsid w:val="002C7E97"/>
    <w:pPr>
      <w:keepNext/>
      <w:widowControl w:val="0"/>
      <w:suppressAutoHyphens/>
      <w:ind w:right="-131"/>
      <w:jc w:val="center"/>
    </w:pPr>
    <w:rPr>
      <w:b/>
      <w:bCs/>
      <w:sz w:val="23"/>
      <w:szCs w:val="23"/>
      <w:u w:val="single"/>
      <w:lang w:eastAsia="ar-SA"/>
    </w:rPr>
  </w:style>
  <w:style w:type="character" w:customStyle="1" w:styleId="affe">
    <w:name w:val="Подзаголовок Знак"/>
    <w:basedOn w:val="a0"/>
    <w:link w:val="affd"/>
    <w:rsid w:val="002C7E97"/>
    <w:rPr>
      <w:rFonts w:ascii="Times New Roman" w:eastAsia="Times New Roman" w:hAnsi="Times New Roman" w:cs="Times New Roman"/>
      <w:b/>
      <w:bCs/>
      <w:sz w:val="23"/>
      <w:szCs w:val="23"/>
      <w:u w:val="single"/>
      <w:lang w:eastAsia="ar-SA"/>
    </w:rPr>
  </w:style>
  <w:style w:type="paragraph" w:customStyle="1" w:styleId="111">
    <w:name w:val="Обычный + 11 пт"/>
    <w:aliases w:val="полужирный"/>
    <w:basedOn w:val="a"/>
    <w:uiPriority w:val="99"/>
    <w:rsid w:val="002C7E97"/>
    <w:pPr>
      <w:jc w:val="center"/>
    </w:pPr>
    <w:rPr>
      <w:sz w:val="20"/>
    </w:rPr>
  </w:style>
  <w:style w:type="character" w:customStyle="1" w:styleId="FontStyle49">
    <w:name w:val="Font Style49"/>
    <w:rsid w:val="002C7E97"/>
    <w:rPr>
      <w:rFonts w:ascii="Times New Roman" w:hAnsi="Times New Roman" w:cs="Times New Roman"/>
      <w:sz w:val="26"/>
      <w:szCs w:val="26"/>
    </w:rPr>
  </w:style>
  <w:style w:type="character" w:customStyle="1" w:styleId="FontStyle22">
    <w:name w:val="Font Style22"/>
    <w:rsid w:val="002C7E97"/>
    <w:rPr>
      <w:rFonts w:ascii="Times New Roman" w:hAnsi="Times New Roman" w:cs="Times New Roman"/>
      <w:b/>
      <w:bCs/>
      <w:spacing w:val="10"/>
      <w:sz w:val="24"/>
      <w:szCs w:val="24"/>
    </w:rPr>
  </w:style>
  <w:style w:type="paragraph" w:customStyle="1" w:styleId="afff">
    <w:name w:val="Содержимое таблицы"/>
    <w:basedOn w:val="a"/>
    <w:qFormat/>
    <w:rsid w:val="002C7E97"/>
    <w:pPr>
      <w:suppressLineNumbers/>
    </w:pPr>
    <w:rPr>
      <w:sz w:val="24"/>
      <w:szCs w:val="24"/>
      <w:lang w:eastAsia="ar-SA"/>
    </w:rPr>
  </w:style>
  <w:style w:type="paragraph" w:customStyle="1" w:styleId="Style7">
    <w:name w:val="Style7"/>
    <w:basedOn w:val="a"/>
    <w:qFormat/>
    <w:rsid w:val="002C7E97"/>
    <w:pPr>
      <w:widowControl w:val="0"/>
      <w:autoSpaceDE w:val="0"/>
      <w:autoSpaceDN w:val="0"/>
      <w:adjustRightInd w:val="0"/>
    </w:pPr>
    <w:rPr>
      <w:sz w:val="24"/>
      <w:szCs w:val="24"/>
    </w:rPr>
  </w:style>
  <w:style w:type="paragraph" w:customStyle="1" w:styleId="210">
    <w:name w:val="Основной текст 21"/>
    <w:basedOn w:val="a"/>
    <w:uiPriority w:val="99"/>
    <w:qFormat/>
    <w:rsid w:val="002C7E97"/>
    <w:pPr>
      <w:tabs>
        <w:tab w:val="num" w:pos="567"/>
      </w:tabs>
      <w:suppressAutoHyphens/>
      <w:spacing w:after="60"/>
      <w:jc w:val="both"/>
    </w:pPr>
    <w:rPr>
      <w:rFonts w:eastAsia="Calibri"/>
      <w:sz w:val="24"/>
      <w:szCs w:val="24"/>
      <w:lang w:eastAsia="ar-SA"/>
    </w:rPr>
  </w:style>
  <w:style w:type="paragraph" w:customStyle="1" w:styleId="39">
    <w:name w:val="Стиль3"/>
    <w:basedOn w:val="a"/>
    <w:qFormat/>
    <w:rsid w:val="002C7E97"/>
    <w:pPr>
      <w:widowControl w:val="0"/>
      <w:tabs>
        <w:tab w:val="num" w:pos="643"/>
      </w:tabs>
      <w:suppressAutoHyphens/>
      <w:ind w:left="-849"/>
      <w:jc w:val="both"/>
    </w:pPr>
    <w:rPr>
      <w:rFonts w:eastAsia="Calibri"/>
      <w:sz w:val="24"/>
      <w:szCs w:val="24"/>
      <w:lang w:eastAsia="ar-SA"/>
    </w:rPr>
  </w:style>
  <w:style w:type="paragraph" w:customStyle="1" w:styleId="15">
    <w:name w:val="Обычный1"/>
    <w:uiPriority w:val="99"/>
    <w:rsid w:val="002C7E97"/>
    <w:pPr>
      <w:widowControl w:val="0"/>
      <w:spacing w:before="100" w:after="100" w:line="240" w:lineRule="auto"/>
    </w:pPr>
    <w:rPr>
      <w:rFonts w:ascii="Times New Roman" w:eastAsia="Times New Roman" w:hAnsi="Times New Roman" w:cs="Times New Roman"/>
      <w:sz w:val="24"/>
      <w:szCs w:val="24"/>
      <w:lang w:eastAsia="ru-RU"/>
    </w:rPr>
  </w:style>
  <w:style w:type="paragraph" w:customStyle="1" w:styleId="afff0">
    <w:name w:val="Текстовка"/>
    <w:basedOn w:val="a"/>
    <w:uiPriority w:val="99"/>
    <w:rsid w:val="002C7E97"/>
    <w:pPr>
      <w:suppressAutoHyphens/>
      <w:ind w:firstLine="567"/>
      <w:jc w:val="both"/>
    </w:pPr>
    <w:rPr>
      <w:rFonts w:ascii="Arial" w:hAnsi="Arial" w:cs="Arial"/>
      <w:sz w:val="18"/>
      <w:szCs w:val="18"/>
      <w:lang w:eastAsia="ar-SA"/>
    </w:rPr>
  </w:style>
  <w:style w:type="character" w:customStyle="1" w:styleId="91">
    <w:name w:val="Основной текст + 9"/>
    <w:aliases w:val="5 pt,Не полужирный,Интервал 0 pt"/>
    <w:uiPriority w:val="99"/>
    <w:rsid w:val="002C7E97"/>
    <w:rPr>
      <w:rFonts w:ascii="Arial" w:hAnsi="Arial" w:cs="Arial"/>
      <w:b/>
      <w:bCs/>
      <w:color w:val="000000"/>
      <w:spacing w:val="4"/>
      <w:w w:val="100"/>
      <w:position w:val="0"/>
      <w:sz w:val="19"/>
      <w:szCs w:val="19"/>
      <w:u w:val="none"/>
      <w:lang w:val="ru-RU"/>
    </w:rPr>
  </w:style>
  <w:style w:type="character" w:customStyle="1" w:styleId="16">
    <w:name w:val="Название Знак1"/>
    <w:aliases w:val="Çàãîëîâîê Знак,Caaieiaie Знак Знак Знак Знак,Знак Знак Знак Знак Знак Знак Знак Знак Знак1,Знак Знак Знак Знак Знак Знак Знак1,Знак Знак Знак Знак1,Знак Знак Знак1 Знак1,Знак2 Знак2,Название Знак Знак1,Знак2 Знак Знак1,Caaieiaie Знак2"/>
    <w:rsid w:val="002C7E97"/>
    <w:rPr>
      <w:rFonts w:ascii="Times New Roman" w:eastAsia="Times New Roman" w:hAnsi="Times New Roman" w:cs="Times New Roman"/>
      <w:b/>
      <w:sz w:val="30"/>
      <w:szCs w:val="28"/>
      <w:lang w:eastAsia="ru-RU"/>
    </w:rPr>
  </w:style>
  <w:style w:type="paragraph" w:customStyle="1" w:styleId="17">
    <w:name w:val="Текст сноски1"/>
    <w:basedOn w:val="a"/>
    <w:uiPriority w:val="99"/>
    <w:rsid w:val="002C7E97"/>
    <w:pPr>
      <w:suppressAutoHyphens/>
      <w:spacing w:after="60"/>
      <w:jc w:val="both"/>
    </w:pPr>
    <w:rPr>
      <w:rFonts w:eastAsia="Arial Unicode MS"/>
      <w:kern w:val="1"/>
      <w:sz w:val="24"/>
      <w:lang w:eastAsia="ar-SA"/>
    </w:rPr>
  </w:style>
  <w:style w:type="paragraph" w:customStyle="1" w:styleId="afff1">
    <w:name w:val="набор"/>
    <w:basedOn w:val="a"/>
    <w:rsid w:val="002C7E97"/>
    <w:pPr>
      <w:ind w:left="284" w:hanging="284"/>
    </w:pPr>
    <w:rPr>
      <w:sz w:val="20"/>
    </w:rPr>
  </w:style>
  <w:style w:type="character" w:customStyle="1" w:styleId="afff2">
    <w:name w:val="Основной текст_"/>
    <w:locked/>
    <w:rsid w:val="002C7E97"/>
    <w:rPr>
      <w:rFonts w:ascii="Times New Roman" w:hAnsi="Times New Roman"/>
      <w:sz w:val="23"/>
      <w:shd w:val="clear" w:color="auto" w:fill="FFFFFF"/>
    </w:rPr>
  </w:style>
  <w:style w:type="paragraph" w:customStyle="1" w:styleId="Style5">
    <w:name w:val="Style5"/>
    <w:basedOn w:val="a"/>
    <w:qFormat/>
    <w:rsid w:val="002C7E97"/>
    <w:pPr>
      <w:widowControl w:val="0"/>
      <w:autoSpaceDE w:val="0"/>
      <w:autoSpaceDN w:val="0"/>
      <w:adjustRightInd w:val="0"/>
    </w:pPr>
    <w:rPr>
      <w:sz w:val="24"/>
      <w:szCs w:val="24"/>
    </w:rPr>
  </w:style>
  <w:style w:type="character" w:customStyle="1" w:styleId="bdtx">
    <w:name w:val="bdtx"/>
    <w:basedOn w:val="a0"/>
    <w:rsid w:val="002C7E97"/>
  </w:style>
  <w:style w:type="character" w:customStyle="1" w:styleId="pinkbg1">
    <w:name w:val="pinkbg1"/>
    <w:rsid w:val="002C7E97"/>
    <w:rPr>
      <w:shd w:val="clear" w:color="auto" w:fill="FDD7C9"/>
    </w:rPr>
  </w:style>
  <w:style w:type="paragraph" w:customStyle="1" w:styleId="TableParagraph">
    <w:name w:val="Table Paragraph"/>
    <w:basedOn w:val="a"/>
    <w:uiPriority w:val="1"/>
    <w:qFormat/>
    <w:rsid w:val="002C7E97"/>
    <w:pPr>
      <w:widowControl w:val="0"/>
      <w:autoSpaceDE w:val="0"/>
      <w:autoSpaceDN w:val="0"/>
      <w:adjustRightInd w:val="0"/>
    </w:pPr>
    <w:rPr>
      <w:sz w:val="24"/>
      <w:szCs w:val="24"/>
    </w:rPr>
  </w:style>
  <w:style w:type="character" w:customStyle="1" w:styleId="WW8NumSt1z0">
    <w:name w:val="WW8NumSt1z0"/>
    <w:rsid w:val="002C7E97"/>
    <w:rPr>
      <w:rFonts w:ascii="Times New Roman" w:hAnsi="Times New Roman" w:cs="Times New Roman"/>
    </w:rPr>
  </w:style>
  <w:style w:type="character" w:customStyle="1" w:styleId="19">
    <w:name w:val="Основной шрифт абзаца1"/>
    <w:rsid w:val="002C7E97"/>
  </w:style>
  <w:style w:type="paragraph" w:styleId="afff3">
    <w:name w:val="List"/>
    <w:basedOn w:val="a8"/>
    <w:rsid w:val="002C7E97"/>
    <w:pPr>
      <w:suppressAutoHyphens/>
    </w:pPr>
    <w:rPr>
      <w:rFonts w:cs="Tahoma"/>
      <w:sz w:val="24"/>
      <w:szCs w:val="24"/>
      <w:lang w:eastAsia="ar-SA"/>
    </w:rPr>
  </w:style>
  <w:style w:type="paragraph" w:customStyle="1" w:styleId="1a">
    <w:name w:val="Название1"/>
    <w:basedOn w:val="a"/>
    <w:rsid w:val="002C7E97"/>
    <w:pPr>
      <w:suppressLineNumbers/>
      <w:suppressAutoHyphens/>
      <w:spacing w:before="120" w:after="120"/>
    </w:pPr>
    <w:rPr>
      <w:rFonts w:cs="Tahoma"/>
      <w:i/>
      <w:iCs/>
      <w:sz w:val="24"/>
      <w:szCs w:val="24"/>
      <w:lang w:eastAsia="ar-SA"/>
    </w:rPr>
  </w:style>
  <w:style w:type="paragraph" w:customStyle="1" w:styleId="1b">
    <w:name w:val="Указатель1"/>
    <w:basedOn w:val="a"/>
    <w:rsid w:val="002C7E97"/>
    <w:pPr>
      <w:suppressLineNumbers/>
      <w:suppressAutoHyphens/>
    </w:pPr>
    <w:rPr>
      <w:rFonts w:cs="Tahoma"/>
      <w:sz w:val="24"/>
      <w:szCs w:val="24"/>
      <w:lang w:eastAsia="ar-SA"/>
    </w:rPr>
  </w:style>
  <w:style w:type="character" w:customStyle="1" w:styleId="29">
    <w:name w:val="Название Знак2"/>
    <w:aliases w:val="Знак Знак Знак Знак Знак Знак Знак Знак Знак,Знак Знак Знак Знак Знак Знак Знак3,Знак Знак Знак Знак2,Знак Знак Знак1 Знак,Знак2 Знак1,Название Знак Знак,Знак2 Знак Знак,Знак Знак Знак Знак Знак1 Знак1,Текст сноски Знак1,Знак21 Знак1"/>
    <w:rsid w:val="002C7E97"/>
    <w:rPr>
      <w:rFonts w:ascii="Arial" w:hAnsi="Arial"/>
      <w:b/>
      <w:color w:val="000000"/>
      <w:lang w:val="ru-RU" w:eastAsia="ar-SA" w:bidi="ar-SA"/>
    </w:rPr>
  </w:style>
  <w:style w:type="paragraph" w:customStyle="1" w:styleId="afff4">
    <w:name w:val="Знак Знак Знак Знак"/>
    <w:basedOn w:val="a"/>
    <w:rsid w:val="002C7E97"/>
    <w:pPr>
      <w:spacing w:before="100" w:beforeAutospacing="1" w:after="100" w:afterAutospacing="1"/>
    </w:pPr>
    <w:rPr>
      <w:rFonts w:ascii="Tahoma" w:hAnsi="Tahoma"/>
      <w:sz w:val="20"/>
      <w:lang w:val="en-US" w:eastAsia="en-US"/>
    </w:rPr>
  </w:style>
  <w:style w:type="paragraph" w:customStyle="1" w:styleId="ConsPlusCell">
    <w:name w:val="ConsPlusCell"/>
    <w:link w:val="ConsPlusCell0"/>
    <w:qFormat/>
    <w:rsid w:val="002C7E97"/>
    <w:pPr>
      <w:widowControl w:val="0"/>
      <w:autoSpaceDE w:val="0"/>
      <w:autoSpaceDN w:val="0"/>
      <w:adjustRightInd w:val="0"/>
      <w:spacing w:after="0" w:line="240" w:lineRule="auto"/>
    </w:pPr>
    <w:rPr>
      <w:rFonts w:ascii="Arial" w:eastAsia="Times New Roman" w:hAnsi="Arial" w:cs="Times New Roman"/>
      <w:lang w:eastAsia="ru-RU"/>
    </w:rPr>
  </w:style>
  <w:style w:type="character" w:customStyle="1" w:styleId="ConsPlusCell0">
    <w:name w:val="ConsPlusCell Знак"/>
    <w:link w:val="ConsPlusCell"/>
    <w:locked/>
    <w:rsid w:val="002C7E97"/>
    <w:rPr>
      <w:rFonts w:ascii="Arial" w:eastAsia="Times New Roman" w:hAnsi="Arial" w:cs="Times New Roman"/>
      <w:lang w:eastAsia="ru-RU"/>
    </w:rPr>
  </w:style>
  <w:style w:type="paragraph" w:customStyle="1" w:styleId="1c">
    <w:name w:val="Абзац списка1"/>
    <w:basedOn w:val="a"/>
    <w:qFormat/>
    <w:rsid w:val="002C7E97"/>
    <w:pPr>
      <w:spacing w:after="200" w:line="276" w:lineRule="auto"/>
      <w:ind w:left="720"/>
    </w:pPr>
    <w:rPr>
      <w:rFonts w:ascii="Calibri" w:hAnsi="Calibri" w:cs="Calibri"/>
      <w:sz w:val="22"/>
      <w:szCs w:val="22"/>
    </w:rPr>
  </w:style>
  <w:style w:type="paragraph" w:styleId="HTML1">
    <w:name w:val="HTML Preformatted"/>
    <w:basedOn w:val="a"/>
    <w:link w:val="HTML2"/>
    <w:uiPriority w:val="99"/>
    <w:rsid w:val="002C7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rPr>
  </w:style>
  <w:style w:type="character" w:customStyle="1" w:styleId="HTML2">
    <w:name w:val="Стандартный HTML Знак"/>
    <w:basedOn w:val="a0"/>
    <w:link w:val="HTML1"/>
    <w:uiPriority w:val="99"/>
    <w:rsid w:val="002C7E97"/>
    <w:rPr>
      <w:rFonts w:ascii="Courier New" w:eastAsia="Times New Roman" w:hAnsi="Courier New" w:cs="Times New Roman"/>
      <w:color w:val="000000"/>
      <w:sz w:val="20"/>
      <w:szCs w:val="20"/>
      <w:lang w:eastAsia="ru-RU"/>
    </w:rPr>
  </w:style>
  <w:style w:type="paragraph" w:customStyle="1" w:styleId="ConsPlusTitle">
    <w:name w:val="ConsPlusTitle"/>
    <w:uiPriority w:val="99"/>
    <w:qFormat/>
    <w:rsid w:val="002C7E97"/>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0">
    <w:name w:val="Контракт-пункт"/>
    <w:basedOn w:val="a"/>
    <w:qFormat/>
    <w:rsid w:val="002C7E97"/>
    <w:pPr>
      <w:numPr>
        <w:ilvl w:val="1"/>
        <w:numId w:val="29"/>
      </w:numPr>
      <w:autoSpaceDN w:val="0"/>
      <w:jc w:val="both"/>
    </w:pPr>
    <w:rPr>
      <w:sz w:val="24"/>
      <w:szCs w:val="24"/>
    </w:rPr>
  </w:style>
  <w:style w:type="paragraph" w:customStyle="1" w:styleId="-1">
    <w:name w:val="Контракт-раздел"/>
    <w:basedOn w:val="a"/>
    <w:next w:val="-0"/>
    <w:qFormat/>
    <w:rsid w:val="002C7E97"/>
    <w:pPr>
      <w:keepNext/>
      <w:tabs>
        <w:tab w:val="num" w:pos="0"/>
        <w:tab w:val="left" w:pos="540"/>
      </w:tabs>
      <w:suppressAutoHyphens/>
      <w:autoSpaceDN w:val="0"/>
      <w:spacing w:before="360" w:after="120"/>
      <w:jc w:val="center"/>
      <w:outlineLvl w:val="3"/>
    </w:pPr>
    <w:rPr>
      <w:b/>
      <w:bCs/>
      <w:caps/>
      <w:smallCaps/>
      <w:sz w:val="24"/>
      <w:szCs w:val="24"/>
    </w:rPr>
  </w:style>
  <w:style w:type="paragraph" w:customStyle="1" w:styleId="-2">
    <w:name w:val="Контракт-подпункт"/>
    <w:basedOn w:val="a"/>
    <w:qFormat/>
    <w:rsid w:val="002C7E97"/>
    <w:pPr>
      <w:tabs>
        <w:tab w:val="num" w:pos="851"/>
      </w:tabs>
      <w:autoSpaceDN w:val="0"/>
      <w:ind w:left="851" w:hanging="851"/>
      <w:jc w:val="both"/>
    </w:pPr>
    <w:rPr>
      <w:sz w:val="24"/>
      <w:szCs w:val="24"/>
    </w:rPr>
  </w:style>
  <w:style w:type="paragraph" w:customStyle="1" w:styleId="-3">
    <w:name w:val="Контракт-подподпункт"/>
    <w:basedOn w:val="a"/>
    <w:qFormat/>
    <w:rsid w:val="002C7E97"/>
    <w:pPr>
      <w:tabs>
        <w:tab w:val="num" w:pos="1418"/>
      </w:tabs>
      <w:autoSpaceDN w:val="0"/>
      <w:ind w:left="1418" w:hanging="567"/>
      <w:jc w:val="both"/>
    </w:pPr>
    <w:rPr>
      <w:sz w:val="24"/>
      <w:szCs w:val="24"/>
    </w:rPr>
  </w:style>
  <w:style w:type="character" w:customStyle="1" w:styleId="FontStyle14">
    <w:name w:val="Font Style14"/>
    <w:rsid w:val="002C7E97"/>
    <w:rPr>
      <w:rFonts w:ascii="Times New Roman" w:hAnsi="Times New Roman" w:cs="Times New Roman" w:hint="default"/>
      <w:sz w:val="22"/>
      <w:szCs w:val="22"/>
    </w:rPr>
  </w:style>
  <w:style w:type="paragraph" w:styleId="afff5">
    <w:name w:val="Document Map"/>
    <w:basedOn w:val="a"/>
    <w:link w:val="afff6"/>
    <w:unhideWhenUsed/>
    <w:rsid w:val="002C7E97"/>
    <w:rPr>
      <w:rFonts w:ascii="Tahoma" w:hAnsi="Tahoma"/>
      <w:sz w:val="16"/>
      <w:szCs w:val="16"/>
    </w:rPr>
  </w:style>
  <w:style w:type="character" w:customStyle="1" w:styleId="afff6">
    <w:name w:val="Схема документа Знак"/>
    <w:basedOn w:val="a0"/>
    <w:link w:val="afff5"/>
    <w:rsid w:val="002C7E97"/>
    <w:rPr>
      <w:rFonts w:ascii="Tahoma" w:eastAsia="Times New Roman" w:hAnsi="Tahoma" w:cs="Times New Roman"/>
      <w:sz w:val="16"/>
      <w:szCs w:val="16"/>
      <w:lang w:eastAsia="ru-RU"/>
    </w:rPr>
  </w:style>
  <w:style w:type="paragraph" w:styleId="afff7">
    <w:name w:val="endnote text"/>
    <w:basedOn w:val="a"/>
    <w:link w:val="afff8"/>
    <w:uiPriority w:val="99"/>
    <w:unhideWhenUsed/>
    <w:rsid w:val="002C7E97"/>
    <w:rPr>
      <w:sz w:val="20"/>
    </w:rPr>
  </w:style>
  <w:style w:type="character" w:customStyle="1" w:styleId="afff8">
    <w:name w:val="Текст концевой сноски Знак"/>
    <w:basedOn w:val="a0"/>
    <w:link w:val="afff7"/>
    <w:uiPriority w:val="99"/>
    <w:rsid w:val="002C7E97"/>
    <w:rPr>
      <w:rFonts w:ascii="Times New Roman" w:eastAsia="Times New Roman" w:hAnsi="Times New Roman" w:cs="Times New Roman"/>
      <w:sz w:val="20"/>
      <w:szCs w:val="20"/>
      <w:lang w:eastAsia="ru-RU"/>
    </w:rPr>
  </w:style>
  <w:style w:type="character" w:styleId="afff9">
    <w:name w:val="endnote reference"/>
    <w:uiPriority w:val="99"/>
    <w:unhideWhenUsed/>
    <w:rsid w:val="002C7E97"/>
    <w:rPr>
      <w:vertAlign w:val="superscript"/>
    </w:rPr>
  </w:style>
  <w:style w:type="paragraph" w:customStyle="1" w:styleId="msonormalmailrucssattributepostfix">
    <w:name w:val="msonormal_mailru_css_attribute_postfix"/>
    <w:basedOn w:val="a"/>
    <w:qFormat/>
    <w:rsid w:val="002C7E97"/>
    <w:pPr>
      <w:spacing w:before="100" w:beforeAutospacing="1" w:after="100" w:afterAutospacing="1"/>
    </w:pPr>
    <w:rPr>
      <w:rFonts w:eastAsia="Calibri"/>
      <w:sz w:val="24"/>
      <w:szCs w:val="24"/>
    </w:rPr>
  </w:style>
  <w:style w:type="character" w:customStyle="1" w:styleId="1d">
    <w:name w:val="Заголовок Знак1"/>
    <w:aliases w:val="Caaieiaie Знак Знак Знак Знак1,Caaieiaie Знак Знак Знак Знак Знак Знак1,Çàãîëîâîê1 Знак1,Caaieiaie1 Знак1,Caaieiaie Знак Знак Знак1 Знак1"/>
    <w:uiPriority w:val="10"/>
    <w:rsid w:val="002C7E97"/>
    <w:rPr>
      <w:rFonts w:ascii="Cambria" w:eastAsia="Times New Roman" w:hAnsi="Cambria" w:cs="Times New Roman"/>
      <w:spacing w:val="-10"/>
      <w:kern w:val="28"/>
      <w:sz w:val="56"/>
      <w:szCs w:val="56"/>
      <w:lang w:eastAsia="ru-RU"/>
    </w:rPr>
  </w:style>
  <w:style w:type="paragraph" w:styleId="afffa">
    <w:name w:val="caption"/>
    <w:basedOn w:val="a"/>
    <w:next w:val="a"/>
    <w:qFormat/>
    <w:rsid w:val="002C7E97"/>
    <w:pPr>
      <w:framePr w:w="8907" w:h="1429" w:hSpace="141" w:wrap="around" w:vAnchor="text" w:hAnchor="page" w:x="2448" w:y="-126"/>
      <w:pBdr>
        <w:bottom w:val="double" w:sz="6" w:space="1" w:color="auto"/>
      </w:pBdr>
      <w:jc w:val="center"/>
    </w:pPr>
    <w:rPr>
      <w:b/>
      <w:sz w:val="24"/>
      <w:szCs w:val="24"/>
    </w:rPr>
  </w:style>
  <w:style w:type="paragraph" w:styleId="afffb">
    <w:name w:val="Block Text"/>
    <w:basedOn w:val="a"/>
    <w:rsid w:val="002C7E97"/>
    <w:pPr>
      <w:ind w:left="1560" w:right="-284"/>
    </w:pPr>
    <w:rPr>
      <w:sz w:val="24"/>
      <w:szCs w:val="24"/>
    </w:rPr>
  </w:style>
  <w:style w:type="paragraph" w:styleId="afffc">
    <w:name w:val="Plain Text"/>
    <w:basedOn w:val="a"/>
    <w:link w:val="afffd"/>
    <w:rsid w:val="002C7E97"/>
    <w:rPr>
      <w:rFonts w:ascii="Courier New" w:hAnsi="Courier New"/>
      <w:sz w:val="20"/>
    </w:rPr>
  </w:style>
  <w:style w:type="character" w:customStyle="1" w:styleId="afffd">
    <w:name w:val="Текст Знак"/>
    <w:basedOn w:val="a0"/>
    <w:link w:val="afffc"/>
    <w:rsid w:val="002C7E97"/>
    <w:rPr>
      <w:rFonts w:ascii="Courier New" w:eastAsia="Times New Roman" w:hAnsi="Courier New" w:cs="Times New Roman"/>
      <w:sz w:val="20"/>
      <w:szCs w:val="20"/>
      <w:lang w:eastAsia="ru-RU"/>
    </w:rPr>
  </w:style>
  <w:style w:type="paragraph" w:customStyle="1" w:styleId="55">
    <w:name w:val="Знак5"/>
    <w:basedOn w:val="a"/>
    <w:qFormat/>
    <w:rsid w:val="002C7E97"/>
    <w:pPr>
      <w:spacing w:after="160" w:line="240" w:lineRule="exact"/>
    </w:pPr>
    <w:rPr>
      <w:rFonts w:ascii="Verdana" w:hAnsi="Verdana"/>
      <w:b/>
      <w:sz w:val="24"/>
      <w:szCs w:val="24"/>
      <w:lang w:val="en-US" w:eastAsia="en-US"/>
    </w:rPr>
  </w:style>
  <w:style w:type="paragraph" w:customStyle="1" w:styleId="330">
    <w:name w:val="Знак33"/>
    <w:basedOn w:val="a"/>
    <w:qFormat/>
    <w:rsid w:val="002C7E97"/>
    <w:pPr>
      <w:spacing w:after="160" w:line="240" w:lineRule="exact"/>
    </w:pPr>
    <w:rPr>
      <w:rFonts w:ascii="Verdana" w:hAnsi="Verdana"/>
      <w:b/>
      <w:sz w:val="24"/>
      <w:szCs w:val="24"/>
      <w:lang w:val="en-US" w:eastAsia="en-US"/>
    </w:rPr>
  </w:style>
  <w:style w:type="paragraph" w:customStyle="1" w:styleId="311">
    <w:name w:val="Основной текст с отступом 31"/>
    <w:basedOn w:val="a"/>
    <w:qFormat/>
    <w:rsid w:val="002C7E97"/>
    <w:pPr>
      <w:suppressAutoHyphens/>
      <w:spacing w:after="120"/>
      <w:ind w:left="283"/>
    </w:pPr>
    <w:rPr>
      <w:rFonts w:eastAsia="Calibri"/>
      <w:b/>
      <w:bCs/>
      <w:sz w:val="16"/>
      <w:szCs w:val="16"/>
      <w:lang w:eastAsia="ar-SA"/>
    </w:rPr>
  </w:style>
  <w:style w:type="paragraph" w:customStyle="1" w:styleId="3a">
    <w:name w:val="Знак Знак Знак Знак Знак Знак3 Знак Знак Знак Знак"/>
    <w:basedOn w:val="a"/>
    <w:qFormat/>
    <w:rsid w:val="002C7E97"/>
    <w:pPr>
      <w:spacing w:after="160" w:line="240" w:lineRule="exact"/>
    </w:pPr>
    <w:rPr>
      <w:rFonts w:ascii="Verdana" w:hAnsi="Verdana"/>
      <w:sz w:val="20"/>
      <w:szCs w:val="24"/>
      <w:lang w:val="en-US" w:eastAsia="en-US"/>
    </w:rPr>
  </w:style>
  <w:style w:type="paragraph" w:customStyle="1" w:styleId="1e">
    <w:name w:val="1 Знак Знак Знак Знак Знак Знак Знак"/>
    <w:basedOn w:val="a"/>
    <w:qFormat/>
    <w:rsid w:val="002C7E97"/>
    <w:pPr>
      <w:spacing w:before="100" w:beforeAutospacing="1" w:after="100" w:afterAutospacing="1"/>
    </w:pPr>
    <w:rPr>
      <w:rFonts w:ascii="Tahoma" w:hAnsi="Tahoma"/>
      <w:sz w:val="20"/>
      <w:szCs w:val="24"/>
      <w:lang w:val="en-US" w:eastAsia="en-US"/>
    </w:rPr>
  </w:style>
  <w:style w:type="paragraph" w:customStyle="1" w:styleId="3b">
    <w:name w:val="Знак3"/>
    <w:basedOn w:val="a"/>
    <w:qFormat/>
    <w:rsid w:val="002C7E97"/>
    <w:pPr>
      <w:spacing w:after="160" w:line="240" w:lineRule="exact"/>
    </w:pPr>
    <w:rPr>
      <w:rFonts w:ascii="Verdana" w:hAnsi="Verdana" w:cs="Verdana"/>
      <w:b/>
      <w:bCs/>
      <w:sz w:val="24"/>
      <w:szCs w:val="24"/>
      <w:lang w:val="en-US" w:eastAsia="en-US"/>
    </w:rPr>
  </w:style>
  <w:style w:type="character" w:customStyle="1" w:styleId="FontStyle25">
    <w:name w:val="Font Style25"/>
    <w:rsid w:val="002C7E97"/>
    <w:rPr>
      <w:rFonts w:ascii="Times New Roman" w:hAnsi="Times New Roman" w:cs="Times New Roman"/>
      <w:spacing w:val="10"/>
      <w:sz w:val="24"/>
      <w:szCs w:val="24"/>
    </w:rPr>
  </w:style>
  <w:style w:type="paragraph" w:customStyle="1" w:styleId="afffe">
    <w:name w:val="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2C7E97"/>
    <w:pPr>
      <w:spacing w:after="160" w:line="240" w:lineRule="exact"/>
    </w:pPr>
    <w:rPr>
      <w:rFonts w:ascii="Verdana" w:hAnsi="Verdana"/>
      <w:sz w:val="24"/>
      <w:szCs w:val="24"/>
      <w:lang w:val="en-US" w:eastAsia="en-US"/>
    </w:rPr>
  </w:style>
  <w:style w:type="paragraph" w:customStyle="1" w:styleId="affff">
    <w:name w:val="Стиль текста"/>
    <w:basedOn w:val="a8"/>
    <w:qFormat/>
    <w:rsid w:val="002C7E97"/>
    <w:pPr>
      <w:keepLines/>
      <w:spacing w:before="60" w:after="60"/>
      <w:jc w:val="both"/>
    </w:pPr>
    <w:rPr>
      <w:sz w:val="24"/>
    </w:rPr>
  </w:style>
  <w:style w:type="paragraph" w:customStyle="1" w:styleId="312">
    <w:name w:val="Основной текст 31"/>
    <w:basedOn w:val="a"/>
    <w:qFormat/>
    <w:rsid w:val="002C7E97"/>
    <w:pPr>
      <w:suppressAutoHyphens/>
    </w:pPr>
    <w:rPr>
      <w:szCs w:val="28"/>
      <w:lang w:eastAsia="ar-SA"/>
    </w:rPr>
  </w:style>
  <w:style w:type="character" w:customStyle="1" w:styleId="Heading6Char">
    <w:name w:val="Heading 6 Char"/>
    <w:locked/>
    <w:rsid w:val="002C7E97"/>
    <w:rPr>
      <w:rFonts w:eastAsia="Calibri"/>
      <w:b/>
      <w:bCs/>
      <w:sz w:val="22"/>
      <w:szCs w:val="22"/>
      <w:lang w:val="ru-RU" w:eastAsia="ru-RU" w:bidi="ar-SA"/>
    </w:rPr>
  </w:style>
  <w:style w:type="character" w:customStyle="1" w:styleId="NormalWebChar">
    <w:name w:val="Normal (Web) Char"/>
    <w:aliases w:val="Обычный (Web) Char"/>
    <w:locked/>
    <w:rsid w:val="002C7E97"/>
    <w:rPr>
      <w:rFonts w:eastAsia="Calibri"/>
      <w:sz w:val="24"/>
      <w:szCs w:val="24"/>
      <w:lang w:val="ru-RU" w:eastAsia="ar-SA" w:bidi="ar-SA"/>
    </w:rPr>
  </w:style>
  <w:style w:type="character" w:customStyle="1" w:styleId="HeaderChar">
    <w:name w:val="Header Char"/>
    <w:locked/>
    <w:rsid w:val="002C7E97"/>
    <w:rPr>
      <w:rFonts w:eastAsia="Calibri"/>
      <w:kern w:val="32"/>
      <w:sz w:val="28"/>
      <w:szCs w:val="28"/>
      <w:lang w:val="ru-RU" w:eastAsia="ru-RU" w:bidi="ar-SA"/>
    </w:rPr>
  </w:style>
  <w:style w:type="paragraph" w:customStyle="1" w:styleId="211">
    <w:name w:val="Основной текст с отступом 21"/>
    <w:basedOn w:val="a"/>
    <w:qFormat/>
    <w:rsid w:val="002C7E97"/>
    <w:pPr>
      <w:suppressAutoHyphens/>
      <w:spacing w:after="120" w:line="480" w:lineRule="auto"/>
      <w:ind w:left="283"/>
    </w:pPr>
    <w:rPr>
      <w:b/>
      <w:bCs/>
      <w:sz w:val="24"/>
      <w:szCs w:val="24"/>
      <w:lang w:eastAsia="ar-SA"/>
    </w:rPr>
  </w:style>
  <w:style w:type="paragraph" w:styleId="affff0">
    <w:name w:val="Intense Quote"/>
    <w:basedOn w:val="a"/>
    <w:next w:val="a"/>
    <w:link w:val="affff1"/>
    <w:qFormat/>
    <w:rsid w:val="002C7E97"/>
    <w:pPr>
      <w:pBdr>
        <w:bottom w:val="single" w:sz="4" w:space="4" w:color="4F81BD"/>
      </w:pBdr>
      <w:spacing w:before="200" w:after="280"/>
      <w:ind w:left="936" w:right="936"/>
    </w:pPr>
    <w:rPr>
      <w:b/>
      <w:bCs/>
      <w:i/>
      <w:iCs/>
      <w:color w:val="4F81BD"/>
      <w:kern w:val="32"/>
      <w:szCs w:val="28"/>
    </w:rPr>
  </w:style>
  <w:style w:type="character" w:customStyle="1" w:styleId="affff1">
    <w:name w:val="Выделенная цитата Знак"/>
    <w:basedOn w:val="a0"/>
    <w:link w:val="affff0"/>
    <w:rsid w:val="002C7E97"/>
    <w:rPr>
      <w:rFonts w:ascii="Times New Roman" w:eastAsia="Times New Roman" w:hAnsi="Times New Roman" w:cs="Times New Roman"/>
      <w:b/>
      <w:bCs/>
      <w:i/>
      <w:iCs/>
      <w:color w:val="4F81BD"/>
      <w:kern w:val="32"/>
      <w:sz w:val="28"/>
      <w:szCs w:val="28"/>
      <w:lang w:eastAsia="ru-RU"/>
    </w:rPr>
  </w:style>
  <w:style w:type="character" w:customStyle="1" w:styleId="diffins">
    <w:name w:val="diff_ins"/>
    <w:basedOn w:val="a0"/>
    <w:rsid w:val="002C7E97"/>
  </w:style>
  <w:style w:type="character" w:customStyle="1" w:styleId="u">
    <w:name w:val="u"/>
    <w:basedOn w:val="a0"/>
    <w:rsid w:val="002C7E97"/>
  </w:style>
  <w:style w:type="character" w:customStyle="1" w:styleId="epm">
    <w:name w:val="epm"/>
    <w:basedOn w:val="a0"/>
    <w:rsid w:val="002C7E97"/>
  </w:style>
  <w:style w:type="character" w:customStyle="1" w:styleId="f">
    <w:name w:val="f"/>
    <w:basedOn w:val="a0"/>
    <w:rsid w:val="002C7E97"/>
  </w:style>
  <w:style w:type="paragraph" w:customStyle="1" w:styleId="Style9">
    <w:name w:val="Style9"/>
    <w:basedOn w:val="a"/>
    <w:qFormat/>
    <w:rsid w:val="002C7E97"/>
    <w:pPr>
      <w:widowControl w:val="0"/>
      <w:autoSpaceDE w:val="0"/>
      <w:autoSpaceDN w:val="0"/>
      <w:adjustRightInd w:val="0"/>
    </w:pPr>
    <w:rPr>
      <w:rFonts w:eastAsia="Calibri"/>
      <w:sz w:val="24"/>
      <w:szCs w:val="24"/>
    </w:rPr>
  </w:style>
  <w:style w:type="paragraph" w:customStyle="1" w:styleId="100">
    <w:name w:val="Обычный + 10 пт"/>
    <w:aliases w:val="По центру"/>
    <w:basedOn w:val="a"/>
    <w:qFormat/>
    <w:rsid w:val="002C7E97"/>
    <w:pPr>
      <w:widowControl w:val="0"/>
      <w:autoSpaceDE w:val="0"/>
      <w:autoSpaceDN w:val="0"/>
      <w:adjustRightInd w:val="0"/>
      <w:jc w:val="center"/>
    </w:pPr>
    <w:rPr>
      <w:sz w:val="20"/>
      <w:szCs w:val="24"/>
    </w:rPr>
  </w:style>
  <w:style w:type="paragraph" w:customStyle="1" w:styleId="313">
    <w:name w:val="Знак31"/>
    <w:basedOn w:val="a"/>
    <w:qFormat/>
    <w:rsid w:val="002C7E97"/>
    <w:pPr>
      <w:widowControl w:val="0"/>
      <w:adjustRightInd w:val="0"/>
      <w:spacing w:after="160" w:line="240" w:lineRule="exact"/>
      <w:jc w:val="right"/>
    </w:pPr>
    <w:rPr>
      <w:sz w:val="20"/>
      <w:szCs w:val="24"/>
      <w:lang w:val="en-GB" w:eastAsia="en-US"/>
    </w:rPr>
  </w:style>
  <w:style w:type="paragraph" w:customStyle="1" w:styleId="affff2">
    <w:name w:val="Знак Знак Знак Знак Знак Знак Знак Знак Знак Знак"/>
    <w:basedOn w:val="a"/>
    <w:qFormat/>
    <w:rsid w:val="002C7E97"/>
    <w:pPr>
      <w:spacing w:before="100" w:beforeAutospacing="1" w:after="100" w:afterAutospacing="1"/>
    </w:pPr>
    <w:rPr>
      <w:rFonts w:ascii="Tahoma" w:hAnsi="Tahoma"/>
      <w:sz w:val="20"/>
      <w:szCs w:val="24"/>
      <w:lang w:val="en-US" w:eastAsia="en-US"/>
    </w:rPr>
  </w:style>
  <w:style w:type="paragraph" w:customStyle="1" w:styleId="2a">
    <w:name w:val="Абзац списка2"/>
    <w:basedOn w:val="a"/>
    <w:qFormat/>
    <w:rsid w:val="002C7E97"/>
    <w:pPr>
      <w:ind w:left="720"/>
      <w:contextualSpacing/>
    </w:pPr>
    <w:rPr>
      <w:rFonts w:eastAsia="Calibri"/>
      <w:sz w:val="24"/>
      <w:szCs w:val="24"/>
    </w:rPr>
  </w:style>
  <w:style w:type="paragraph" w:customStyle="1" w:styleId="western">
    <w:name w:val="western"/>
    <w:basedOn w:val="a"/>
    <w:uiPriority w:val="99"/>
    <w:qFormat/>
    <w:rsid w:val="002C7E97"/>
    <w:pPr>
      <w:spacing w:before="100" w:beforeAutospacing="1" w:after="100" w:afterAutospacing="1"/>
    </w:pPr>
    <w:rPr>
      <w:sz w:val="24"/>
      <w:szCs w:val="24"/>
    </w:rPr>
  </w:style>
  <w:style w:type="character" w:customStyle="1" w:styleId="apple-converted-space">
    <w:name w:val="apple-converted-space"/>
    <w:rsid w:val="002C7E97"/>
  </w:style>
  <w:style w:type="character" w:customStyle="1" w:styleId="41">
    <w:name w:val="Основной текст (4)_"/>
    <w:link w:val="42"/>
    <w:rsid w:val="002C7E97"/>
    <w:rPr>
      <w:sz w:val="14"/>
      <w:szCs w:val="14"/>
      <w:shd w:val="clear" w:color="auto" w:fill="FFFFFF"/>
    </w:rPr>
  </w:style>
  <w:style w:type="paragraph" w:customStyle="1" w:styleId="42">
    <w:name w:val="Основной текст (4)"/>
    <w:basedOn w:val="a"/>
    <w:link w:val="41"/>
    <w:qFormat/>
    <w:rsid w:val="002C7E97"/>
    <w:pPr>
      <w:shd w:val="clear" w:color="auto" w:fill="FFFFFF"/>
      <w:spacing w:line="240" w:lineRule="atLeast"/>
    </w:pPr>
    <w:rPr>
      <w:rFonts w:asciiTheme="minorHAnsi" w:eastAsiaTheme="minorHAnsi" w:hAnsiTheme="minorHAnsi" w:cstheme="minorBidi"/>
      <w:sz w:val="14"/>
      <w:szCs w:val="14"/>
      <w:shd w:val="clear" w:color="auto" w:fill="FFFFFF"/>
      <w:lang w:eastAsia="en-US"/>
    </w:rPr>
  </w:style>
  <w:style w:type="paragraph" w:customStyle="1" w:styleId="Pa1">
    <w:name w:val="Pa1"/>
    <w:basedOn w:val="a"/>
    <w:next w:val="a"/>
    <w:uiPriority w:val="99"/>
    <w:qFormat/>
    <w:rsid w:val="002C7E97"/>
    <w:pPr>
      <w:autoSpaceDE w:val="0"/>
      <w:autoSpaceDN w:val="0"/>
      <w:adjustRightInd w:val="0"/>
      <w:spacing w:line="241" w:lineRule="atLeast"/>
    </w:pPr>
    <w:rPr>
      <w:rFonts w:ascii="LJFMX Z+ DIN" w:eastAsia="Calibri" w:hAnsi="LJFMX Z+ DIN"/>
      <w:sz w:val="24"/>
      <w:szCs w:val="24"/>
      <w:lang w:eastAsia="en-US"/>
    </w:rPr>
  </w:style>
  <w:style w:type="character" w:customStyle="1" w:styleId="Anrede1IhrZeichen">
    <w:name w:val="Anrede1IhrZeichen"/>
    <w:rsid w:val="002C7E97"/>
    <w:rPr>
      <w:rFonts w:ascii="Arial" w:hAnsi="Arial" w:cs="Arial"/>
      <w:sz w:val="22"/>
      <w:szCs w:val="22"/>
    </w:rPr>
  </w:style>
  <w:style w:type="paragraph" w:customStyle="1" w:styleId="FR1">
    <w:name w:val="FR1"/>
    <w:uiPriority w:val="99"/>
    <w:qFormat/>
    <w:rsid w:val="002C7E97"/>
    <w:pPr>
      <w:widowControl w:val="0"/>
      <w:autoSpaceDE w:val="0"/>
      <w:autoSpaceDN w:val="0"/>
      <w:adjustRightInd w:val="0"/>
      <w:spacing w:after="0" w:line="240" w:lineRule="auto"/>
      <w:ind w:left="2160" w:right="2200"/>
      <w:jc w:val="center"/>
    </w:pPr>
    <w:rPr>
      <w:rFonts w:ascii="Times New Roman" w:eastAsia="Times New Roman" w:hAnsi="Times New Roman" w:cs="Times New Roman"/>
      <w:b/>
      <w:bCs/>
      <w:sz w:val="32"/>
      <w:szCs w:val="32"/>
      <w:lang w:eastAsia="ru-RU"/>
    </w:rPr>
  </w:style>
  <w:style w:type="paragraph" w:customStyle="1" w:styleId="3f3f3f3f3f3f3f3f3f3f3f3f3f21">
    <w:name w:val="О3fс3fн3fо3fв3fн3fо3fй3f т3fе3fк3fс3fт3f 21"/>
    <w:basedOn w:val="a"/>
    <w:uiPriority w:val="99"/>
    <w:qFormat/>
    <w:rsid w:val="002C7E97"/>
    <w:pPr>
      <w:widowControl w:val="0"/>
      <w:autoSpaceDE w:val="0"/>
      <w:autoSpaceDN w:val="0"/>
      <w:adjustRightInd w:val="0"/>
      <w:spacing w:line="360" w:lineRule="atLeast"/>
      <w:ind w:left="567" w:hanging="567"/>
      <w:jc w:val="both"/>
    </w:pPr>
    <w:rPr>
      <w:rFonts w:ascii="Calibri" w:hAnsi="Calibri" w:cs="Calibri"/>
      <w:sz w:val="24"/>
      <w:szCs w:val="24"/>
    </w:rPr>
  </w:style>
  <w:style w:type="character" w:customStyle="1" w:styleId="resblue1">
    <w:name w:val="resblue1"/>
    <w:rsid w:val="002C7E97"/>
    <w:rPr>
      <w:color w:val="0006EB"/>
    </w:rPr>
  </w:style>
  <w:style w:type="character" w:customStyle="1" w:styleId="nt1">
    <w:name w:val="nt1"/>
    <w:rsid w:val="002C7E97"/>
    <w:rPr>
      <w:rFonts w:ascii="Verdana" w:hAnsi="Verdana" w:hint="default"/>
      <w:color w:val="260088"/>
      <w:sz w:val="16"/>
      <w:szCs w:val="16"/>
    </w:rPr>
  </w:style>
  <w:style w:type="paragraph" w:customStyle="1" w:styleId="02statia2">
    <w:name w:val="02statia2"/>
    <w:basedOn w:val="af6"/>
    <w:next w:val="af6"/>
    <w:qFormat/>
    <w:rsid w:val="002C7E97"/>
    <w:pPr>
      <w:autoSpaceDN w:val="0"/>
    </w:pPr>
  </w:style>
  <w:style w:type="paragraph" w:customStyle="1" w:styleId="xl35">
    <w:name w:val="xl35"/>
    <w:basedOn w:val="a"/>
    <w:uiPriority w:val="99"/>
    <w:qFormat/>
    <w:rsid w:val="002C7E97"/>
    <w:pPr>
      <w:pBdr>
        <w:left w:val="single" w:sz="4" w:space="0" w:color="auto"/>
        <w:right w:val="single" w:sz="4" w:space="0" w:color="auto"/>
      </w:pBdr>
      <w:spacing w:before="100" w:beforeAutospacing="1" w:after="100" w:afterAutospacing="1"/>
      <w:jc w:val="both"/>
      <w:textAlignment w:val="center"/>
    </w:pPr>
    <w:rPr>
      <w:rFonts w:ascii="Arial Unicode MS" w:eastAsia="Arial Unicode MS" w:hAnsi="Arial Unicode MS" w:cs="Arial Unicode MS"/>
      <w:sz w:val="16"/>
      <w:szCs w:val="16"/>
    </w:rPr>
  </w:style>
  <w:style w:type="character" w:customStyle="1" w:styleId="Heading1Char">
    <w:name w:val="Heading 1 Char"/>
    <w:aliases w:val="Заголовок 1 Знак2 Char,Заголовок 1 Знак1 Знак Char,Заголовок 1 Знак Знак Знак Char,Заголовок 1 Знак Знак1 Знак Char,Заголовок 1 Знак Знак2 Char,Document Header1 Char,H1 Char,Заголов Char,ch Char,Глава Char,(раздел) Char,Загол 2 Char"/>
    <w:uiPriority w:val="99"/>
    <w:rsid w:val="002C7E97"/>
    <w:rPr>
      <w:rFonts w:ascii="Cambria" w:hAnsi="Cambria" w:cs="Cambria" w:hint="default"/>
      <w:b/>
      <w:bCs/>
      <w:kern w:val="32"/>
      <w:sz w:val="32"/>
      <w:szCs w:val="32"/>
    </w:rPr>
  </w:style>
  <w:style w:type="paragraph" w:customStyle="1" w:styleId="314">
    <w:name w:val="Заголовок 31"/>
    <w:basedOn w:val="a"/>
    <w:uiPriority w:val="99"/>
    <w:qFormat/>
    <w:rsid w:val="002C7E97"/>
    <w:pPr>
      <w:spacing w:before="100" w:beforeAutospacing="1" w:after="240"/>
      <w:outlineLvl w:val="3"/>
    </w:pPr>
    <w:rPr>
      <w:sz w:val="36"/>
      <w:szCs w:val="36"/>
    </w:rPr>
  </w:style>
  <w:style w:type="character" w:customStyle="1" w:styleId="postal-code">
    <w:name w:val="postal-code"/>
    <w:rsid w:val="002C7E97"/>
  </w:style>
  <w:style w:type="character" w:customStyle="1" w:styleId="country-name">
    <w:name w:val="country-name"/>
    <w:rsid w:val="002C7E97"/>
  </w:style>
  <w:style w:type="character" w:customStyle="1" w:styleId="locality">
    <w:name w:val="locality"/>
    <w:rsid w:val="002C7E97"/>
  </w:style>
  <w:style w:type="character" w:customStyle="1" w:styleId="street-address">
    <w:name w:val="street-address"/>
    <w:rsid w:val="002C7E97"/>
  </w:style>
  <w:style w:type="character" w:customStyle="1" w:styleId="tel">
    <w:name w:val="tel"/>
    <w:rsid w:val="002C7E97"/>
  </w:style>
  <w:style w:type="character" w:customStyle="1" w:styleId="phone">
    <w:name w:val="phone"/>
    <w:rsid w:val="002C7E97"/>
  </w:style>
  <w:style w:type="character" w:customStyle="1" w:styleId="140">
    <w:name w:val="Знак Знак14"/>
    <w:locked/>
    <w:rsid w:val="002C7E97"/>
    <w:rPr>
      <w:rFonts w:ascii="Arial" w:hAnsi="Arial" w:cs="Arial"/>
      <w:b/>
      <w:bCs/>
      <w:i/>
      <w:iCs/>
      <w:sz w:val="28"/>
      <w:szCs w:val="28"/>
      <w:lang w:val="ru-RU" w:eastAsia="ru-RU" w:bidi="ar-SA"/>
    </w:rPr>
  </w:style>
  <w:style w:type="character" w:customStyle="1" w:styleId="fn">
    <w:name w:val="fn"/>
    <w:rsid w:val="002C7E97"/>
  </w:style>
  <w:style w:type="paragraph" w:customStyle="1" w:styleId="affff3">
    <w:name w:val="Текст таблицы"/>
    <w:basedOn w:val="a"/>
    <w:uiPriority w:val="99"/>
    <w:qFormat/>
    <w:rsid w:val="002C7E97"/>
    <w:pPr>
      <w:suppressAutoHyphens/>
      <w:spacing w:line="360" w:lineRule="auto"/>
      <w:ind w:firstLine="567"/>
      <w:jc w:val="both"/>
    </w:pPr>
    <w:rPr>
      <w:sz w:val="27"/>
      <w:lang w:eastAsia="ar-SA"/>
    </w:rPr>
  </w:style>
  <w:style w:type="paragraph" w:customStyle="1" w:styleId="txtext20">
    <w:name w:val="txtext20"/>
    <w:basedOn w:val="a"/>
    <w:qFormat/>
    <w:rsid w:val="002C7E97"/>
    <w:pPr>
      <w:spacing w:before="100" w:beforeAutospacing="1" w:after="96" w:line="343" w:lineRule="atLeast"/>
    </w:pPr>
    <w:rPr>
      <w:color w:val="54595C"/>
      <w:sz w:val="26"/>
      <w:szCs w:val="26"/>
    </w:rPr>
  </w:style>
  <w:style w:type="character" w:customStyle="1" w:styleId="contacts1">
    <w:name w:val="contacts1"/>
    <w:rsid w:val="002C7E97"/>
    <w:rPr>
      <w:vanish w:val="0"/>
      <w:webHidden w:val="0"/>
      <w:specVanish w:val="0"/>
    </w:rPr>
  </w:style>
  <w:style w:type="character" w:customStyle="1" w:styleId="FontStyle12">
    <w:name w:val="Font Style12"/>
    <w:uiPriority w:val="99"/>
    <w:rsid w:val="002C7E97"/>
    <w:rPr>
      <w:rFonts w:ascii="Times New Roman" w:hAnsi="Times New Roman" w:cs="Times New Roman"/>
      <w:b/>
      <w:bCs/>
      <w:sz w:val="20"/>
      <w:szCs w:val="20"/>
    </w:rPr>
  </w:style>
  <w:style w:type="character" w:customStyle="1" w:styleId="apple-style-span">
    <w:name w:val="apple-style-span"/>
    <w:rsid w:val="002C7E97"/>
  </w:style>
  <w:style w:type="paragraph" w:customStyle="1" w:styleId="text-fontfirst">
    <w:name w:val="text-font_first"/>
    <w:basedOn w:val="a"/>
    <w:qFormat/>
    <w:rsid w:val="002C7E97"/>
    <w:pPr>
      <w:spacing w:before="100" w:beforeAutospacing="1" w:after="100" w:afterAutospacing="1"/>
    </w:pPr>
    <w:rPr>
      <w:sz w:val="24"/>
      <w:szCs w:val="24"/>
    </w:rPr>
  </w:style>
  <w:style w:type="character" w:customStyle="1" w:styleId="contakt-infotitle">
    <w:name w:val="contakt-info__title"/>
    <w:rsid w:val="002C7E97"/>
  </w:style>
  <w:style w:type="paragraph" w:customStyle="1" w:styleId="Style3">
    <w:name w:val="Style3"/>
    <w:basedOn w:val="a"/>
    <w:uiPriority w:val="99"/>
    <w:qFormat/>
    <w:rsid w:val="002C7E97"/>
    <w:pPr>
      <w:widowControl w:val="0"/>
      <w:autoSpaceDE w:val="0"/>
      <w:autoSpaceDN w:val="0"/>
      <w:adjustRightInd w:val="0"/>
    </w:pPr>
    <w:rPr>
      <w:sz w:val="24"/>
      <w:szCs w:val="24"/>
    </w:rPr>
  </w:style>
  <w:style w:type="paragraph" w:customStyle="1" w:styleId="Style4">
    <w:name w:val="Style4"/>
    <w:basedOn w:val="a"/>
    <w:uiPriority w:val="99"/>
    <w:qFormat/>
    <w:rsid w:val="002C7E97"/>
    <w:pPr>
      <w:widowControl w:val="0"/>
      <w:autoSpaceDE w:val="0"/>
      <w:autoSpaceDN w:val="0"/>
      <w:adjustRightInd w:val="0"/>
      <w:spacing w:line="277" w:lineRule="exact"/>
      <w:jc w:val="center"/>
    </w:pPr>
    <w:rPr>
      <w:sz w:val="24"/>
      <w:szCs w:val="24"/>
    </w:rPr>
  </w:style>
  <w:style w:type="character" w:customStyle="1" w:styleId="FontStyle13">
    <w:name w:val="Font Style13"/>
    <w:uiPriority w:val="99"/>
    <w:rsid w:val="002C7E97"/>
    <w:rPr>
      <w:rFonts w:ascii="Times New Roman" w:hAnsi="Times New Roman" w:cs="Times New Roman"/>
      <w:sz w:val="20"/>
      <w:szCs w:val="20"/>
    </w:rPr>
  </w:style>
  <w:style w:type="paragraph" w:customStyle="1" w:styleId="Style8">
    <w:name w:val="Style8"/>
    <w:basedOn w:val="a"/>
    <w:uiPriority w:val="99"/>
    <w:qFormat/>
    <w:rsid w:val="002C7E97"/>
    <w:pPr>
      <w:widowControl w:val="0"/>
      <w:autoSpaceDE w:val="0"/>
      <w:autoSpaceDN w:val="0"/>
      <w:adjustRightInd w:val="0"/>
    </w:pPr>
    <w:rPr>
      <w:sz w:val="24"/>
      <w:szCs w:val="24"/>
    </w:rPr>
  </w:style>
  <w:style w:type="character" w:customStyle="1" w:styleId="FontStyle17">
    <w:name w:val="Font Style17"/>
    <w:uiPriority w:val="99"/>
    <w:rsid w:val="002C7E97"/>
    <w:rPr>
      <w:rFonts w:ascii="Arial Black" w:hAnsi="Arial Black" w:cs="Arial Black"/>
      <w:i/>
      <w:iCs/>
      <w:sz w:val="14"/>
      <w:szCs w:val="14"/>
    </w:rPr>
  </w:style>
  <w:style w:type="character" w:customStyle="1" w:styleId="1f">
    <w:name w:val="Выделенная цитата Знак1"/>
    <w:locked/>
    <w:rsid w:val="002C7E97"/>
    <w:rPr>
      <w:rFonts w:ascii="Times New Roman" w:eastAsia="Times New Roman" w:hAnsi="Times New Roman" w:cs="Times New Roman"/>
      <w:b/>
      <w:bCs/>
      <w:i/>
      <w:iCs/>
      <w:color w:val="4F81BD"/>
      <w:kern w:val="32"/>
      <w:sz w:val="28"/>
      <w:szCs w:val="28"/>
    </w:rPr>
  </w:style>
  <w:style w:type="paragraph" w:customStyle="1" w:styleId="s1">
    <w:name w:val="s_1"/>
    <w:basedOn w:val="a"/>
    <w:uiPriority w:val="99"/>
    <w:qFormat/>
    <w:rsid w:val="002C7E97"/>
    <w:pPr>
      <w:spacing w:before="100" w:beforeAutospacing="1" w:after="100" w:afterAutospacing="1"/>
    </w:pPr>
    <w:rPr>
      <w:sz w:val="24"/>
      <w:szCs w:val="24"/>
    </w:rPr>
  </w:style>
  <w:style w:type="paragraph" w:customStyle="1" w:styleId="43">
    <w:name w:val="Знак4"/>
    <w:basedOn w:val="a"/>
    <w:uiPriority w:val="99"/>
    <w:qFormat/>
    <w:rsid w:val="002C7E97"/>
    <w:pPr>
      <w:widowControl w:val="0"/>
      <w:autoSpaceDE w:val="0"/>
      <w:autoSpaceDN w:val="0"/>
      <w:adjustRightInd w:val="0"/>
      <w:spacing w:after="160" w:line="240" w:lineRule="exact"/>
    </w:pPr>
    <w:rPr>
      <w:rFonts w:ascii="Verdana" w:hAnsi="Verdana" w:cs="Verdana"/>
      <w:sz w:val="24"/>
      <w:szCs w:val="24"/>
      <w:lang w:val="en-US" w:eastAsia="en-US"/>
    </w:rPr>
  </w:style>
  <w:style w:type="paragraph" w:customStyle="1" w:styleId="affff4">
    <w:name w:val="Базовый"/>
    <w:uiPriority w:val="99"/>
    <w:qFormat/>
    <w:rsid w:val="002C7E97"/>
    <w:pPr>
      <w:tabs>
        <w:tab w:val="left" w:pos="708"/>
      </w:tabs>
      <w:suppressAutoHyphens/>
    </w:pPr>
    <w:rPr>
      <w:rFonts w:ascii="Times New Roman" w:eastAsia="Times New Roman" w:hAnsi="Times New Roman" w:cs="Times New Roman"/>
      <w:color w:val="00000A"/>
      <w:sz w:val="24"/>
      <w:szCs w:val="24"/>
      <w:lang w:eastAsia="ru-RU"/>
    </w:rPr>
  </w:style>
  <w:style w:type="paragraph" w:customStyle="1" w:styleId="affff5">
    <w:name w:val="Таблицы (моноширинный)"/>
    <w:basedOn w:val="a"/>
    <w:next w:val="a"/>
    <w:uiPriority w:val="99"/>
    <w:qFormat/>
    <w:rsid w:val="002C7E97"/>
    <w:pPr>
      <w:autoSpaceDE w:val="0"/>
      <w:autoSpaceDN w:val="0"/>
      <w:adjustRightInd w:val="0"/>
    </w:pPr>
    <w:rPr>
      <w:rFonts w:ascii="Courier New" w:hAnsi="Courier New" w:cs="Courier New"/>
      <w:sz w:val="24"/>
      <w:szCs w:val="24"/>
    </w:rPr>
  </w:style>
  <w:style w:type="paragraph" w:customStyle="1" w:styleId="2b">
    <w:name w:val="Знак Знак Знак Знак Знак Знак Знак2"/>
    <w:basedOn w:val="a"/>
    <w:uiPriority w:val="99"/>
    <w:qFormat/>
    <w:rsid w:val="002C7E97"/>
    <w:pPr>
      <w:widowControl w:val="0"/>
      <w:autoSpaceDE w:val="0"/>
      <w:autoSpaceDN w:val="0"/>
      <w:adjustRightInd w:val="0"/>
      <w:spacing w:after="160" w:line="240" w:lineRule="exact"/>
    </w:pPr>
    <w:rPr>
      <w:rFonts w:ascii="Verdana" w:hAnsi="Verdana" w:cs="Verdana"/>
      <w:sz w:val="24"/>
      <w:szCs w:val="24"/>
      <w:lang w:val="en-US" w:eastAsia="en-US"/>
    </w:rPr>
  </w:style>
  <w:style w:type="character" w:customStyle="1" w:styleId="NormalWebChar1">
    <w:name w:val="Normal (Web) Char1"/>
    <w:aliases w:val="Обычный (Web) Char1"/>
    <w:locked/>
    <w:rsid w:val="002C7E97"/>
    <w:rPr>
      <w:sz w:val="24"/>
      <w:lang w:val="ru-RU" w:eastAsia="ar-SA" w:bidi="ar-SA"/>
    </w:rPr>
  </w:style>
  <w:style w:type="character" w:customStyle="1" w:styleId="121">
    <w:name w:val="Заголовок 1 Знак2 Знак1"/>
    <w:aliases w:val="Заголовок 1 Знак1 Знак Знак1,Заголовок 1 Знак Знак Знак Знак1,Заголовок 1 Знак Знак1 Знак Знак1,Заголовок 1 Знак Знак2 Знак1,Document Header1 Знак1,H1 Знак1,Заголов Знак1,ch Знак1,Глава Знак1,(раздел) Знак1,Заголовок 1 Знак3"/>
    <w:rsid w:val="002C7E97"/>
    <w:rPr>
      <w:rFonts w:ascii="Cambria" w:eastAsia="Times New Roman" w:hAnsi="Cambria" w:cs="Times New Roman"/>
      <w:b/>
      <w:bCs/>
      <w:color w:val="365F91"/>
      <w:sz w:val="28"/>
      <w:szCs w:val="28"/>
    </w:rPr>
  </w:style>
  <w:style w:type="character" w:customStyle="1" w:styleId="1f0">
    <w:name w:val="Нижний колонтитул Знак1"/>
    <w:rsid w:val="002C7E97"/>
    <w:rPr>
      <w:rFonts w:eastAsia="Calibri"/>
      <w:sz w:val="24"/>
      <w:szCs w:val="24"/>
    </w:rPr>
  </w:style>
  <w:style w:type="character" w:customStyle="1" w:styleId="1f1">
    <w:name w:val="Подзаголовок Знак1"/>
    <w:rsid w:val="002C7E97"/>
    <w:rPr>
      <w:rFonts w:ascii="Cambria" w:eastAsia="Times New Roman" w:hAnsi="Cambria" w:cs="Times New Roman"/>
      <w:i/>
      <w:iCs/>
      <w:color w:val="4F81BD"/>
      <w:spacing w:val="15"/>
      <w:sz w:val="24"/>
      <w:szCs w:val="24"/>
    </w:rPr>
  </w:style>
  <w:style w:type="character" w:customStyle="1" w:styleId="Heading8Char1">
    <w:name w:val="Heading 8 Char1"/>
    <w:locked/>
    <w:rsid w:val="002C7E97"/>
    <w:rPr>
      <w:rFonts w:ascii="Times New Roman" w:eastAsia="Times New Roman" w:hAnsi="Times New Roman" w:cs="Times New Roman" w:hint="default"/>
      <w:i/>
      <w:iCs w:val="0"/>
      <w:sz w:val="24"/>
      <w:lang w:val="ru-RU" w:eastAsia="ru-RU"/>
    </w:rPr>
  </w:style>
  <w:style w:type="character" w:customStyle="1" w:styleId="iceouttxt4">
    <w:name w:val="iceouttxt4"/>
    <w:rsid w:val="002C7E97"/>
  </w:style>
  <w:style w:type="paragraph" w:customStyle="1" w:styleId="affff6">
    <w:name w:val="ТаблицаМелкая"/>
    <w:basedOn w:val="a"/>
    <w:qFormat/>
    <w:rsid w:val="002C7E97"/>
    <w:pPr>
      <w:keepLines/>
      <w:spacing w:before="60" w:after="60"/>
    </w:pPr>
    <w:rPr>
      <w:rFonts w:ascii="Arial Narrow" w:hAnsi="Arial Narrow" w:cs="Arial Narrow"/>
      <w:sz w:val="20"/>
      <w:lang w:eastAsia="en-US"/>
    </w:rPr>
  </w:style>
  <w:style w:type="paragraph" w:customStyle="1" w:styleId="pbody">
    <w:name w:val="pbody"/>
    <w:basedOn w:val="a"/>
    <w:qFormat/>
    <w:rsid w:val="002C7E97"/>
    <w:pPr>
      <w:spacing w:before="100" w:beforeAutospacing="1" w:after="100" w:afterAutospacing="1"/>
    </w:pPr>
    <w:rPr>
      <w:rFonts w:ascii="Arial" w:hAnsi="Arial" w:cs="Arial"/>
      <w:color w:val="000000"/>
      <w:sz w:val="18"/>
      <w:szCs w:val="18"/>
    </w:rPr>
  </w:style>
  <w:style w:type="paragraph" w:customStyle="1" w:styleId="1f2">
    <w:name w:val="Основной текст с отступом1"/>
    <w:basedOn w:val="a"/>
    <w:qFormat/>
    <w:rsid w:val="002C7E97"/>
    <w:pPr>
      <w:spacing w:after="120"/>
      <w:ind w:left="283"/>
    </w:pPr>
    <w:rPr>
      <w:sz w:val="24"/>
      <w:szCs w:val="24"/>
      <w:lang w:val="en-US" w:eastAsia="en-US" w:bidi="en-US"/>
    </w:rPr>
  </w:style>
  <w:style w:type="character" w:customStyle="1" w:styleId="forminfo">
    <w:name w:val="forminfo"/>
    <w:rsid w:val="002C7E97"/>
  </w:style>
  <w:style w:type="paragraph" w:customStyle="1" w:styleId="affff7">
    <w:name w:val="Таблица текст"/>
    <w:basedOn w:val="a"/>
    <w:qFormat/>
    <w:rsid w:val="002C7E97"/>
    <w:pPr>
      <w:spacing w:before="40" w:after="40"/>
      <w:ind w:left="57" w:right="57"/>
    </w:pPr>
    <w:rPr>
      <w:rFonts w:eastAsia="Calibri"/>
      <w:sz w:val="22"/>
      <w:szCs w:val="22"/>
    </w:rPr>
  </w:style>
  <w:style w:type="character" w:customStyle="1" w:styleId="body1">
    <w:name w:val="body1"/>
    <w:rsid w:val="002C7E97"/>
  </w:style>
  <w:style w:type="paragraph" w:customStyle="1" w:styleId="12pt">
    <w:name w:val="Стиль Абзац_Сплав + 12 pt"/>
    <w:basedOn w:val="a"/>
    <w:link w:val="12pt0"/>
    <w:autoRedefine/>
    <w:qFormat/>
    <w:rsid w:val="002C7E97"/>
    <w:pPr>
      <w:ind w:firstLine="851"/>
      <w:jc w:val="both"/>
    </w:pPr>
    <w:rPr>
      <w:sz w:val="24"/>
      <w:szCs w:val="24"/>
    </w:rPr>
  </w:style>
  <w:style w:type="character" w:customStyle="1" w:styleId="12pt0">
    <w:name w:val="Стиль Абзац_Сплав + 12 pt Знак"/>
    <w:link w:val="12pt"/>
    <w:locked/>
    <w:rsid w:val="002C7E97"/>
    <w:rPr>
      <w:rFonts w:ascii="Times New Roman" w:eastAsia="Times New Roman" w:hAnsi="Times New Roman" w:cs="Times New Roman"/>
      <w:sz w:val="24"/>
      <w:szCs w:val="24"/>
      <w:lang w:eastAsia="ru-RU"/>
    </w:rPr>
  </w:style>
  <w:style w:type="paragraph" w:customStyle="1" w:styleId="parametervalue">
    <w:name w:val="parametervalue"/>
    <w:basedOn w:val="a"/>
    <w:qFormat/>
    <w:rsid w:val="002C7E97"/>
    <w:pPr>
      <w:spacing w:before="100" w:beforeAutospacing="1" w:after="100" w:afterAutospacing="1"/>
    </w:pPr>
    <w:rPr>
      <w:sz w:val="24"/>
      <w:szCs w:val="24"/>
    </w:rPr>
  </w:style>
  <w:style w:type="character" w:customStyle="1" w:styleId="FontStyle16">
    <w:name w:val="Font Style16"/>
    <w:uiPriority w:val="99"/>
    <w:rsid w:val="002C7E97"/>
    <w:rPr>
      <w:rFonts w:ascii="Times New Roman" w:hAnsi="Times New Roman" w:cs="Times New Roman"/>
      <w:color w:val="000000"/>
      <w:sz w:val="24"/>
      <w:szCs w:val="24"/>
    </w:rPr>
  </w:style>
  <w:style w:type="character" w:customStyle="1" w:styleId="affff8">
    <w:name w:val="Не вступил в силу"/>
    <w:uiPriority w:val="99"/>
    <w:rsid w:val="002C7E97"/>
    <w:rPr>
      <w:color w:val="000000"/>
      <w:shd w:val="clear" w:color="auto" w:fill="D8EDE8"/>
    </w:rPr>
  </w:style>
  <w:style w:type="paragraph" w:customStyle="1" w:styleId="p14">
    <w:name w:val="p14"/>
    <w:basedOn w:val="a"/>
    <w:qFormat/>
    <w:rsid w:val="002C7E97"/>
    <w:pPr>
      <w:spacing w:before="100" w:beforeAutospacing="1" w:after="100" w:afterAutospacing="1"/>
    </w:pPr>
    <w:rPr>
      <w:sz w:val="24"/>
      <w:szCs w:val="24"/>
    </w:rPr>
  </w:style>
  <w:style w:type="paragraph" w:customStyle="1" w:styleId="112">
    <w:name w:val="Знак Знак Знак Знак11"/>
    <w:basedOn w:val="a"/>
    <w:qFormat/>
    <w:rsid w:val="002C7E97"/>
    <w:pPr>
      <w:autoSpaceDN w:val="0"/>
      <w:spacing w:after="160" w:line="240" w:lineRule="exact"/>
      <w:contextualSpacing/>
    </w:pPr>
    <w:rPr>
      <w:rFonts w:ascii="Verdana" w:hAnsi="Verdana"/>
      <w:sz w:val="24"/>
      <w:szCs w:val="24"/>
      <w:lang w:val="en-US" w:eastAsia="en-US"/>
    </w:rPr>
  </w:style>
  <w:style w:type="paragraph" w:customStyle="1" w:styleId="2c">
    <w:name w:val="Обычный2"/>
    <w:rsid w:val="002C7E97"/>
    <w:pPr>
      <w:widowControl w:val="0"/>
      <w:spacing w:after="0" w:line="240" w:lineRule="auto"/>
      <w:ind w:left="40" w:firstLine="720"/>
    </w:pPr>
    <w:rPr>
      <w:rFonts w:ascii="Times New Roman" w:eastAsia="Times New Roman" w:hAnsi="Times New Roman" w:cs="Times New Roman"/>
      <w:snapToGrid w:val="0"/>
      <w:sz w:val="24"/>
      <w:szCs w:val="20"/>
      <w:lang w:eastAsia="ru-RU"/>
    </w:rPr>
  </w:style>
  <w:style w:type="paragraph" w:customStyle="1" w:styleId="1f3">
    <w:name w:val="Текст концевой сноски1"/>
    <w:basedOn w:val="a"/>
    <w:uiPriority w:val="99"/>
    <w:rsid w:val="002C7E97"/>
    <w:pPr>
      <w:suppressAutoHyphens/>
      <w:spacing w:before="100" w:after="100"/>
      <w:jc w:val="both"/>
    </w:pPr>
    <w:rPr>
      <w:rFonts w:ascii="Arial" w:hAnsi="Arial" w:cs="Mangal"/>
      <w:kern w:val="1"/>
      <w:sz w:val="20"/>
      <w:lang w:eastAsia="hi-IN" w:bidi="hi-IN"/>
    </w:rPr>
  </w:style>
  <w:style w:type="paragraph" w:customStyle="1" w:styleId="standardeinzug">
    <w:name w:val="standard_einzug"/>
    <w:basedOn w:val="a"/>
    <w:rsid w:val="002C7E97"/>
    <w:pPr>
      <w:ind w:left="170"/>
    </w:pPr>
    <w:rPr>
      <w:rFonts w:ascii="Arial" w:hAnsi="Arial"/>
      <w:sz w:val="20"/>
      <w:lang w:val="en-US" w:eastAsia="en-US"/>
    </w:rPr>
  </w:style>
  <w:style w:type="paragraph" w:customStyle="1" w:styleId="AbsatzTableFormat">
    <w:name w:val="AbsatzTableFormat"/>
    <w:basedOn w:val="a"/>
    <w:autoRedefine/>
    <w:rsid w:val="002C7E97"/>
    <w:rPr>
      <w:rFonts w:ascii="Arial" w:hAnsi="Arial"/>
      <w:sz w:val="22"/>
      <w:lang w:val="de-DE" w:eastAsia="en-US"/>
    </w:rPr>
  </w:style>
  <w:style w:type="character" w:customStyle="1" w:styleId="2d">
    <w:name w:val="Основной текст (2)_"/>
    <w:link w:val="2e"/>
    <w:uiPriority w:val="99"/>
    <w:locked/>
    <w:rsid w:val="002C7E97"/>
    <w:rPr>
      <w:b/>
      <w:bCs/>
      <w:noProof/>
      <w:sz w:val="24"/>
      <w:szCs w:val="24"/>
      <w:shd w:val="clear" w:color="auto" w:fill="FFFFFF"/>
    </w:rPr>
  </w:style>
  <w:style w:type="paragraph" w:customStyle="1" w:styleId="2e">
    <w:name w:val="Основной текст (2)"/>
    <w:basedOn w:val="a"/>
    <w:link w:val="2d"/>
    <w:uiPriority w:val="99"/>
    <w:rsid w:val="002C7E97"/>
    <w:pPr>
      <w:shd w:val="clear" w:color="auto" w:fill="FFFFFF"/>
      <w:spacing w:line="240" w:lineRule="atLeast"/>
    </w:pPr>
    <w:rPr>
      <w:rFonts w:asciiTheme="minorHAnsi" w:eastAsiaTheme="minorHAnsi" w:hAnsiTheme="minorHAnsi" w:cstheme="minorBidi"/>
      <w:b/>
      <w:bCs/>
      <w:noProof/>
      <w:sz w:val="24"/>
      <w:szCs w:val="24"/>
      <w:lang w:eastAsia="en-US"/>
    </w:rPr>
  </w:style>
  <w:style w:type="character" w:customStyle="1" w:styleId="affff9">
    <w:name w:val="Основной текст + Полужирный"/>
    <w:rsid w:val="002C7E97"/>
    <w:rPr>
      <w:rFonts w:ascii="Times New Roman" w:hAnsi="Times New Roman" w:cs="Times New Roman"/>
      <w:b/>
      <w:bCs/>
      <w:spacing w:val="0"/>
      <w:sz w:val="21"/>
      <w:szCs w:val="21"/>
    </w:rPr>
  </w:style>
  <w:style w:type="paragraph" w:customStyle="1" w:styleId="H-TextFormat">
    <w:name w:val="H-TextFormat"/>
    <w:rsid w:val="002C7E97"/>
    <w:pPr>
      <w:autoSpaceDE w:val="0"/>
      <w:autoSpaceDN w:val="0"/>
      <w:adjustRightInd w:val="0"/>
      <w:spacing w:after="0" w:line="240" w:lineRule="auto"/>
    </w:pPr>
    <w:rPr>
      <w:rFonts w:ascii="Arial" w:eastAsia="SimSun" w:hAnsi="Arial" w:cs="Arial"/>
      <w:lang w:val="en-US" w:eastAsia="zh-CN"/>
    </w:rPr>
  </w:style>
  <w:style w:type="paragraph" w:customStyle="1" w:styleId="layoutPosition">
    <w:name w:val="layout_Position"/>
    <w:basedOn w:val="a"/>
    <w:rsid w:val="002C7E97"/>
    <w:rPr>
      <w:rFonts w:ascii="Arial" w:hAnsi="Arial"/>
      <w:sz w:val="20"/>
      <w:lang w:val="de-DE" w:eastAsia="en-US"/>
    </w:rPr>
  </w:style>
  <w:style w:type="paragraph" w:customStyle="1" w:styleId="-">
    <w:name w:val="- Список"/>
    <w:basedOn w:val="a6"/>
    <w:link w:val="-4"/>
    <w:qFormat/>
    <w:rsid w:val="002C7E97"/>
    <w:pPr>
      <w:widowControl w:val="0"/>
      <w:numPr>
        <w:numId w:val="30"/>
      </w:numPr>
      <w:spacing w:line="276" w:lineRule="auto"/>
      <w:ind w:left="0" w:firstLine="567"/>
      <w:jc w:val="both"/>
    </w:pPr>
    <w:rPr>
      <w:sz w:val="24"/>
      <w:szCs w:val="24"/>
      <w:lang w:bidi="ru-RU"/>
    </w:rPr>
  </w:style>
  <w:style w:type="character" w:customStyle="1" w:styleId="-4">
    <w:name w:val="- Список Знак"/>
    <w:link w:val="-"/>
    <w:rsid w:val="002C7E97"/>
    <w:rPr>
      <w:rFonts w:ascii="Times New Roman" w:eastAsia="Times New Roman" w:hAnsi="Times New Roman" w:cs="Times New Roman"/>
      <w:sz w:val="24"/>
      <w:szCs w:val="24"/>
      <w:lang w:eastAsia="ru-RU" w:bidi="ru-RU"/>
    </w:rPr>
  </w:style>
  <w:style w:type="paragraph" w:customStyle="1" w:styleId="Iauiue">
    <w:name w:val="Iau?iue"/>
    <w:uiPriority w:val="99"/>
    <w:rsid w:val="002C7E97"/>
    <w:pPr>
      <w:spacing w:after="0" w:line="240" w:lineRule="auto"/>
    </w:pPr>
    <w:rPr>
      <w:rFonts w:ascii="Times New Roman" w:eastAsia="Times New Roman" w:hAnsi="Times New Roman" w:cs="Times New Roman"/>
      <w:sz w:val="28"/>
      <w:szCs w:val="20"/>
      <w:lang w:eastAsia="ru-RU"/>
    </w:rPr>
  </w:style>
  <w:style w:type="paragraph" w:customStyle="1" w:styleId="2f">
    <w:name w:val="Основной текст2"/>
    <w:basedOn w:val="a"/>
    <w:rsid w:val="002C7E97"/>
    <w:pPr>
      <w:widowControl w:val="0"/>
      <w:shd w:val="clear" w:color="auto" w:fill="FFFFFF"/>
      <w:spacing w:before="9060" w:line="0" w:lineRule="atLeast"/>
      <w:jc w:val="center"/>
    </w:pPr>
    <w:rPr>
      <w:spacing w:val="2"/>
      <w:sz w:val="22"/>
      <w:szCs w:val="22"/>
    </w:rPr>
  </w:style>
  <w:style w:type="character" w:customStyle="1" w:styleId="WW8Num3z2">
    <w:name w:val="WW8Num3z2"/>
    <w:rsid w:val="002C7E97"/>
  </w:style>
  <w:style w:type="paragraph" w:customStyle="1" w:styleId="1f4">
    <w:name w:val="Основной текст1"/>
    <w:basedOn w:val="a"/>
    <w:uiPriority w:val="99"/>
    <w:rsid w:val="002C7E97"/>
    <w:pPr>
      <w:shd w:val="clear" w:color="auto" w:fill="FFFFFF"/>
      <w:spacing w:before="480" w:after="360" w:line="529" w:lineRule="exact"/>
    </w:pPr>
    <w:rPr>
      <w:rFonts w:ascii="Calibri" w:hAnsi="Calibri" w:cs="Calibri"/>
      <w:sz w:val="32"/>
      <w:szCs w:val="32"/>
      <w:shd w:val="clear" w:color="auto" w:fill="FFFFFF"/>
    </w:rPr>
  </w:style>
  <w:style w:type="character" w:customStyle="1" w:styleId="fontstyle01">
    <w:name w:val="fontstyle01"/>
    <w:rsid w:val="002C7E97"/>
    <w:rPr>
      <w:rFonts w:ascii="Arial" w:hAnsi="Arial" w:cs="Arial" w:hint="default"/>
      <w:b w:val="0"/>
      <w:bCs w:val="0"/>
      <w:i w:val="0"/>
      <w:iCs w:val="0"/>
      <w:color w:val="000000"/>
      <w:sz w:val="14"/>
      <w:szCs w:val="14"/>
    </w:rPr>
  </w:style>
  <w:style w:type="paragraph" w:customStyle="1" w:styleId="affffa">
    <w:name w:val="По умолчанию"/>
    <w:rsid w:val="002C7E97"/>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paragraph" w:customStyle="1" w:styleId="2f0">
    <w:name w:val="Стиль таблицы 2"/>
    <w:rsid w:val="002C7E97"/>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bdr w:val="nil"/>
      <w:lang w:eastAsia="ru-RU"/>
    </w:rPr>
  </w:style>
  <w:style w:type="table" w:customStyle="1" w:styleId="TableNormal">
    <w:name w:val="Table Normal"/>
    <w:rsid w:val="002C7E9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fb">
    <w:name w:val="Таблица шапка"/>
    <w:basedOn w:val="a"/>
    <w:qFormat/>
    <w:rsid w:val="002C7E97"/>
    <w:pPr>
      <w:keepNext/>
      <w:spacing w:before="40" w:after="40"/>
      <w:ind w:left="57" w:right="57"/>
    </w:pPr>
    <w:rPr>
      <w:sz w:val="18"/>
      <w:szCs w:val="18"/>
    </w:rPr>
  </w:style>
  <w:style w:type="paragraph" w:customStyle="1" w:styleId="Standard">
    <w:name w:val="Standard"/>
    <w:rsid w:val="002C7E97"/>
    <w:pPr>
      <w:suppressAutoHyphens/>
      <w:textAlignment w:val="baseline"/>
    </w:pPr>
    <w:rPr>
      <w:rFonts w:ascii="Calibri" w:eastAsia="Times New Roman" w:hAnsi="Calibri" w:cs="Calibri"/>
      <w:kern w:val="1"/>
      <w:lang w:eastAsia="ar-SA"/>
    </w:rPr>
  </w:style>
  <w:style w:type="table" w:customStyle="1" w:styleId="3c">
    <w:name w:val="Сетка таблицы3"/>
    <w:basedOn w:val="a1"/>
    <w:uiPriority w:val="59"/>
    <w:rsid w:val="002C7E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1"/>
    <w:uiPriority w:val="39"/>
    <w:rsid w:val="002C7E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5">
    <w:name w:val="Сетка таблицы1"/>
    <w:basedOn w:val="a1"/>
    <w:uiPriority w:val="39"/>
    <w:rsid w:val="002C7E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c">
    <w:name w:val="текст сноски"/>
    <w:basedOn w:val="a"/>
    <w:uiPriority w:val="99"/>
    <w:rsid w:val="002C7E97"/>
    <w:pPr>
      <w:widowControl w:val="0"/>
    </w:pPr>
    <w:rPr>
      <w:rFonts w:ascii="Gelvetsky 12pt" w:hAnsi="Gelvetsky 12pt"/>
      <w:sz w:val="24"/>
      <w:szCs w:val="24"/>
      <w:lang w:val="en-US"/>
    </w:rPr>
  </w:style>
  <w:style w:type="paragraph" w:customStyle="1" w:styleId="ConsNonformat">
    <w:name w:val="ConsNonformat"/>
    <w:uiPriority w:val="99"/>
    <w:rsid w:val="002C7E97"/>
    <w:pPr>
      <w:widowControl w:val="0"/>
      <w:autoSpaceDE w:val="0"/>
      <w:autoSpaceDN w:val="0"/>
      <w:spacing w:after="0" w:line="240" w:lineRule="auto"/>
      <w:ind w:right="19772"/>
    </w:pPr>
    <w:rPr>
      <w:rFonts w:ascii="Courier New" w:eastAsia="Times New Roman" w:hAnsi="Courier New" w:cs="Courier New"/>
      <w:sz w:val="20"/>
      <w:szCs w:val="20"/>
      <w:lang w:eastAsia="ru-RU"/>
    </w:rPr>
  </w:style>
  <w:style w:type="paragraph" w:customStyle="1" w:styleId="affffd">
    <w:name w:val="Нормальный (таблица)"/>
    <w:basedOn w:val="a"/>
    <w:next w:val="a"/>
    <w:uiPriority w:val="99"/>
    <w:rsid w:val="002C7E97"/>
    <w:pPr>
      <w:widowControl w:val="0"/>
      <w:autoSpaceDE w:val="0"/>
      <w:autoSpaceDN w:val="0"/>
      <w:adjustRightInd w:val="0"/>
      <w:jc w:val="both"/>
    </w:pPr>
    <w:rPr>
      <w:rFonts w:ascii="Arial" w:hAnsi="Arial" w:cs="Arial"/>
      <w:sz w:val="24"/>
      <w:szCs w:val="24"/>
    </w:rPr>
  </w:style>
  <w:style w:type="paragraph" w:customStyle="1" w:styleId="affffe">
    <w:name w:val="Прижатый влево"/>
    <w:basedOn w:val="a"/>
    <w:next w:val="a"/>
    <w:uiPriority w:val="99"/>
    <w:rsid w:val="002C7E97"/>
    <w:pPr>
      <w:widowControl w:val="0"/>
      <w:autoSpaceDE w:val="0"/>
      <w:autoSpaceDN w:val="0"/>
      <w:adjustRightInd w:val="0"/>
    </w:pPr>
    <w:rPr>
      <w:rFonts w:ascii="Arial" w:hAnsi="Arial" w:cs="Arial"/>
      <w:sz w:val="24"/>
      <w:szCs w:val="24"/>
    </w:rPr>
  </w:style>
  <w:style w:type="paragraph" w:customStyle="1" w:styleId="s22">
    <w:name w:val="s_22"/>
    <w:basedOn w:val="a"/>
    <w:uiPriority w:val="99"/>
    <w:rsid w:val="002C7E97"/>
    <w:pPr>
      <w:spacing w:before="100" w:beforeAutospacing="1" w:after="100" w:afterAutospacing="1"/>
    </w:pPr>
    <w:rPr>
      <w:sz w:val="24"/>
      <w:szCs w:val="24"/>
    </w:rPr>
  </w:style>
  <w:style w:type="paragraph" w:customStyle="1" w:styleId="font5">
    <w:name w:val="font5"/>
    <w:basedOn w:val="a"/>
    <w:uiPriority w:val="99"/>
    <w:rsid w:val="002C7E97"/>
    <w:pPr>
      <w:spacing w:before="100" w:beforeAutospacing="1" w:after="100" w:afterAutospacing="1"/>
    </w:pPr>
    <w:rPr>
      <w:rFonts w:ascii="Arial" w:hAnsi="Arial" w:cs="Arial"/>
      <w:i/>
      <w:iCs/>
      <w:sz w:val="14"/>
      <w:szCs w:val="14"/>
    </w:rPr>
  </w:style>
  <w:style w:type="paragraph" w:customStyle="1" w:styleId="font6">
    <w:name w:val="font6"/>
    <w:basedOn w:val="a"/>
    <w:uiPriority w:val="99"/>
    <w:rsid w:val="002C7E97"/>
    <w:pPr>
      <w:spacing w:before="100" w:beforeAutospacing="1" w:after="100" w:afterAutospacing="1"/>
    </w:pPr>
    <w:rPr>
      <w:rFonts w:ascii="Arial" w:hAnsi="Arial" w:cs="Arial"/>
      <w:i/>
      <w:iCs/>
      <w:sz w:val="12"/>
      <w:szCs w:val="12"/>
    </w:rPr>
  </w:style>
  <w:style w:type="paragraph" w:customStyle="1" w:styleId="xl64">
    <w:name w:val="xl64"/>
    <w:basedOn w:val="a"/>
    <w:uiPriority w:val="99"/>
    <w:rsid w:val="002C7E97"/>
    <w:pPr>
      <w:spacing w:before="100" w:beforeAutospacing="1" w:after="100" w:afterAutospacing="1"/>
    </w:pPr>
    <w:rPr>
      <w:rFonts w:ascii="Arial" w:hAnsi="Arial" w:cs="Arial"/>
      <w:sz w:val="18"/>
      <w:szCs w:val="18"/>
    </w:rPr>
  </w:style>
  <w:style w:type="paragraph" w:customStyle="1" w:styleId="xl84">
    <w:name w:val="xl84"/>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4"/>
      <w:szCs w:val="14"/>
    </w:rPr>
  </w:style>
  <w:style w:type="paragraph" w:customStyle="1" w:styleId="xl85">
    <w:name w:val="xl85"/>
    <w:basedOn w:val="a"/>
    <w:uiPriority w:val="99"/>
    <w:rsid w:val="002C7E97"/>
    <w:pPr>
      <w:pBdr>
        <w:top w:val="single" w:sz="4" w:space="0" w:color="auto"/>
        <w:left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xl86">
    <w:name w:val="xl86"/>
    <w:basedOn w:val="a"/>
    <w:uiPriority w:val="99"/>
    <w:rsid w:val="002C7E97"/>
    <w:pPr>
      <w:pBdr>
        <w:top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xl87">
    <w:name w:val="xl87"/>
    <w:basedOn w:val="a"/>
    <w:uiPriority w:val="99"/>
    <w:rsid w:val="002C7E97"/>
    <w:pPr>
      <w:pBdr>
        <w:top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88">
    <w:name w:val="xl88"/>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89">
    <w:name w:val="xl89"/>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0">
    <w:name w:val="xl90"/>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8"/>
      <w:szCs w:val="18"/>
    </w:rPr>
  </w:style>
  <w:style w:type="paragraph" w:customStyle="1" w:styleId="xl91">
    <w:name w:val="xl91"/>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2">
    <w:name w:val="xl92"/>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rPr>
  </w:style>
  <w:style w:type="paragraph" w:customStyle="1" w:styleId="xl93">
    <w:name w:val="xl93"/>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94">
    <w:name w:val="xl94"/>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rPr>
  </w:style>
  <w:style w:type="paragraph" w:customStyle="1" w:styleId="font7">
    <w:name w:val="font7"/>
    <w:basedOn w:val="a"/>
    <w:uiPriority w:val="99"/>
    <w:rsid w:val="002C7E97"/>
    <w:pPr>
      <w:spacing w:before="100" w:beforeAutospacing="1" w:after="100" w:afterAutospacing="1"/>
    </w:pPr>
    <w:rPr>
      <w:rFonts w:ascii="Arial" w:hAnsi="Arial" w:cs="Arial"/>
      <w:i/>
      <w:iCs/>
      <w:sz w:val="10"/>
      <w:szCs w:val="10"/>
    </w:rPr>
  </w:style>
  <w:style w:type="paragraph" w:customStyle="1" w:styleId="xl95">
    <w:name w:val="xl95"/>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4"/>
      <w:szCs w:val="14"/>
    </w:rPr>
  </w:style>
  <w:style w:type="paragraph" w:customStyle="1" w:styleId="xl96">
    <w:name w:val="xl96"/>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4"/>
      <w:szCs w:val="14"/>
    </w:rPr>
  </w:style>
  <w:style w:type="paragraph" w:customStyle="1" w:styleId="xl97">
    <w:name w:val="xl97"/>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98">
    <w:name w:val="xl98"/>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14"/>
      <w:szCs w:val="14"/>
    </w:rPr>
  </w:style>
  <w:style w:type="paragraph" w:customStyle="1" w:styleId="xl99">
    <w:name w:val="xl99"/>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4"/>
      <w:szCs w:val="14"/>
    </w:rPr>
  </w:style>
  <w:style w:type="paragraph" w:customStyle="1" w:styleId="xl100">
    <w:name w:val="xl100"/>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101">
    <w:name w:val="xl101"/>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2">
    <w:name w:val="xl102"/>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03">
    <w:name w:val="xl103"/>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rPr>
  </w:style>
  <w:style w:type="paragraph" w:customStyle="1" w:styleId="xl104">
    <w:name w:val="xl104"/>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rPr>
  </w:style>
  <w:style w:type="paragraph" w:customStyle="1" w:styleId="xl105">
    <w:name w:val="xl105"/>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8"/>
      <w:szCs w:val="18"/>
    </w:rPr>
  </w:style>
  <w:style w:type="paragraph" w:customStyle="1" w:styleId="xl106">
    <w:name w:val="xl106"/>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7">
    <w:name w:val="xl107"/>
    <w:basedOn w:val="a"/>
    <w:uiPriority w:val="99"/>
    <w:rsid w:val="002C7E97"/>
    <w:pPr>
      <w:pBdr>
        <w:top w:val="single" w:sz="4" w:space="0" w:color="auto"/>
        <w:left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xl108">
    <w:name w:val="xl108"/>
    <w:basedOn w:val="a"/>
    <w:uiPriority w:val="99"/>
    <w:rsid w:val="002C7E97"/>
    <w:pPr>
      <w:pBdr>
        <w:top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xl109">
    <w:name w:val="xl109"/>
    <w:basedOn w:val="a"/>
    <w:uiPriority w:val="99"/>
    <w:rsid w:val="002C7E97"/>
    <w:pPr>
      <w:pBdr>
        <w:top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110">
    <w:name w:val="xl110"/>
    <w:basedOn w:val="a"/>
    <w:uiPriority w:val="99"/>
    <w:rsid w:val="002C7E97"/>
    <w:pPr>
      <w:spacing w:before="100" w:beforeAutospacing="1" w:after="100" w:afterAutospacing="1"/>
      <w:jc w:val="right"/>
    </w:pPr>
    <w:rPr>
      <w:rFonts w:ascii="Arial" w:hAnsi="Arial" w:cs="Arial"/>
      <w:sz w:val="20"/>
    </w:rPr>
  </w:style>
  <w:style w:type="paragraph" w:customStyle="1" w:styleId="xl111">
    <w:name w:val="xl111"/>
    <w:basedOn w:val="a"/>
    <w:uiPriority w:val="99"/>
    <w:rsid w:val="002C7E97"/>
    <w:pPr>
      <w:spacing w:before="100" w:beforeAutospacing="1" w:after="100" w:afterAutospacing="1"/>
      <w:jc w:val="right"/>
    </w:pPr>
    <w:rPr>
      <w:sz w:val="24"/>
      <w:szCs w:val="24"/>
    </w:rPr>
  </w:style>
  <w:style w:type="paragraph" w:customStyle="1" w:styleId="xl112">
    <w:name w:val="xl112"/>
    <w:basedOn w:val="a"/>
    <w:uiPriority w:val="99"/>
    <w:rsid w:val="002C7E97"/>
    <w:pPr>
      <w:pBdr>
        <w:bottom w:val="single" w:sz="4" w:space="0" w:color="auto"/>
      </w:pBdr>
      <w:spacing w:before="100" w:beforeAutospacing="1" w:after="100" w:afterAutospacing="1"/>
    </w:pPr>
    <w:rPr>
      <w:rFonts w:ascii="Arial" w:hAnsi="Arial" w:cs="Arial"/>
      <w:sz w:val="20"/>
    </w:rPr>
  </w:style>
  <w:style w:type="character" w:customStyle="1" w:styleId="2f1">
    <w:name w:val="Заголовок №2_"/>
    <w:link w:val="2f2"/>
    <w:uiPriority w:val="99"/>
    <w:locked/>
    <w:rsid w:val="002C7E97"/>
    <w:rPr>
      <w:rFonts w:ascii="Times New Roman" w:hAnsi="Times New Roman"/>
      <w:b/>
      <w:bCs/>
      <w:shd w:val="clear" w:color="auto" w:fill="FFFFFF"/>
    </w:rPr>
  </w:style>
  <w:style w:type="paragraph" w:customStyle="1" w:styleId="2f2">
    <w:name w:val="Заголовок №2"/>
    <w:basedOn w:val="a"/>
    <w:link w:val="2f1"/>
    <w:uiPriority w:val="99"/>
    <w:rsid w:val="002C7E97"/>
    <w:pPr>
      <w:widowControl w:val="0"/>
      <w:shd w:val="clear" w:color="auto" w:fill="FFFFFF"/>
      <w:spacing w:after="280"/>
      <w:jc w:val="both"/>
      <w:outlineLvl w:val="1"/>
    </w:pPr>
    <w:rPr>
      <w:rFonts w:eastAsiaTheme="minorHAnsi" w:cstheme="minorBidi"/>
      <w:b/>
      <w:bCs/>
      <w:sz w:val="22"/>
      <w:szCs w:val="22"/>
      <w:lang w:eastAsia="en-US"/>
    </w:rPr>
  </w:style>
  <w:style w:type="paragraph" w:customStyle="1" w:styleId="pj">
    <w:name w:val="pj"/>
    <w:basedOn w:val="a"/>
    <w:uiPriority w:val="99"/>
    <w:rsid w:val="002C7E97"/>
    <w:pPr>
      <w:spacing w:before="100" w:beforeAutospacing="1" w:after="100" w:afterAutospacing="1"/>
    </w:pPr>
    <w:rPr>
      <w:sz w:val="24"/>
      <w:szCs w:val="24"/>
    </w:rPr>
  </w:style>
  <w:style w:type="paragraph" w:customStyle="1" w:styleId="2f3">
    <w:name w:val="Без интервала2"/>
    <w:uiPriority w:val="99"/>
    <w:rsid w:val="002C7E97"/>
    <w:pPr>
      <w:suppressAutoHyphens/>
      <w:spacing w:after="0" w:line="240" w:lineRule="auto"/>
    </w:pPr>
    <w:rPr>
      <w:rFonts w:ascii="Calibri" w:eastAsia="Calibri" w:hAnsi="Calibri" w:cs="Times New Roman"/>
      <w:kern w:val="2"/>
      <w:lang w:eastAsia="ar-SA"/>
    </w:rPr>
  </w:style>
  <w:style w:type="paragraph" w:customStyle="1" w:styleId="xl113">
    <w:name w:val="xl113"/>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14">
    <w:name w:val="xl114"/>
    <w:basedOn w:val="a"/>
    <w:uiPriority w:val="99"/>
    <w:rsid w:val="002C7E97"/>
    <w:pPr>
      <w:spacing w:before="100" w:beforeAutospacing="1" w:after="100" w:afterAutospacing="1"/>
      <w:jc w:val="right"/>
    </w:pPr>
    <w:rPr>
      <w:rFonts w:ascii="Arial" w:hAnsi="Arial" w:cs="Arial"/>
      <w:sz w:val="20"/>
    </w:rPr>
  </w:style>
  <w:style w:type="paragraph" w:customStyle="1" w:styleId="xl115">
    <w:name w:val="xl115"/>
    <w:basedOn w:val="a"/>
    <w:uiPriority w:val="99"/>
    <w:rsid w:val="002C7E97"/>
    <w:pPr>
      <w:spacing w:before="100" w:beforeAutospacing="1" w:after="100" w:afterAutospacing="1"/>
      <w:jc w:val="right"/>
    </w:pPr>
    <w:rPr>
      <w:sz w:val="24"/>
      <w:szCs w:val="24"/>
    </w:rPr>
  </w:style>
  <w:style w:type="paragraph" w:customStyle="1" w:styleId="xl116">
    <w:name w:val="xl116"/>
    <w:basedOn w:val="a"/>
    <w:uiPriority w:val="99"/>
    <w:rsid w:val="002C7E97"/>
    <w:pPr>
      <w:spacing w:before="100" w:beforeAutospacing="1" w:after="100" w:afterAutospacing="1"/>
      <w:jc w:val="right"/>
    </w:pPr>
    <w:rPr>
      <w:sz w:val="24"/>
      <w:szCs w:val="24"/>
    </w:rPr>
  </w:style>
  <w:style w:type="character" w:customStyle="1" w:styleId="1f6">
    <w:name w:val="Заголовок №1_"/>
    <w:link w:val="1f7"/>
    <w:uiPriority w:val="99"/>
    <w:locked/>
    <w:rsid w:val="002C7E97"/>
    <w:rPr>
      <w:rFonts w:ascii="Times New Roman" w:hAnsi="Times New Roman"/>
      <w:sz w:val="28"/>
      <w:szCs w:val="28"/>
      <w:shd w:val="clear" w:color="auto" w:fill="FFFFFF"/>
    </w:rPr>
  </w:style>
  <w:style w:type="paragraph" w:customStyle="1" w:styleId="1f7">
    <w:name w:val="Заголовок №1"/>
    <w:basedOn w:val="a"/>
    <w:link w:val="1f6"/>
    <w:uiPriority w:val="99"/>
    <w:rsid w:val="002C7E97"/>
    <w:pPr>
      <w:widowControl w:val="0"/>
      <w:shd w:val="clear" w:color="auto" w:fill="FFFFFF"/>
      <w:spacing w:after="120"/>
      <w:ind w:left="6600" w:firstLine="20"/>
      <w:outlineLvl w:val="0"/>
    </w:pPr>
    <w:rPr>
      <w:rFonts w:eastAsiaTheme="minorHAnsi" w:cstheme="minorBidi"/>
      <w:szCs w:val="28"/>
      <w:lang w:eastAsia="en-US"/>
    </w:rPr>
  </w:style>
  <w:style w:type="paragraph" w:customStyle="1" w:styleId="afffff">
    <w:name w:val="СФ_абзац"/>
    <w:uiPriority w:val="99"/>
    <w:rsid w:val="002C7E97"/>
    <w:pPr>
      <w:spacing w:before="240" w:after="0" w:line="240" w:lineRule="auto"/>
      <w:jc w:val="both"/>
    </w:pPr>
    <w:rPr>
      <w:rFonts w:ascii="Times New Roman" w:eastAsia="Times New Roman" w:hAnsi="Times New Roman" w:cs="Times New Roman"/>
      <w:b/>
      <w:sz w:val="24"/>
      <w:szCs w:val="20"/>
      <w:lang w:eastAsia="ru-RU"/>
    </w:rPr>
  </w:style>
  <w:style w:type="paragraph" w:customStyle="1" w:styleId="afffff0">
    <w:name w:val="СФ_текст_элементы"/>
    <w:uiPriority w:val="99"/>
    <w:rsid w:val="002C7E97"/>
    <w:pPr>
      <w:spacing w:before="57" w:after="0" w:line="240" w:lineRule="auto"/>
      <w:jc w:val="both"/>
    </w:pPr>
    <w:rPr>
      <w:rFonts w:ascii="Times New Roman" w:eastAsia="Times New Roman" w:hAnsi="Times New Roman" w:cs="Times New Roman"/>
      <w:i/>
      <w:sz w:val="24"/>
      <w:szCs w:val="20"/>
      <w:lang w:eastAsia="ru-RU"/>
    </w:rPr>
  </w:style>
  <w:style w:type="paragraph" w:customStyle="1" w:styleId="afffff1">
    <w:name w:val="СФ_Поясняющий микротекст_подчеркнут"/>
    <w:uiPriority w:val="99"/>
    <w:rsid w:val="002C7E97"/>
    <w:pPr>
      <w:pBdr>
        <w:top w:val="single" w:sz="4" w:space="0" w:color="000000"/>
      </w:pBdr>
      <w:spacing w:after="57" w:line="11" w:lineRule="atLeast"/>
      <w:jc w:val="center"/>
    </w:pPr>
    <w:rPr>
      <w:rFonts w:ascii="Times New Roman" w:eastAsia="Times New Roman" w:hAnsi="Times New Roman" w:cs="Times New Roman"/>
      <w:sz w:val="16"/>
      <w:szCs w:val="20"/>
      <w:lang w:eastAsia="ru-RU"/>
    </w:rPr>
  </w:style>
  <w:style w:type="paragraph" w:customStyle="1" w:styleId="afffff2">
    <w:name w:val="СФ_Поясняющий микротекст"/>
    <w:uiPriority w:val="99"/>
    <w:rsid w:val="002C7E97"/>
    <w:pPr>
      <w:spacing w:after="0" w:line="113" w:lineRule="atLeast"/>
      <w:jc w:val="center"/>
    </w:pPr>
    <w:rPr>
      <w:rFonts w:ascii="Times New Roman" w:eastAsia="Times New Roman" w:hAnsi="Times New Roman" w:cs="Times New Roman"/>
      <w:sz w:val="16"/>
      <w:szCs w:val="20"/>
      <w:lang w:eastAsia="ru-RU"/>
    </w:rPr>
  </w:style>
  <w:style w:type="paragraph" w:customStyle="1" w:styleId="afffff3">
    <w:name w:val="СФ_Дата и Место составления"/>
    <w:uiPriority w:val="99"/>
    <w:rsid w:val="002C7E97"/>
    <w:pPr>
      <w:spacing w:after="0" w:line="240" w:lineRule="auto"/>
      <w:jc w:val="center"/>
    </w:pPr>
    <w:rPr>
      <w:rFonts w:ascii="Times New Roman" w:eastAsia="Times New Roman" w:hAnsi="Times New Roman" w:cs="Times New Roman"/>
      <w:sz w:val="28"/>
      <w:szCs w:val="20"/>
      <w:u w:val="single"/>
      <w:lang w:eastAsia="ru-RU"/>
    </w:rPr>
  </w:style>
  <w:style w:type="paragraph" w:customStyle="1" w:styleId="afffff4">
    <w:name w:val="СФ_текст"/>
    <w:uiPriority w:val="99"/>
    <w:rsid w:val="002C7E97"/>
    <w:pPr>
      <w:spacing w:before="113" w:after="0" w:line="240" w:lineRule="auto"/>
      <w:jc w:val="both"/>
    </w:pPr>
    <w:rPr>
      <w:rFonts w:ascii="Times New Roman" w:eastAsia="Times New Roman" w:hAnsi="Times New Roman" w:cs="Times New Roman"/>
      <w:sz w:val="24"/>
      <w:szCs w:val="20"/>
      <w:lang w:eastAsia="ru-RU"/>
    </w:rPr>
  </w:style>
  <w:style w:type="paragraph" w:customStyle="1" w:styleId="afffff5">
    <w:name w:val="."/>
    <w:uiPriority w:val="99"/>
    <w:rsid w:val="002C7E97"/>
    <w:pPr>
      <w:spacing w:after="0" w:line="240" w:lineRule="auto"/>
    </w:pPr>
    <w:rPr>
      <w:rFonts w:ascii="Times New Roman" w:eastAsia="Times New Roman" w:hAnsi="Times New Roman" w:cs="Times New Roman"/>
      <w:sz w:val="24"/>
      <w:szCs w:val="20"/>
      <w:lang w:eastAsia="ru-RU"/>
    </w:rPr>
  </w:style>
  <w:style w:type="paragraph" w:customStyle="1" w:styleId="Style34">
    <w:name w:val="Style34"/>
    <w:basedOn w:val="a"/>
    <w:uiPriority w:val="99"/>
    <w:rsid w:val="002C7E97"/>
    <w:pPr>
      <w:widowControl w:val="0"/>
      <w:autoSpaceDE w:val="0"/>
      <w:autoSpaceDN w:val="0"/>
      <w:adjustRightInd w:val="0"/>
      <w:spacing w:line="278" w:lineRule="exact"/>
      <w:jc w:val="both"/>
    </w:pPr>
    <w:rPr>
      <w:sz w:val="24"/>
      <w:szCs w:val="24"/>
    </w:rPr>
  </w:style>
  <w:style w:type="character" w:customStyle="1" w:styleId="afffff6">
    <w:name w:val="Гипертекстовая ссылка"/>
    <w:uiPriority w:val="99"/>
    <w:rsid w:val="002C7E97"/>
    <w:rPr>
      <w:color w:val="106BBE"/>
    </w:rPr>
  </w:style>
  <w:style w:type="character" w:customStyle="1" w:styleId="FontStyle54">
    <w:name w:val="Font Style54"/>
    <w:uiPriority w:val="99"/>
    <w:rsid w:val="002C7E97"/>
    <w:rPr>
      <w:rFonts w:ascii="Times New Roman" w:hAnsi="Times New Roman" w:cs="Times New Roman" w:hint="default"/>
      <w:sz w:val="22"/>
      <w:szCs w:val="22"/>
    </w:rPr>
  </w:style>
  <w:style w:type="character" w:customStyle="1" w:styleId="docs-tablelink-text">
    <w:name w:val="docs-table__link-text"/>
    <w:basedOn w:val="a0"/>
    <w:rsid w:val="006E117B"/>
  </w:style>
  <w:style w:type="character" w:customStyle="1" w:styleId="pes-mobile-hide">
    <w:name w:val="pes-mobile-hide"/>
    <w:basedOn w:val="a0"/>
    <w:rsid w:val="006E1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953107">
      <w:bodyDiv w:val="1"/>
      <w:marLeft w:val="0"/>
      <w:marRight w:val="0"/>
      <w:marTop w:val="0"/>
      <w:marBottom w:val="0"/>
      <w:divBdr>
        <w:top w:val="none" w:sz="0" w:space="0" w:color="auto"/>
        <w:left w:val="none" w:sz="0" w:space="0" w:color="auto"/>
        <w:bottom w:val="none" w:sz="0" w:space="0" w:color="auto"/>
        <w:right w:val="none" w:sz="0" w:space="0" w:color="auto"/>
      </w:divBdr>
    </w:div>
    <w:div w:id="211117023">
      <w:bodyDiv w:val="1"/>
      <w:marLeft w:val="0"/>
      <w:marRight w:val="0"/>
      <w:marTop w:val="0"/>
      <w:marBottom w:val="0"/>
      <w:divBdr>
        <w:top w:val="none" w:sz="0" w:space="0" w:color="auto"/>
        <w:left w:val="none" w:sz="0" w:space="0" w:color="auto"/>
        <w:bottom w:val="none" w:sz="0" w:space="0" w:color="auto"/>
        <w:right w:val="none" w:sz="0" w:space="0" w:color="auto"/>
      </w:divBdr>
    </w:div>
    <w:div w:id="235019342">
      <w:bodyDiv w:val="1"/>
      <w:marLeft w:val="0"/>
      <w:marRight w:val="0"/>
      <w:marTop w:val="0"/>
      <w:marBottom w:val="0"/>
      <w:divBdr>
        <w:top w:val="none" w:sz="0" w:space="0" w:color="auto"/>
        <w:left w:val="none" w:sz="0" w:space="0" w:color="auto"/>
        <w:bottom w:val="none" w:sz="0" w:space="0" w:color="auto"/>
        <w:right w:val="none" w:sz="0" w:space="0" w:color="auto"/>
      </w:divBdr>
    </w:div>
    <w:div w:id="257105888">
      <w:bodyDiv w:val="1"/>
      <w:marLeft w:val="0"/>
      <w:marRight w:val="0"/>
      <w:marTop w:val="0"/>
      <w:marBottom w:val="0"/>
      <w:divBdr>
        <w:top w:val="none" w:sz="0" w:space="0" w:color="auto"/>
        <w:left w:val="none" w:sz="0" w:space="0" w:color="auto"/>
        <w:bottom w:val="none" w:sz="0" w:space="0" w:color="auto"/>
        <w:right w:val="none" w:sz="0" w:space="0" w:color="auto"/>
      </w:divBdr>
    </w:div>
    <w:div w:id="348872086">
      <w:bodyDiv w:val="1"/>
      <w:marLeft w:val="0"/>
      <w:marRight w:val="0"/>
      <w:marTop w:val="0"/>
      <w:marBottom w:val="0"/>
      <w:divBdr>
        <w:top w:val="none" w:sz="0" w:space="0" w:color="auto"/>
        <w:left w:val="none" w:sz="0" w:space="0" w:color="auto"/>
        <w:bottom w:val="none" w:sz="0" w:space="0" w:color="auto"/>
        <w:right w:val="none" w:sz="0" w:space="0" w:color="auto"/>
      </w:divBdr>
    </w:div>
    <w:div w:id="378012964">
      <w:bodyDiv w:val="1"/>
      <w:marLeft w:val="0"/>
      <w:marRight w:val="0"/>
      <w:marTop w:val="0"/>
      <w:marBottom w:val="0"/>
      <w:divBdr>
        <w:top w:val="none" w:sz="0" w:space="0" w:color="auto"/>
        <w:left w:val="none" w:sz="0" w:space="0" w:color="auto"/>
        <w:bottom w:val="none" w:sz="0" w:space="0" w:color="auto"/>
        <w:right w:val="none" w:sz="0" w:space="0" w:color="auto"/>
      </w:divBdr>
    </w:div>
    <w:div w:id="538399217">
      <w:bodyDiv w:val="1"/>
      <w:marLeft w:val="0"/>
      <w:marRight w:val="0"/>
      <w:marTop w:val="0"/>
      <w:marBottom w:val="0"/>
      <w:divBdr>
        <w:top w:val="none" w:sz="0" w:space="0" w:color="auto"/>
        <w:left w:val="none" w:sz="0" w:space="0" w:color="auto"/>
        <w:bottom w:val="none" w:sz="0" w:space="0" w:color="auto"/>
        <w:right w:val="none" w:sz="0" w:space="0" w:color="auto"/>
      </w:divBdr>
    </w:div>
    <w:div w:id="612445546">
      <w:bodyDiv w:val="1"/>
      <w:marLeft w:val="0"/>
      <w:marRight w:val="0"/>
      <w:marTop w:val="0"/>
      <w:marBottom w:val="0"/>
      <w:divBdr>
        <w:top w:val="none" w:sz="0" w:space="0" w:color="auto"/>
        <w:left w:val="none" w:sz="0" w:space="0" w:color="auto"/>
        <w:bottom w:val="none" w:sz="0" w:space="0" w:color="auto"/>
        <w:right w:val="none" w:sz="0" w:space="0" w:color="auto"/>
      </w:divBdr>
    </w:div>
    <w:div w:id="676621013">
      <w:bodyDiv w:val="1"/>
      <w:marLeft w:val="0"/>
      <w:marRight w:val="0"/>
      <w:marTop w:val="0"/>
      <w:marBottom w:val="0"/>
      <w:divBdr>
        <w:top w:val="none" w:sz="0" w:space="0" w:color="auto"/>
        <w:left w:val="none" w:sz="0" w:space="0" w:color="auto"/>
        <w:bottom w:val="none" w:sz="0" w:space="0" w:color="auto"/>
        <w:right w:val="none" w:sz="0" w:space="0" w:color="auto"/>
      </w:divBdr>
    </w:div>
    <w:div w:id="707221270">
      <w:bodyDiv w:val="1"/>
      <w:marLeft w:val="0"/>
      <w:marRight w:val="0"/>
      <w:marTop w:val="0"/>
      <w:marBottom w:val="0"/>
      <w:divBdr>
        <w:top w:val="none" w:sz="0" w:space="0" w:color="auto"/>
        <w:left w:val="none" w:sz="0" w:space="0" w:color="auto"/>
        <w:bottom w:val="none" w:sz="0" w:space="0" w:color="auto"/>
        <w:right w:val="none" w:sz="0" w:space="0" w:color="auto"/>
      </w:divBdr>
    </w:div>
    <w:div w:id="847210838">
      <w:bodyDiv w:val="1"/>
      <w:marLeft w:val="0"/>
      <w:marRight w:val="0"/>
      <w:marTop w:val="0"/>
      <w:marBottom w:val="0"/>
      <w:divBdr>
        <w:top w:val="none" w:sz="0" w:space="0" w:color="auto"/>
        <w:left w:val="none" w:sz="0" w:space="0" w:color="auto"/>
        <w:bottom w:val="none" w:sz="0" w:space="0" w:color="auto"/>
        <w:right w:val="none" w:sz="0" w:space="0" w:color="auto"/>
      </w:divBdr>
    </w:div>
    <w:div w:id="937371132">
      <w:bodyDiv w:val="1"/>
      <w:marLeft w:val="0"/>
      <w:marRight w:val="0"/>
      <w:marTop w:val="0"/>
      <w:marBottom w:val="0"/>
      <w:divBdr>
        <w:top w:val="none" w:sz="0" w:space="0" w:color="auto"/>
        <w:left w:val="none" w:sz="0" w:space="0" w:color="auto"/>
        <w:bottom w:val="none" w:sz="0" w:space="0" w:color="auto"/>
        <w:right w:val="none" w:sz="0" w:space="0" w:color="auto"/>
      </w:divBdr>
    </w:div>
    <w:div w:id="965160112">
      <w:bodyDiv w:val="1"/>
      <w:marLeft w:val="0"/>
      <w:marRight w:val="0"/>
      <w:marTop w:val="0"/>
      <w:marBottom w:val="0"/>
      <w:divBdr>
        <w:top w:val="none" w:sz="0" w:space="0" w:color="auto"/>
        <w:left w:val="none" w:sz="0" w:space="0" w:color="auto"/>
        <w:bottom w:val="none" w:sz="0" w:space="0" w:color="auto"/>
        <w:right w:val="none" w:sz="0" w:space="0" w:color="auto"/>
      </w:divBdr>
    </w:div>
    <w:div w:id="1109541798">
      <w:bodyDiv w:val="1"/>
      <w:marLeft w:val="0"/>
      <w:marRight w:val="0"/>
      <w:marTop w:val="0"/>
      <w:marBottom w:val="0"/>
      <w:divBdr>
        <w:top w:val="none" w:sz="0" w:space="0" w:color="auto"/>
        <w:left w:val="none" w:sz="0" w:space="0" w:color="auto"/>
        <w:bottom w:val="none" w:sz="0" w:space="0" w:color="auto"/>
        <w:right w:val="none" w:sz="0" w:space="0" w:color="auto"/>
      </w:divBdr>
    </w:div>
    <w:div w:id="1446344304">
      <w:bodyDiv w:val="1"/>
      <w:marLeft w:val="0"/>
      <w:marRight w:val="0"/>
      <w:marTop w:val="0"/>
      <w:marBottom w:val="0"/>
      <w:divBdr>
        <w:top w:val="none" w:sz="0" w:space="0" w:color="auto"/>
        <w:left w:val="none" w:sz="0" w:space="0" w:color="auto"/>
        <w:bottom w:val="none" w:sz="0" w:space="0" w:color="auto"/>
        <w:right w:val="none" w:sz="0" w:space="0" w:color="auto"/>
      </w:divBdr>
    </w:div>
    <w:div w:id="1487933641">
      <w:bodyDiv w:val="1"/>
      <w:marLeft w:val="0"/>
      <w:marRight w:val="0"/>
      <w:marTop w:val="0"/>
      <w:marBottom w:val="0"/>
      <w:divBdr>
        <w:top w:val="none" w:sz="0" w:space="0" w:color="auto"/>
        <w:left w:val="none" w:sz="0" w:space="0" w:color="auto"/>
        <w:bottom w:val="none" w:sz="0" w:space="0" w:color="auto"/>
        <w:right w:val="none" w:sz="0" w:space="0" w:color="auto"/>
      </w:divBdr>
    </w:div>
    <w:div w:id="1547058709">
      <w:bodyDiv w:val="1"/>
      <w:marLeft w:val="0"/>
      <w:marRight w:val="0"/>
      <w:marTop w:val="0"/>
      <w:marBottom w:val="0"/>
      <w:divBdr>
        <w:top w:val="none" w:sz="0" w:space="0" w:color="auto"/>
        <w:left w:val="none" w:sz="0" w:space="0" w:color="auto"/>
        <w:bottom w:val="none" w:sz="0" w:space="0" w:color="auto"/>
        <w:right w:val="none" w:sz="0" w:space="0" w:color="auto"/>
      </w:divBdr>
      <w:divsChild>
        <w:div w:id="40592900">
          <w:marLeft w:val="0"/>
          <w:marRight w:val="0"/>
          <w:marTop w:val="0"/>
          <w:marBottom w:val="0"/>
          <w:divBdr>
            <w:top w:val="none" w:sz="0" w:space="0" w:color="auto"/>
            <w:left w:val="none" w:sz="0" w:space="0" w:color="auto"/>
            <w:bottom w:val="none" w:sz="0" w:space="0" w:color="auto"/>
            <w:right w:val="none" w:sz="0" w:space="0" w:color="auto"/>
          </w:divBdr>
        </w:div>
      </w:divsChild>
    </w:div>
    <w:div w:id="1580141293">
      <w:bodyDiv w:val="1"/>
      <w:marLeft w:val="0"/>
      <w:marRight w:val="0"/>
      <w:marTop w:val="0"/>
      <w:marBottom w:val="0"/>
      <w:divBdr>
        <w:top w:val="none" w:sz="0" w:space="0" w:color="auto"/>
        <w:left w:val="none" w:sz="0" w:space="0" w:color="auto"/>
        <w:bottom w:val="none" w:sz="0" w:space="0" w:color="auto"/>
        <w:right w:val="none" w:sz="0" w:space="0" w:color="auto"/>
      </w:divBdr>
    </w:div>
    <w:div w:id="1664429331">
      <w:bodyDiv w:val="1"/>
      <w:marLeft w:val="0"/>
      <w:marRight w:val="0"/>
      <w:marTop w:val="0"/>
      <w:marBottom w:val="0"/>
      <w:divBdr>
        <w:top w:val="none" w:sz="0" w:space="0" w:color="auto"/>
        <w:left w:val="none" w:sz="0" w:space="0" w:color="auto"/>
        <w:bottom w:val="none" w:sz="0" w:space="0" w:color="auto"/>
        <w:right w:val="none" w:sz="0" w:space="0" w:color="auto"/>
      </w:divBdr>
      <w:divsChild>
        <w:div w:id="1257057178">
          <w:marLeft w:val="0"/>
          <w:marRight w:val="0"/>
          <w:marTop w:val="0"/>
          <w:marBottom w:val="0"/>
          <w:divBdr>
            <w:top w:val="none" w:sz="0" w:space="0" w:color="auto"/>
            <w:left w:val="none" w:sz="0" w:space="0" w:color="auto"/>
            <w:bottom w:val="none" w:sz="0" w:space="0" w:color="auto"/>
            <w:right w:val="none" w:sz="0" w:space="0" w:color="auto"/>
          </w:divBdr>
        </w:div>
        <w:div w:id="906115226">
          <w:marLeft w:val="0"/>
          <w:marRight w:val="0"/>
          <w:marTop w:val="0"/>
          <w:marBottom w:val="0"/>
          <w:divBdr>
            <w:top w:val="none" w:sz="0" w:space="0" w:color="auto"/>
            <w:left w:val="none" w:sz="0" w:space="0" w:color="auto"/>
            <w:bottom w:val="none" w:sz="0" w:space="0" w:color="auto"/>
            <w:right w:val="none" w:sz="0" w:space="0" w:color="auto"/>
          </w:divBdr>
        </w:div>
        <w:div w:id="142158250">
          <w:marLeft w:val="0"/>
          <w:marRight w:val="0"/>
          <w:marTop w:val="0"/>
          <w:marBottom w:val="0"/>
          <w:divBdr>
            <w:top w:val="none" w:sz="0" w:space="0" w:color="auto"/>
            <w:left w:val="none" w:sz="0" w:space="0" w:color="auto"/>
            <w:bottom w:val="none" w:sz="0" w:space="0" w:color="auto"/>
            <w:right w:val="none" w:sz="0" w:space="0" w:color="auto"/>
          </w:divBdr>
        </w:div>
        <w:div w:id="2109304610">
          <w:marLeft w:val="0"/>
          <w:marRight w:val="0"/>
          <w:marTop w:val="0"/>
          <w:marBottom w:val="0"/>
          <w:divBdr>
            <w:top w:val="none" w:sz="0" w:space="0" w:color="auto"/>
            <w:left w:val="none" w:sz="0" w:space="0" w:color="auto"/>
            <w:bottom w:val="none" w:sz="0" w:space="0" w:color="auto"/>
            <w:right w:val="none" w:sz="0" w:space="0" w:color="auto"/>
          </w:divBdr>
        </w:div>
        <w:div w:id="620036626">
          <w:marLeft w:val="0"/>
          <w:marRight w:val="0"/>
          <w:marTop w:val="0"/>
          <w:marBottom w:val="0"/>
          <w:divBdr>
            <w:top w:val="none" w:sz="0" w:space="0" w:color="auto"/>
            <w:left w:val="none" w:sz="0" w:space="0" w:color="auto"/>
            <w:bottom w:val="none" w:sz="0" w:space="0" w:color="auto"/>
            <w:right w:val="none" w:sz="0" w:space="0" w:color="auto"/>
          </w:divBdr>
        </w:div>
        <w:div w:id="1706755012">
          <w:marLeft w:val="0"/>
          <w:marRight w:val="0"/>
          <w:marTop w:val="0"/>
          <w:marBottom w:val="0"/>
          <w:divBdr>
            <w:top w:val="none" w:sz="0" w:space="0" w:color="auto"/>
            <w:left w:val="none" w:sz="0" w:space="0" w:color="auto"/>
            <w:bottom w:val="none" w:sz="0" w:space="0" w:color="auto"/>
            <w:right w:val="none" w:sz="0" w:space="0" w:color="auto"/>
          </w:divBdr>
        </w:div>
        <w:div w:id="241569067">
          <w:marLeft w:val="0"/>
          <w:marRight w:val="0"/>
          <w:marTop w:val="0"/>
          <w:marBottom w:val="0"/>
          <w:divBdr>
            <w:top w:val="none" w:sz="0" w:space="0" w:color="auto"/>
            <w:left w:val="none" w:sz="0" w:space="0" w:color="auto"/>
            <w:bottom w:val="none" w:sz="0" w:space="0" w:color="auto"/>
            <w:right w:val="none" w:sz="0" w:space="0" w:color="auto"/>
          </w:divBdr>
        </w:div>
        <w:div w:id="819931280">
          <w:marLeft w:val="0"/>
          <w:marRight w:val="0"/>
          <w:marTop w:val="0"/>
          <w:marBottom w:val="0"/>
          <w:divBdr>
            <w:top w:val="none" w:sz="0" w:space="0" w:color="auto"/>
            <w:left w:val="none" w:sz="0" w:space="0" w:color="auto"/>
            <w:bottom w:val="none" w:sz="0" w:space="0" w:color="auto"/>
            <w:right w:val="none" w:sz="0" w:space="0" w:color="auto"/>
          </w:divBdr>
        </w:div>
        <w:div w:id="939028927">
          <w:marLeft w:val="0"/>
          <w:marRight w:val="0"/>
          <w:marTop w:val="0"/>
          <w:marBottom w:val="0"/>
          <w:divBdr>
            <w:top w:val="none" w:sz="0" w:space="0" w:color="auto"/>
            <w:left w:val="none" w:sz="0" w:space="0" w:color="auto"/>
            <w:bottom w:val="none" w:sz="0" w:space="0" w:color="auto"/>
            <w:right w:val="none" w:sz="0" w:space="0" w:color="auto"/>
          </w:divBdr>
        </w:div>
        <w:div w:id="1424959281">
          <w:marLeft w:val="0"/>
          <w:marRight w:val="0"/>
          <w:marTop w:val="0"/>
          <w:marBottom w:val="0"/>
          <w:divBdr>
            <w:top w:val="none" w:sz="0" w:space="0" w:color="auto"/>
            <w:left w:val="none" w:sz="0" w:space="0" w:color="auto"/>
            <w:bottom w:val="none" w:sz="0" w:space="0" w:color="auto"/>
            <w:right w:val="none" w:sz="0" w:space="0" w:color="auto"/>
          </w:divBdr>
        </w:div>
        <w:div w:id="539822650">
          <w:marLeft w:val="0"/>
          <w:marRight w:val="0"/>
          <w:marTop w:val="0"/>
          <w:marBottom w:val="0"/>
          <w:divBdr>
            <w:top w:val="none" w:sz="0" w:space="0" w:color="auto"/>
            <w:left w:val="none" w:sz="0" w:space="0" w:color="auto"/>
            <w:bottom w:val="none" w:sz="0" w:space="0" w:color="auto"/>
            <w:right w:val="none" w:sz="0" w:space="0" w:color="auto"/>
          </w:divBdr>
        </w:div>
        <w:div w:id="56707900">
          <w:marLeft w:val="0"/>
          <w:marRight w:val="0"/>
          <w:marTop w:val="0"/>
          <w:marBottom w:val="0"/>
          <w:divBdr>
            <w:top w:val="none" w:sz="0" w:space="0" w:color="auto"/>
            <w:left w:val="none" w:sz="0" w:space="0" w:color="auto"/>
            <w:bottom w:val="none" w:sz="0" w:space="0" w:color="auto"/>
            <w:right w:val="none" w:sz="0" w:space="0" w:color="auto"/>
          </w:divBdr>
          <w:divsChild>
            <w:div w:id="1373573529">
              <w:marLeft w:val="0"/>
              <w:marRight w:val="0"/>
              <w:marTop w:val="0"/>
              <w:marBottom w:val="0"/>
              <w:divBdr>
                <w:top w:val="none" w:sz="0" w:space="0" w:color="auto"/>
                <w:left w:val="none" w:sz="0" w:space="0" w:color="auto"/>
                <w:bottom w:val="none" w:sz="0" w:space="0" w:color="auto"/>
                <w:right w:val="none" w:sz="0" w:space="0" w:color="auto"/>
              </w:divBdr>
            </w:div>
            <w:div w:id="746733332">
              <w:marLeft w:val="0"/>
              <w:marRight w:val="0"/>
              <w:marTop w:val="0"/>
              <w:marBottom w:val="0"/>
              <w:divBdr>
                <w:top w:val="none" w:sz="0" w:space="0" w:color="auto"/>
                <w:left w:val="none" w:sz="0" w:space="0" w:color="auto"/>
                <w:bottom w:val="none" w:sz="0" w:space="0" w:color="auto"/>
                <w:right w:val="none" w:sz="0" w:space="0" w:color="auto"/>
              </w:divBdr>
            </w:div>
            <w:div w:id="210653521">
              <w:marLeft w:val="0"/>
              <w:marRight w:val="0"/>
              <w:marTop w:val="0"/>
              <w:marBottom w:val="0"/>
              <w:divBdr>
                <w:top w:val="none" w:sz="0" w:space="0" w:color="auto"/>
                <w:left w:val="none" w:sz="0" w:space="0" w:color="auto"/>
                <w:bottom w:val="none" w:sz="0" w:space="0" w:color="auto"/>
                <w:right w:val="none" w:sz="0" w:space="0" w:color="auto"/>
              </w:divBdr>
            </w:div>
            <w:div w:id="915824585">
              <w:marLeft w:val="0"/>
              <w:marRight w:val="0"/>
              <w:marTop w:val="0"/>
              <w:marBottom w:val="0"/>
              <w:divBdr>
                <w:top w:val="none" w:sz="0" w:space="0" w:color="auto"/>
                <w:left w:val="none" w:sz="0" w:space="0" w:color="auto"/>
                <w:bottom w:val="none" w:sz="0" w:space="0" w:color="auto"/>
                <w:right w:val="none" w:sz="0" w:space="0" w:color="auto"/>
              </w:divBdr>
            </w:div>
            <w:div w:id="1196192041">
              <w:marLeft w:val="0"/>
              <w:marRight w:val="0"/>
              <w:marTop w:val="0"/>
              <w:marBottom w:val="0"/>
              <w:divBdr>
                <w:top w:val="none" w:sz="0" w:space="0" w:color="auto"/>
                <w:left w:val="none" w:sz="0" w:space="0" w:color="auto"/>
                <w:bottom w:val="none" w:sz="0" w:space="0" w:color="auto"/>
                <w:right w:val="none" w:sz="0" w:space="0" w:color="auto"/>
              </w:divBdr>
            </w:div>
            <w:div w:id="1487163328">
              <w:marLeft w:val="0"/>
              <w:marRight w:val="0"/>
              <w:marTop w:val="0"/>
              <w:marBottom w:val="0"/>
              <w:divBdr>
                <w:top w:val="none" w:sz="0" w:space="0" w:color="auto"/>
                <w:left w:val="none" w:sz="0" w:space="0" w:color="auto"/>
                <w:bottom w:val="none" w:sz="0" w:space="0" w:color="auto"/>
                <w:right w:val="none" w:sz="0" w:space="0" w:color="auto"/>
              </w:divBdr>
            </w:div>
            <w:div w:id="33720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04542">
      <w:bodyDiv w:val="1"/>
      <w:marLeft w:val="0"/>
      <w:marRight w:val="0"/>
      <w:marTop w:val="0"/>
      <w:marBottom w:val="0"/>
      <w:divBdr>
        <w:top w:val="none" w:sz="0" w:space="0" w:color="auto"/>
        <w:left w:val="none" w:sz="0" w:space="0" w:color="auto"/>
        <w:bottom w:val="none" w:sz="0" w:space="0" w:color="auto"/>
        <w:right w:val="none" w:sz="0" w:space="0" w:color="auto"/>
      </w:divBdr>
    </w:div>
    <w:div w:id="1716730625">
      <w:bodyDiv w:val="1"/>
      <w:marLeft w:val="0"/>
      <w:marRight w:val="0"/>
      <w:marTop w:val="0"/>
      <w:marBottom w:val="0"/>
      <w:divBdr>
        <w:top w:val="none" w:sz="0" w:space="0" w:color="auto"/>
        <w:left w:val="none" w:sz="0" w:space="0" w:color="auto"/>
        <w:bottom w:val="none" w:sz="0" w:space="0" w:color="auto"/>
        <w:right w:val="none" w:sz="0" w:space="0" w:color="auto"/>
      </w:divBdr>
    </w:div>
    <w:div w:id="1778478776">
      <w:bodyDiv w:val="1"/>
      <w:marLeft w:val="0"/>
      <w:marRight w:val="0"/>
      <w:marTop w:val="0"/>
      <w:marBottom w:val="0"/>
      <w:divBdr>
        <w:top w:val="none" w:sz="0" w:space="0" w:color="auto"/>
        <w:left w:val="none" w:sz="0" w:space="0" w:color="auto"/>
        <w:bottom w:val="none" w:sz="0" w:space="0" w:color="auto"/>
        <w:right w:val="none" w:sz="0" w:space="0" w:color="auto"/>
      </w:divBdr>
    </w:div>
    <w:div w:id="1810509645">
      <w:bodyDiv w:val="1"/>
      <w:marLeft w:val="0"/>
      <w:marRight w:val="0"/>
      <w:marTop w:val="0"/>
      <w:marBottom w:val="0"/>
      <w:divBdr>
        <w:top w:val="none" w:sz="0" w:space="0" w:color="auto"/>
        <w:left w:val="none" w:sz="0" w:space="0" w:color="auto"/>
        <w:bottom w:val="none" w:sz="0" w:space="0" w:color="auto"/>
        <w:right w:val="none" w:sz="0" w:space="0" w:color="auto"/>
      </w:divBdr>
    </w:div>
    <w:div w:id="1950357155">
      <w:bodyDiv w:val="1"/>
      <w:marLeft w:val="0"/>
      <w:marRight w:val="0"/>
      <w:marTop w:val="0"/>
      <w:marBottom w:val="0"/>
      <w:divBdr>
        <w:top w:val="none" w:sz="0" w:space="0" w:color="auto"/>
        <w:left w:val="none" w:sz="0" w:space="0" w:color="auto"/>
        <w:bottom w:val="none" w:sz="0" w:space="0" w:color="auto"/>
        <w:right w:val="none" w:sz="0" w:space="0" w:color="auto"/>
      </w:divBdr>
    </w:div>
    <w:div w:id="1979723698">
      <w:bodyDiv w:val="1"/>
      <w:marLeft w:val="0"/>
      <w:marRight w:val="0"/>
      <w:marTop w:val="0"/>
      <w:marBottom w:val="0"/>
      <w:divBdr>
        <w:top w:val="none" w:sz="0" w:space="0" w:color="auto"/>
        <w:left w:val="none" w:sz="0" w:space="0" w:color="auto"/>
        <w:bottom w:val="none" w:sz="0" w:space="0" w:color="auto"/>
        <w:right w:val="none" w:sz="0" w:space="0" w:color="auto"/>
      </w:divBdr>
    </w:div>
    <w:div w:id="1981032376">
      <w:bodyDiv w:val="1"/>
      <w:marLeft w:val="0"/>
      <w:marRight w:val="0"/>
      <w:marTop w:val="0"/>
      <w:marBottom w:val="0"/>
      <w:divBdr>
        <w:top w:val="none" w:sz="0" w:space="0" w:color="auto"/>
        <w:left w:val="none" w:sz="0" w:space="0" w:color="auto"/>
        <w:bottom w:val="none" w:sz="0" w:space="0" w:color="auto"/>
        <w:right w:val="none" w:sz="0" w:space="0" w:color="auto"/>
      </w:divBdr>
    </w:div>
    <w:div w:id="2069910508">
      <w:bodyDiv w:val="1"/>
      <w:marLeft w:val="0"/>
      <w:marRight w:val="0"/>
      <w:marTop w:val="0"/>
      <w:marBottom w:val="0"/>
      <w:divBdr>
        <w:top w:val="none" w:sz="0" w:space="0" w:color="auto"/>
        <w:left w:val="none" w:sz="0" w:space="0" w:color="auto"/>
        <w:bottom w:val="none" w:sz="0" w:space="0" w:color="auto"/>
        <w:right w:val="none" w:sz="0" w:space="0" w:color="auto"/>
      </w:divBdr>
    </w:div>
    <w:div w:id="2138329999">
      <w:bodyDiv w:val="1"/>
      <w:marLeft w:val="0"/>
      <w:marRight w:val="0"/>
      <w:marTop w:val="0"/>
      <w:marBottom w:val="0"/>
      <w:divBdr>
        <w:top w:val="none" w:sz="0" w:space="0" w:color="auto"/>
        <w:left w:val="none" w:sz="0" w:space="0" w:color="auto"/>
        <w:bottom w:val="none" w:sz="0" w:space="0" w:color="auto"/>
        <w:right w:val="none" w:sz="0" w:space="0" w:color="auto"/>
      </w:divBdr>
      <w:divsChild>
        <w:div w:id="1917084157">
          <w:marLeft w:val="900"/>
          <w:marRight w:val="0"/>
          <w:marTop w:val="0"/>
          <w:marBottom w:val="0"/>
          <w:divBdr>
            <w:top w:val="none" w:sz="0" w:space="0" w:color="auto"/>
            <w:left w:val="none" w:sz="0" w:space="0" w:color="auto"/>
            <w:bottom w:val="none" w:sz="0" w:space="0" w:color="auto"/>
            <w:right w:val="none" w:sz="0" w:space="0" w:color="auto"/>
          </w:divBdr>
        </w:div>
        <w:div w:id="1090783861">
          <w:marLeft w:val="300"/>
          <w:marRight w:val="0"/>
          <w:marTop w:val="0"/>
          <w:marBottom w:val="0"/>
          <w:divBdr>
            <w:top w:val="none" w:sz="0" w:space="0" w:color="auto"/>
            <w:left w:val="none" w:sz="0" w:space="0" w:color="auto"/>
            <w:bottom w:val="none" w:sz="0" w:space="0" w:color="auto"/>
            <w:right w:val="none" w:sz="0" w:space="0" w:color="auto"/>
          </w:divBdr>
        </w:div>
        <w:div w:id="678702313">
          <w:marLeft w:val="3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grp365.ru/reestr?egrp=51:20:0003047:133" TargetMode="External"/><Relationship Id="rId13" Type="http://schemas.openxmlformats.org/officeDocument/2006/relationships/footer" Target="footer2.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vak-world.web-box.ru/program/file-archive/documents/rd-11-05-2007-porjadok" TargetMode="External"/><Relationship Id="rId4" Type="http://schemas.openxmlformats.org/officeDocument/2006/relationships/settings" Target="settings.xml"/><Relationship Id="rId9" Type="http://schemas.openxmlformats.org/officeDocument/2006/relationships/hyperlink" Target="http://sevak-world.web-box.ru/program/file-archive/spravochnoe-posobie/trebovanija-k-sostavu-i-porjadku" TargetMode="External"/><Relationship Id="rId14" Type="http://schemas.openxmlformats.org/officeDocument/2006/relationships/fontTable" Target="fontTable.xml"/><Relationship Id="rId22"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3D487-5D0F-498B-95FC-3F6518209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6345</Words>
  <Characters>36168</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Пермблагоустройство</Company>
  <LinksUpToDate>false</LinksUpToDate>
  <CharactersWithSpaces>42429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Васёв Сергей Евгеньевич</dc:creator>
  <cp:lastModifiedBy>Анастасия В</cp:lastModifiedBy>
  <cp:revision>3</cp:revision>
  <cp:lastPrinted>2021-10-04T10:27:00Z</cp:lastPrinted>
  <dcterms:created xsi:type="dcterms:W3CDTF">2021-10-18T14:01:00Z</dcterms:created>
  <dcterms:modified xsi:type="dcterms:W3CDTF">2021-10-18T14:02:00Z</dcterms:modified>
</cp:coreProperties>
</file>