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9D2" w:rsidRDefault="001849D2"/>
    <w:tbl>
      <w:tblPr>
        <w:tblW w:w="0" w:type="auto"/>
        <w:tblBorders>
          <w:top w:val="double" w:sz="10" w:space="0" w:color="auto"/>
          <w:left w:val="double" w:sz="10" w:space="0" w:color="auto"/>
          <w:bottom w:val="double" w:sz="10" w:space="0" w:color="auto"/>
          <w:right w:val="double" w:sz="10" w:space="0" w:color="auto"/>
          <w:insideH w:val="double" w:sz="10" w:space="0" w:color="auto"/>
          <w:insideV w:val="double" w:sz="10" w:space="0" w:color="auto"/>
        </w:tblBorders>
        <w:tblLook w:val="04A0" w:firstRow="1" w:lastRow="0" w:firstColumn="1" w:lastColumn="0" w:noHBand="0" w:noVBand="1"/>
      </w:tblPr>
      <w:tblGrid>
        <w:gridCol w:w="4781"/>
        <w:gridCol w:w="4781"/>
      </w:tblGrid>
      <w:tr w:rsidR="001849D2">
        <w:tc>
          <w:tcPr>
            <w:tcW w:w="50" w:type="pct"/>
            <w:shd w:val="clear" w:color="F2F2F2" w:fill="auto"/>
          </w:tcPr>
          <w:p w:rsidR="001849D2" w:rsidRDefault="001D5710">
            <w:pPr>
              <w:spacing w:after="0"/>
            </w:pPr>
            <w:r>
              <w:rPr>
                <w:b/>
                <w:color w:val="000000"/>
                <w:sz w:val="24"/>
              </w:rPr>
              <w:t>Данные электронной подписи</w:t>
            </w:r>
          </w:p>
          <w:p w:rsidR="001849D2" w:rsidRDefault="001D5710">
            <w:pPr>
              <w:spacing w:after="0"/>
            </w:pPr>
            <w:r>
              <w:rPr>
                <w:color w:val="000000"/>
                <w:sz w:val="20"/>
              </w:rPr>
              <w:t xml:space="preserve">Владелец: </w:t>
            </w:r>
            <w:proofErr w:type="spellStart"/>
            <w:r>
              <w:rPr>
                <w:color w:val="000000"/>
                <w:sz w:val="20"/>
              </w:rPr>
              <w:t>Коробович</w:t>
            </w:r>
            <w:proofErr w:type="spellEnd"/>
            <w:r>
              <w:rPr>
                <w:color w:val="000000"/>
                <w:sz w:val="20"/>
              </w:rPr>
              <w:t xml:space="preserve"> Екатерина Сергеевна</w:t>
            </w:r>
          </w:p>
          <w:p w:rsidR="001849D2" w:rsidRDefault="001D5710">
            <w:pPr>
              <w:spacing w:after="0"/>
            </w:pPr>
            <w:r>
              <w:rPr>
                <w:color w:val="000000"/>
                <w:sz w:val="20"/>
              </w:rPr>
              <w:t>Организация: ООО "СПЕЦАВТО", 5190175510 519001001</w:t>
            </w:r>
          </w:p>
          <w:p w:rsidR="001849D2" w:rsidRDefault="001D5710">
            <w:pPr>
              <w:spacing w:after="0"/>
            </w:pPr>
            <w:r>
              <w:rPr>
                <w:color w:val="000000"/>
                <w:sz w:val="20"/>
              </w:rPr>
              <w:t>Подписано: 10.10.2022 14:27 (МСК)</w:t>
            </w:r>
          </w:p>
          <w:p w:rsidR="001849D2" w:rsidRDefault="001849D2">
            <w:pPr>
              <w:spacing w:after="0"/>
            </w:pPr>
          </w:p>
          <w:p w:rsidR="001849D2" w:rsidRDefault="001D5710">
            <w:pPr>
              <w:spacing w:after="0"/>
            </w:pPr>
            <w:r>
              <w:rPr>
                <w:b/>
                <w:color w:val="000000"/>
                <w:sz w:val="24"/>
              </w:rPr>
              <w:t>Данные сертификата</w:t>
            </w:r>
          </w:p>
          <w:p w:rsidR="001849D2" w:rsidRDefault="001D5710">
            <w:pPr>
              <w:spacing w:after="0"/>
            </w:pPr>
            <w:r>
              <w:rPr>
                <w:color w:val="000000"/>
                <w:sz w:val="20"/>
              </w:rPr>
              <w:t>Серийный номер: 7C966D0008AEB5A547D50A3F2719A822</w:t>
            </w:r>
          </w:p>
          <w:p w:rsidR="001849D2" w:rsidRDefault="001D5710">
            <w:pPr>
              <w:spacing w:after="0"/>
            </w:pPr>
            <w:r>
              <w:rPr>
                <w:color w:val="000000"/>
                <w:sz w:val="20"/>
              </w:rPr>
              <w:t xml:space="preserve">Срок действия: 24.12.2021 09:29 </w:t>
            </w:r>
            <w:r>
              <w:rPr>
                <w:color w:val="000000"/>
                <w:sz w:val="20"/>
              </w:rPr>
              <w:t>(МСК) - 24.12.2022 09:39 (МСК)</w:t>
            </w:r>
          </w:p>
          <w:p w:rsidR="001849D2" w:rsidRDefault="001D5710">
            <w:pPr>
              <w:spacing w:after="0"/>
            </w:pPr>
            <w:r>
              <w:rPr>
                <w:color w:val="000000"/>
                <w:sz w:val="20"/>
              </w:rPr>
              <w:t>Издатель сертификата: ООО "КОМПАНИЯ "ТЕНЗОР"</w:t>
            </w:r>
          </w:p>
        </w:tc>
        <w:tc>
          <w:tcPr>
            <w:tcW w:w="50" w:type="pct"/>
            <w:shd w:val="clear" w:color="F2F2F2" w:fill="auto"/>
          </w:tcPr>
          <w:p w:rsidR="001849D2" w:rsidRDefault="001D5710">
            <w:pPr>
              <w:spacing w:after="0"/>
            </w:pPr>
            <w:r>
              <w:rPr>
                <w:b/>
                <w:color w:val="000000"/>
                <w:sz w:val="24"/>
              </w:rPr>
              <w:t>Данные электронной подписи</w:t>
            </w:r>
          </w:p>
          <w:p w:rsidR="001849D2" w:rsidRDefault="001D5710">
            <w:pPr>
              <w:spacing w:after="0"/>
            </w:pPr>
            <w:r>
              <w:rPr>
                <w:color w:val="000000"/>
                <w:sz w:val="20"/>
              </w:rPr>
              <w:t>Владелец: МИРОНОВА ВАЛЕНТИНА АНДРЕЕВНА</w:t>
            </w:r>
          </w:p>
          <w:p w:rsidR="001849D2" w:rsidRDefault="001D5710">
            <w:pPr>
              <w:spacing w:after="0"/>
            </w:pPr>
            <w:r>
              <w:rPr>
                <w:color w:val="000000"/>
                <w:sz w:val="20"/>
              </w:rPr>
              <w:t>Организация: АНО "ЦЕНТР ГОРОДСКОГО РАЗВИТИЯ МУРМАНСКОЙ ОБЛАСТИ", 5190080554 519001001</w:t>
            </w:r>
          </w:p>
          <w:p w:rsidR="001849D2" w:rsidRDefault="001D5710">
            <w:pPr>
              <w:spacing w:after="0"/>
            </w:pPr>
            <w:r>
              <w:rPr>
                <w:color w:val="000000"/>
                <w:sz w:val="20"/>
              </w:rPr>
              <w:t xml:space="preserve">Подписано: 10.10.2022 15:04 </w:t>
            </w:r>
            <w:r>
              <w:rPr>
                <w:color w:val="000000"/>
                <w:sz w:val="20"/>
              </w:rPr>
              <w:t>(МСК)</w:t>
            </w:r>
          </w:p>
          <w:p w:rsidR="001849D2" w:rsidRDefault="001849D2">
            <w:pPr>
              <w:spacing w:after="0"/>
            </w:pPr>
          </w:p>
          <w:p w:rsidR="001849D2" w:rsidRDefault="001D5710">
            <w:pPr>
              <w:spacing w:after="0"/>
            </w:pPr>
            <w:r>
              <w:rPr>
                <w:b/>
                <w:color w:val="000000"/>
                <w:sz w:val="24"/>
              </w:rPr>
              <w:t>Данные сертификата</w:t>
            </w:r>
          </w:p>
          <w:p w:rsidR="001849D2" w:rsidRDefault="001D5710">
            <w:pPr>
              <w:spacing w:after="0"/>
            </w:pPr>
            <w:r>
              <w:rPr>
                <w:color w:val="000000"/>
                <w:sz w:val="20"/>
              </w:rPr>
              <w:t>Серийный номер: 0195F47D00E4AE96A3483B6FA28A2B13B4</w:t>
            </w:r>
          </w:p>
          <w:p w:rsidR="001849D2" w:rsidRDefault="001D5710">
            <w:pPr>
              <w:spacing w:after="0"/>
            </w:pPr>
            <w:r>
              <w:rPr>
                <w:color w:val="000000"/>
                <w:sz w:val="20"/>
              </w:rPr>
              <w:t>Срок действия: 01.08.2022 10:28 (МСК) - 01.11.2023 10:38 (МСК)</w:t>
            </w:r>
          </w:p>
          <w:p w:rsidR="001849D2" w:rsidRDefault="001D5710">
            <w:pPr>
              <w:spacing w:after="0"/>
            </w:pPr>
            <w:r>
              <w:rPr>
                <w:color w:val="000000"/>
                <w:sz w:val="20"/>
              </w:rPr>
              <w:t>Издатель сертификата: Федеральная налоговая служба</w:t>
            </w:r>
          </w:p>
        </w:tc>
      </w:tr>
      <w:tr w:rsidR="001849D2">
        <w:tc>
          <w:tcPr>
            <w:tcW w:w="50" w:type="pct"/>
            <w:shd w:val="clear" w:color="000000" w:fill="E7E6E6" w:themeFill="light2"/>
          </w:tcPr>
          <w:p w:rsidR="001849D2" w:rsidRDefault="001D5710">
            <w:pPr>
              <w:spacing w:after="1"/>
              <w:jc w:val="center"/>
            </w:pPr>
            <w:r>
              <w:rPr>
                <w:b/>
                <w:sz w:val="20"/>
              </w:rPr>
              <w:t>Документ подписан электронной подписью</w:t>
            </w:r>
          </w:p>
        </w:tc>
        <w:tc>
          <w:tcPr>
            <w:tcW w:w="50" w:type="pct"/>
            <w:shd w:val="clear" w:color="000000" w:fill="E7E6E6" w:themeFill="light2"/>
          </w:tcPr>
          <w:p w:rsidR="001849D2" w:rsidRDefault="001D5710">
            <w:pPr>
              <w:spacing w:after="1"/>
              <w:jc w:val="center"/>
            </w:pPr>
            <w:r>
              <w:rPr>
                <w:b/>
                <w:sz w:val="20"/>
              </w:rPr>
              <w:t xml:space="preserve">Документ подписан </w:t>
            </w:r>
            <w:r>
              <w:rPr>
                <w:b/>
                <w:sz w:val="20"/>
              </w:rPr>
              <w:t>электронной подписью</w:t>
            </w:r>
          </w:p>
        </w:tc>
      </w:tr>
      <w:tr w:rsidR="001D5710" w:rsidTr="001D5710">
        <w:tc>
          <w:tcPr>
            <w:tcW w:w="0" w:type="auto"/>
            <w:gridSpan w:val="2"/>
            <w:shd w:val="clear" w:color="000000" w:fill="E7E6E6" w:themeFill="light2"/>
          </w:tcPr>
          <w:p w:rsidR="001849D2" w:rsidRDefault="001D5710">
            <w:pPr>
              <w:spacing w:after="0"/>
            </w:pPr>
            <w:r>
              <w:rPr>
                <w:b/>
                <w:color w:val="000000"/>
                <w:sz w:val="20"/>
              </w:rPr>
              <w:t>Номер договора</w:t>
            </w:r>
            <w:r>
              <w:rPr>
                <w:color w:val="000000"/>
                <w:sz w:val="20"/>
              </w:rPr>
              <w:t>: 2022.163235</w:t>
            </w:r>
          </w:p>
          <w:p w:rsidR="001849D2" w:rsidRDefault="001D5710">
            <w:pPr>
              <w:spacing w:after="0"/>
            </w:pPr>
            <w:r>
              <w:rPr>
                <w:b/>
                <w:color w:val="000000"/>
                <w:sz w:val="20"/>
              </w:rPr>
              <w:t>Место подписания</w:t>
            </w:r>
            <w:r>
              <w:rPr>
                <w:color w:val="000000"/>
                <w:sz w:val="20"/>
              </w:rPr>
              <w:t>: Электронная площадка www.rts-tender.ru</w:t>
            </w:r>
          </w:p>
          <w:p w:rsidR="001849D2" w:rsidRDefault="001D5710">
            <w:pPr>
              <w:spacing w:after="0"/>
            </w:pPr>
            <w:r>
              <w:rPr>
                <w:b/>
                <w:color w:val="000000"/>
                <w:sz w:val="20"/>
              </w:rPr>
              <w:t>Реестровый номер закупки</w:t>
            </w:r>
            <w:r>
              <w:rPr>
                <w:color w:val="000000"/>
                <w:sz w:val="20"/>
              </w:rPr>
              <w:t>: 2507869</w:t>
            </w:r>
          </w:p>
        </w:tc>
      </w:tr>
    </w:tbl>
    <w:p w:rsidR="001849D2" w:rsidRDefault="001849D2"/>
    <w:p w:rsidR="00A95809" w:rsidRPr="00657A02" w:rsidRDefault="00A95809" w:rsidP="00AB4212">
      <w:pPr>
        <w:spacing w:after="0" w:line="276" w:lineRule="auto"/>
        <w:jc w:val="center"/>
        <w:rPr>
          <w:rFonts w:ascii="Times New Roman" w:eastAsia="Arial Unicode MS" w:hAnsi="Times New Roman" w:cs="Times New Roman"/>
          <w:b/>
          <w:color w:val="000000"/>
          <w:sz w:val="24"/>
          <w:szCs w:val="24"/>
          <w:lang w:eastAsia="ru-RU"/>
        </w:rPr>
      </w:pPr>
      <w:r>
        <w:rPr>
          <w:rFonts w:ascii="Times New Roman" w:eastAsia="Arial Unicode MS" w:hAnsi="Times New Roman" w:cs="Times New Roman"/>
          <w:b/>
          <w:bCs/>
          <w:color w:val="000000"/>
          <w:sz w:val="24"/>
          <w:szCs w:val="24"/>
          <w:lang w:eastAsia="ru-RU"/>
        </w:rPr>
        <w:t>ДОГОВОР</w:t>
      </w:r>
      <w:r w:rsidRPr="00657A02">
        <w:rPr>
          <w:rFonts w:ascii="Times New Roman" w:eastAsia="Arial Unicode MS" w:hAnsi="Times New Roman" w:cs="Times New Roman"/>
          <w:b/>
          <w:bCs/>
          <w:color w:val="000000"/>
          <w:sz w:val="24"/>
          <w:szCs w:val="24"/>
          <w:lang w:eastAsia="ru-RU"/>
        </w:rPr>
        <w:t xml:space="preserve"> ПОДРЯДА №</w:t>
      </w:r>
      <w:r>
        <w:rPr>
          <w:rFonts w:ascii="Times New Roman" w:eastAsia="Arial Unicode MS" w:hAnsi="Times New Roman" w:cs="Times New Roman"/>
          <w:b/>
          <w:bCs/>
          <w:color w:val="000000"/>
          <w:sz w:val="24"/>
          <w:szCs w:val="24"/>
          <w:lang w:eastAsia="ru-RU"/>
        </w:rPr>
        <w:t xml:space="preserve"> </w:t>
      </w:r>
      <w:r w:rsidR="0020016F">
        <w:rPr>
          <w:rFonts w:ascii="Times New Roman" w:eastAsia="Arial Unicode MS" w:hAnsi="Times New Roman" w:cs="Times New Roman"/>
          <w:b/>
          <w:bCs/>
          <w:color w:val="000000"/>
          <w:sz w:val="24"/>
          <w:szCs w:val="24"/>
          <w:lang w:eastAsia="ru-RU"/>
        </w:rPr>
        <w:t>60/22</w:t>
      </w:r>
    </w:p>
    <w:p w:rsidR="00A95809" w:rsidRDefault="00A95809" w:rsidP="00AB4212">
      <w:pPr>
        <w:spacing w:after="0" w:line="276" w:lineRule="auto"/>
        <w:jc w:val="center"/>
        <w:rPr>
          <w:rStyle w:val="af1"/>
          <w:rFonts w:ascii="Times New Roman" w:hAnsi="Times New Roman" w:cs="Times New Roman"/>
          <w:color w:val="000000"/>
          <w:sz w:val="24"/>
          <w:szCs w:val="24"/>
        </w:rPr>
      </w:pPr>
      <w:r>
        <w:rPr>
          <w:rStyle w:val="af1"/>
          <w:rFonts w:ascii="Times New Roman" w:hAnsi="Times New Roman" w:cs="Times New Roman"/>
          <w:color w:val="000000"/>
          <w:sz w:val="24"/>
          <w:szCs w:val="24"/>
        </w:rPr>
        <w:t xml:space="preserve">на выполнение работ по установке силовых опор для устройства </w:t>
      </w:r>
      <w:proofErr w:type="spellStart"/>
      <w:r>
        <w:rPr>
          <w:rStyle w:val="af1"/>
          <w:rFonts w:ascii="Times New Roman" w:hAnsi="Times New Roman" w:cs="Times New Roman"/>
          <w:color w:val="000000"/>
          <w:sz w:val="24"/>
          <w:szCs w:val="24"/>
        </w:rPr>
        <w:t>светодинамических</w:t>
      </w:r>
      <w:proofErr w:type="spellEnd"/>
      <w:r>
        <w:rPr>
          <w:rStyle w:val="af1"/>
          <w:rFonts w:ascii="Times New Roman" w:hAnsi="Times New Roman" w:cs="Times New Roman"/>
          <w:color w:val="000000"/>
          <w:sz w:val="24"/>
          <w:szCs w:val="24"/>
        </w:rPr>
        <w:t xml:space="preserve"> </w:t>
      </w:r>
      <w:r w:rsidR="00041A47">
        <w:rPr>
          <w:rStyle w:val="af1"/>
          <w:rFonts w:ascii="Times New Roman" w:hAnsi="Times New Roman" w:cs="Times New Roman"/>
          <w:color w:val="000000"/>
          <w:sz w:val="24"/>
          <w:szCs w:val="24"/>
        </w:rPr>
        <w:t>перетяжек</w:t>
      </w:r>
      <w:r>
        <w:rPr>
          <w:rStyle w:val="af1"/>
          <w:rFonts w:ascii="Times New Roman" w:hAnsi="Times New Roman" w:cs="Times New Roman"/>
          <w:color w:val="000000"/>
          <w:sz w:val="24"/>
          <w:szCs w:val="24"/>
        </w:rPr>
        <w:t xml:space="preserve"> с целью поддержки развития благоустройства города Мурманска</w:t>
      </w:r>
    </w:p>
    <w:p w:rsidR="00A95809" w:rsidRPr="00657A02" w:rsidRDefault="00A95809" w:rsidP="00AB4212">
      <w:pPr>
        <w:spacing w:after="0" w:line="276" w:lineRule="auto"/>
        <w:ind w:firstLine="709"/>
        <w:jc w:val="center"/>
        <w:rPr>
          <w:rFonts w:ascii="Times New Roman" w:hAnsi="Times New Roman" w:cs="Times New Roman"/>
          <w:b/>
          <w:sz w:val="24"/>
          <w:szCs w:val="24"/>
        </w:rPr>
      </w:pPr>
    </w:p>
    <w:tbl>
      <w:tblPr>
        <w:tblW w:w="10173" w:type="dxa"/>
        <w:tblLook w:val="04A0" w:firstRow="1" w:lastRow="0" w:firstColumn="1" w:lastColumn="0" w:noHBand="0" w:noVBand="1"/>
      </w:tblPr>
      <w:tblGrid>
        <w:gridCol w:w="4586"/>
        <w:gridCol w:w="5587"/>
      </w:tblGrid>
      <w:tr w:rsidR="00A95809" w:rsidRPr="00657A02" w:rsidTr="003253C3">
        <w:tc>
          <w:tcPr>
            <w:tcW w:w="4586" w:type="dxa"/>
          </w:tcPr>
          <w:p w:rsidR="00A95809" w:rsidRPr="00657A02" w:rsidRDefault="00A95809" w:rsidP="00AB4212">
            <w:pPr>
              <w:widowControl w:val="0"/>
              <w:autoSpaceDE w:val="0"/>
              <w:autoSpaceDN w:val="0"/>
              <w:adjustRightInd w:val="0"/>
              <w:spacing w:after="0" w:line="276" w:lineRule="auto"/>
              <w:jc w:val="both"/>
              <w:rPr>
                <w:rFonts w:ascii="Times New Roman" w:eastAsia="Arial Unicode MS" w:hAnsi="Times New Roman" w:cs="Times New Roman"/>
                <w:color w:val="000000"/>
                <w:sz w:val="24"/>
                <w:szCs w:val="24"/>
                <w:lang w:eastAsia="ru-RU"/>
              </w:rPr>
            </w:pPr>
            <w:r w:rsidRPr="00657A02">
              <w:rPr>
                <w:rFonts w:ascii="Times New Roman" w:eastAsia="Arial Unicode MS" w:hAnsi="Times New Roman" w:cs="Times New Roman"/>
                <w:color w:val="000000"/>
                <w:sz w:val="24"/>
                <w:szCs w:val="24"/>
                <w:lang w:eastAsia="ru-RU"/>
              </w:rPr>
              <w:t>г. Мурманск</w:t>
            </w:r>
          </w:p>
        </w:tc>
        <w:tc>
          <w:tcPr>
            <w:tcW w:w="5587" w:type="dxa"/>
          </w:tcPr>
          <w:p w:rsidR="00A95809" w:rsidRPr="00657A02" w:rsidRDefault="00A95809" w:rsidP="001D5710">
            <w:pPr>
              <w:widowControl w:val="0"/>
              <w:autoSpaceDE w:val="0"/>
              <w:autoSpaceDN w:val="0"/>
              <w:adjustRightInd w:val="0"/>
              <w:spacing w:after="0" w:line="276" w:lineRule="auto"/>
              <w:ind w:firstLine="709"/>
              <w:jc w:val="center"/>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 xml:space="preserve">       </w:t>
            </w:r>
            <w:r w:rsidR="001D5710">
              <w:rPr>
                <w:rFonts w:ascii="Times New Roman" w:eastAsia="Arial Unicode MS" w:hAnsi="Times New Roman" w:cs="Times New Roman"/>
                <w:color w:val="000000"/>
                <w:sz w:val="24"/>
                <w:szCs w:val="24"/>
                <w:lang w:eastAsia="ru-RU"/>
              </w:rPr>
              <w:t xml:space="preserve">         10 октября 2022 </w:t>
            </w:r>
            <w:r w:rsidRPr="00657A02">
              <w:rPr>
                <w:rFonts w:ascii="Times New Roman" w:eastAsia="Arial Unicode MS" w:hAnsi="Times New Roman" w:cs="Times New Roman"/>
                <w:color w:val="000000"/>
                <w:sz w:val="24"/>
                <w:szCs w:val="24"/>
                <w:lang w:eastAsia="ru-RU"/>
              </w:rPr>
              <w:t>г.</w:t>
            </w:r>
          </w:p>
        </w:tc>
      </w:tr>
    </w:tbl>
    <w:p w:rsidR="00A95809" w:rsidRPr="00657A02" w:rsidRDefault="00A95809" w:rsidP="00AB4212">
      <w:pPr>
        <w:spacing w:after="0" w:line="276" w:lineRule="auto"/>
        <w:ind w:firstLine="709"/>
        <w:jc w:val="both"/>
        <w:rPr>
          <w:rFonts w:ascii="Times New Roman" w:eastAsia="Arial Unicode MS" w:hAnsi="Times New Roman" w:cs="Times New Roman"/>
          <w:b/>
          <w:color w:val="000000"/>
          <w:sz w:val="24"/>
          <w:szCs w:val="24"/>
          <w:lang w:eastAsia="ru-RU"/>
        </w:rPr>
      </w:pPr>
    </w:p>
    <w:p w:rsidR="0020016F" w:rsidRDefault="0020016F" w:rsidP="00AB4212">
      <w:pPr>
        <w:spacing w:after="0" w:line="276" w:lineRule="auto"/>
        <w:ind w:firstLine="709"/>
        <w:jc w:val="both"/>
        <w:rPr>
          <w:rFonts w:ascii="Times New Roman" w:eastAsia="Times New Roman" w:hAnsi="Times New Roman" w:cs="Times New Roman"/>
          <w:color w:val="000000"/>
          <w:sz w:val="24"/>
          <w:szCs w:val="24"/>
          <w:lang w:eastAsia="ru-RU"/>
        </w:rPr>
      </w:pPr>
      <w:r w:rsidRPr="0020016F">
        <w:rPr>
          <w:rFonts w:ascii="Times New Roman" w:eastAsia="Times New Roman" w:hAnsi="Times New Roman" w:cs="Times New Roman"/>
          <w:b/>
          <w:color w:val="000000"/>
          <w:sz w:val="24"/>
          <w:szCs w:val="24"/>
          <w:lang w:eastAsia="ru-RU"/>
        </w:rPr>
        <w:t>Автономная некоммерческая организация «Центр городского развития Мурманской области»</w:t>
      </w:r>
      <w:r w:rsidRPr="00657A02">
        <w:rPr>
          <w:rFonts w:ascii="Times New Roman" w:eastAsia="Times New Roman" w:hAnsi="Times New Roman" w:cs="Times New Roman"/>
          <w:color w:val="000000"/>
          <w:sz w:val="24"/>
          <w:szCs w:val="24"/>
          <w:lang w:eastAsia="ru-RU"/>
        </w:rPr>
        <w:t xml:space="preserve">, именуемая в дальнейшем «Заказчик», в лице </w:t>
      </w:r>
      <w:r>
        <w:rPr>
          <w:rFonts w:ascii="Times New Roman" w:eastAsia="Times New Roman" w:hAnsi="Times New Roman" w:cs="Times New Roman"/>
          <w:color w:val="000000"/>
          <w:sz w:val="24"/>
          <w:szCs w:val="24"/>
          <w:lang w:eastAsia="ru-RU"/>
        </w:rPr>
        <w:t>директора Мироновой Валентины Андреевны</w:t>
      </w:r>
      <w:r w:rsidRPr="00657A02">
        <w:rPr>
          <w:rFonts w:ascii="Times New Roman" w:eastAsia="Times New Roman" w:hAnsi="Times New Roman" w:cs="Times New Roman"/>
          <w:color w:val="000000"/>
          <w:sz w:val="24"/>
          <w:szCs w:val="24"/>
          <w:lang w:eastAsia="ru-RU"/>
        </w:rPr>
        <w:t xml:space="preserve">, действующего на основании Устава, с одной стороны, </w:t>
      </w:r>
      <w:r w:rsidR="00A95809" w:rsidRPr="00657A02">
        <w:rPr>
          <w:rFonts w:ascii="Times New Roman" w:eastAsia="Times New Roman" w:hAnsi="Times New Roman" w:cs="Times New Roman"/>
          <w:color w:val="000000"/>
          <w:sz w:val="24"/>
          <w:szCs w:val="24"/>
          <w:lang w:eastAsia="ru-RU"/>
        </w:rPr>
        <w:t xml:space="preserve">и </w:t>
      </w:r>
    </w:p>
    <w:p w:rsidR="00A95809" w:rsidRDefault="0020016F" w:rsidP="00AB4212">
      <w:pPr>
        <w:spacing w:after="0" w:line="276" w:lineRule="auto"/>
        <w:ind w:firstLine="709"/>
        <w:jc w:val="both"/>
        <w:rPr>
          <w:rFonts w:ascii="Times New Roman" w:eastAsia="Times New Roman" w:hAnsi="Times New Roman" w:cs="Times New Roman"/>
          <w:color w:val="000000"/>
          <w:sz w:val="24"/>
          <w:szCs w:val="24"/>
          <w:lang w:eastAsia="ru-RU"/>
        </w:rPr>
      </w:pPr>
      <w:r w:rsidRPr="0020016F">
        <w:rPr>
          <w:rFonts w:ascii="Times New Roman" w:eastAsia="Times New Roman" w:hAnsi="Times New Roman" w:cs="Times New Roman"/>
          <w:b/>
          <w:sz w:val="24"/>
          <w:szCs w:val="24"/>
        </w:rPr>
        <w:t>общество с ограниченной ответственностью «</w:t>
      </w:r>
      <w:proofErr w:type="spellStart"/>
      <w:r w:rsidRPr="0020016F">
        <w:rPr>
          <w:rFonts w:ascii="Times New Roman" w:eastAsia="Times New Roman" w:hAnsi="Times New Roman" w:cs="Times New Roman"/>
          <w:b/>
          <w:sz w:val="24"/>
          <w:szCs w:val="24"/>
        </w:rPr>
        <w:t>Спецавто</w:t>
      </w:r>
      <w:proofErr w:type="spellEnd"/>
      <w:r w:rsidRPr="0020016F">
        <w:rPr>
          <w:rFonts w:ascii="Times New Roman" w:eastAsia="Times New Roman" w:hAnsi="Times New Roman" w:cs="Times New Roman"/>
          <w:b/>
          <w:sz w:val="24"/>
          <w:szCs w:val="24"/>
        </w:rPr>
        <w:t>»</w:t>
      </w:r>
      <w:r w:rsidRPr="00657A02">
        <w:rPr>
          <w:rFonts w:ascii="Times New Roman" w:eastAsia="Times New Roman" w:hAnsi="Times New Roman" w:cs="Times New Roman"/>
          <w:color w:val="000000"/>
          <w:sz w:val="24"/>
          <w:szCs w:val="24"/>
          <w:lang w:eastAsia="ru-RU"/>
        </w:rPr>
        <w:t>, именуемый в дальнейшем «Подряд</w:t>
      </w:r>
      <w:r>
        <w:rPr>
          <w:rFonts w:ascii="Times New Roman" w:eastAsia="Times New Roman" w:hAnsi="Times New Roman" w:cs="Times New Roman"/>
          <w:color w:val="000000"/>
          <w:sz w:val="24"/>
          <w:szCs w:val="24"/>
          <w:lang w:eastAsia="ru-RU"/>
        </w:rPr>
        <w:t xml:space="preserve">чик», в лице генерального директора </w:t>
      </w:r>
      <w:proofErr w:type="spellStart"/>
      <w:r>
        <w:rPr>
          <w:rFonts w:ascii="Times New Roman" w:eastAsia="Times New Roman" w:hAnsi="Times New Roman" w:cs="Times New Roman"/>
          <w:sz w:val="24"/>
          <w:szCs w:val="24"/>
        </w:rPr>
        <w:t>Коробович</w:t>
      </w:r>
      <w:proofErr w:type="spellEnd"/>
      <w:r>
        <w:rPr>
          <w:rFonts w:ascii="Times New Roman" w:eastAsia="Times New Roman" w:hAnsi="Times New Roman" w:cs="Times New Roman"/>
          <w:sz w:val="24"/>
          <w:szCs w:val="24"/>
        </w:rPr>
        <w:t xml:space="preserve"> Екатерины Сергеевны</w:t>
      </w:r>
      <w:r w:rsidRPr="00657A02">
        <w:rPr>
          <w:rFonts w:ascii="Times New Roman" w:eastAsia="Times New Roman" w:hAnsi="Times New Roman" w:cs="Times New Roman"/>
          <w:color w:val="000000"/>
          <w:sz w:val="24"/>
          <w:szCs w:val="24"/>
          <w:lang w:eastAsia="ru-RU"/>
        </w:rPr>
        <w:t xml:space="preserve">, действующего на основании </w:t>
      </w:r>
      <w:r>
        <w:rPr>
          <w:rFonts w:ascii="Times New Roman" w:eastAsia="Times New Roman" w:hAnsi="Times New Roman" w:cs="Times New Roman"/>
          <w:color w:val="000000"/>
          <w:sz w:val="24"/>
          <w:szCs w:val="24"/>
          <w:lang w:eastAsia="ru-RU"/>
        </w:rPr>
        <w:t>Устава</w:t>
      </w:r>
      <w:r w:rsidR="00A95809" w:rsidRPr="00657A02">
        <w:rPr>
          <w:rFonts w:ascii="Times New Roman" w:eastAsia="Times New Roman" w:hAnsi="Times New Roman" w:cs="Times New Roman"/>
          <w:color w:val="000000"/>
          <w:sz w:val="24"/>
          <w:szCs w:val="24"/>
          <w:lang w:eastAsia="ru-RU"/>
        </w:rPr>
        <w:t>, с другой стороны, совместно именуемые «Стороны» и каждый в отдельности «Сторона», в соответствии с Гражданским кодексом Российской Федерации, Положением о порядке проведения закупок автономной некоммерческой организации «Центр городского развития Мурманской области», утвержденн</w:t>
      </w:r>
      <w:r w:rsidR="00A95809">
        <w:rPr>
          <w:rFonts w:ascii="Times New Roman" w:eastAsia="Times New Roman" w:hAnsi="Times New Roman" w:cs="Times New Roman"/>
          <w:color w:val="000000"/>
          <w:sz w:val="24"/>
          <w:szCs w:val="24"/>
          <w:lang w:eastAsia="ru-RU"/>
        </w:rPr>
        <w:t>ым</w:t>
      </w:r>
      <w:r w:rsidR="00A95809" w:rsidRPr="00657A02">
        <w:rPr>
          <w:rFonts w:ascii="Times New Roman" w:eastAsia="Times New Roman" w:hAnsi="Times New Roman" w:cs="Times New Roman"/>
          <w:color w:val="000000"/>
          <w:sz w:val="24"/>
          <w:szCs w:val="24"/>
          <w:lang w:eastAsia="ru-RU"/>
        </w:rPr>
        <w:t xml:space="preserve"> протоколом от 12 июля 2021 года № 7 (в ред. на </w:t>
      </w:r>
      <w:r>
        <w:rPr>
          <w:rFonts w:ascii="Times New Roman" w:eastAsia="Times New Roman" w:hAnsi="Times New Roman" w:cs="Times New Roman"/>
          <w:color w:val="000000"/>
          <w:sz w:val="24"/>
          <w:szCs w:val="24"/>
          <w:lang w:eastAsia="ru-RU"/>
        </w:rPr>
        <w:t>14</w:t>
      </w:r>
      <w:r w:rsidR="00A95809" w:rsidRPr="00657A0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сентября</w:t>
      </w:r>
      <w:r w:rsidR="00A95809" w:rsidRPr="00657A02">
        <w:rPr>
          <w:rFonts w:ascii="Times New Roman" w:eastAsia="Times New Roman" w:hAnsi="Times New Roman" w:cs="Times New Roman"/>
          <w:color w:val="000000"/>
          <w:sz w:val="24"/>
          <w:szCs w:val="24"/>
          <w:lang w:eastAsia="ru-RU"/>
        </w:rPr>
        <w:t xml:space="preserve"> 2022 года, согласно протоколу Наблюдательного совета автономной некоммерческой организации «Центр городского развития Мурманской области» от </w:t>
      </w:r>
      <w:r>
        <w:rPr>
          <w:rFonts w:ascii="Times New Roman" w:eastAsia="Times New Roman" w:hAnsi="Times New Roman" w:cs="Times New Roman"/>
          <w:color w:val="000000"/>
          <w:sz w:val="24"/>
          <w:szCs w:val="24"/>
          <w:lang w:eastAsia="ru-RU"/>
        </w:rPr>
        <w:t>14</w:t>
      </w:r>
      <w:r w:rsidRPr="00657A0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сентября</w:t>
      </w:r>
      <w:r w:rsidRPr="00657A0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2022 года </w:t>
      </w:r>
      <w:r w:rsidR="00A95809" w:rsidRPr="00657A02">
        <w:rPr>
          <w:rFonts w:ascii="Times New Roman" w:eastAsia="Times New Roman" w:hAnsi="Times New Roman" w:cs="Times New Roman"/>
          <w:color w:val="000000"/>
          <w:sz w:val="24"/>
          <w:szCs w:val="24"/>
          <w:lang w:eastAsia="ru-RU"/>
        </w:rPr>
        <w:t>№ 1</w:t>
      </w:r>
      <w:r>
        <w:rPr>
          <w:rFonts w:ascii="Times New Roman" w:eastAsia="Times New Roman" w:hAnsi="Times New Roman" w:cs="Times New Roman"/>
          <w:color w:val="000000"/>
          <w:sz w:val="24"/>
          <w:szCs w:val="24"/>
          <w:lang w:eastAsia="ru-RU"/>
        </w:rPr>
        <w:t>8</w:t>
      </w:r>
      <w:r w:rsidR="00A95809" w:rsidRPr="00657A02">
        <w:rPr>
          <w:rFonts w:ascii="Times New Roman" w:eastAsia="Times New Roman" w:hAnsi="Times New Roman" w:cs="Times New Roman"/>
          <w:color w:val="000000"/>
          <w:sz w:val="24"/>
          <w:szCs w:val="24"/>
          <w:lang w:eastAsia="ru-RU"/>
        </w:rPr>
        <w:t xml:space="preserve">), на основании результатов определения Подрядчика способом закупки в форме </w:t>
      </w:r>
      <w:r>
        <w:rPr>
          <w:rFonts w:ascii="Times New Roman" w:eastAsia="Times New Roman" w:hAnsi="Times New Roman" w:cs="Times New Roman"/>
          <w:color w:val="000000"/>
          <w:sz w:val="24"/>
          <w:szCs w:val="24"/>
          <w:lang w:eastAsia="ru-RU"/>
        </w:rPr>
        <w:t>конкурса в электронной форме,</w:t>
      </w:r>
      <w:r w:rsidR="00A95809" w:rsidRPr="00657A02">
        <w:rPr>
          <w:rFonts w:ascii="Times New Roman" w:eastAsia="Times New Roman" w:hAnsi="Times New Roman" w:cs="Times New Roman"/>
          <w:color w:val="000000"/>
          <w:sz w:val="24"/>
          <w:szCs w:val="24"/>
          <w:lang w:eastAsia="ru-RU"/>
        </w:rPr>
        <w:t xml:space="preserve"> итоговый протокол от </w:t>
      </w:r>
      <w:r>
        <w:rPr>
          <w:rFonts w:ascii="Times New Roman" w:eastAsia="Times New Roman" w:hAnsi="Times New Roman" w:cs="Times New Roman"/>
          <w:color w:val="000000"/>
          <w:sz w:val="24"/>
          <w:szCs w:val="24"/>
          <w:lang w:eastAsia="ru-RU"/>
        </w:rPr>
        <w:t>27 сентября 2022 года</w:t>
      </w:r>
      <w:r w:rsidR="00A95809" w:rsidRPr="00657A02">
        <w:rPr>
          <w:rFonts w:ascii="Times New Roman" w:eastAsia="Times New Roman" w:hAnsi="Times New Roman" w:cs="Times New Roman"/>
          <w:color w:val="000000"/>
          <w:sz w:val="24"/>
          <w:szCs w:val="24"/>
          <w:lang w:eastAsia="ru-RU"/>
        </w:rPr>
        <w:t xml:space="preserve"> № </w:t>
      </w:r>
      <w:r>
        <w:rPr>
          <w:rFonts w:ascii="Times New Roman" w:eastAsia="Times New Roman" w:hAnsi="Times New Roman" w:cs="Times New Roman"/>
          <w:color w:val="000000"/>
          <w:sz w:val="24"/>
          <w:szCs w:val="24"/>
          <w:lang w:eastAsia="ru-RU"/>
        </w:rPr>
        <w:t>33/22</w:t>
      </w:r>
      <w:r w:rsidR="00A95809" w:rsidRPr="00657A02">
        <w:rPr>
          <w:rFonts w:ascii="Times New Roman" w:eastAsia="Times New Roman" w:hAnsi="Times New Roman" w:cs="Times New Roman"/>
          <w:color w:val="000000"/>
          <w:sz w:val="24"/>
          <w:szCs w:val="24"/>
          <w:lang w:eastAsia="ru-RU"/>
        </w:rPr>
        <w:t xml:space="preserve"> заключили настоящий Договор о нижеследующем:</w:t>
      </w:r>
    </w:p>
    <w:p w:rsidR="001105FB" w:rsidRDefault="001105FB" w:rsidP="00AB4212">
      <w:pPr>
        <w:spacing w:after="0" w:line="276" w:lineRule="auto"/>
        <w:ind w:firstLine="709"/>
        <w:jc w:val="both"/>
        <w:rPr>
          <w:rFonts w:ascii="Times New Roman" w:eastAsia="Times New Roman" w:hAnsi="Times New Roman" w:cs="Times New Roman"/>
          <w:color w:val="000000"/>
          <w:sz w:val="24"/>
          <w:szCs w:val="24"/>
          <w:lang w:eastAsia="ru-RU"/>
        </w:rPr>
      </w:pPr>
    </w:p>
    <w:p w:rsidR="001105FB" w:rsidRPr="001105FB" w:rsidRDefault="001105FB" w:rsidP="00AB4212">
      <w:pPr>
        <w:numPr>
          <w:ilvl w:val="0"/>
          <w:numId w:val="14"/>
        </w:numPr>
        <w:tabs>
          <w:tab w:val="left" w:pos="426"/>
        </w:tabs>
        <w:spacing w:after="0" w:line="276" w:lineRule="auto"/>
        <w:ind w:left="0" w:firstLine="0"/>
        <w:jc w:val="center"/>
        <w:rPr>
          <w:rFonts w:ascii="Times New Roman" w:eastAsia="Arial Unicode MS" w:hAnsi="Times New Roman" w:cs="Times New Roman"/>
          <w:b/>
          <w:color w:val="000000"/>
          <w:sz w:val="24"/>
          <w:szCs w:val="24"/>
          <w:lang w:val="ru" w:eastAsia="ru-RU"/>
        </w:rPr>
      </w:pPr>
      <w:r w:rsidRPr="001105FB">
        <w:rPr>
          <w:rFonts w:ascii="Times New Roman" w:eastAsia="Arial Unicode MS" w:hAnsi="Times New Roman" w:cs="Times New Roman"/>
          <w:b/>
          <w:color w:val="000000"/>
          <w:sz w:val="24"/>
          <w:szCs w:val="24"/>
          <w:lang w:eastAsia="ru-RU"/>
        </w:rPr>
        <w:t>Основные понятия и определения</w:t>
      </w:r>
    </w:p>
    <w:p w:rsidR="001105FB" w:rsidRPr="001105FB" w:rsidRDefault="001105FB" w:rsidP="00AB4212">
      <w:pPr>
        <w:tabs>
          <w:tab w:val="left" w:pos="426"/>
        </w:tabs>
        <w:spacing w:after="0" w:line="276" w:lineRule="auto"/>
        <w:rPr>
          <w:rFonts w:ascii="Times New Roman" w:eastAsia="Arial Unicode MS" w:hAnsi="Times New Roman" w:cs="Times New Roman"/>
          <w:b/>
          <w:color w:val="000000"/>
          <w:sz w:val="24"/>
          <w:szCs w:val="24"/>
          <w:lang w:eastAsia="ru-RU"/>
        </w:rPr>
      </w:pPr>
    </w:p>
    <w:p w:rsidR="001105FB" w:rsidRPr="001105FB" w:rsidRDefault="001105FB" w:rsidP="00AB4212">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1.1. </w:t>
      </w:r>
      <w:r w:rsidRPr="001105FB">
        <w:rPr>
          <w:rFonts w:ascii="Times New Roman" w:eastAsia="Calibri" w:hAnsi="Times New Roman" w:cs="Times New Roman"/>
          <w:sz w:val="24"/>
          <w:szCs w:val="24"/>
        </w:rPr>
        <w:t>Во избежание неоднозначного толкования положений настоящего Договора Заказчиком и Подрядчиком были согласованы следующие определения различных терминов:</w:t>
      </w:r>
    </w:p>
    <w:p w:rsidR="001105FB" w:rsidRPr="001105FB" w:rsidRDefault="001105FB" w:rsidP="007D2E00">
      <w:pPr>
        <w:spacing w:after="0" w:line="276" w:lineRule="auto"/>
        <w:ind w:firstLine="709"/>
        <w:jc w:val="both"/>
        <w:rPr>
          <w:rFonts w:ascii="Times New Roman" w:eastAsia="Calibri" w:hAnsi="Times New Roman" w:cs="Times New Roman"/>
          <w:sz w:val="24"/>
          <w:szCs w:val="24"/>
        </w:rPr>
      </w:pPr>
      <w:r w:rsidRPr="001105FB">
        <w:rPr>
          <w:rFonts w:ascii="Times New Roman" w:eastAsia="Calibri" w:hAnsi="Times New Roman" w:cs="Times New Roman"/>
          <w:bCs/>
          <w:sz w:val="24"/>
          <w:szCs w:val="24"/>
        </w:rPr>
        <w:t>1.1.</w:t>
      </w:r>
      <w:r w:rsidRPr="001105FB">
        <w:rPr>
          <w:rFonts w:ascii="Times New Roman" w:eastAsia="Calibri" w:hAnsi="Times New Roman" w:cs="Times New Roman"/>
          <w:b/>
          <w:bCs/>
          <w:sz w:val="24"/>
          <w:szCs w:val="24"/>
        </w:rPr>
        <w:t xml:space="preserve"> Акт о приемке выполненных работ </w:t>
      </w:r>
      <w:r w:rsidRPr="001105FB">
        <w:rPr>
          <w:rFonts w:ascii="Times New Roman" w:eastAsia="Calibri" w:hAnsi="Times New Roman" w:cs="Times New Roman"/>
          <w:sz w:val="24"/>
          <w:szCs w:val="24"/>
        </w:rPr>
        <w:t>– первичный учетный документ, который</w:t>
      </w:r>
      <w:r w:rsidRPr="001105FB">
        <w:rPr>
          <w:rFonts w:ascii="Times New Roman" w:eastAsia="Calibri" w:hAnsi="Times New Roman" w:cs="Times New Roman"/>
          <w:sz w:val="24"/>
          <w:szCs w:val="24"/>
        </w:rPr>
        <w:br/>
        <w:t xml:space="preserve">подтверждает </w:t>
      </w:r>
      <w:r w:rsidR="007D2E00">
        <w:rPr>
          <w:rFonts w:ascii="Times New Roman" w:eastAsia="Calibri" w:hAnsi="Times New Roman" w:cs="Times New Roman"/>
          <w:sz w:val="24"/>
          <w:szCs w:val="24"/>
        </w:rPr>
        <w:t xml:space="preserve">выполнение Подрядчиком работ в рамках настоящего Договора </w:t>
      </w:r>
      <w:r w:rsidRPr="001105FB">
        <w:rPr>
          <w:rFonts w:ascii="Times New Roman" w:eastAsia="Calibri" w:hAnsi="Times New Roman" w:cs="Times New Roman"/>
          <w:sz w:val="24"/>
          <w:szCs w:val="24"/>
        </w:rPr>
        <w:t>за отчетный</w:t>
      </w:r>
      <w:r w:rsidRPr="001105FB">
        <w:rPr>
          <w:rFonts w:ascii="Times New Roman" w:eastAsia="Calibri" w:hAnsi="Times New Roman" w:cs="Times New Roman"/>
          <w:sz w:val="24"/>
          <w:szCs w:val="24"/>
        </w:rPr>
        <w:br/>
        <w:t>период. Акт о приемке выполненных работ составляется Подрядчиком и подписывается</w:t>
      </w:r>
      <w:r w:rsidRPr="001105FB">
        <w:rPr>
          <w:rFonts w:ascii="Times New Roman" w:eastAsia="Calibri" w:hAnsi="Times New Roman" w:cs="Times New Roman"/>
          <w:sz w:val="24"/>
          <w:szCs w:val="24"/>
        </w:rPr>
        <w:br/>
      </w:r>
      <w:r w:rsidRPr="001105FB">
        <w:rPr>
          <w:rFonts w:ascii="Times New Roman" w:eastAsia="Calibri" w:hAnsi="Times New Roman" w:cs="Times New Roman"/>
          <w:sz w:val="24"/>
          <w:szCs w:val="24"/>
        </w:rPr>
        <w:lastRenderedPageBreak/>
        <w:t>уполномоченными представителями Сторон по унифицированной форме № КС-2,</w:t>
      </w:r>
      <w:r w:rsidRPr="001105FB">
        <w:rPr>
          <w:rFonts w:ascii="Times New Roman" w:eastAsia="Calibri" w:hAnsi="Times New Roman" w:cs="Times New Roman"/>
          <w:sz w:val="24"/>
          <w:szCs w:val="24"/>
        </w:rPr>
        <w:br/>
        <w:t>утвержденной постановлением Госкомстата России от 11.11.1999 № 100.</w:t>
      </w:r>
    </w:p>
    <w:p w:rsidR="001105FB" w:rsidRPr="001105FB" w:rsidRDefault="001105FB" w:rsidP="00AB4212">
      <w:pPr>
        <w:spacing w:after="0" w:line="276" w:lineRule="auto"/>
        <w:ind w:firstLine="709"/>
        <w:jc w:val="both"/>
        <w:rPr>
          <w:rFonts w:ascii="Times New Roman" w:eastAsia="Calibri" w:hAnsi="Times New Roman" w:cs="Times New Roman"/>
          <w:sz w:val="24"/>
          <w:szCs w:val="24"/>
        </w:rPr>
      </w:pPr>
      <w:r w:rsidRPr="001105FB">
        <w:rPr>
          <w:rFonts w:ascii="Times New Roman" w:eastAsia="Calibri" w:hAnsi="Times New Roman" w:cs="Times New Roman"/>
          <w:bCs/>
          <w:sz w:val="24"/>
          <w:szCs w:val="24"/>
        </w:rPr>
        <w:t>1.2.</w:t>
      </w:r>
      <w:r w:rsidRPr="001105FB">
        <w:rPr>
          <w:rFonts w:ascii="Times New Roman" w:eastAsia="Calibri" w:hAnsi="Times New Roman" w:cs="Times New Roman"/>
          <w:b/>
          <w:bCs/>
          <w:sz w:val="24"/>
          <w:szCs w:val="24"/>
        </w:rPr>
        <w:t xml:space="preserve"> Акт сдачи-приемки выполненных работ </w:t>
      </w:r>
      <w:r w:rsidRPr="001105FB">
        <w:rPr>
          <w:rFonts w:ascii="Times New Roman" w:eastAsia="Calibri" w:hAnsi="Times New Roman" w:cs="Times New Roman"/>
          <w:sz w:val="24"/>
          <w:szCs w:val="24"/>
        </w:rPr>
        <w:t>– документ приемки, подтверждающий завершение в полном объеме работ Подрядчиком в рамках настоящего Договора.</w:t>
      </w:r>
    </w:p>
    <w:p w:rsidR="001105FB" w:rsidRPr="001105FB" w:rsidRDefault="001105FB" w:rsidP="00AB4212">
      <w:pPr>
        <w:spacing w:after="0" w:line="276" w:lineRule="auto"/>
        <w:ind w:firstLine="709"/>
        <w:jc w:val="both"/>
        <w:rPr>
          <w:rFonts w:ascii="Times New Roman" w:eastAsia="Calibri" w:hAnsi="Times New Roman" w:cs="Times New Roman"/>
          <w:sz w:val="24"/>
          <w:szCs w:val="24"/>
        </w:rPr>
      </w:pPr>
      <w:r w:rsidRPr="001105FB">
        <w:rPr>
          <w:rFonts w:ascii="Times New Roman" w:eastAsia="Calibri" w:hAnsi="Times New Roman" w:cs="Times New Roman"/>
          <w:sz w:val="24"/>
          <w:szCs w:val="24"/>
        </w:rPr>
        <w:t xml:space="preserve">1.3. </w:t>
      </w:r>
      <w:r w:rsidRPr="001105FB">
        <w:rPr>
          <w:rFonts w:ascii="Times New Roman" w:eastAsia="Calibri" w:hAnsi="Times New Roman" w:cs="Times New Roman"/>
          <w:b/>
          <w:bCs/>
          <w:sz w:val="24"/>
          <w:szCs w:val="24"/>
        </w:rPr>
        <w:t xml:space="preserve">Справка о стоимости выполненных работ и затрат </w:t>
      </w:r>
      <w:r w:rsidRPr="001105FB">
        <w:rPr>
          <w:rFonts w:ascii="Times New Roman" w:eastAsia="Calibri" w:hAnsi="Times New Roman" w:cs="Times New Roman"/>
          <w:sz w:val="24"/>
          <w:szCs w:val="24"/>
        </w:rPr>
        <w:t>– первичный учетный документ, составленный Подрядчиком по унифицированной форме № КС-3, утвержденной постановлением Госкомстата России от 11.11.1999 № 100, и применяемый для расчетов между Заказчиком и Подрядчиком за выполненные работы в отчетном периоде.</w:t>
      </w:r>
    </w:p>
    <w:p w:rsidR="001105FB" w:rsidRPr="001105FB" w:rsidRDefault="001105FB" w:rsidP="00AB4212">
      <w:pPr>
        <w:spacing w:after="0" w:line="276" w:lineRule="auto"/>
        <w:ind w:firstLine="709"/>
        <w:jc w:val="both"/>
        <w:rPr>
          <w:rFonts w:ascii="Times New Roman" w:eastAsia="Calibri" w:hAnsi="Times New Roman" w:cs="Times New Roman"/>
          <w:sz w:val="24"/>
          <w:szCs w:val="24"/>
        </w:rPr>
      </w:pPr>
      <w:r w:rsidRPr="001105FB">
        <w:rPr>
          <w:rFonts w:ascii="Times New Roman" w:eastAsia="Calibri" w:hAnsi="Times New Roman" w:cs="Times New Roman"/>
          <w:sz w:val="24"/>
          <w:szCs w:val="24"/>
        </w:rPr>
        <w:t xml:space="preserve">1.4. </w:t>
      </w:r>
      <w:r w:rsidRPr="001105FB">
        <w:rPr>
          <w:rFonts w:ascii="Times New Roman" w:eastAsia="Calibri" w:hAnsi="Times New Roman" w:cs="Times New Roman"/>
          <w:b/>
          <w:bCs/>
          <w:sz w:val="24"/>
          <w:szCs w:val="24"/>
        </w:rPr>
        <w:t xml:space="preserve">Гарантийный срок </w:t>
      </w:r>
      <w:r w:rsidRPr="001105FB">
        <w:rPr>
          <w:rFonts w:ascii="Times New Roman" w:eastAsia="Calibri" w:hAnsi="Times New Roman" w:cs="Times New Roman"/>
          <w:sz w:val="24"/>
          <w:szCs w:val="24"/>
        </w:rPr>
        <w:t>– период времени, в течение которого Подрядчик</w:t>
      </w:r>
      <w:r w:rsidRPr="001105FB">
        <w:rPr>
          <w:rFonts w:ascii="Times New Roman" w:eastAsia="Calibri" w:hAnsi="Times New Roman" w:cs="Times New Roman"/>
          <w:sz w:val="24"/>
          <w:szCs w:val="24"/>
        </w:rPr>
        <w:br/>
        <w:t>обеспечивает собственными и/или привлеченными силами и за свой счет устранение</w:t>
      </w:r>
      <w:r w:rsidRPr="001105FB">
        <w:rPr>
          <w:rFonts w:ascii="Times New Roman" w:eastAsia="Calibri" w:hAnsi="Times New Roman" w:cs="Times New Roman"/>
          <w:sz w:val="24"/>
          <w:szCs w:val="24"/>
        </w:rPr>
        <w:br/>
        <w:t>несоответствий в результате работ (отдельных видах выполненных работ, смонтированного оборудования), которые являются следствием</w:t>
      </w:r>
      <w:r w:rsidR="003A088B">
        <w:rPr>
          <w:rFonts w:ascii="Times New Roman" w:eastAsia="Calibri" w:hAnsi="Times New Roman" w:cs="Times New Roman"/>
          <w:sz w:val="24"/>
          <w:szCs w:val="24"/>
        </w:rPr>
        <w:t xml:space="preserve"> </w:t>
      </w:r>
      <w:r w:rsidRPr="001105FB">
        <w:rPr>
          <w:rFonts w:ascii="Times New Roman" w:eastAsia="Calibri" w:hAnsi="Times New Roman" w:cs="Times New Roman"/>
          <w:sz w:val="24"/>
          <w:szCs w:val="24"/>
        </w:rPr>
        <w:t>неисполнения и/или ненадлежащего исполнения Подрядчиком обязательств по настоящему Договору.</w:t>
      </w:r>
    </w:p>
    <w:p w:rsidR="00422F32" w:rsidRPr="001105FB" w:rsidRDefault="001105FB" w:rsidP="00422F32">
      <w:pPr>
        <w:spacing w:after="0" w:line="276" w:lineRule="auto"/>
        <w:ind w:firstLine="709"/>
        <w:jc w:val="both"/>
        <w:rPr>
          <w:rFonts w:ascii="Times New Roman" w:eastAsia="Calibri" w:hAnsi="Times New Roman" w:cs="Times New Roman"/>
          <w:sz w:val="24"/>
          <w:szCs w:val="24"/>
        </w:rPr>
      </w:pPr>
      <w:r w:rsidRPr="001105FB">
        <w:rPr>
          <w:rFonts w:ascii="Times New Roman" w:eastAsia="Calibri" w:hAnsi="Times New Roman" w:cs="Times New Roman"/>
          <w:sz w:val="24"/>
          <w:szCs w:val="24"/>
        </w:rPr>
        <w:t xml:space="preserve">1.5. </w:t>
      </w:r>
      <w:r w:rsidR="00422F32">
        <w:rPr>
          <w:rFonts w:ascii="Times New Roman" w:eastAsia="Calibri" w:hAnsi="Times New Roman" w:cs="Times New Roman"/>
          <w:b/>
          <w:bCs/>
          <w:sz w:val="24"/>
          <w:szCs w:val="24"/>
        </w:rPr>
        <w:t>Отчетная</w:t>
      </w:r>
      <w:r w:rsidR="00422F32" w:rsidRPr="007E473F">
        <w:rPr>
          <w:rFonts w:ascii="Times New Roman" w:eastAsia="Calibri" w:hAnsi="Times New Roman" w:cs="Times New Roman"/>
          <w:b/>
          <w:bCs/>
          <w:sz w:val="24"/>
          <w:szCs w:val="24"/>
        </w:rPr>
        <w:t xml:space="preserve"> документация </w:t>
      </w:r>
      <w:r w:rsidR="00422F32" w:rsidRPr="007E473F">
        <w:rPr>
          <w:rFonts w:ascii="Times New Roman" w:eastAsia="Calibri" w:hAnsi="Times New Roman" w:cs="Times New Roman"/>
          <w:sz w:val="24"/>
          <w:szCs w:val="24"/>
        </w:rPr>
        <w:t xml:space="preserve">– </w:t>
      </w:r>
      <w:r w:rsidR="00422F32">
        <w:rPr>
          <w:rFonts w:ascii="Times New Roman" w:eastAsia="Calibri" w:hAnsi="Times New Roman" w:cs="Times New Roman"/>
          <w:sz w:val="24"/>
          <w:szCs w:val="24"/>
        </w:rPr>
        <w:t xml:space="preserve">комплект документации, предоставляемой Подрядчиком по окончании выполнения работ в рамках настоящего Договора, установленный Техническим заданием </w:t>
      </w:r>
      <w:r w:rsidR="00422F32" w:rsidRPr="001105FB">
        <w:rPr>
          <w:rFonts w:ascii="Times New Roman" w:eastAsia="Calibri" w:hAnsi="Times New Roman" w:cs="Times New Roman"/>
          <w:sz w:val="24"/>
          <w:szCs w:val="24"/>
        </w:rPr>
        <w:t>(Приложение № 1 к настоящему Договору)</w:t>
      </w:r>
      <w:r w:rsidR="00422F32">
        <w:rPr>
          <w:rFonts w:ascii="Times New Roman" w:eastAsia="Calibri" w:hAnsi="Times New Roman" w:cs="Times New Roman"/>
          <w:sz w:val="24"/>
          <w:szCs w:val="24"/>
        </w:rPr>
        <w:t xml:space="preserve"> и разделом 5 настоящего Договора.</w:t>
      </w:r>
    </w:p>
    <w:p w:rsidR="00854C1E" w:rsidRDefault="001105FB" w:rsidP="00AB4212">
      <w:pPr>
        <w:spacing w:after="0" w:line="276" w:lineRule="auto"/>
        <w:ind w:firstLine="709"/>
        <w:jc w:val="both"/>
        <w:rPr>
          <w:rFonts w:ascii="Times New Roman" w:eastAsia="Calibri" w:hAnsi="Times New Roman" w:cs="Times New Roman"/>
          <w:sz w:val="24"/>
          <w:szCs w:val="24"/>
        </w:rPr>
      </w:pPr>
      <w:r w:rsidRPr="001105FB">
        <w:rPr>
          <w:rFonts w:ascii="Times New Roman" w:eastAsia="Calibri" w:hAnsi="Times New Roman" w:cs="Times New Roman"/>
          <w:sz w:val="24"/>
          <w:szCs w:val="24"/>
        </w:rPr>
        <w:t>1</w:t>
      </w:r>
      <w:r w:rsidR="00422F32">
        <w:rPr>
          <w:rFonts w:ascii="Times New Roman" w:eastAsia="Calibri" w:hAnsi="Times New Roman" w:cs="Times New Roman"/>
          <w:sz w:val="24"/>
          <w:szCs w:val="24"/>
        </w:rPr>
        <w:t>.6</w:t>
      </w:r>
      <w:r w:rsidRPr="001105FB">
        <w:rPr>
          <w:rFonts w:ascii="Times New Roman" w:eastAsia="Calibri" w:hAnsi="Times New Roman" w:cs="Times New Roman"/>
          <w:sz w:val="24"/>
          <w:szCs w:val="24"/>
        </w:rPr>
        <w:t xml:space="preserve">. </w:t>
      </w:r>
      <w:r w:rsidRPr="001105FB">
        <w:rPr>
          <w:rFonts w:ascii="Times New Roman" w:eastAsia="Calibri" w:hAnsi="Times New Roman" w:cs="Times New Roman"/>
          <w:b/>
          <w:sz w:val="24"/>
          <w:szCs w:val="24"/>
        </w:rPr>
        <w:t>График производства работ</w:t>
      </w:r>
      <w:r w:rsidRPr="001105FB">
        <w:rPr>
          <w:rFonts w:ascii="Times New Roman" w:eastAsia="Calibri" w:hAnsi="Times New Roman" w:cs="Times New Roman"/>
          <w:sz w:val="24"/>
          <w:szCs w:val="24"/>
        </w:rPr>
        <w:t xml:space="preserve"> – документ, содержащий общий перечень, содержание, последовательность и сроки выполнения основных видов</w:t>
      </w:r>
      <w:r w:rsidR="00854C1E">
        <w:rPr>
          <w:rFonts w:ascii="Times New Roman" w:eastAsia="Calibri" w:hAnsi="Times New Roman" w:cs="Times New Roman"/>
          <w:sz w:val="24"/>
          <w:szCs w:val="24"/>
        </w:rPr>
        <w:t xml:space="preserve"> производства работ по Договору.</w:t>
      </w:r>
    </w:p>
    <w:p w:rsidR="001105FB" w:rsidRPr="001105FB" w:rsidRDefault="00422F32" w:rsidP="00AB4212">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1.7</w:t>
      </w:r>
      <w:r w:rsidR="001105FB" w:rsidRPr="001105FB">
        <w:rPr>
          <w:rFonts w:ascii="Times New Roman" w:eastAsia="Calibri" w:hAnsi="Times New Roman" w:cs="Times New Roman"/>
          <w:sz w:val="24"/>
          <w:szCs w:val="24"/>
        </w:rPr>
        <w:t xml:space="preserve">. </w:t>
      </w:r>
      <w:r w:rsidR="001105FB" w:rsidRPr="001105FB">
        <w:rPr>
          <w:rFonts w:ascii="Times New Roman" w:eastAsia="Calibri" w:hAnsi="Times New Roman" w:cs="Times New Roman"/>
          <w:b/>
          <w:bCs/>
          <w:sz w:val="24"/>
          <w:szCs w:val="24"/>
        </w:rPr>
        <w:t xml:space="preserve">Нормативные акты, необходимые для выполнения комплекса работ в рамках договора </w:t>
      </w:r>
      <w:r w:rsidR="001105FB" w:rsidRPr="001105FB">
        <w:rPr>
          <w:rFonts w:ascii="Times New Roman" w:eastAsia="Calibri" w:hAnsi="Times New Roman" w:cs="Times New Roman"/>
          <w:sz w:val="24"/>
          <w:szCs w:val="24"/>
        </w:rPr>
        <w:t>– действующие на момент исполнения обязательств по настоящему Договору нормы законодательства Российской Федерации, технические регламенты, нормы и правила, государственные стандарты и иные нормативные документы Российской Федерации, субъектов Российской Федерации, органов муниципальной власти, регулирующие отношения Сторон в рамках настоящего договора в области проектирования и благоустройства.</w:t>
      </w:r>
    </w:p>
    <w:p w:rsidR="001105FB" w:rsidRPr="001105FB" w:rsidRDefault="001105FB" w:rsidP="00AB4212">
      <w:pPr>
        <w:spacing w:after="0" w:line="276" w:lineRule="auto"/>
        <w:ind w:firstLine="709"/>
        <w:jc w:val="both"/>
        <w:rPr>
          <w:rFonts w:ascii="Times New Roman" w:eastAsia="Calibri" w:hAnsi="Times New Roman" w:cs="Times New Roman"/>
          <w:sz w:val="24"/>
          <w:szCs w:val="24"/>
        </w:rPr>
      </w:pPr>
      <w:r w:rsidRPr="001105FB">
        <w:rPr>
          <w:rFonts w:ascii="Times New Roman" w:eastAsia="Calibri" w:hAnsi="Times New Roman" w:cs="Times New Roman"/>
          <w:sz w:val="24"/>
          <w:szCs w:val="24"/>
        </w:rPr>
        <w:t xml:space="preserve">Подрядчик, являясь профессионалом в сфере выполнения работ по благоустройству должен самостоятельно отслеживать все вносимые изменения в действующие нормы законодательства Российской Федерации, технические регламенты, нормы и правила, государственные стандарты и иные нормативные документы Российской Федерации, субъектов Российской Федерации, органов муниципальной власти, регулирующие отношения Сторон в рамках настоящего </w:t>
      </w:r>
      <w:r w:rsidR="00854C1E">
        <w:rPr>
          <w:rFonts w:ascii="Times New Roman" w:eastAsia="Calibri" w:hAnsi="Times New Roman" w:cs="Times New Roman"/>
          <w:sz w:val="24"/>
          <w:szCs w:val="24"/>
        </w:rPr>
        <w:t>Д</w:t>
      </w:r>
      <w:r w:rsidRPr="001105FB">
        <w:rPr>
          <w:rFonts w:ascii="Times New Roman" w:eastAsia="Calibri" w:hAnsi="Times New Roman" w:cs="Times New Roman"/>
          <w:sz w:val="24"/>
          <w:szCs w:val="24"/>
        </w:rPr>
        <w:t>оговора в области выполнения работ.</w:t>
      </w:r>
    </w:p>
    <w:p w:rsidR="00605895" w:rsidRPr="00605895" w:rsidRDefault="00422F32" w:rsidP="00605895">
      <w:pPr>
        <w:spacing w:after="0" w:line="276" w:lineRule="auto"/>
        <w:ind w:firstLine="709"/>
        <w:jc w:val="both"/>
        <w:rPr>
          <w:rFonts w:ascii="Times New Roman" w:eastAsia="Calibri" w:hAnsi="Times New Roman" w:cs="Times New Roman"/>
          <w:sz w:val="24"/>
          <w:szCs w:val="24"/>
        </w:rPr>
      </w:pPr>
      <w:r w:rsidRPr="00605895">
        <w:rPr>
          <w:rFonts w:ascii="Times New Roman" w:eastAsia="Calibri" w:hAnsi="Times New Roman" w:cs="Times New Roman"/>
          <w:sz w:val="24"/>
          <w:szCs w:val="24"/>
        </w:rPr>
        <w:t>1.8</w:t>
      </w:r>
      <w:r w:rsidR="001105FB" w:rsidRPr="00605895">
        <w:rPr>
          <w:rFonts w:ascii="Times New Roman" w:eastAsia="Calibri" w:hAnsi="Times New Roman" w:cs="Times New Roman"/>
          <w:sz w:val="24"/>
          <w:szCs w:val="24"/>
        </w:rPr>
        <w:t xml:space="preserve">. </w:t>
      </w:r>
      <w:r w:rsidR="001105FB" w:rsidRPr="00605895">
        <w:rPr>
          <w:rFonts w:ascii="Times New Roman" w:eastAsia="Calibri" w:hAnsi="Times New Roman" w:cs="Times New Roman"/>
          <w:b/>
          <w:bCs/>
          <w:sz w:val="24"/>
          <w:szCs w:val="24"/>
        </w:rPr>
        <w:t xml:space="preserve">Объект </w:t>
      </w:r>
      <w:r w:rsidR="001105FB" w:rsidRPr="00605895">
        <w:rPr>
          <w:rFonts w:ascii="Times New Roman" w:eastAsia="Calibri" w:hAnsi="Times New Roman" w:cs="Times New Roman"/>
          <w:sz w:val="24"/>
          <w:szCs w:val="24"/>
        </w:rPr>
        <w:t>–</w:t>
      </w:r>
      <w:r w:rsidR="000E365C" w:rsidRPr="00605895">
        <w:rPr>
          <w:rFonts w:ascii="Times New Roman" w:eastAsia="Calibri" w:hAnsi="Times New Roman" w:cs="Times New Roman"/>
          <w:sz w:val="24"/>
          <w:szCs w:val="24"/>
        </w:rPr>
        <w:t xml:space="preserve"> </w:t>
      </w:r>
      <w:r w:rsidR="00605895" w:rsidRPr="00605895">
        <w:rPr>
          <w:rFonts w:ascii="Times New Roman" w:eastAsia="Calibri" w:hAnsi="Times New Roman" w:cs="Times New Roman"/>
          <w:sz w:val="24"/>
          <w:szCs w:val="24"/>
        </w:rPr>
        <w:t>участ</w:t>
      </w:r>
      <w:r w:rsidR="000814BE">
        <w:rPr>
          <w:rFonts w:ascii="Times New Roman" w:eastAsia="Calibri" w:hAnsi="Times New Roman" w:cs="Times New Roman"/>
          <w:sz w:val="24"/>
          <w:szCs w:val="24"/>
        </w:rPr>
        <w:t>ок</w:t>
      </w:r>
      <w:r w:rsidR="00605895" w:rsidRPr="00605895">
        <w:rPr>
          <w:rFonts w:ascii="Times New Roman" w:eastAsia="Calibri" w:hAnsi="Times New Roman" w:cs="Times New Roman"/>
          <w:sz w:val="24"/>
          <w:szCs w:val="24"/>
        </w:rPr>
        <w:t xml:space="preserve"> в г. Мурманске, определенны</w:t>
      </w:r>
      <w:r w:rsidR="000814BE">
        <w:rPr>
          <w:rFonts w:ascii="Times New Roman" w:eastAsia="Calibri" w:hAnsi="Times New Roman" w:cs="Times New Roman"/>
          <w:sz w:val="24"/>
          <w:szCs w:val="24"/>
        </w:rPr>
        <w:t>й</w:t>
      </w:r>
      <w:r w:rsidR="00605895" w:rsidRPr="00605895">
        <w:rPr>
          <w:rFonts w:ascii="Times New Roman" w:eastAsia="Calibri" w:hAnsi="Times New Roman" w:cs="Times New Roman"/>
          <w:sz w:val="24"/>
          <w:szCs w:val="24"/>
        </w:rPr>
        <w:t xml:space="preserve"> Техническим заданием (Приложение № 1 к настоящему Договору), на котор</w:t>
      </w:r>
      <w:r w:rsidR="000814BE">
        <w:rPr>
          <w:rFonts w:ascii="Times New Roman" w:eastAsia="Calibri" w:hAnsi="Times New Roman" w:cs="Times New Roman"/>
          <w:sz w:val="24"/>
          <w:szCs w:val="24"/>
        </w:rPr>
        <w:t>ом</w:t>
      </w:r>
      <w:r w:rsidR="00605895" w:rsidRPr="00605895">
        <w:rPr>
          <w:rFonts w:ascii="Times New Roman" w:eastAsia="Calibri" w:hAnsi="Times New Roman" w:cs="Times New Roman"/>
          <w:sz w:val="24"/>
          <w:szCs w:val="24"/>
        </w:rPr>
        <w:t xml:space="preserve"> планируется установка силовых опор для устройства </w:t>
      </w:r>
      <w:proofErr w:type="spellStart"/>
      <w:r w:rsidR="00605895" w:rsidRPr="00605895">
        <w:rPr>
          <w:rFonts w:ascii="Times New Roman" w:eastAsia="Calibri" w:hAnsi="Times New Roman" w:cs="Times New Roman"/>
          <w:sz w:val="24"/>
          <w:szCs w:val="24"/>
        </w:rPr>
        <w:t>светодинамических</w:t>
      </w:r>
      <w:proofErr w:type="spellEnd"/>
      <w:r w:rsidR="00605895" w:rsidRPr="00605895">
        <w:rPr>
          <w:rFonts w:ascii="Times New Roman" w:eastAsia="Calibri" w:hAnsi="Times New Roman" w:cs="Times New Roman"/>
          <w:sz w:val="24"/>
          <w:szCs w:val="24"/>
        </w:rPr>
        <w:t xml:space="preserve"> перетяжек с целью поддержки развития благоустройства г. Мурманска</w:t>
      </w:r>
      <w:r w:rsidR="0099150F">
        <w:rPr>
          <w:rFonts w:ascii="Times New Roman" w:eastAsia="Calibri" w:hAnsi="Times New Roman" w:cs="Times New Roman"/>
          <w:sz w:val="24"/>
          <w:szCs w:val="24"/>
        </w:rPr>
        <w:t>.</w:t>
      </w:r>
    </w:p>
    <w:p w:rsidR="008D476C" w:rsidRDefault="00605895" w:rsidP="00AB4212">
      <w:pPr>
        <w:spacing w:after="0" w:line="276" w:lineRule="auto"/>
        <w:ind w:firstLine="709"/>
        <w:jc w:val="both"/>
        <w:rPr>
          <w:rFonts w:ascii="Times New Roman" w:eastAsia="Calibri" w:hAnsi="Times New Roman" w:cs="Times New Roman"/>
          <w:sz w:val="24"/>
          <w:szCs w:val="24"/>
        </w:rPr>
      </w:pPr>
      <w:r w:rsidRPr="00605895">
        <w:rPr>
          <w:rFonts w:ascii="Times New Roman" w:eastAsia="Calibri" w:hAnsi="Times New Roman" w:cs="Times New Roman"/>
          <w:sz w:val="24"/>
          <w:szCs w:val="24"/>
        </w:rPr>
        <w:t>1.9.</w:t>
      </w:r>
      <w:r w:rsidRPr="00605895">
        <w:rPr>
          <w:rFonts w:ascii="Times New Roman" w:eastAsia="Calibri" w:hAnsi="Times New Roman" w:cs="Times New Roman"/>
          <w:b/>
          <w:sz w:val="24"/>
          <w:szCs w:val="24"/>
        </w:rPr>
        <w:t xml:space="preserve"> Опоры</w:t>
      </w:r>
      <w:r w:rsidRPr="00605895">
        <w:rPr>
          <w:rFonts w:ascii="Times New Roman" w:eastAsia="Calibri" w:hAnsi="Times New Roman" w:cs="Times New Roman"/>
          <w:sz w:val="24"/>
          <w:szCs w:val="24"/>
        </w:rPr>
        <w:t xml:space="preserve"> –</w:t>
      </w:r>
      <w:r w:rsidR="0099150F">
        <w:rPr>
          <w:rFonts w:ascii="Times New Roman" w:eastAsia="Calibri" w:hAnsi="Times New Roman" w:cs="Times New Roman"/>
          <w:sz w:val="24"/>
          <w:szCs w:val="24"/>
        </w:rPr>
        <w:t xml:space="preserve"> </w:t>
      </w:r>
      <w:r w:rsidR="00C95B82" w:rsidRPr="00605895">
        <w:rPr>
          <w:rFonts w:ascii="Times New Roman" w:eastAsia="Calibri" w:hAnsi="Times New Roman" w:cs="Times New Roman"/>
          <w:sz w:val="24"/>
          <w:szCs w:val="24"/>
        </w:rPr>
        <w:t xml:space="preserve">отдельно стоящие сооружения, состоящие из силовых опор контактной сети ОКС-1,5-13,0 с фундаментным закреплением в сверленые котлованы с обсадными трубами 630х9 ГОСТ 8732-78 глубиной до несущего слоя грунта, заполняемые бетоном В15, W6, F50, с целью размещения в дальнейшем между опорами </w:t>
      </w:r>
      <w:proofErr w:type="spellStart"/>
      <w:r w:rsidR="00C95B82" w:rsidRPr="00605895">
        <w:rPr>
          <w:rFonts w:ascii="Times New Roman" w:eastAsia="Calibri" w:hAnsi="Times New Roman" w:cs="Times New Roman"/>
          <w:sz w:val="24"/>
          <w:szCs w:val="24"/>
        </w:rPr>
        <w:t>светодинамических</w:t>
      </w:r>
      <w:proofErr w:type="spellEnd"/>
      <w:r w:rsidR="00C95B82" w:rsidRPr="00605895">
        <w:rPr>
          <w:rFonts w:ascii="Times New Roman" w:eastAsia="Calibri" w:hAnsi="Times New Roman" w:cs="Times New Roman"/>
          <w:sz w:val="24"/>
          <w:szCs w:val="24"/>
        </w:rPr>
        <w:t xml:space="preserve"> конструкций на тросовых подвесах с вантовым закреплением.</w:t>
      </w:r>
    </w:p>
    <w:p w:rsidR="001105FB" w:rsidRPr="001105FB" w:rsidRDefault="000A2AAA" w:rsidP="00AB4212">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99150F">
        <w:rPr>
          <w:rFonts w:ascii="Times New Roman" w:eastAsia="Calibri" w:hAnsi="Times New Roman" w:cs="Times New Roman"/>
          <w:sz w:val="24"/>
          <w:szCs w:val="24"/>
        </w:rPr>
        <w:t>10</w:t>
      </w:r>
      <w:r w:rsidR="001105FB" w:rsidRPr="001105FB">
        <w:rPr>
          <w:rFonts w:ascii="Times New Roman" w:eastAsia="Calibri" w:hAnsi="Times New Roman" w:cs="Times New Roman"/>
          <w:sz w:val="24"/>
          <w:szCs w:val="24"/>
        </w:rPr>
        <w:t xml:space="preserve">. </w:t>
      </w:r>
      <w:r w:rsidR="001105FB" w:rsidRPr="001105FB">
        <w:rPr>
          <w:rFonts w:ascii="Times New Roman" w:eastAsia="Calibri" w:hAnsi="Times New Roman" w:cs="Times New Roman"/>
          <w:b/>
          <w:bCs/>
          <w:sz w:val="24"/>
          <w:szCs w:val="24"/>
        </w:rPr>
        <w:t xml:space="preserve">Полномочный представитель Заказчика </w:t>
      </w:r>
      <w:r w:rsidR="001105FB" w:rsidRPr="001105FB">
        <w:rPr>
          <w:rFonts w:ascii="Times New Roman" w:eastAsia="Calibri" w:hAnsi="Times New Roman" w:cs="Times New Roman"/>
          <w:sz w:val="24"/>
          <w:szCs w:val="24"/>
        </w:rPr>
        <w:t>– назначенный Заказчиком</w:t>
      </w:r>
      <w:r w:rsidR="001105FB" w:rsidRPr="001105FB">
        <w:rPr>
          <w:rFonts w:ascii="Times New Roman" w:eastAsia="Calibri" w:hAnsi="Times New Roman" w:cs="Times New Roman"/>
          <w:sz w:val="24"/>
          <w:szCs w:val="24"/>
        </w:rPr>
        <w:br/>
        <w:t>представитель, уполномоченный на приемку выполненных работ и</w:t>
      </w:r>
      <w:r w:rsidR="001105FB" w:rsidRPr="001105FB">
        <w:rPr>
          <w:rFonts w:ascii="Times New Roman" w:eastAsia="Calibri" w:hAnsi="Times New Roman" w:cs="Times New Roman"/>
          <w:sz w:val="24"/>
          <w:szCs w:val="24"/>
        </w:rPr>
        <w:br/>
        <w:t xml:space="preserve">подписание от имени Заказчика актов сдачи-приемки выполненных работ, актов о приемке выполненных работ по форме КС-2, справок о стоимости выполненных работ и затрат по </w:t>
      </w:r>
      <w:r w:rsidR="001105FB" w:rsidRPr="001105FB">
        <w:rPr>
          <w:rFonts w:ascii="Times New Roman" w:eastAsia="Calibri" w:hAnsi="Times New Roman" w:cs="Times New Roman"/>
          <w:sz w:val="24"/>
          <w:szCs w:val="24"/>
        </w:rPr>
        <w:lastRenderedPageBreak/>
        <w:t>форме КС-3, а также иной документации, предусмотренной настоящим Договором и нормативными документами.</w:t>
      </w:r>
    </w:p>
    <w:p w:rsidR="001105FB" w:rsidRPr="001105FB" w:rsidRDefault="0099150F" w:rsidP="00AB4212">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1.11</w:t>
      </w:r>
      <w:r w:rsidR="001105FB" w:rsidRPr="001105FB">
        <w:rPr>
          <w:rFonts w:ascii="Times New Roman" w:eastAsia="Calibri" w:hAnsi="Times New Roman" w:cs="Times New Roman"/>
          <w:sz w:val="24"/>
          <w:szCs w:val="24"/>
        </w:rPr>
        <w:t xml:space="preserve">. </w:t>
      </w:r>
      <w:r w:rsidR="001105FB" w:rsidRPr="001105FB">
        <w:rPr>
          <w:rFonts w:ascii="Times New Roman" w:eastAsia="Calibri" w:hAnsi="Times New Roman" w:cs="Times New Roman"/>
          <w:b/>
          <w:bCs/>
          <w:sz w:val="24"/>
          <w:szCs w:val="24"/>
        </w:rPr>
        <w:t xml:space="preserve">Работы </w:t>
      </w:r>
      <w:r w:rsidR="001105FB" w:rsidRPr="001105FB">
        <w:rPr>
          <w:rFonts w:ascii="Times New Roman" w:eastAsia="Calibri" w:hAnsi="Times New Roman" w:cs="Times New Roman"/>
          <w:sz w:val="24"/>
          <w:szCs w:val="24"/>
        </w:rPr>
        <w:t xml:space="preserve">– комплекс выполняемых Подрядчиком в соответствии с настоящим Договором работ и услуг, результатом которых является </w:t>
      </w:r>
      <w:r w:rsidR="000E365C">
        <w:rPr>
          <w:rFonts w:ascii="Times New Roman" w:eastAsia="Calibri" w:hAnsi="Times New Roman" w:cs="Times New Roman"/>
          <w:sz w:val="24"/>
          <w:szCs w:val="24"/>
        </w:rPr>
        <w:t>выполнение работ в полном объеме.</w:t>
      </w:r>
    </w:p>
    <w:p w:rsidR="001105FB" w:rsidRPr="001105FB" w:rsidRDefault="0099150F" w:rsidP="00AB4212">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1.12</w:t>
      </w:r>
      <w:r w:rsidR="001105FB" w:rsidRPr="001105FB">
        <w:rPr>
          <w:rFonts w:ascii="Times New Roman" w:eastAsia="Calibri" w:hAnsi="Times New Roman" w:cs="Times New Roman"/>
          <w:sz w:val="24"/>
          <w:szCs w:val="24"/>
        </w:rPr>
        <w:t xml:space="preserve">. </w:t>
      </w:r>
      <w:r w:rsidR="001105FB" w:rsidRPr="001105FB">
        <w:rPr>
          <w:rFonts w:ascii="Times New Roman" w:eastAsia="Calibri" w:hAnsi="Times New Roman" w:cs="Times New Roman"/>
          <w:b/>
          <w:bCs/>
          <w:sz w:val="24"/>
          <w:szCs w:val="24"/>
        </w:rPr>
        <w:t xml:space="preserve">Результат работ </w:t>
      </w:r>
      <w:r w:rsidR="001105FB" w:rsidRPr="001105FB">
        <w:rPr>
          <w:rFonts w:ascii="Times New Roman" w:eastAsia="Calibri" w:hAnsi="Times New Roman" w:cs="Times New Roman"/>
          <w:sz w:val="24"/>
          <w:szCs w:val="24"/>
        </w:rPr>
        <w:t>– завершенный комплекс мероприятий, установленных Техническим заданием (Приложение № 1 к настоящему Договору), соответствующий требованиям законодательства Российской Федерации, объем которого подтвержден актами о приемке выполненных работ по форме КС-2, актами сдачи-приемки выполненных работ без замечаний.</w:t>
      </w:r>
    </w:p>
    <w:p w:rsidR="001105FB" w:rsidRPr="001105FB" w:rsidRDefault="0099150F" w:rsidP="00AB4212">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1.13</w:t>
      </w:r>
      <w:r w:rsidR="001105FB" w:rsidRPr="001105FB">
        <w:rPr>
          <w:rFonts w:ascii="Times New Roman" w:eastAsia="Calibri" w:hAnsi="Times New Roman" w:cs="Times New Roman"/>
          <w:sz w:val="24"/>
          <w:szCs w:val="24"/>
        </w:rPr>
        <w:t xml:space="preserve">. </w:t>
      </w:r>
      <w:r w:rsidR="001105FB" w:rsidRPr="001105FB">
        <w:rPr>
          <w:rFonts w:ascii="Times New Roman" w:eastAsia="Calibri" w:hAnsi="Times New Roman" w:cs="Times New Roman"/>
          <w:b/>
          <w:bCs/>
          <w:sz w:val="24"/>
          <w:szCs w:val="24"/>
        </w:rPr>
        <w:t xml:space="preserve">Скрытые работы </w:t>
      </w:r>
      <w:r w:rsidR="001105FB" w:rsidRPr="001105FB">
        <w:rPr>
          <w:rFonts w:ascii="Times New Roman" w:eastAsia="Calibri" w:hAnsi="Times New Roman" w:cs="Times New Roman"/>
          <w:sz w:val="24"/>
          <w:szCs w:val="24"/>
        </w:rPr>
        <w:t xml:space="preserve">– работы, результаты которых оказывают влияние на безопасность </w:t>
      </w:r>
      <w:r w:rsidR="00937B88">
        <w:rPr>
          <w:rFonts w:ascii="Times New Roman" w:eastAsia="Calibri" w:hAnsi="Times New Roman" w:cs="Times New Roman"/>
          <w:sz w:val="24"/>
          <w:szCs w:val="24"/>
        </w:rPr>
        <w:t>выполненных работ</w:t>
      </w:r>
      <w:r w:rsidR="001105FB" w:rsidRPr="001105FB">
        <w:rPr>
          <w:rFonts w:ascii="Times New Roman" w:eastAsia="Calibri" w:hAnsi="Times New Roman" w:cs="Times New Roman"/>
          <w:sz w:val="24"/>
          <w:szCs w:val="24"/>
        </w:rPr>
        <w:t xml:space="preserve"> и в соответствии с технологией производства работ, за выполнением которых не могут быть проведены после выполнения последующих работ.</w:t>
      </w:r>
    </w:p>
    <w:p w:rsidR="001105FB" w:rsidRPr="001105FB" w:rsidRDefault="0099150F" w:rsidP="00AB4212">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1.14</w:t>
      </w:r>
      <w:r w:rsidR="001105FB" w:rsidRPr="001105FB">
        <w:rPr>
          <w:rFonts w:ascii="Times New Roman" w:eastAsia="Calibri" w:hAnsi="Times New Roman" w:cs="Times New Roman"/>
          <w:sz w:val="24"/>
          <w:szCs w:val="24"/>
        </w:rPr>
        <w:t xml:space="preserve">. </w:t>
      </w:r>
      <w:r w:rsidR="001105FB" w:rsidRPr="001105FB">
        <w:rPr>
          <w:rFonts w:ascii="Times New Roman" w:eastAsia="Calibri" w:hAnsi="Times New Roman" w:cs="Times New Roman"/>
          <w:b/>
          <w:bCs/>
          <w:sz w:val="24"/>
          <w:szCs w:val="24"/>
        </w:rPr>
        <w:t xml:space="preserve">Субподрядчик </w:t>
      </w:r>
      <w:r w:rsidR="001105FB" w:rsidRPr="001105FB">
        <w:rPr>
          <w:rFonts w:ascii="Times New Roman" w:eastAsia="Calibri" w:hAnsi="Times New Roman" w:cs="Times New Roman"/>
          <w:sz w:val="24"/>
          <w:szCs w:val="24"/>
        </w:rPr>
        <w:t>– любое лицо, привлекаемое непосредственно Подрядчиком для выполнения работ, поставок и иных обязательств по настоящему Договору.</w:t>
      </w:r>
    </w:p>
    <w:p w:rsidR="001105FB" w:rsidRPr="001105FB" w:rsidRDefault="0099150F" w:rsidP="00AB4212">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1.15</w:t>
      </w:r>
      <w:r w:rsidR="001105FB" w:rsidRPr="001105FB">
        <w:rPr>
          <w:rFonts w:ascii="Times New Roman" w:eastAsia="Calibri" w:hAnsi="Times New Roman" w:cs="Times New Roman"/>
          <w:sz w:val="24"/>
          <w:szCs w:val="24"/>
        </w:rPr>
        <w:t xml:space="preserve">. </w:t>
      </w:r>
      <w:r w:rsidR="001105FB" w:rsidRPr="001105FB">
        <w:rPr>
          <w:rFonts w:ascii="Times New Roman" w:eastAsia="Calibri" w:hAnsi="Times New Roman" w:cs="Times New Roman"/>
          <w:b/>
          <w:bCs/>
          <w:sz w:val="24"/>
          <w:szCs w:val="24"/>
        </w:rPr>
        <w:t xml:space="preserve">Проверка качества </w:t>
      </w:r>
      <w:r w:rsidR="001105FB" w:rsidRPr="001105FB">
        <w:rPr>
          <w:rFonts w:ascii="Times New Roman" w:eastAsia="Calibri" w:hAnsi="Times New Roman" w:cs="Times New Roman"/>
          <w:sz w:val="24"/>
          <w:szCs w:val="24"/>
        </w:rPr>
        <w:t>– проверка качества выполняемых работ, качества об</w:t>
      </w:r>
      <w:r w:rsidR="000A2AAA">
        <w:rPr>
          <w:rFonts w:ascii="Times New Roman" w:eastAsia="Calibri" w:hAnsi="Times New Roman" w:cs="Times New Roman"/>
          <w:sz w:val="24"/>
          <w:szCs w:val="24"/>
        </w:rPr>
        <w:t>орудова</w:t>
      </w:r>
      <w:r w:rsidR="001105FB" w:rsidRPr="001105FB">
        <w:rPr>
          <w:rFonts w:ascii="Times New Roman" w:eastAsia="Calibri" w:hAnsi="Times New Roman" w:cs="Times New Roman"/>
          <w:sz w:val="24"/>
          <w:szCs w:val="24"/>
        </w:rPr>
        <w:t>ния, материалов, соответствия выполняемых работ требованиям, предъявляемым Заказчиком и действующим законодательством к уровню качества выполняемых работ, контроль соответствия оборудования заявленным характеристикам и предъявляемым техническим требованиям, включающая оценку соответствия функциональных показателей предлагаемого к использованию на объектах Заказчика оборудования и материалов требованиям стандартов, организационно-распорядительных документов, а также условиям применения и возможности его использования на объектах Заказчика.</w:t>
      </w:r>
    </w:p>
    <w:p w:rsidR="001105FB" w:rsidRDefault="001105FB" w:rsidP="00AB4212">
      <w:pPr>
        <w:tabs>
          <w:tab w:val="left" w:pos="709"/>
        </w:tabs>
        <w:spacing w:after="0" w:line="276" w:lineRule="auto"/>
        <w:ind w:firstLine="709"/>
        <w:jc w:val="both"/>
        <w:rPr>
          <w:rFonts w:ascii="Times New Roman" w:eastAsia="Calibri" w:hAnsi="Times New Roman" w:cs="Times New Roman"/>
          <w:sz w:val="24"/>
          <w:szCs w:val="24"/>
        </w:rPr>
      </w:pPr>
      <w:r w:rsidRPr="001105FB">
        <w:rPr>
          <w:rFonts w:ascii="Times New Roman" w:eastAsia="Calibri" w:hAnsi="Times New Roman" w:cs="Times New Roman"/>
          <w:sz w:val="24"/>
          <w:szCs w:val="24"/>
        </w:rPr>
        <w:t>Приведенные выше термины и определения могут употребляться как в единственном, так и во множественном числе.</w:t>
      </w:r>
    </w:p>
    <w:p w:rsidR="00937B88" w:rsidRDefault="00937B88" w:rsidP="00AB4212">
      <w:pPr>
        <w:tabs>
          <w:tab w:val="left" w:pos="284"/>
        </w:tabs>
        <w:spacing w:after="0" w:line="276" w:lineRule="auto"/>
        <w:rPr>
          <w:rFonts w:ascii="Times New Roman" w:eastAsia="Arial Unicode MS" w:hAnsi="Times New Roman" w:cs="Times New Roman"/>
          <w:bCs/>
          <w:color w:val="000000"/>
          <w:sz w:val="24"/>
          <w:szCs w:val="24"/>
          <w:lang w:eastAsia="ru-RU"/>
        </w:rPr>
      </w:pPr>
    </w:p>
    <w:p w:rsidR="00A95809" w:rsidRPr="00937B88" w:rsidRDefault="00A95809" w:rsidP="00AB4212">
      <w:pPr>
        <w:pStyle w:val="a6"/>
        <w:numPr>
          <w:ilvl w:val="0"/>
          <w:numId w:val="14"/>
        </w:numPr>
        <w:tabs>
          <w:tab w:val="left" w:pos="284"/>
        </w:tabs>
        <w:spacing w:after="0" w:line="276" w:lineRule="auto"/>
        <w:ind w:left="0" w:firstLine="0"/>
        <w:contextualSpacing w:val="0"/>
        <w:jc w:val="center"/>
        <w:rPr>
          <w:rFonts w:ascii="Times New Roman" w:eastAsia="Arial Unicode MS" w:hAnsi="Times New Roman" w:cs="Times New Roman"/>
          <w:b/>
          <w:bCs/>
          <w:color w:val="000000"/>
          <w:sz w:val="24"/>
          <w:szCs w:val="24"/>
          <w:lang w:eastAsia="ru-RU"/>
        </w:rPr>
      </w:pPr>
      <w:r w:rsidRPr="00937B88">
        <w:rPr>
          <w:rFonts w:ascii="Times New Roman" w:eastAsia="Arial Unicode MS" w:hAnsi="Times New Roman" w:cs="Times New Roman"/>
          <w:b/>
          <w:bCs/>
          <w:color w:val="000000"/>
          <w:sz w:val="24"/>
          <w:szCs w:val="24"/>
          <w:lang w:eastAsia="ru-RU"/>
        </w:rPr>
        <w:t>Предмет Договора</w:t>
      </w:r>
    </w:p>
    <w:p w:rsidR="00A95809" w:rsidRPr="00657A02" w:rsidRDefault="00A95809" w:rsidP="00AB4212">
      <w:pPr>
        <w:spacing w:after="0" w:line="276" w:lineRule="auto"/>
        <w:ind w:firstLine="709"/>
        <w:jc w:val="both"/>
        <w:rPr>
          <w:rFonts w:ascii="Times New Roman" w:eastAsia="Arial Unicode MS" w:hAnsi="Times New Roman" w:cs="Times New Roman"/>
          <w:b/>
          <w:bCs/>
          <w:color w:val="000000"/>
          <w:sz w:val="24"/>
          <w:szCs w:val="24"/>
          <w:lang w:eastAsia="ru-RU"/>
        </w:rPr>
      </w:pPr>
    </w:p>
    <w:p w:rsidR="00A95809" w:rsidRPr="00A95809" w:rsidRDefault="00A95809" w:rsidP="00AB4212">
      <w:pPr>
        <w:numPr>
          <w:ilvl w:val="1"/>
          <w:numId w:val="14"/>
        </w:numPr>
        <w:tabs>
          <w:tab w:val="left" w:pos="1134"/>
        </w:tabs>
        <w:spacing w:after="0" w:line="276" w:lineRule="auto"/>
        <w:ind w:left="0" w:firstLine="709"/>
        <w:jc w:val="both"/>
        <w:rPr>
          <w:rFonts w:ascii="Times New Roman" w:eastAsia="Arial Unicode MS" w:hAnsi="Times New Roman" w:cs="Times New Roman"/>
          <w:bCs/>
          <w:color w:val="000000"/>
          <w:sz w:val="24"/>
          <w:szCs w:val="24"/>
          <w:lang w:eastAsia="ru-RU"/>
        </w:rPr>
      </w:pPr>
      <w:r w:rsidRPr="00657A02">
        <w:rPr>
          <w:rFonts w:ascii="Times New Roman" w:eastAsia="Arial Unicode MS" w:hAnsi="Times New Roman" w:cs="Times New Roman"/>
          <w:bCs/>
          <w:color w:val="000000"/>
          <w:sz w:val="24"/>
          <w:szCs w:val="24"/>
          <w:lang w:eastAsia="ru-RU"/>
        </w:rPr>
        <w:t xml:space="preserve">Заказчик поручает, а Подрядчик обязуется выполнить в установленные настоящим Договором сроки </w:t>
      </w:r>
      <w:r>
        <w:rPr>
          <w:rFonts w:ascii="Times New Roman" w:eastAsia="Arial Unicode MS" w:hAnsi="Times New Roman" w:cs="Times New Roman"/>
          <w:bCs/>
          <w:color w:val="000000"/>
          <w:sz w:val="24"/>
          <w:szCs w:val="24"/>
          <w:lang w:eastAsia="ru-RU"/>
        </w:rPr>
        <w:t xml:space="preserve">работы </w:t>
      </w:r>
      <w:r w:rsidRPr="00A95809">
        <w:rPr>
          <w:rFonts w:ascii="Times New Roman" w:eastAsia="Arial Unicode MS" w:hAnsi="Times New Roman" w:cs="Times New Roman"/>
          <w:bCs/>
          <w:color w:val="000000"/>
          <w:sz w:val="24"/>
          <w:szCs w:val="24"/>
          <w:lang w:eastAsia="ru-RU"/>
        </w:rPr>
        <w:t xml:space="preserve">по установке силовых опор для устройства </w:t>
      </w:r>
      <w:proofErr w:type="spellStart"/>
      <w:r w:rsidRPr="00A95809">
        <w:rPr>
          <w:rFonts w:ascii="Times New Roman" w:eastAsia="Arial Unicode MS" w:hAnsi="Times New Roman" w:cs="Times New Roman"/>
          <w:bCs/>
          <w:color w:val="000000"/>
          <w:sz w:val="24"/>
          <w:szCs w:val="24"/>
          <w:lang w:eastAsia="ru-RU"/>
        </w:rPr>
        <w:t>светодинамических</w:t>
      </w:r>
      <w:proofErr w:type="spellEnd"/>
      <w:r w:rsidRPr="00A95809">
        <w:rPr>
          <w:rFonts w:ascii="Times New Roman" w:eastAsia="Arial Unicode MS" w:hAnsi="Times New Roman" w:cs="Times New Roman"/>
          <w:bCs/>
          <w:color w:val="000000"/>
          <w:sz w:val="24"/>
          <w:szCs w:val="24"/>
          <w:lang w:eastAsia="ru-RU"/>
        </w:rPr>
        <w:t xml:space="preserve"> </w:t>
      </w:r>
      <w:r w:rsidR="00041A47">
        <w:rPr>
          <w:rFonts w:ascii="Times New Roman" w:eastAsia="Arial Unicode MS" w:hAnsi="Times New Roman" w:cs="Times New Roman"/>
          <w:bCs/>
          <w:color w:val="000000"/>
          <w:sz w:val="24"/>
          <w:szCs w:val="24"/>
          <w:lang w:eastAsia="ru-RU"/>
        </w:rPr>
        <w:t>перетяжек</w:t>
      </w:r>
      <w:r w:rsidRPr="00A95809">
        <w:rPr>
          <w:rFonts w:ascii="Times New Roman" w:eastAsia="Arial Unicode MS" w:hAnsi="Times New Roman" w:cs="Times New Roman"/>
          <w:bCs/>
          <w:color w:val="000000"/>
          <w:sz w:val="24"/>
          <w:szCs w:val="24"/>
          <w:lang w:eastAsia="ru-RU"/>
        </w:rPr>
        <w:t xml:space="preserve"> с целью поддержки развития благоустройства г</w:t>
      </w:r>
      <w:r w:rsidR="007D246A">
        <w:rPr>
          <w:rFonts w:ascii="Times New Roman" w:eastAsia="Arial Unicode MS" w:hAnsi="Times New Roman" w:cs="Times New Roman"/>
          <w:bCs/>
          <w:color w:val="000000"/>
          <w:sz w:val="24"/>
          <w:szCs w:val="24"/>
          <w:lang w:eastAsia="ru-RU"/>
        </w:rPr>
        <w:t xml:space="preserve">. </w:t>
      </w:r>
      <w:r w:rsidR="00246B0E">
        <w:rPr>
          <w:rFonts w:ascii="Times New Roman" w:eastAsia="Arial Unicode MS" w:hAnsi="Times New Roman" w:cs="Times New Roman"/>
          <w:bCs/>
          <w:color w:val="000000"/>
          <w:sz w:val="24"/>
          <w:szCs w:val="24"/>
          <w:lang w:eastAsia="ru-RU"/>
        </w:rPr>
        <w:t xml:space="preserve">Мурманска </w:t>
      </w:r>
      <w:r w:rsidR="00CB219A" w:rsidRPr="004F3918">
        <w:rPr>
          <w:rFonts w:ascii="Times New Roman" w:eastAsia="Arial Unicode MS" w:hAnsi="Times New Roman" w:cs="Times New Roman"/>
          <w:bCs/>
          <w:color w:val="000000"/>
          <w:sz w:val="24"/>
          <w:szCs w:val="24"/>
          <w:lang w:eastAsia="ru-RU"/>
        </w:rPr>
        <w:t>согласно Техническому заданию (Приложение №</w:t>
      </w:r>
      <w:r w:rsidR="00C6685C" w:rsidRPr="004F3918">
        <w:rPr>
          <w:rFonts w:ascii="Times New Roman" w:eastAsia="Arial Unicode MS" w:hAnsi="Times New Roman" w:cs="Times New Roman"/>
          <w:bCs/>
          <w:color w:val="000000"/>
          <w:sz w:val="24"/>
          <w:szCs w:val="24"/>
          <w:lang w:eastAsia="ru-RU"/>
        </w:rPr>
        <w:t xml:space="preserve"> </w:t>
      </w:r>
      <w:r w:rsidR="00CB219A" w:rsidRPr="004F3918">
        <w:rPr>
          <w:rFonts w:ascii="Times New Roman" w:eastAsia="Arial Unicode MS" w:hAnsi="Times New Roman" w:cs="Times New Roman"/>
          <w:bCs/>
          <w:color w:val="000000"/>
          <w:sz w:val="24"/>
          <w:szCs w:val="24"/>
          <w:lang w:eastAsia="ru-RU"/>
        </w:rPr>
        <w:t xml:space="preserve">1 к настоящему Договору), проектной документации </w:t>
      </w:r>
      <w:r w:rsidR="00C6685C" w:rsidRPr="004F3918">
        <w:rPr>
          <w:rFonts w:ascii="Times New Roman" w:eastAsia="Arial Unicode MS" w:hAnsi="Times New Roman" w:cs="Times New Roman"/>
          <w:bCs/>
          <w:color w:val="000000"/>
          <w:sz w:val="24"/>
          <w:szCs w:val="24"/>
          <w:lang w:eastAsia="ru-RU"/>
        </w:rPr>
        <w:t xml:space="preserve">(Приложение № 1 к Техническому заданию) </w:t>
      </w:r>
      <w:r w:rsidR="00CB219A" w:rsidRPr="004F3918">
        <w:rPr>
          <w:rFonts w:ascii="Times New Roman" w:eastAsia="Arial Unicode MS" w:hAnsi="Times New Roman" w:cs="Times New Roman"/>
          <w:bCs/>
          <w:color w:val="000000"/>
          <w:sz w:val="24"/>
          <w:szCs w:val="24"/>
          <w:lang w:eastAsia="ru-RU"/>
        </w:rPr>
        <w:t xml:space="preserve">и локальному сметному расчету </w:t>
      </w:r>
      <w:r w:rsidRPr="004F3918">
        <w:rPr>
          <w:rFonts w:ascii="Times New Roman" w:eastAsia="Arial Unicode MS" w:hAnsi="Times New Roman" w:cs="Times New Roman"/>
          <w:bCs/>
          <w:color w:val="000000"/>
          <w:sz w:val="24"/>
          <w:szCs w:val="24"/>
          <w:lang w:eastAsia="ru-RU"/>
        </w:rPr>
        <w:t>и сдать результат выполненных работ Заказчику.</w:t>
      </w:r>
    </w:p>
    <w:p w:rsidR="00A95809" w:rsidRPr="00AD67A2" w:rsidRDefault="00A95809" w:rsidP="00AB4212">
      <w:pPr>
        <w:numPr>
          <w:ilvl w:val="1"/>
          <w:numId w:val="14"/>
        </w:numPr>
        <w:tabs>
          <w:tab w:val="left" w:pos="1134"/>
        </w:tabs>
        <w:spacing w:after="0" w:line="276" w:lineRule="auto"/>
        <w:ind w:left="0" w:firstLine="709"/>
        <w:jc w:val="both"/>
        <w:rPr>
          <w:rFonts w:ascii="Times New Roman" w:eastAsia="Arial Unicode MS" w:hAnsi="Times New Roman" w:cs="Times New Roman"/>
          <w:b/>
          <w:bCs/>
          <w:i/>
          <w:color w:val="000000"/>
          <w:sz w:val="24"/>
          <w:szCs w:val="24"/>
          <w:lang w:eastAsia="ru-RU"/>
        </w:rPr>
      </w:pPr>
      <w:r w:rsidRPr="00657A02">
        <w:rPr>
          <w:rFonts w:ascii="Times New Roman" w:eastAsia="Arial Unicode MS" w:hAnsi="Times New Roman" w:cs="Times New Roman"/>
          <w:bCs/>
          <w:color w:val="000000"/>
          <w:sz w:val="24"/>
          <w:szCs w:val="24"/>
          <w:lang w:eastAsia="ru-RU"/>
        </w:rPr>
        <w:t>Заказчик обязуется принять результат надлежащим образом выполненных работ оплатить их Подрядчику в порядке и на условиях, предусмотренных настоящим Договором.</w:t>
      </w:r>
    </w:p>
    <w:p w:rsidR="00AD67A2" w:rsidRPr="004F3918" w:rsidRDefault="00CF1F7C" w:rsidP="00AB4212">
      <w:pPr>
        <w:numPr>
          <w:ilvl w:val="1"/>
          <w:numId w:val="14"/>
        </w:numPr>
        <w:tabs>
          <w:tab w:val="left" w:pos="1134"/>
        </w:tabs>
        <w:spacing w:after="0" w:line="276" w:lineRule="auto"/>
        <w:ind w:left="0" w:firstLine="709"/>
        <w:jc w:val="both"/>
        <w:rPr>
          <w:rFonts w:ascii="Times New Roman" w:eastAsia="Arial Unicode MS" w:hAnsi="Times New Roman" w:cs="Times New Roman"/>
          <w:b/>
          <w:bCs/>
          <w:i/>
          <w:color w:val="000000"/>
          <w:sz w:val="24"/>
          <w:szCs w:val="24"/>
          <w:lang w:eastAsia="ru-RU"/>
        </w:rPr>
      </w:pPr>
      <w:r w:rsidRPr="004F3918">
        <w:rPr>
          <w:rFonts w:ascii="Times New Roman" w:eastAsia="Arial Unicode MS" w:hAnsi="Times New Roman" w:cs="Times New Roman"/>
          <w:bCs/>
          <w:color w:val="000000"/>
          <w:sz w:val="24"/>
          <w:szCs w:val="24"/>
          <w:lang w:eastAsia="ru-RU"/>
        </w:rPr>
        <w:t>Состав и объем работ, выполняемых Подрядчиком в рамках настоящего Договора, установлен</w:t>
      </w:r>
      <w:r w:rsidR="00CB219A" w:rsidRPr="004F3918">
        <w:rPr>
          <w:rFonts w:ascii="Times New Roman" w:eastAsia="Arial Unicode MS" w:hAnsi="Times New Roman" w:cs="Times New Roman"/>
          <w:bCs/>
          <w:color w:val="000000"/>
          <w:sz w:val="24"/>
          <w:szCs w:val="24"/>
          <w:lang w:eastAsia="ru-RU"/>
        </w:rPr>
        <w:t xml:space="preserve"> локальным сметным расчетом,</w:t>
      </w:r>
      <w:r w:rsidRPr="004F3918">
        <w:rPr>
          <w:rFonts w:ascii="Times New Roman" w:eastAsia="Arial Unicode MS" w:hAnsi="Times New Roman" w:cs="Times New Roman"/>
          <w:bCs/>
          <w:color w:val="000000"/>
          <w:sz w:val="24"/>
          <w:szCs w:val="24"/>
          <w:lang w:eastAsia="ru-RU"/>
        </w:rPr>
        <w:t xml:space="preserve"> Техническим заданием (Приложение № 1 к настоящему Договору), а также проектной документацией «Установка силовых опор для устройства </w:t>
      </w:r>
      <w:proofErr w:type="spellStart"/>
      <w:r w:rsidRPr="004F3918">
        <w:rPr>
          <w:rFonts w:ascii="Times New Roman" w:eastAsia="Arial Unicode MS" w:hAnsi="Times New Roman" w:cs="Times New Roman"/>
          <w:bCs/>
          <w:color w:val="000000"/>
          <w:sz w:val="24"/>
          <w:szCs w:val="24"/>
          <w:lang w:eastAsia="ru-RU"/>
        </w:rPr>
        <w:t>светодинамических</w:t>
      </w:r>
      <w:proofErr w:type="spellEnd"/>
      <w:r w:rsidRPr="004F3918">
        <w:rPr>
          <w:rFonts w:ascii="Times New Roman" w:eastAsia="Arial Unicode MS" w:hAnsi="Times New Roman" w:cs="Times New Roman"/>
          <w:bCs/>
          <w:color w:val="000000"/>
          <w:sz w:val="24"/>
          <w:szCs w:val="24"/>
          <w:lang w:eastAsia="ru-RU"/>
        </w:rPr>
        <w:t xml:space="preserve"> </w:t>
      </w:r>
      <w:r w:rsidR="00041A47" w:rsidRPr="004F3918">
        <w:rPr>
          <w:rFonts w:ascii="Times New Roman" w:eastAsia="Arial Unicode MS" w:hAnsi="Times New Roman" w:cs="Times New Roman"/>
          <w:bCs/>
          <w:color w:val="000000"/>
          <w:sz w:val="24"/>
          <w:szCs w:val="24"/>
          <w:lang w:eastAsia="ru-RU"/>
        </w:rPr>
        <w:t>перетяжек</w:t>
      </w:r>
      <w:r w:rsidRPr="004F3918">
        <w:rPr>
          <w:rFonts w:ascii="Times New Roman" w:eastAsia="Arial Unicode MS" w:hAnsi="Times New Roman" w:cs="Times New Roman"/>
          <w:bCs/>
          <w:color w:val="000000"/>
          <w:sz w:val="24"/>
          <w:szCs w:val="24"/>
          <w:lang w:eastAsia="ru-RU"/>
        </w:rPr>
        <w:t xml:space="preserve"> с целью поддержки развития благоустройства города Мурманска, по адресу: Мурманская область, г. Мурманск, пр-т. Ленина</w:t>
      </w:r>
      <w:r w:rsidR="00917F87" w:rsidRPr="004F3918">
        <w:rPr>
          <w:rFonts w:ascii="Times New Roman" w:eastAsia="Arial Unicode MS" w:hAnsi="Times New Roman" w:cs="Times New Roman"/>
          <w:bCs/>
          <w:color w:val="000000"/>
          <w:sz w:val="24"/>
          <w:szCs w:val="24"/>
          <w:lang w:eastAsia="ru-RU"/>
        </w:rPr>
        <w:t>» (шифр 144-22-СП) (приложение № 1 к Техническому заданию).</w:t>
      </w:r>
    </w:p>
    <w:p w:rsidR="00A95809" w:rsidRDefault="00A95809" w:rsidP="00AB4212">
      <w:pPr>
        <w:numPr>
          <w:ilvl w:val="1"/>
          <w:numId w:val="14"/>
        </w:numPr>
        <w:tabs>
          <w:tab w:val="left" w:pos="993"/>
          <w:tab w:val="left" w:pos="1134"/>
        </w:tabs>
        <w:spacing w:after="0" w:line="276" w:lineRule="auto"/>
        <w:ind w:left="0" w:firstLine="709"/>
        <w:jc w:val="both"/>
        <w:rPr>
          <w:rFonts w:ascii="Times New Roman" w:eastAsia="Arial Unicode MS" w:hAnsi="Times New Roman" w:cs="Times New Roman"/>
          <w:bCs/>
          <w:color w:val="000000"/>
          <w:sz w:val="24"/>
          <w:szCs w:val="24"/>
          <w:lang w:eastAsia="ru-RU"/>
        </w:rPr>
      </w:pPr>
      <w:r w:rsidRPr="00657A02">
        <w:rPr>
          <w:rFonts w:ascii="Times New Roman" w:eastAsia="Arial Unicode MS" w:hAnsi="Times New Roman" w:cs="Times New Roman"/>
          <w:bCs/>
          <w:color w:val="000000"/>
          <w:sz w:val="24"/>
          <w:szCs w:val="24"/>
          <w:lang w:eastAsia="ru-RU"/>
        </w:rPr>
        <w:t>Место выполнения работ</w:t>
      </w:r>
      <w:r>
        <w:rPr>
          <w:rFonts w:ascii="Times New Roman" w:eastAsia="Arial Unicode MS" w:hAnsi="Times New Roman" w:cs="Times New Roman"/>
          <w:bCs/>
          <w:color w:val="000000"/>
          <w:sz w:val="24"/>
          <w:szCs w:val="24"/>
          <w:lang w:eastAsia="ru-RU"/>
        </w:rPr>
        <w:t>:</w:t>
      </w:r>
      <w:r w:rsidR="009B2F63">
        <w:rPr>
          <w:rFonts w:ascii="Times New Roman" w:eastAsia="Arial Unicode MS" w:hAnsi="Times New Roman" w:cs="Times New Roman"/>
          <w:bCs/>
          <w:color w:val="000000"/>
          <w:sz w:val="24"/>
          <w:szCs w:val="24"/>
          <w:lang w:eastAsia="ru-RU"/>
        </w:rPr>
        <w:t xml:space="preserve"> г. Мурманск, а именно:</w:t>
      </w:r>
    </w:p>
    <w:p w:rsidR="009B2F63" w:rsidRDefault="009B2F63" w:rsidP="00AB4212">
      <w:pPr>
        <w:tabs>
          <w:tab w:val="left" w:pos="993"/>
          <w:tab w:val="left" w:pos="1134"/>
        </w:tabs>
        <w:spacing w:after="0" w:line="276" w:lineRule="auto"/>
        <w:ind w:left="709"/>
        <w:jc w:val="both"/>
        <w:rPr>
          <w:rFonts w:ascii="Times New Roman" w:eastAsia="Arial Unicode MS" w:hAnsi="Times New Roman" w:cs="Times New Roman"/>
          <w:bCs/>
          <w:color w:val="000000"/>
          <w:sz w:val="24"/>
          <w:szCs w:val="24"/>
          <w:lang w:eastAsia="ru-RU"/>
        </w:rPr>
      </w:pPr>
      <w:r>
        <w:rPr>
          <w:rFonts w:ascii="Times New Roman" w:eastAsia="Arial Unicode MS" w:hAnsi="Times New Roman" w:cs="Times New Roman"/>
          <w:bCs/>
          <w:color w:val="000000"/>
          <w:sz w:val="24"/>
          <w:szCs w:val="24"/>
          <w:lang w:eastAsia="ru-RU"/>
        </w:rPr>
        <w:t>- пр.</w:t>
      </w:r>
      <w:r w:rsidRPr="009B2F63">
        <w:rPr>
          <w:rFonts w:ascii="Times New Roman" w:eastAsia="Arial Unicode MS" w:hAnsi="Times New Roman" w:cs="Times New Roman"/>
          <w:bCs/>
          <w:color w:val="000000"/>
          <w:sz w:val="24"/>
          <w:szCs w:val="24"/>
          <w:lang w:eastAsia="ru-RU"/>
        </w:rPr>
        <w:t xml:space="preserve"> Ленина д.</w:t>
      </w:r>
      <w:r>
        <w:rPr>
          <w:rFonts w:ascii="Times New Roman" w:eastAsia="Arial Unicode MS" w:hAnsi="Times New Roman" w:cs="Times New Roman"/>
          <w:bCs/>
          <w:color w:val="000000"/>
          <w:sz w:val="24"/>
          <w:szCs w:val="24"/>
          <w:lang w:eastAsia="ru-RU"/>
        </w:rPr>
        <w:t xml:space="preserve"> 71 – </w:t>
      </w:r>
      <w:r w:rsidRPr="009B2F63">
        <w:rPr>
          <w:rFonts w:ascii="Times New Roman" w:eastAsia="Arial Unicode MS" w:hAnsi="Times New Roman" w:cs="Times New Roman"/>
          <w:bCs/>
          <w:color w:val="000000"/>
          <w:sz w:val="24"/>
          <w:szCs w:val="24"/>
          <w:lang w:eastAsia="ru-RU"/>
        </w:rPr>
        <w:t>д.</w:t>
      </w:r>
      <w:r>
        <w:rPr>
          <w:rFonts w:ascii="Times New Roman" w:eastAsia="Arial Unicode MS" w:hAnsi="Times New Roman" w:cs="Times New Roman"/>
          <w:bCs/>
          <w:color w:val="000000"/>
          <w:sz w:val="24"/>
          <w:szCs w:val="24"/>
          <w:lang w:eastAsia="ru-RU"/>
        </w:rPr>
        <w:t xml:space="preserve"> </w:t>
      </w:r>
      <w:r w:rsidRPr="009B2F63">
        <w:rPr>
          <w:rFonts w:ascii="Times New Roman" w:eastAsia="Arial Unicode MS" w:hAnsi="Times New Roman" w:cs="Times New Roman"/>
          <w:bCs/>
          <w:color w:val="000000"/>
          <w:sz w:val="24"/>
          <w:szCs w:val="24"/>
          <w:lang w:eastAsia="ru-RU"/>
        </w:rPr>
        <w:t>75</w:t>
      </w:r>
      <w:r>
        <w:rPr>
          <w:rFonts w:ascii="Times New Roman" w:eastAsia="Arial Unicode MS" w:hAnsi="Times New Roman" w:cs="Times New Roman"/>
          <w:bCs/>
          <w:color w:val="000000"/>
          <w:sz w:val="24"/>
          <w:szCs w:val="24"/>
          <w:lang w:eastAsia="ru-RU"/>
        </w:rPr>
        <w:t>;</w:t>
      </w:r>
    </w:p>
    <w:p w:rsidR="009B2F63" w:rsidRDefault="009B2F63" w:rsidP="00AB4212">
      <w:pPr>
        <w:tabs>
          <w:tab w:val="left" w:pos="993"/>
          <w:tab w:val="left" w:pos="1134"/>
        </w:tabs>
        <w:spacing w:after="0" w:line="276" w:lineRule="auto"/>
        <w:ind w:left="709"/>
        <w:jc w:val="both"/>
        <w:rPr>
          <w:rFonts w:ascii="Times New Roman" w:eastAsia="Arial Unicode MS" w:hAnsi="Times New Roman" w:cs="Times New Roman"/>
          <w:bCs/>
          <w:color w:val="000000"/>
          <w:sz w:val="24"/>
          <w:szCs w:val="24"/>
          <w:lang w:eastAsia="ru-RU"/>
        </w:rPr>
      </w:pPr>
      <w:r>
        <w:rPr>
          <w:rFonts w:ascii="Times New Roman" w:eastAsia="Arial Unicode MS" w:hAnsi="Times New Roman" w:cs="Times New Roman"/>
          <w:bCs/>
          <w:color w:val="000000"/>
          <w:sz w:val="24"/>
          <w:szCs w:val="24"/>
          <w:lang w:eastAsia="ru-RU"/>
        </w:rPr>
        <w:t xml:space="preserve">- пр. Ленина, д. 75 – д. 89; </w:t>
      </w:r>
    </w:p>
    <w:p w:rsidR="009B2F63" w:rsidRDefault="009B2F63" w:rsidP="00AB4212">
      <w:pPr>
        <w:tabs>
          <w:tab w:val="left" w:pos="993"/>
          <w:tab w:val="left" w:pos="1134"/>
        </w:tabs>
        <w:spacing w:after="0" w:line="276" w:lineRule="auto"/>
        <w:ind w:left="709"/>
        <w:jc w:val="both"/>
        <w:rPr>
          <w:rFonts w:ascii="Times New Roman" w:eastAsia="Arial Unicode MS" w:hAnsi="Times New Roman" w:cs="Times New Roman"/>
          <w:bCs/>
          <w:color w:val="000000"/>
          <w:sz w:val="24"/>
          <w:szCs w:val="24"/>
          <w:lang w:eastAsia="ru-RU"/>
        </w:rPr>
      </w:pPr>
      <w:r>
        <w:rPr>
          <w:rFonts w:ascii="Times New Roman" w:eastAsia="Arial Unicode MS" w:hAnsi="Times New Roman" w:cs="Times New Roman"/>
          <w:bCs/>
          <w:color w:val="000000"/>
          <w:sz w:val="24"/>
          <w:szCs w:val="24"/>
          <w:lang w:eastAsia="ru-RU"/>
        </w:rPr>
        <w:t>- пр. Ленина, д. 95 – К. Либкнехта, д. 17/2.</w:t>
      </w:r>
    </w:p>
    <w:p w:rsidR="00A95809" w:rsidRPr="00657A02" w:rsidRDefault="00A95809" w:rsidP="00AB4212">
      <w:pPr>
        <w:numPr>
          <w:ilvl w:val="1"/>
          <w:numId w:val="14"/>
        </w:numPr>
        <w:tabs>
          <w:tab w:val="left" w:pos="1134"/>
        </w:tabs>
        <w:spacing w:after="0" w:line="276" w:lineRule="auto"/>
        <w:ind w:left="0" w:firstLine="709"/>
        <w:jc w:val="both"/>
        <w:rPr>
          <w:rFonts w:ascii="Times New Roman" w:eastAsia="Arial Unicode MS" w:hAnsi="Times New Roman" w:cs="Times New Roman"/>
          <w:bCs/>
          <w:color w:val="000000"/>
          <w:sz w:val="24"/>
          <w:szCs w:val="24"/>
          <w:lang w:eastAsia="ru-RU"/>
        </w:rPr>
      </w:pPr>
      <w:r w:rsidRPr="00657A02">
        <w:rPr>
          <w:rFonts w:ascii="Times New Roman" w:eastAsia="Arial Unicode MS" w:hAnsi="Times New Roman" w:cs="Times New Roman"/>
          <w:bCs/>
          <w:color w:val="000000"/>
          <w:sz w:val="24"/>
          <w:szCs w:val="24"/>
          <w:lang w:eastAsia="ru-RU"/>
        </w:rPr>
        <w:lastRenderedPageBreak/>
        <w:t xml:space="preserve">Существенными условиями настоящего Договора </w:t>
      </w:r>
      <w:r w:rsidR="007D246A">
        <w:rPr>
          <w:rFonts w:ascii="Times New Roman" w:eastAsia="Arial Unicode MS" w:hAnsi="Times New Roman" w:cs="Times New Roman"/>
          <w:bCs/>
          <w:color w:val="000000"/>
          <w:sz w:val="24"/>
          <w:szCs w:val="24"/>
          <w:lang w:eastAsia="ru-RU"/>
        </w:rPr>
        <w:t>условия, определённые разделом 13</w:t>
      </w:r>
      <w:r>
        <w:rPr>
          <w:rFonts w:ascii="Times New Roman" w:eastAsia="Arial Unicode MS" w:hAnsi="Times New Roman" w:cs="Times New Roman"/>
          <w:bCs/>
          <w:color w:val="000000"/>
          <w:sz w:val="24"/>
          <w:szCs w:val="24"/>
          <w:lang w:eastAsia="ru-RU"/>
        </w:rPr>
        <w:t xml:space="preserve"> настоящего Договора.</w:t>
      </w:r>
    </w:p>
    <w:p w:rsidR="00A95809" w:rsidRPr="00657A02" w:rsidRDefault="00A95809" w:rsidP="00AB4212">
      <w:pPr>
        <w:tabs>
          <w:tab w:val="left" w:pos="1134"/>
        </w:tabs>
        <w:spacing w:after="0" w:line="276" w:lineRule="auto"/>
        <w:ind w:firstLine="709"/>
        <w:jc w:val="both"/>
        <w:rPr>
          <w:rFonts w:ascii="Times New Roman" w:eastAsia="Arial Unicode MS" w:hAnsi="Times New Roman" w:cs="Times New Roman"/>
          <w:bCs/>
          <w:color w:val="000000"/>
          <w:sz w:val="24"/>
          <w:szCs w:val="24"/>
          <w:lang w:eastAsia="ru-RU"/>
        </w:rPr>
      </w:pPr>
      <w:r w:rsidRPr="00657A02">
        <w:rPr>
          <w:rFonts w:ascii="Times New Roman" w:eastAsia="Arial Unicode MS" w:hAnsi="Times New Roman" w:cs="Times New Roman"/>
          <w:bCs/>
          <w:color w:val="000000"/>
          <w:sz w:val="24"/>
          <w:szCs w:val="24"/>
          <w:lang w:eastAsia="ru-RU"/>
        </w:rPr>
        <w:t xml:space="preserve"> </w:t>
      </w:r>
    </w:p>
    <w:p w:rsidR="00A95809" w:rsidRPr="00657A02" w:rsidRDefault="00A95809" w:rsidP="00AB4212">
      <w:pPr>
        <w:numPr>
          <w:ilvl w:val="0"/>
          <w:numId w:val="14"/>
        </w:numPr>
        <w:tabs>
          <w:tab w:val="left" w:pos="426"/>
        </w:tabs>
        <w:spacing w:after="0" w:line="276" w:lineRule="auto"/>
        <w:ind w:left="0" w:firstLine="0"/>
        <w:jc w:val="center"/>
        <w:rPr>
          <w:rFonts w:ascii="Times New Roman" w:eastAsia="Arial Unicode MS" w:hAnsi="Times New Roman" w:cs="Times New Roman"/>
          <w:b/>
          <w:bCs/>
          <w:color w:val="000000"/>
          <w:sz w:val="24"/>
          <w:szCs w:val="24"/>
          <w:lang w:eastAsia="ru-RU"/>
        </w:rPr>
      </w:pPr>
      <w:r w:rsidRPr="00657A02">
        <w:rPr>
          <w:rFonts w:ascii="Times New Roman" w:eastAsia="Arial Unicode MS" w:hAnsi="Times New Roman" w:cs="Times New Roman"/>
          <w:b/>
          <w:bCs/>
          <w:color w:val="000000"/>
          <w:sz w:val="24"/>
          <w:szCs w:val="24"/>
          <w:lang w:eastAsia="ru-RU"/>
        </w:rPr>
        <w:t>Цена Договора и порядок расчетов</w:t>
      </w:r>
    </w:p>
    <w:p w:rsidR="00A95809" w:rsidRPr="00657A02" w:rsidRDefault="00A95809" w:rsidP="00AB4212">
      <w:pPr>
        <w:spacing w:after="0" w:line="276" w:lineRule="auto"/>
        <w:jc w:val="both"/>
        <w:rPr>
          <w:rFonts w:ascii="Times New Roman" w:eastAsia="Arial Unicode MS" w:hAnsi="Times New Roman" w:cs="Times New Roman"/>
          <w:b/>
          <w:bCs/>
          <w:color w:val="000000"/>
          <w:sz w:val="24"/>
          <w:szCs w:val="24"/>
          <w:lang w:eastAsia="ru-RU"/>
        </w:rPr>
      </w:pPr>
    </w:p>
    <w:p w:rsidR="00A95809" w:rsidRPr="00657A02" w:rsidRDefault="00A95809" w:rsidP="00AB4212">
      <w:pPr>
        <w:numPr>
          <w:ilvl w:val="1"/>
          <w:numId w:val="14"/>
        </w:numPr>
        <w:tabs>
          <w:tab w:val="left" w:pos="1134"/>
          <w:tab w:val="left" w:pos="1276"/>
        </w:tabs>
        <w:spacing w:after="0" w:line="276" w:lineRule="auto"/>
        <w:ind w:left="0" w:firstLine="709"/>
        <w:jc w:val="both"/>
        <w:rPr>
          <w:rFonts w:ascii="Times New Roman" w:eastAsia="Arial Unicode MS" w:hAnsi="Times New Roman" w:cs="Times New Roman"/>
          <w:bCs/>
          <w:color w:val="000000"/>
          <w:sz w:val="24"/>
          <w:szCs w:val="24"/>
          <w:lang w:eastAsia="ru-RU"/>
        </w:rPr>
      </w:pPr>
      <w:r w:rsidRPr="00657A02">
        <w:rPr>
          <w:rFonts w:ascii="Times New Roman" w:eastAsia="Arial Unicode MS" w:hAnsi="Times New Roman" w:cs="Times New Roman"/>
          <w:bCs/>
          <w:color w:val="000000"/>
          <w:sz w:val="24"/>
          <w:szCs w:val="24"/>
          <w:lang w:eastAsia="ru-RU"/>
        </w:rPr>
        <w:t xml:space="preserve"> </w:t>
      </w:r>
      <w:r w:rsidRPr="00C42ED9">
        <w:rPr>
          <w:rFonts w:ascii="Times New Roman" w:eastAsia="Arial Unicode MS" w:hAnsi="Times New Roman" w:cs="Times New Roman"/>
          <w:bCs/>
          <w:color w:val="000000"/>
          <w:sz w:val="24"/>
          <w:szCs w:val="24"/>
          <w:lang w:eastAsia="ru-RU"/>
        </w:rPr>
        <w:t xml:space="preserve">Цена настоящего Договора составляет </w:t>
      </w:r>
      <w:r w:rsidR="0020016F">
        <w:rPr>
          <w:rFonts w:ascii="Times New Roman" w:eastAsia="Arial Unicode MS" w:hAnsi="Times New Roman" w:cs="Times New Roman"/>
          <w:bCs/>
          <w:color w:val="000000"/>
          <w:sz w:val="24"/>
          <w:szCs w:val="24"/>
          <w:lang w:eastAsia="ru-RU"/>
        </w:rPr>
        <w:t>31 871 000 (тридцать один миллион восемьсот семьдесят одна тысяча)</w:t>
      </w:r>
      <w:r w:rsidRPr="00C42ED9">
        <w:rPr>
          <w:rFonts w:ascii="Times New Roman" w:eastAsia="Arial Unicode MS" w:hAnsi="Times New Roman" w:cs="Times New Roman"/>
          <w:bCs/>
          <w:color w:val="000000"/>
          <w:sz w:val="24"/>
          <w:szCs w:val="24"/>
          <w:lang w:eastAsia="ru-RU"/>
        </w:rPr>
        <w:t xml:space="preserve"> рублей </w:t>
      </w:r>
      <w:r w:rsidR="0020016F">
        <w:rPr>
          <w:rFonts w:ascii="Times New Roman" w:eastAsia="Arial Unicode MS" w:hAnsi="Times New Roman" w:cs="Times New Roman"/>
          <w:bCs/>
          <w:color w:val="000000"/>
          <w:sz w:val="24"/>
          <w:szCs w:val="24"/>
          <w:lang w:eastAsia="ru-RU"/>
        </w:rPr>
        <w:t>00</w:t>
      </w:r>
      <w:r w:rsidRPr="00C42ED9">
        <w:rPr>
          <w:rFonts w:ascii="Times New Roman" w:eastAsia="Arial Unicode MS" w:hAnsi="Times New Roman" w:cs="Times New Roman"/>
          <w:bCs/>
          <w:color w:val="000000"/>
          <w:sz w:val="24"/>
          <w:szCs w:val="24"/>
          <w:lang w:eastAsia="ru-RU"/>
        </w:rPr>
        <w:t xml:space="preserve"> копеек</w:t>
      </w:r>
      <w:r>
        <w:rPr>
          <w:rStyle w:val="a5"/>
          <w:rFonts w:ascii="Times New Roman" w:eastAsia="Arial Unicode MS" w:hAnsi="Times New Roman"/>
          <w:bCs/>
          <w:color w:val="000000"/>
          <w:sz w:val="24"/>
          <w:szCs w:val="24"/>
          <w:lang w:eastAsia="ru-RU"/>
        </w:rPr>
        <w:footnoteReference w:id="1"/>
      </w:r>
      <w:r w:rsidR="0020016F">
        <w:rPr>
          <w:rFonts w:ascii="Times New Roman" w:eastAsia="Arial Unicode MS" w:hAnsi="Times New Roman" w:cs="Times New Roman"/>
          <w:bCs/>
          <w:color w:val="000000"/>
          <w:sz w:val="24"/>
          <w:szCs w:val="24"/>
          <w:lang w:eastAsia="ru-RU"/>
        </w:rPr>
        <w:t>, Н</w:t>
      </w:r>
      <w:r w:rsidRPr="00C42ED9">
        <w:rPr>
          <w:rFonts w:ascii="Times New Roman" w:eastAsia="Arial Unicode MS" w:hAnsi="Times New Roman" w:cs="Times New Roman"/>
          <w:bCs/>
          <w:color w:val="000000"/>
          <w:sz w:val="24"/>
          <w:szCs w:val="24"/>
          <w:lang w:eastAsia="ru-RU"/>
        </w:rPr>
        <w:t xml:space="preserve">ДС не облагается </w:t>
      </w:r>
      <w:r w:rsidR="0020016F">
        <w:rPr>
          <w:rFonts w:ascii="Times New Roman" w:eastAsia="Arial Unicode MS" w:hAnsi="Times New Roman" w:cs="Times New Roman"/>
          <w:bCs/>
          <w:color w:val="000000"/>
          <w:sz w:val="24"/>
          <w:szCs w:val="24"/>
          <w:lang w:eastAsia="ru-RU"/>
        </w:rPr>
        <w:t>в связи с применением упрощенной системы налогообложения</w:t>
      </w:r>
      <w:r w:rsidRPr="00C42ED9">
        <w:rPr>
          <w:rFonts w:ascii="Times New Roman" w:eastAsia="Arial Unicode MS" w:hAnsi="Times New Roman" w:cs="Times New Roman"/>
          <w:bCs/>
          <w:color w:val="000000"/>
          <w:sz w:val="24"/>
          <w:szCs w:val="24"/>
          <w:lang w:eastAsia="ru-RU"/>
        </w:rPr>
        <w:t>.</w:t>
      </w:r>
    </w:p>
    <w:p w:rsidR="00A95809" w:rsidRPr="001A36F0" w:rsidRDefault="00A95809" w:rsidP="00AB4212">
      <w:pPr>
        <w:pStyle w:val="a6"/>
        <w:numPr>
          <w:ilvl w:val="1"/>
          <w:numId w:val="14"/>
        </w:numPr>
        <w:tabs>
          <w:tab w:val="left" w:pos="1134"/>
        </w:tabs>
        <w:spacing w:after="0" w:line="276" w:lineRule="auto"/>
        <w:ind w:left="0" w:firstLine="709"/>
        <w:contextualSpacing w:val="0"/>
        <w:jc w:val="both"/>
        <w:rPr>
          <w:rFonts w:ascii="Times New Roman" w:eastAsia="Arial Unicode MS" w:hAnsi="Times New Roman" w:cs="Times New Roman"/>
          <w:bCs/>
          <w:color w:val="000000"/>
          <w:sz w:val="24"/>
          <w:szCs w:val="24"/>
          <w:lang w:eastAsia="ru-RU"/>
        </w:rPr>
      </w:pPr>
      <w:r w:rsidRPr="001A36F0">
        <w:rPr>
          <w:rFonts w:ascii="Times New Roman" w:eastAsia="Arial Unicode MS" w:hAnsi="Times New Roman" w:cs="Times New Roman"/>
          <w:bCs/>
          <w:color w:val="000000"/>
          <w:sz w:val="24"/>
          <w:szCs w:val="24"/>
          <w:lang w:eastAsia="ru-RU"/>
        </w:rPr>
        <w:t>Цена настоящего Договора</w:t>
      </w:r>
      <w:r w:rsidRPr="001A36F0">
        <w:rPr>
          <w:rFonts w:ascii="Times New Roman" w:eastAsia="Arial Unicode MS" w:hAnsi="Times New Roman" w:cs="Times New Roman"/>
          <w:bCs/>
          <w:color w:val="000000"/>
          <w:sz w:val="24"/>
          <w:szCs w:val="24"/>
          <w:lang w:val="ru" w:eastAsia="ru-RU"/>
        </w:rPr>
        <w:t xml:space="preserve"> определяется на весь срок исполнения настоящего Договора, включает в себя все расходы, необходимые для надлежащего выполнения работ по настоящему Договору, учитывает в своем составе полный комплекс работ и затрат, необходимых для выполнения настоящего Договора, включая выполнение подготовительных, монтажных и иных работ, связанных с выполнением принятых на себя обязательств, </w:t>
      </w:r>
      <w:r>
        <w:rPr>
          <w:rFonts w:ascii="Times New Roman" w:eastAsia="Arial Unicode MS" w:hAnsi="Times New Roman" w:cs="Times New Roman"/>
          <w:bCs/>
          <w:color w:val="000000"/>
          <w:sz w:val="24"/>
          <w:szCs w:val="24"/>
          <w:lang w:val="ru" w:eastAsia="ru-RU"/>
        </w:rPr>
        <w:t>доставку, поставку товара</w:t>
      </w:r>
      <w:r w:rsidR="00CB219A">
        <w:rPr>
          <w:rFonts w:ascii="Times New Roman" w:eastAsia="Arial Unicode MS" w:hAnsi="Times New Roman" w:cs="Times New Roman"/>
          <w:bCs/>
          <w:color w:val="000000"/>
          <w:sz w:val="24"/>
          <w:szCs w:val="24"/>
          <w:lang w:val="ru" w:eastAsia="ru-RU"/>
        </w:rPr>
        <w:t xml:space="preserve"> </w:t>
      </w:r>
      <w:r w:rsidR="00CB219A" w:rsidRPr="004F3918">
        <w:rPr>
          <w:rFonts w:ascii="Times New Roman" w:eastAsia="Arial Unicode MS" w:hAnsi="Times New Roman" w:cs="Times New Roman"/>
          <w:bCs/>
          <w:color w:val="000000"/>
          <w:sz w:val="24"/>
          <w:szCs w:val="24"/>
          <w:lang w:val="ru" w:eastAsia="ru-RU"/>
        </w:rPr>
        <w:t>и</w:t>
      </w:r>
      <w:r w:rsidRPr="004F3918">
        <w:rPr>
          <w:rFonts w:ascii="Times New Roman" w:eastAsia="Arial Unicode MS" w:hAnsi="Times New Roman" w:cs="Times New Roman"/>
          <w:bCs/>
          <w:color w:val="000000"/>
          <w:sz w:val="24"/>
          <w:szCs w:val="24"/>
          <w:lang w:val="ru" w:eastAsia="ru-RU"/>
        </w:rPr>
        <w:t xml:space="preserve"> иных необходимых платежей, в том числе включает в себя прибыль Подрядчика, а также подключе</w:t>
      </w:r>
      <w:r w:rsidR="007D246A" w:rsidRPr="004F3918">
        <w:rPr>
          <w:rFonts w:ascii="Times New Roman" w:eastAsia="Arial Unicode MS" w:hAnsi="Times New Roman" w:cs="Times New Roman"/>
          <w:bCs/>
          <w:color w:val="000000"/>
          <w:sz w:val="24"/>
          <w:szCs w:val="24"/>
          <w:lang w:val="ru" w:eastAsia="ru-RU"/>
        </w:rPr>
        <w:t>ние к источникам электроэнергии (при необходимости).</w:t>
      </w:r>
    </w:p>
    <w:p w:rsidR="00A95809" w:rsidRPr="00657A02" w:rsidRDefault="00A95809" w:rsidP="00AB4212">
      <w:pPr>
        <w:tabs>
          <w:tab w:val="left" w:pos="1134"/>
        </w:tabs>
        <w:spacing w:after="0" w:line="276" w:lineRule="auto"/>
        <w:ind w:firstLine="709"/>
        <w:jc w:val="both"/>
        <w:rPr>
          <w:rFonts w:ascii="Times New Roman" w:eastAsia="Arial Unicode MS" w:hAnsi="Times New Roman" w:cs="Times New Roman"/>
          <w:bCs/>
          <w:color w:val="000000"/>
          <w:sz w:val="24"/>
          <w:szCs w:val="24"/>
          <w:lang w:eastAsia="ru-RU"/>
        </w:rPr>
      </w:pPr>
      <w:r w:rsidRPr="00657A02">
        <w:rPr>
          <w:rFonts w:ascii="Times New Roman" w:eastAsia="Arial Unicode MS" w:hAnsi="Times New Roman" w:cs="Times New Roman"/>
          <w:bCs/>
          <w:color w:val="000000"/>
          <w:sz w:val="24"/>
          <w:szCs w:val="24"/>
          <w:lang w:eastAsia="ru-RU"/>
        </w:rPr>
        <w:t>Заказчик не производит оплату работ, не предусмотренных настоящим Договором и Техническим заданием (Приложение №1 к настоящему Договору).</w:t>
      </w:r>
    </w:p>
    <w:p w:rsidR="00A95809" w:rsidRDefault="002D05BD" w:rsidP="00AB4212">
      <w:pPr>
        <w:tabs>
          <w:tab w:val="left" w:pos="1134"/>
        </w:tabs>
        <w:spacing w:after="0" w:line="276" w:lineRule="auto"/>
        <w:ind w:firstLine="709"/>
        <w:jc w:val="both"/>
        <w:rPr>
          <w:rFonts w:ascii="Times New Roman" w:eastAsia="Arial Unicode MS" w:hAnsi="Times New Roman" w:cs="Times New Roman"/>
          <w:bCs/>
          <w:color w:val="000000"/>
          <w:sz w:val="24"/>
          <w:szCs w:val="24"/>
          <w:lang w:eastAsia="ru-RU"/>
        </w:rPr>
      </w:pPr>
      <w:r>
        <w:rPr>
          <w:rFonts w:ascii="Times New Roman" w:eastAsia="Arial Unicode MS" w:hAnsi="Times New Roman" w:cs="Times New Roman"/>
          <w:bCs/>
          <w:color w:val="000000"/>
          <w:sz w:val="24"/>
          <w:szCs w:val="24"/>
          <w:lang w:eastAsia="ru-RU"/>
        </w:rPr>
        <w:t>3</w:t>
      </w:r>
      <w:r w:rsidR="00A95809" w:rsidRPr="00657A02">
        <w:rPr>
          <w:rFonts w:ascii="Times New Roman" w:eastAsia="Arial Unicode MS" w:hAnsi="Times New Roman" w:cs="Times New Roman"/>
          <w:bCs/>
          <w:color w:val="000000"/>
          <w:sz w:val="24"/>
          <w:szCs w:val="24"/>
          <w:lang w:eastAsia="ru-RU"/>
        </w:rPr>
        <w:t>.3. Оплата работ по настоящему Договору осуществляется в рублях Российской Федерации из средств автономной некоммерческой организации «Центр городского развития Мурманской области».</w:t>
      </w:r>
    </w:p>
    <w:p w:rsidR="00A95809" w:rsidRDefault="002D05BD" w:rsidP="00AB4212">
      <w:pPr>
        <w:tabs>
          <w:tab w:val="left" w:pos="1134"/>
        </w:tabs>
        <w:spacing w:after="0" w:line="276" w:lineRule="auto"/>
        <w:ind w:firstLine="709"/>
        <w:jc w:val="both"/>
        <w:rPr>
          <w:rFonts w:ascii="Times New Roman" w:eastAsia="Arial Unicode MS" w:hAnsi="Times New Roman" w:cs="Times New Roman"/>
          <w:bCs/>
          <w:color w:val="000000"/>
          <w:sz w:val="24"/>
          <w:szCs w:val="24"/>
          <w:lang w:eastAsia="ru-RU"/>
        </w:rPr>
      </w:pPr>
      <w:r>
        <w:rPr>
          <w:rFonts w:ascii="Times New Roman" w:eastAsia="Arial Unicode MS" w:hAnsi="Times New Roman" w:cs="Times New Roman"/>
          <w:bCs/>
          <w:color w:val="000000"/>
          <w:sz w:val="24"/>
          <w:szCs w:val="24"/>
          <w:lang w:eastAsia="ru-RU"/>
        </w:rPr>
        <w:t>3</w:t>
      </w:r>
      <w:r w:rsidR="00A95809">
        <w:rPr>
          <w:rFonts w:ascii="Times New Roman" w:eastAsia="Arial Unicode MS" w:hAnsi="Times New Roman" w:cs="Times New Roman"/>
          <w:bCs/>
          <w:color w:val="000000"/>
          <w:sz w:val="24"/>
          <w:szCs w:val="24"/>
          <w:lang w:eastAsia="ru-RU"/>
        </w:rPr>
        <w:t xml:space="preserve">.4. В течение 15 (пятнадцати) рабочих дней с даты подписания настоящего Договора, на основании выставленного Подрядчиком счета на оплату, Заказчик </w:t>
      </w:r>
      <w:r w:rsidR="00A95809" w:rsidRPr="0072194F">
        <w:rPr>
          <w:rFonts w:ascii="Times New Roman" w:eastAsia="Arial Unicode MS" w:hAnsi="Times New Roman" w:cs="Times New Roman"/>
          <w:bCs/>
          <w:color w:val="000000"/>
          <w:sz w:val="24"/>
          <w:szCs w:val="24"/>
          <w:lang w:eastAsia="ru-RU"/>
        </w:rPr>
        <w:t xml:space="preserve">выплачивает аванс на расчетный счет </w:t>
      </w:r>
      <w:r w:rsidR="001C4A13">
        <w:rPr>
          <w:rFonts w:ascii="Times New Roman" w:eastAsia="Arial Unicode MS" w:hAnsi="Times New Roman" w:cs="Times New Roman"/>
          <w:bCs/>
          <w:color w:val="000000"/>
          <w:sz w:val="24"/>
          <w:szCs w:val="24"/>
          <w:lang w:eastAsia="ru-RU"/>
        </w:rPr>
        <w:t>Подрядчика, указанный в разделе 18</w:t>
      </w:r>
      <w:r w:rsidR="00A95809" w:rsidRPr="0072194F">
        <w:rPr>
          <w:rFonts w:ascii="Times New Roman" w:eastAsia="Arial Unicode MS" w:hAnsi="Times New Roman" w:cs="Times New Roman"/>
          <w:bCs/>
          <w:color w:val="000000"/>
          <w:sz w:val="24"/>
          <w:szCs w:val="24"/>
          <w:lang w:eastAsia="ru-RU"/>
        </w:rPr>
        <w:t xml:space="preserve"> </w:t>
      </w:r>
      <w:r w:rsidR="004021EB">
        <w:rPr>
          <w:rFonts w:ascii="Times New Roman" w:eastAsia="Arial Unicode MS" w:hAnsi="Times New Roman" w:cs="Times New Roman"/>
          <w:bCs/>
          <w:color w:val="000000"/>
          <w:sz w:val="24"/>
          <w:szCs w:val="24"/>
          <w:lang w:eastAsia="ru-RU"/>
        </w:rPr>
        <w:t>настоящего Договора, в размере 5</w:t>
      </w:r>
      <w:r w:rsidR="00A95809" w:rsidRPr="0072194F">
        <w:rPr>
          <w:rFonts w:ascii="Times New Roman" w:eastAsia="Arial Unicode MS" w:hAnsi="Times New Roman" w:cs="Times New Roman"/>
          <w:bCs/>
          <w:color w:val="000000"/>
          <w:sz w:val="24"/>
          <w:szCs w:val="24"/>
          <w:lang w:eastAsia="ru-RU"/>
        </w:rPr>
        <w:t>0% от Цены настоящего Договора.</w:t>
      </w:r>
    </w:p>
    <w:p w:rsidR="00A95809" w:rsidRPr="008D476C" w:rsidRDefault="002D05BD" w:rsidP="00AB4212">
      <w:pPr>
        <w:spacing w:after="0" w:line="276" w:lineRule="auto"/>
        <w:ind w:firstLine="709"/>
        <w:jc w:val="both"/>
        <w:rPr>
          <w:rFonts w:ascii="Times New Roman" w:eastAsia="Arial Unicode MS" w:hAnsi="Times New Roman" w:cs="Times New Roman"/>
          <w:bCs/>
          <w:sz w:val="24"/>
          <w:szCs w:val="24"/>
          <w:lang w:eastAsia="ru-RU"/>
        </w:rPr>
      </w:pPr>
      <w:r>
        <w:rPr>
          <w:rFonts w:ascii="Times New Roman" w:eastAsia="Arial Unicode MS" w:hAnsi="Times New Roman" w:cs="Times New Roman"/>
          <w:bCs/>
          <w:color w:val="000000"/>
          <w:sz w:val="24"/>
          <w:szCs w:val="24"/>
          <w:lang w:eastAsia="ru-RU"/>
        </w:rPr>
        <w:t>3</w:t>
      </w:r>
      <w:r w:rsidR="00A95809">
        <w:rPr>
          <w:rFonts w:ascii="Times New Roman" w:eastAsia="Arial Unicode MS" w:hAnsi="Times New Roman" w:cs="Times New Roman"/>
          <w:bCs/>
          <w:color w:val="000000"/>
          <w:sz w:val="24"/>
          <w:szCs w:val="24"/>
          <w:lang w:eastAsia="ru-RU"/>
        </w:rPr>
        <w:t xml:space="preserve">.5. </w:t>
      </w:r>
      <w:r w:rsidR="00A95809" w:rsidRPr="00657A02">
        <w:rPr>
          <w:rFonts w:ascii="Times New Roman" w:eastAsia="Arial Unicode MS" w:hAnsi="Times New Roman" w:cs="Times New Roman"/>
          <w:bCs/>
          <w:sz w:val="24"/>
          <w:szCs w:val="24"/>
          <w:lang w:eastAsia="ru-RU"/>
        </w:rPr>
        <w:t xml:space="preserve">Оплата выполненных работ производится </w:t>
      </w:r>
      <w:r w:rsidR="008D476C">
        <w:rPr>
          <w:rFonts w:ascii="Times New Roman" w:eastAsia="Arial Unicode MS" w:hAnsi="Times New Roman" w:cs="Times New Roman"/>
          <w:bCs/>
          <w:sz w:val="24"/>
          <w:szCs w:val="24"/>
          <w:lang w:eastAsia="ru-RU"/>
        </w:rPr>
        <w:t>Заказчиком в течение 30 (тридцати) рабочих дней</w:t>
      </w:r>
      <w:r w:rsidR="00944359">
        <w:rPr>
          <w:rFonts w:ascii="Times New Roman" w:eastAsia="Arial Unicode MS" w:hAnsi="Times New Roman" w:cs="Times New Roman"/>
          <w:bCs/>
          <w:sz w:val="24"/>
          <w:szCs w:val="24"/>
          <w:lang w:eastAsia="ru-RU"/>
        </w:rPr>
        <w:t>, с учетом произведенного авансового платежа,</w:t>
      </w:r>
      <w:r w:rsidR="008D476C">
        <w:rPr>
          <w:rFonts w:ascii="Times New Roman" w:eastAsia="Arial Unicode MS" w:hAnsi="Times New Roman" w:cs="Times New Roman"/>
          <w:bCs/>
          <w:sz w:val="24"/>
          <w:szCs w:val="24"/>
          <w:lang w:eastAsia="ru-RU"/>
        </w:rPr>
        <w:t xml:space="preserve"> </w:t>
      </w:r>
      <w:r w:rsidR="00A95809" w:rsidRPr="00657A02">
        <w:rPr>
          <w:rFonts w:ascii="Times New Roman" w:eastAsia="Arial Unicode MS" w:hAnsi="Times New Roman" w:cs="Times New Roman"/>
          <w:bCs/>
          <w:sz w:val="24"/>
          <w:szCs w:val="24"/>
          <w:lang w:eastAsia="ru-RU"/>
        </w:rPr>
        <w:t>на основании подписанных Подрядчиком и уполномоченным лицом Заказчика акт</w:t>
      </w:r>
      <w:r w:rsidR="00A95809">
        <w:rPr>
          <w:rFonts w:ascii="Times New Roman" w:eastAsia="Arial Unicode MS" w:hAnsi="Times New Roman" w:cs="Times New Roman"/>
          <w:bCs/>
          <w:sz w:val="24"/>
          <w:szCs w:val="24"/>
          <w:lang w:eastAsia="ru-RU"/>
        </w:rPr>
        <w:t xml:space="preserve">ов о приемке выполненных работ по </w:t>
      </w:r>
      <w:r w:rsidR="00A95809" w:rsidRPr="00657A02">
        <w:rPr>
          <w:rFonts w:ascii="Times New Roman" w:eastAsia="Arial Unicode MS" w:hAnsi="Times New Roman" w:cs="Times New Roman"/>
          <w:bCs/>
          <w:sz w:val="24"/>
          <w:szCs w:val="24"/>
          <w:lang w:eastAsia="ru-RU"/>
        </w:rPr>
        <w:t>форм</w:t>
      </w:r>
      <w:r w:rsidR="00A95809">
        <w:rPr>
          <w:rFonts w:ascii="Times New Roman" w:eastAsia="Arial Unicode MS" w:hAnsi="Times New Roman" w:cs="Times New Roman"/>
          <w:bCs/>
          <w:sz w:val="24"/>
          <w:szCs w:val="24"/>
          <w:lang w:eastAsia="ru-RU"/>
        </w:rPr>
        <w:t>е КС-2</w:t>
      </w:r>
      <w:r w:rsidR="00A95809" w:rsidRPr="00657A02">
        <w:rPr>
          <w:rFonts w:ascii="Times New Roman" w:eastAsia="Arial Unicode MS" w:hAnsi="Times New Roman" w:cs="Times New Roman"/>
          <w:bCs/>
          <w:sz w:val="24"/>
          <w:szCs w:val="24"/>
          <w:lang w:eastAsia="ru-RU"/>
        </w:rPr>
        <w:t xml:space="preserve">, справки о стоимости выполненных работ </w:t>
      </w:r>
      <w:r w:rsidR="00A95809">
        <w:rPr>
          <w:rFonts w:ascii="Times New Roman" w:eastAsia="Arial Unicode MS" w:hAnsi="Times New Roman" w:cs="Times New Roman"/>
          <w:bCs/>
          <w:sz w:val="24"/>
          <w:szCs w:val="24"/>
          <w:lang w:eastAsia="ru-RU"/>
        </w:rPr>
        <w:t xml:space="preserve">по </w:t>
      </w:r>
      <w:r w:rsidR="00A95809" w:rsidRPr="00657A02">
        <w:rPr>
          <w:rFonts w:ascii="Times New Roman" w:eastAsia="Arial Unicode MS" w:hAnsi="Times New Roman" w:cs="Times New Roman"/>
          <w:bCs/>
          <w:sz w:val="24"/>
          <w:szCs w:val="24"/>
          <w:lang w:eastAsia="ru-RU"/>
        </w:rPr>
        <w:t>форм</w:t>
      </w:r>
      <w:r w:rsidR="00A95809">
        <w:rPr>
          <w:rFonts w:ascii="Times New Roman" w:eastAsia="Arial Unicode MS" w:hAnsi="Times New Roman" w:cs="Times New Roman"/>
          <w:bCs/>
          <w:sz w:val="24"/>
          <w:szCs w:val="24"/>
          <w:lang w:eastAsia="ru-RU"/>
        </w:rPr>
        <w:t>е КС-3</w:t>
      </w:r>
      <w:r w:rsidR="00A95809" w:rsidRPr="00657A02">
        <w:rPr>
          <w:rFonts w:ascii="Times New Roman" w:eastAsia="Arial Unicode MS" w:hAnsi="Times New Roman" w:cs="Times New Roman"/>
          <w:bCs/>
          <w:sz w:val="24"/>
          <w:szCs w:val="24"/>
          <w:lang w:eastAsia="ru-RU"/>
        </w:rPr>
        <w:t>, счета на оплату</w:t>
      </w:r>
      <w:bookmarkStart w:id="0" w:name="_Hlk68250988"/>
      <w:r w:rsidR="00A95809" w:rsidRPr="00657A02">
        <w:rPr>
          <w:rFonts w:ascii="Times New Roman" w:eastAsia="Arial Unicode MS" w:hAnsi="Times New Roman" w:cs="Times New Roman"/>
          <w:bCs/>
          <w:sz w:val="24"/>
          <w:szCs w:val="24"/>
          <w:lang w:eastAsia="ru-RU"/>
        </w:rPr>
        <w:t xml:space="preserve"> и/или счет-фактуры</w:t>
      </w:r>
      <w:bookmarkEnd w:id="0"/>
      <w:r w:rsidR="00A95809" w:rsidRPr="00657A02">
        <w:rPr>
          <w:rFonts w:ascii="Times New Roman" w:eastAsia="Arial Unicode MS" w:hAnsi="Times New Roman" w:cs="Times New Roman"/>
          <w:bCs/>
          <w:sz w:val="24"/>
          <w:szCs w:val="24"/>
          <w:lang w:eastAsia="ru-RU"/>
        </w:rPr>
        <w:t xml:space="preserve">, </w:t>
      </w:r>
      <w:r w:rsidR="008D476C">
        <w:rPr>
          <w:rFonts w:ascii="Times New Roman" w:eastAsia="Arial Unicode MS" w:hAnsi="Times New Roman" w:cs="Times New Roman"/>
          <w:bCs/>
          <w:sz w:val="24"/>
          <w:szCs w:val="24"/>
          <w:lang w:eastAsia="ru-RU"/>
        </w:rPr>
        <w:t xml:space="preserve">акта сдачи-приемки выполненных работ, </w:t>
      </w:r>
      <w:r w:rsidR="00A95809" w:rsidRPr="00657A02">
        <w:rPr>
          <w:rFonts w:ascii="Times New Roman" w:eastAsia="Arial Unicode MS" w:hAnsi="Times New Roman" w:cs="Times New Roman"/>
          <w:bCs/>
          <w:sz w:val="24"/>
          <w:szCs w:val="24"/>
          <w:lang w:eastAsia="ru-RU"/>
        </w:rPr>
        <w:t>исполнительной и иной документации, офор</w:t>
      </w:r>
      <w:r w:rsidR="008D476C">
        <w:rPr>
          <w:rFonts w:ascii="Times New Roman" w:eastAsia="Arial Unicode MS" w:hAnsi="Times New Roman" w:cs="Times New Roman"/>
          <w:bCs/>
          <w:sz w:val="24"/>
          <w:szCs w:val="24"/>
          <w:lang w:eastAsia="ru-RU"/>
        </w:rPr>
        <w:t xml:space="preserve">мленной в установленном порядке, </w:t>
      </w:r>
      <w:r w:rsidR="008D476C" w:rsidRPr="008D476C">
        <w:rPr>
          <w:rFonts w:ascii="Times New Roman" w:eastAsia="Arial Unicode MS" w:hAnsi="Times New Roman" w:cs="Times New Roman"/>
          <w:bCs/>
          <w:sz w:val="24"/>
          <w:szCs w:val="24"/>
          <w:lang w:eastAsia="ru-RU"/>
        </w:rPr>
        <w:t>исходя из фактически выполненного объема работ и стоимости используемых материалов, в пр</w:t>
      </w:r>
      <w:r w:rsidR="008D476C">
        <w:rPr>
          <w:rFonts w:ascii="Times New Roman" w:eastAsia="Arial Unicode MS" w:hAnsi="Times New Roman" w:cs="Times New Roman"/>
          <w:bCs/>
          <w:sz w:val="24"/>
          <w:szCs w:val="24"/>
          <w:lang w:eastAsia="ru-RU"/>
        </w:rPr>
        <w:t>еделах Цены настоящего Договора.</w:t>
      </w:r>
    </w:p>
    <w:p w:rsidR="00A95809" w:rsidRDefault="002D05BD" w:rsidP="00AB4212">
      <w:pPr>
        <w:tabs>
          <w:tab w:val="left" w:pos="1134"/>
        </w:tabs>
        <w:spacing w:after="0" w:line="276" w:lineRule="auto"/>
        <w:ind w:firstLine="709"/>
        <w:jc w:val="both"/>
        <w:rPr>
          <w:rFonts w:ascii="Times New Roman" w:eastAsia="Arial Unicode MS" w:hAnsi="Times New Roman" w:cs="Times New Roman"/>
          <w:bCs/>
          <w:color w:val="000000"/>
          <w:sz w:val="24"/>
          <w:szCs w:val="24"/>
          <w:lang w:eastAsia="ru-RU"/>
        </w:rPr>
      </w:pPr>
      <w:r>
        <w:rPr>
          <w:rFonts w:ascii="Times New Roman" w:eastAsia="Arial Unicode MS" w:hAnsi="Times New Roman" w:cs="Times New Roman"/>
          <w:bCs/>
          <w:color w:val="000000"/>
          <w:sz w:val="24"/>
          <w:szCs w:val="24"/>
          <w:lang w:eastAsia="ru-RU"/>
        </w:rPr>
        <w:t>3</w:t>
      </w:r>
      <w:r w:rsidR="00A95809">
        <w:rPr>
          <w:rFonts w:ascii="Times New Roman" w:eastAsia="Arial Unicode MS" w:hAnsi="Times New Roman" w:cs="Times New Roman"/>
          <w:bCs/>
          <w:color w:val="000000"/>
          <w:sz w:val="24"/>
          <w:szCs w:val="24"/>
          <w:lang w:eastAsia="ru-RU"/>
        </w:rPr>
        <w:t xml:space="preserve">.5.1. </w:t>
      </w:r>
      <w:r w:rsidR="00A95809" w:rsidRPr="00D95459">
        <w:rPr>
          <w:rFonts w:ascii="Times New Roman" w:eastAsia="Arial Unicode MS" w:hAnsi="Times New Roman" w:cs="Times New Roman"/>
          <w:bCs/>
          <w:color w:val="000000"/>
          <w:sz w:val="24"/>
          <w:szCs w:val="24"/>
          <w:lang w:eastAsia="ru-RU"/>
        </w:rPr>
        <w:t>Заказчик вправе производить промежуточную оплату выполненных работ, на основании подписанных Сторонами акта (-</w:t>
      </w:r>
      <w:proofErr w:type="spellStart"/>
      <w:r w:rsidR="00A95809" w:rsidRPr="00D95459">
        <w:rPr>
          <w:rFonts w:ascii="Times New Roman" w:eastAsia="Arial Unicode MS" w:hAnsi="Times New Roman" w:cs="Times New Roman"/>
          <w:bCs/>
          <w:color w:val="000000"/>
          <w:sz w:val="24"/>
          <w:szCs w:val="24"/>
          <w:lang w:eastAsia="ru-RU"/>
        </w:rPr>
        <w:t>ов</w:t>
      </w:r>
      <w:proofErr w:type="spellEnd"/>
      <w:r w:rsidR="00A95809" w:rsidRPr="00D95459">
        <w:rPr>
          <w:rFonts w:ascii="Times New Roman" w:eastAsia="Arial Unicode MS" w:hAnsi="Times New Roman" w:cs="Times New Roman"/>
          <w:bCs/>
          <w:color w:val="000000"/>
          <w:sz w:val="24"/>
          <w:szCs w:val="24"/>
          <w:lang w:eastAsia="ru-RU"/>
        </w:rPr>
        <w:t xml:space="preserve">) о приемке выполненных работ </w:t>
      </w:r>
      <w:r w:rsidR="00A95809">
        <w:rPr>
          <w:rFonts w:ascii="Times New Roman" w:eastAsia="Arial Unicode MS" w:hAnsi="Times New Roman" w:cs="Times New Roman"/>
          <w:bCs/>
          <w:sz w:val="24"/>
          <w:szCs w:val="24"/>
          <w:lang w:eastAsia="ru-RU"/>
        </w:rPr>
        <w:t xml:space="preserve">по </w:t>
      </w:r>
      <w:r w:rsidR="00A95809" w:rsidRPr="00657A02">
        <w:rPr>
          <w:rFonts w:ascii="Times New Roman" w:eastAsia="Arial Unicode MS" w:hAnsi="Times New Roman" w:cs="Times New Roman"/>
          <w:bCs/>
          <w:sz w:val="24"/>
          <w:szCs w:val="24"/>
          <w:lang w:eastAsia="ru-RU"/>
        </w:rPr>
        <w:t>форм</w:t>
      </w:r>
      <w:r w:rsidR="00A95809">
        <w:rPr>
          <w:rFonts w:ascii="Times New Roman" w:eastAsia="Arial Unicode MS" w:hAnsi="Times New Roman" w:cs="Times New Roman"/>
          <w:bCs/>
          <w:sz w:val="24"/>
          <w:szCs w:val="24"/>
          <w:lang w:eastAsia="ru-RU"/>
        </w:rPr>
        <w:t>е КС-2</w:t>
      </w:r>
      <w:r w:rsidR="00A95809" w:rsidRPr="00D95459">
        <w:rPr>
          <w:rFonts w:ascii="Times New Roman" w:eastAsia="Arial Unicode MS" w:hAnsi="Times New Roman" w:cs="Times New Roman"/>
          <w:bCs/>
          <w:color w:val="000000"/>
          <w:sz w:val="24"/>
          <w:szCs w:val="24"/>
          <w:lang w:eastAsia="ru-RU"/>
        </w:rPr>
        <w:t xml:space="preserve">, справки о стоимости выполненных работ </w:t>
      </w:r>
      <w:r w:rsidR="00A95809">
        <w:rPr>
          <w:rFonts w:ascii="Times New Roman" w:eastAsia="Arial Unicode MS" w:hAnsi="Times New Roman" w:cs="Times New Roman"/>
          <w:bCs/>
          <w:sz w:val="24"/>
          <w:szCs w:val="24"/>
          <w:lang w:eastAsia="ru-RU"/>
        </w:rPr>
        <w:t xml:space="preserve">по </w:t>
      </w:r>
      <w:r w:rsidR="00A95809" w:rsidRPr="00657A02">
        <w:rPr>
          <w:rFonts w:ascii="Times New Roman" w:eastAsia="Arial Unicode MS" w:hAnsi="Times New Roman" w:cs="Times New Roman"/>
          <w:bCs/>
          <w:sz w:val="24"/>
          <w:szCs w:val="24"/>
          <w:lang w:eastAsia="ru-RU"/>
        </w:rPr>
        <w:t>форм</w:t>
      </w:r>
      <w:r w:rsidR="00A95809">
        <w:rPr>
          <w:rFonts w:ascii="Times New Roman" w:eastAsia="Arial Unicode MS" w:hAnsi="Times New Roman" w:cs="Times New Roman"/>
          <w:bCs/>
          <w:sz w:val="24"/>
          <w:szCs w:val="24"/>
          <w:lang w:eastAsia="ru-RU"/>
        </w:rPr>
        <w:t xml:space="preserve">е КС-3 </w:t>
      </w:r>
      <w:r w:rsidR="00A95809" w:rsidRPr="00D95459">
        <w:rPr>
          <w:rFonts w:ascii="Times New Roman" w:eastAsia="Arial Unicode MS" w:hAnsi="Times New Roman" w:cs="Times New Roman"/>
          <w:bCs/>
          <w:color w:val="000000"/>
          <w:sz w:val="24"/>
          <w:szCs w:val="24"/>
          <w:lang w:eastAsia="ru-RU"/>
        </w:rPr>
        <w:t>и выставленного Подрядчиком счета на оплату</w:t>
      </w:r>
      <w:r w:rsidR="00A95809">
        <w:rPr>
          <w:rFonts w:ascii="Times New Roman" w:eastAsia="Arial Unicode MS" w:hAnsi="Times New Roman" w:cs="Times New Roman"/>
          <w:bCs/>
          <w:color w:val="000000"/>
          <w:sz w:val="24"/>
          <w:szCs w:val="24"/>
          <w:lang w:eastAsia="ru-RU"/>
        </w:rPr>
        <w:t xml:space="preserve">. Такая оплата производится в течение 15 (пятнадцати) </w:t>
      </w:r>
      <w:r w:rsidR="007C445C">
        <w:rPr>
          <w:rFonts w:ascii="Times New Roman" w:eastAsia="Arial Unicode MS" w:hAnsi="Times New Roman" w:cs="Times New Roman"/>
          <w:bCs/>
          <w:color w:val="000000"/>
          <w:sz w:val="24"/>
          <w:szCs w:val="24"/>
          <w:lang w:eastAsia="ru-RU"/>
        </w:rPr>
        <w:t>рабочих</w:t>
      </w:r>
      <w:r w:rsidR="00A95809">
        <w:rPr>
          <w:rFonts w:ascii="Times New Roman" w:eastAsia="Arial Unicode MS" w:hAnsi="Times New Roman" w:cs="Times New Roman"/>
          <w:bCs/>
          <w:color w:val="000000"/>
          <w:sz w:val="24"/>
          <w:szCs w:val="24"/>
          <w:lang w:eastAsia="ru-RU"/>
        </w:rPr>
        <w:t xml:space="preserve"> дней с даты подписания Сторонами документации.</w:t>
      </w:r>
    </w:p>
    <w:p w:rsidR="008D476C" w:rsidRDefault="008D476C" w:rsidP="00AB4212">
      <w:pPr>
        <w:tabs>
          <w:tab w:val="left" w:pos="1134"/>
        </w:tabs>
        <w:spacing w:after="0" w:line="276" w:lineRule="auto"/>
        <w:ind w:firstLine="709"/>
        <w:jc w:val="both"/>
        <w:rPr>
          <w:rFonts w:ascii="Times New Roman" w:eastAsia="Arial Unicode MS" w:hAnsi="Times New Roman" w:cs="Times New Roman"/>
          <w:bCs/>
          <w:color w:val="000000"/>
          <w:sz w:val="24"/>
          <w:szCs w:val="24"/>
          <w:lang w:eastAsia="ru-RU"/>
        </w:rPr>
      </w:pPr>
      <w:r>
        <w:rPr>
          <w:rFonts w:ascii="Times New Roman" w:eastAsia="Arial Unicode MS" w:hAnsi="Times New Roman" w:cs="Times New Roman"/>
          <w:bCs/>
          <w:color w:val="000000"/>
          <w:sz w:val="24"/>
          <w:szCs w:val="24"/>
          <w:lang w:eastAsia="ru-RU"/>
        </w:rPr>
        <w:t>При этом, промежуточная оплата производится за фактически выполненные работы попарно смонтированным опорам (одна пара = 2 опоры).</w:t>
      </w:r>
    </w:p>
    <w:p w:rsidR="00A95809" w:rsidRPr="00657A02" w:rsidRDefault="002D05BD" w:rsidP="00AB4212">
      <w:pPr>
        <w:spacing w:after="0" w:line="276" w:lineRule="auto"/>
        <w:ind w:firstLine="709"/>
        <w:jc w:val="both"/>
        <w:rPr>
          <w:rFonts w:ascii="Times New Roman" w:eastAsia="Arial Unicode MS" w:hAnsi="Times New Roman" w:cs="Times New Roman"/>
          <w:bCs/>
          <w:color w:val="000000"/>
          <w:sz w:val="24"/>
          <w:szCs w:val="24"/>
          <w:lang w:eastAsia="ru-RU"/>
        </w:rPr>
      </w:pPr>
      <w:r>
        <w:rPr>
          <w:rFonts w:ascii="Times New Roman" w:eastAsia="Arial Unicode MS" w:hAnsi="Times New Roman" w:cs="Times New Roman"/>
          <w:bCs/>
          <w:color w:val="000000"/>
          <w:sz w:val="24"/>
          <w:szCs w:val="24"/>
          <w:lang w:eastAsia="ru-RU"/>
        </w:rPr>
        <w:t>3</w:t>
      </w:r>
      <w:r w:rsidR="00A95809" w:rsidRPr="00657A02">
        <w:rPr>
          <w:rFonts w:ascii="Times New Roman" w:eastAsia="Arial Unicode MS" w:hAnsi="Times New Roman" w:cs="Times New Roman"/>
          <w:bCs/>
          <w:color w:val="000000"/>
          <w:sz w:val="24"/>
          <w:szCs w:val="24"/>
          <w:lang w:eastAsia="ru-RU"/>
        </w:rPr>
        <w:t>.</w:t>
      </w:r>
      <w:r w:rsidR="00A95809">
        <w:rPr>
          <w:rFonts w:ascii="Times New Roman" w:eastAsia="Arial Unicode MS" w:hAnsi="Times New Roman" w:cs="Times New Roman"/>
          <w:bCs/>
          <w:color w:val="000000"/>
          <w:sz w:val="24"/>
          <w:szCs w:val="24"/>
          <w:lang w:eastAsia="ru-RU"/>
        </w:rPr>
        <w:t>6</w:t>
      </w:r>
      <w:r w:rsidR="00A95809" w:rsidRPr="00657A02">
        <w:rPr>
          <w:rFonts w:ascii="Times New Roman" w:eastAsia="Arial Unicode MS" w:hAnsi="Times New Roman" w:cs="Times New Roman"/>
          <w:bCs/>
          <w:color w:val="000000"/>
          <w:sz w:val="24"/>
          <w:szCs w:val="24"/>
          <w:lang w:eastAsia="ru-RU"/>
        </w:rPr>
        <w:t xml:space="preserve">. Датой оплаты считается дата списания денежных средств со счетов Заказчика. За дальнейшее прохождение денежных средств Заказчик ответственности не несет, при этом Подрядчик самостоятельно несет ответственность в случае предоставления Заказчику недостоверных реквизитов. </w:t>
      </w:r>
    </w:p>
    <w:p w:rsidR="00A95809" w:rsidRPr="00657A02" w:rsidRDefault="002D05BD" w:rsidP="00AB4212">
      <w:pPr>
        <w:spacing w:after="0" w:line="276" w:lineRule="auto"/>
        <w:ind w:firstLine="709"/>
        <w:jc w:val="both"/>
        <w:rPr>
          <w:rFonts w:ascii="Times New Roman" w:eastAsia="Arial Unicode MS" w:hAnsi="Times New Roman" w:cs="Times New Roman"/>
          <w:bCs/>
          <w:color w:val="000000"/>
          <w:sz w:val="24"/>
          <w:szCs w:val="24"/>
          <w:lang w:eastAsia="ru-RU"/>
        </w:rPr>
      </w:pPr>
      <w:r>
        <w:rPr>
          <w:rFonts w:ascii="Times New Roman" w:eastAsia="Arial Unicode MS" w:hAnsi="Times New Roman" w:cs="Times New Roman"/>
          <w:bCs/>
          <w:color w:val="000000"/>
          <w:sz w:val="24"/>
          <w:szCs w:val="24"/>
          <w:lang w:eastAsia="ru-RU"/>
        </w:rPr>
        <w:t>3</w:t>
      </w:r>
      <w:r w:rsidR="00A95809" w:rsidRPr="00657A02">
        <w:rPr>
          <w:rFonts w:ascii="Times New Roman" w:eastAsia="Arial Unicode MS" w:hAnsi="Times New Roman" w:cs="Times New Roman"/>
          <w:bCs/>
          <w:color w:val="000000"/>
          <w:sz w:val="24"/>
          <w:szCs w:val="24"/>
          <w:lang w:eastAsia="ru-RU"/>
        </w:rPr>
        <w:t>.</w:t>
      </w:r>
      <w:r w:rsidR="00A95809">
        <w:rPr>
          <w:rFonts w:ascii="Times New Roman" w:eastAsia="Arial Unicode MS" w:hAnsi="Times New Roman" w:cs="Times New Roman"/>
          <w:bCs/>
          <w:color w:val="000000"/>
          <w:sz w:val="24"/>
          <w:szCs w:val="24"/>
          <w:lang w:eastAsia="ru-RU"/>
        </w:rPr>
        <w:t>7</w:t>
      </w:r>
      <w:r w:rsidR="00A95809" w:rsidRPr="00657A02">
        <w:rPr>
          <w:rFonts w:ascii="Times New Roman" w:eastAsia="Arial Unicode MS" w:hAnsi="Times New Roman" w:cs="Times New Roman"/>
          <w:bCs/>
          <w:color w:val="000000"/>
          <w:sz w:val="24"/>
          <w:szCs w:val="24"/>
          <w:lang w:eastAsia="ru-RU"/>
        </w:rPr>
        <w:t xml:space="preserve">. В случае неисполнения или ненадлежащего исполнения Подрядчиком обязательств, предусмотренных настоящим Договором, Заказчик производит оплату по </w:t>
      </w:r>
      <w:r w:rsidR="00A95809" w:rsidRPr="00657A02">
        <w:rPr>
          <w:rFonts w:ascii="Times New Roman" w:eastAsia="Arial Unicode MS" w:hAnsi="Times New Roman" w:cs="Times New Roman"/>
          <w:bCs/>
          <w:color w:val="000000"/>
          <w:sz w:val="24"/>
          <w:szCs w:val="24"/>
          <w:lang w:eastAsia="ru-RU"/>
        </w:rPr>
        <w:lastRenderedPageBreak/>
        <w:t>настоящему Договору после удержания из цены настоящего Договора соответствующего размера неустойки (штрафов, пеней).</w:t>
      </w:r>
    </w:p>
    <w:p w:rsidR="00A95809" w:rsidRPr="00657A02" w:rsidRDefault="002D05BD" w:rsidP="00AB4212">
      <w:pPr>
        <w:spacing w:after="0" w:line="276" w:lineRule="auto"/>
        <w:ind w:firstLine="709"/>
        <w:jc w:val="both"/>
        <w:rPr>
          <w:rFonts w:ascii="Times New Roman" w:eastAsia="Arial Unicode MS" w:hAnsi="Times New Roman" w:cs="Times New Roman"/>
          <w:bCs/>
          <w:color w:val="000000"/>
          <w:sz w:val="24"/>
          <w:szCs w:val="24"/>
          <w:lang w:eastAsia="ru-RU"/>
        </w:rPr>
      </w:pPr>
      <w:r>
        <w:rPr>
          <w:rFonts w:ascii="Times New Roman" w:eastAsia="Arial Unicode MS" w:hAnsi="Times New Roman" w:cs="Times New Roman"/>
          <w:bCs/>
          <w:color w:val="000000"/>
          <w:sz w:val="24"/>
          <w:szCs w:val="24"/>
          <w:lang w:eastAsia="ru-RU"/>
        </w:rPr>
        <w:t>3</w:t>
      </w:r>
      <w:r w:rsidR="00A95809" w:rsidRPr="00657A02">
        <w:rPr>
          <w:rFonts w:ascii="Times New Roman" w:eastAsia="Arial Unicode MS" w:hAnsi="Times New Roman" w:cs="Times New Roman"/>
          <w:bCs/>
          <w:color w:val="000000"/>
          <w:sz w:val="24"/>
          <w:szCs w:val="24"/>
          <w:lang w:eastAsia="ru-RU"/>
        </w:rPr>
        <w:t>.</w:t>
      </w:r>
      <w:r w:rsidR="00A95809">
        <w:rPr>
          <w:rFonts w:ascii="Times New Roman" w:eastAsia="Arial Unicode MS" w:hAnsi="Times New Roman" w:cs="Times New Roman"/>
          <w:bCs/>
          <w:color w:val="000000"/>
          <w:sz w:val="24"/>
          <w:szCs w:val="24"/>
          <w:lang w:eastAsia="ru-RU"/>
        </w:rPr>
        <w:t>8</w:t>
      </w:r>
      <w:r w:rsidR="00A95809" w:rsidRPr="00657A02">
        <w:rPr>
          <w:rFonts w:ascii="Times New Roman" w:eastAsia="Arial Unicode MS" w:hAnsi="Times New Roman" w:cs="Times New Roman"/>
          <w:bCs/>
          <w:color w:val="000000"/>
          <w:sz w:val="24"/>
          <w:szCs w:val="24"/>
          <w:lang w:eastAsia="ru-RU"/>
        </w:rPr>
        <w:t>. Сумма, подлежащая уплате Заказчиком юридическому лицу или физическому лицу, в том числе физическому лицу,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A95809" w:rsidRPr="00657A02" w:rsidRDefault="002D05BD" w:rsidP="00AB4212">
      <w:pPr>
        <w:spacing w:after="0" w:line="276" w:lineRule="auto"/>
        <w:ind w:firstLine="709"/>
        <w:jc w:val="both"/>
        <w:rPr>
          <w:rFonts w:ascii="Times New Roman" w:eastAsia="Arial Unicode MS" w:hAnsi="Times New Roman" w:cs="Times New Roman"/>
          <w:bCs/>
          <w:color w:val="000000"/>
          <w:sz w:val="24"/>
          <w:szCs w:val="24"/>
          <w:lang w:eastAsia="ru-RU"/>
        </w:rPr>
      </w:pPr>
      <w:r>
        <w:rPr>
          <w:rFonts w:ascii="Times New Roman" w:eastAsia="Arial Unicode MS" w:hAnsi="Times New Roman" w:cs="Times New Roman"/>
          <w:bCs/>
          <w:color w:val="000000"/>
          <w:sz w:val="24"/>
          <w:szCs w:val="24"/>
          <w:lang w:eastAsia="ru-RU"/>
        </w:rPr>
        <w:t>3</w:t>
      </w:r>
      <w:r w:rsidR="00A95809" w:rsidRPr="00657A02">
        <w:rPr>
          <w:rFonts w:ascii="Times New Roman" w:eastAsia="Arial Unicode MS" w:hAnsi="Times New Roman" w:cs="Times New Roman"/>
          <w:bCs/>
          <w:color w:val="000000"/>
          <w:sz w:val="24"/>
          <w:szCs w:val="24"/>
          <w:lang w:eastAsia="ru-RU"/>
        </w:rPr>
        <w:t>.</w:t>
      </w:r>
      <w:r w:rsidR="00A95809">
        <w:rPr>
          <w:rFonts w:ascii="Times New Roman" w:eastAsia="Arial Unicode MS" w:hAnsi="Times New Roman" w:cs="Times New Roman"/>
          <w:bCs/>
          <w:color w:val="000000"/>
          <w:sz w:val="24"/>
          <w:szCs w:val="24"/>
          <w:lang w:eastAsia="ru-RU"/>
        </w:rPr>
        <w:t>9</w:t>
      </w:r>
      <w:r w:rsidR="00A95809" w:rsidRPr="00657A02">
        <w:rPr>
          <w:rFonts w:ascii="Times New Roman" w:eastAsia="Arial Unicode MS" w:hAnsi="Times New Roman" w:cs="Times New Roman"/>
          <w:bCs/>
          <w:color w:val="000000"/>
          <w:sz w:val="24"/>
          <w:szCs w:val="24"/>
          <w:lang w:eastAsia="ru-RU"/>
        </w:rPr>
        <w:t>. Работы, выполненные Подрядчиком с отступлением от предусмотренных настоящим Договором условий без письменного согласования с</w:t>
      </w:r>
      <w:r w:rsidR="008A7E87">
        <w:rPr>
          <w:rFonts w:ascii="Times New Roman" w:eastAsia="Arial Unicode MS" w:hAnsi="Times New Roman" w:cs="Times New Roman"/>
          <w:bCs/>
          <w:color w:val="000000"/>
          <w:sz w:val="24"/>
          <w:szCs w:val="24"/>
          <w:lang w:eastAsia="ru-RU"/>
        </w:rPr>
        <w:t xml:space="preserve"> Заказчиком, оплате не </w:t>
      </w:r>
      <w:r w:rsidR="008A7E87" w:rsidRPr="004F3918">
        <w:rPr>
          <w:rFonts w:ascii="Times New Roman" w:eastAsia="Arial Unicode MS" w:hAnsi="Times New Roman" w:cs="Times New Roman"/>
          <w:bCs/>
          <w:color w:val="000000"/>
          <w:sz w:val="24"/>
          <w:szCs w:val="24"/>
          <w:lang w:eastAsia="ru-RU"/>
        </w:rPr>
        <w:t xml:space="preserve">подлежат (за исключением скрытых работ, зафиксированных подписанными </w:t>
      </w:r>
      <w:r w:rsidR="00B2414C" w:rsidRPr="004F3918">
        <w:rPr>
          <w:rFonts w:ascii="Times New Roman" w:eastAsia="Arial Unicode MS" w:hAnsi="Times New Roman" w:cs="Times New Roman"/>
          <w:bCs/>
          <w:color w:val="000000"/>
          <w:sz w:val="24"/>
          <w:szCs w:val="24"/>
          <w:lang w:eastAsia="ru-RU"/>
        </w:rPr>
        <w:t xml:space="preserve">Сторонами </w:t>
      </w:r>
      <w:r w:rsidR="008A7E87" w:rsidRPr="004F3918">
        <w:rPr>
          <w:rFonts w:ascii="Times New Roman" w:eastAsia="Arial Unicode MS" w:hAnsi="Times New Roman" w:cs="Times New Roman"/>
          <w:bCs/>
          <w:color w:val="000000"/>
          <w:sz w:val="24"/>
          <w:szCs w:val="24"/>
          <w:lang w:eastAsia="ru-RU"/>
        </w:rPr>
        <w:t>актами освидетельствования скрытых работ).</w:t>
      </w:r>
      <w:r w:rsidR="00A95809" w:rsidRPr="00657A02">
        <w:rPr>
          <w:rFonts w:ascii="Times New Roman" w:eastAsia="Arial Unicode MS" w:hAnsi="Times New Roman" w:cs="Times New Roman"/>
          <w:bCs/>
          <w:color w:val="000000"/>
          <w:sz w:val="24"/>
          <w:szCs w:val="24"/>
          <w:lang w:eastAsia="ru-RU"/>
        </w:rPr>
        <w:t xml:space="preserve"> Оплате по настоящему Договору подлежат только фактически выполненные работы в полном объеме, надлежащего качества и в установленные настоящим Договором сроки.</w:t>
      </w:r>
    </w:p>
    <w:p w:rsidR="00A95809" w:rsidRPr="00657A02" w:rsidRDefault="002D05BD" w:rsidP="00AB4212">
      <w:pPr>
        <w:spacing w:after="0" w:line="276" w:lineRule="auto"/>
        <w:ind w:firstLine="709"/>
        <w:jc w:val="both"/>
        <w:rPr>
          <w:rFonts w:ascii="Times New Roman" w:eastAsia="Arial Unicode MS" w:hAnsi="Times New Roman" w:cs="Times New Roman"/>
          <w:bCs/>
          <w:color w:val="000000"/>
          <w:sz w:val="24"/>
          <w:szCs w:val="24"/>
          <w:lang w:eastAsia="ru-RU"/>
        </w:rPr>
      </w:pPr>
      <w:r>
        <w:rPr>
          <w:rFonts w:ascii="Times New Roman" w:eastAsia="Arial Unicode MS" w:hAnsi="Times New Roman" w:cs="Times New Roman"/>
          <w:bCs/>
          <w:color w:val="000000"/>
          <w:sz w:val="24"/>
          <w:szCs w:val="24"/>
          <w:lang w:eastAsia="ru-RU"/>
        </w:rPr>
        <w:t>3</w:t>
      </w:r>
      <w:r w:rsidR="00A95809" w:rsidRPr="00657A02">
        <w:rPr>
          <w:rFonts w:ascii="Times New Roman" w:eastAsia="Arial Unicode MS" w:hAnsi="Times New Roman" w:cs="Times New Roman"/>
          <w:bCs/>
          <w:color w:val="000000"/>
          <w:sz w:val="24"/>
          <w:szCs w:val="24"/>
          <w:lang w:eastAsia="ru-RU"/>
        </w:rPr>
        <w:t>.</w:t>
      </w:r>
      <w:r w:rsidR="00A95809">
        <w:rPr>
          <w:rFonts w:ascii="Times New Roman" w:eastAsia="Arial Unicode MS" w:hAnsi="Times New Roman" w:cs="Times New Roman"/>
          <w:bCs/>
          <w:color w:val="000000"/>
          <w:sz w:val="24"/>
          <w:szCs w:val="24"/>
          <w:lang w:eastAsia="ru-RU"/>
        </w:rPr>
        <w:t>10</w:t>
      </w:r>
      <w:r w:rsidR="00A95809" w:rsidRPr="00657A02">
        <w:rPr>
          <w:rFonts w:ascii="Times New Roman" w:eastAsia="Arial Unicode MS" w:hAnsi="Times New Roman" w:cs="Times New Roman"/>
          <w:bCs/>
          <w:color w:val="000000"/>
          <w:sz w:val="24"/>
          <w:szCs w:val="24"/>
          <w:lang w:eastAsia="ru-RU"/>
        </w:rPr>
        <w:t>. Заказчик вправе задержать оплату выполненных Подрядчиком работ в случае:</w:t>
      </w:r>
    </w:p>
    <w:p w:rsidR="00A95809" w:rsidRPr="00657A02" w:rsidRDefault="002D05BD" w:rsidP="00AB4212">
      <w:pPr>
        <w:spacing w:after="0" w:line="276" w:lineRule="auto"/>
        <w:ind w:firstLine="709"/>
        <w:jc w:val="both"/>
        <w:rPr>
          <w:rFonts w:ascii="Times New Roman" w:eastAsia="Arial Unicode MS" w:hAnsi="Times New Roman" w:cs="Times New Roman"/>
          <w:bCs/>
          <w:color w:val="000000"/>
          <w:sz w:val="24"/>
          <w:szCs w:val="24"/>
          <w:lang w:eastAsia="ru-RU"/>
        </w:rPr>
      </w:pPr>
      <w:r>
        <w:rPr>
          <w:rFonts w:ascii="Times New Roman" w:eastAsia="Arial Unicode MS" w:hAnsi="Times New Roman" w:cs="Times New Roman"/>
          <w:bCs/>
          <w:color w:val="000000"/>
          <w:sz w:val="24"/>
          <w:szCs w:val="24"/>
          <w:lang w:eastAsia="ru-RU"/>
        </w:rPr>
        <w:t>3</w:t>
      </w:r>
      <w:r w:rsidR="00A95809" w:rsidRPr="00657A02">
        <w:rPr>
          <w:rFonts w:ascii="Times New Roman" w:eastAsia="Arial Unicode MS" w:hAnsi="Times New Roman" w:cs="Times New Roman"/>
          <w:bCs/>
          <w:color w:val="000000"/>
          <w:sz w:val="24"/>
          <w:szCs w:val="24"/>
          <w:lang w:eastAsia="ru-RU"/>
        </w:rPr>
        <w:t>.</w:t>
      </w:r>
      <w:r w:rsidR="00A95809">
        <w:rPr>
          <w:rFonts w:ascii="Times New Roman" w:eastAsia="Arial Unicode MS" w:hAnsi="Times New Roman" w:cs="Times New Roman"/>
          <w:bCs/>
          <w:color w:val="000000"/>
          <w:sz w:val="24"/>
          <w:szCs w:val="24"/>
          <w:lang w:eastAsia="ru-RU"/>
        </w:rPr>
        <w:t>10</w:t>
      </w:r>
      <w:r w:rsidR="00A95809" w:rsidRPr="00657A02">
        <w:rPr>
          <w:rFonts w:ascii="Times New Roman" w:eastAsia="Arial Unicode MS" w:hAnsi="Times New Roman" w:cs="Times New Roman"/>
          <w:bCs/>
          <w:color w:val="000000"/>
          <w:sz w:val="24"/>
          <w:szCs w:val="24"/>
          <w:lang w:eastAsia="ru-RU"/>
        </w:rPr>
        <w:t xml:space="preserve">.1. непредставления Заказчику актов о приёмке выполненных работ </w:t>
      </w:r>
      <w:r w:rsidR="00A95809">
        <w:rPr>
          <w:rFonts w:ascii="Times New Roman" w:eastAsia="Arial Unicode MS" w:hAnsi="Times New Roman" w:cs="Times New Roman"/>
          <w:bCs/>
          <w:sz w:val="24"/>
          <w:szCs w:val="24"/>
          <w:lang w:eastAsia="ru-RU"/>
        </w:rPr>
        <w:t xml:space="preserve">по </w:t>
      </w:r>
      <w:r w:rsidR="00A95809" w:rsidRPr="00657A02">
        <w:rPr>
          <w:rFonts w:ascii="Times New Roman" w:eastAsia="Arial Unicode MS" w:hAnsi="Times New Roman" w:cs="Times New Roman"/>
          <w:bCs/>
          <w:sz w:val="24"/>
          <w:szCs w:val="24"/>
          <w:lang w:eastAsia="ru-RU"/>
        </w:rPr>
        <w:t>форм</w:t>
      </w:r>
      <w:r w:rsidR="00A95809">
        <w:rPr>
          <w:rFonts w:ascii="Times New Roman" w:eastAsia="Arial Unicode MS" w:hAnsi="Times New Roman" w:cs="Times New Roman"/>
          <w:bCs/>
          <w:sz w:val="24"/>
          <w:szCs w:val="24"/>
          <w:lang w:eastAsia="ru-RU"/>
        </w:rPr>
        <w:t>е КС-2</w:t>
      </w:r>
      <w:r w:rsidR="00A95809" w:rsidRPr="00657A02">
        <w:rPr>
          <w:rFonts w:ascii="Times New Roman" w:eastAsia="Arial Unicode MS" w:hAnsi="Times New Roman" w:cs="Times New Roman"/>
          <w:bCs/>
          <w:color w:val="000000"/>
          <w:sz w:val="24"/>
          <w:szCs w:val="24"/>
          <w:lang w:eastAsia="ru-RU"/>
        </w:rPr>
        <w:t xml:space="preserve">, справки о стоимости выполненных работ </w:t>
      </w:r>
      <w:r w:rsidR="00A95809">
        <w:rPr>
          <w:rFonts w:ascii="Times New Roman" w:eastAsia="Arial Unicode MS" w:hAnsi="Times New Roman" w:cs="Times New Roman"/>
          <w:bCs/>
          <w:sz w:val="24"/>
          <w:szCs w:val="24"/>
          <w:lang w:eastAsia="ru-RU"/>
        </w:rPr>
        <w:t xml:space="preserve">по </w:t>
      </w:r>
      <w:r w:rsidR="00A95809" w:rsidRPr="00657A02">
        <w:rPr>
          <w:rFonts w:ascii="Times New Roman" w:eastAsia="Arial Unicode MS" w:hAnsi="Times New Roman" w:cs="Times New Roman"/>
          <w:bCs/>
          <w:sz w:val="24"/>
          <w:szCs w:val="24"/>
          <w:lang w:eastAsia="ru-RU"/>
        </w:rPr>
        <w:t>форм</w:t>
      </w:r>
      <w:r w:rsidR="00A95809">
        <w:rPr>
          <w:rFonts w:ascii="Times New Roman" w:eastAsia="Arial Unicode MS" w:hAnsi="Times New Roman" w:cs="Times New Roman"/>
          <w:bCs/>
          <w:sz w:val="24"/>
          <w:szCs w:val="24"/>
          <w:lang w:eastAsia="ru-RU"/>
        </w:rPr>
        <w:t>е КС-3</w:t>
      </w:r>
      <w:r w:rsidR="00A95809" w:rsidRPr="00657A02">
        <w:rPr>
          <w:rFonts w:ascii="Times New Roman" w:eastAsia="Arial Unicode MS" w:hAnsi="Times New Roman" w:cs="Times New Roman"/>
          <w:bCs/>
          <w:color w:val="000000"/>
          <w:sz w:val="24"/>
          <w:szCs w:val="24"/>
          <w:lang w:eastAsia="ru-RU"/>
        </w:rPr>
        <w:t>, акта сдачи-приемки выполненных работ и иной документации, предусмотренной настоящим Договором и Техническим заданием (Приложение №1 к настоящему Договору) в сроки, установленные настоящим Договором;</w:t>
      </w:r>
    </w:p>
    <w:p w:rsidR="00A95809" w:rsidRDefault="002D05BD" w:rsidP="00AB4212">
      <w:pPr>
        <w:spacing w:after="0" w:line="276" w:lineRule="auto"/>
        <w:ind w:firstLine="709"/>
        <w:jc w:val="both"/>
        <w:rPr>
          <w:rFonts w:ascii="Times New Roman" w:eastAsia="Arial Unicode MS" w:hAnsi="Times New Roman" w:cs="Times New Roman"/>
          <w:bCs/>
          <w:color w:val="000000"/>
          <w:sz w:val="24"/>
          <w:szCs w:val="24"/>
          <w:lang w:eastAsia="ru-RU"/>
        </w:rPr>
      </w:pPr>
      <w:r>
        <w:rPr>
          <w:rFonts w:ascii="Times New Roman" w:eastAsia="Arial Unicode MS" w:hAnsi="Times New Roman" w:cs="Times New Roman"/>
          <w:bCs/>
          <w:color w:val="000000"/>
          <w:sz w:val="24"/>
          <w:szCs w:val="24"/>
          <w:lang w:eastAsia="ru-RU"/>
        </w:rPr>
        <w:t>3</w:t>
      </w:r>
      <w:r w:rsidR="00A95809" w:rsidRPr="00657A02">
        <w:rPr>
          <w:rFonts w:ascii="Times New Roman" w:eastAsia="Arial Unicode MS" w:hAnsi="Times New Roman" w:cs="Times New Roman"/>
          <w:bCs/>
          <w:color w:val="000000"/>
          <w:sz w:val="24"/>
          <w:szCs w:val="24"/>
          <w:lang w:eastAsia="ru-RU"/>
        </w:rPr>
        <w:t>.</w:t>
      </w:r>
      <w:r w:rsidR="00231BC4">
        <w:rPr>
          <w:rFonts w:ascii="Times New Roman" w:eastAsia="Arial Unicode MS" w:hAnsi="Times New Roman" w:cs="Times New Roman"/>
          <w:bCs/>
          <w:color w:val="000000"/>
          <w:sz w:val="24"/>
          <w:szCs w:val="24"/>
          <w:lang w:eastAsia="ru-RU"/>
        </w:rPr>
        <w:t>10</w:t>
      </w:r>
      <w:r w:rsidR="00A95809" w:rsidRPr="00657A02">
        <w:rPr>
          <w:rFonts w:ascii="Times New Roman" w:eastAsia="Arial Unicode MS" w:hAnsi="Times New Roman" w:cs="Times New Roman"/>
          <w:bCs/>
          <w:color w:val="000000"/>
          <w:sz w:val="24"/>
          <w:szCs w:val="24"/>
          <w:lang w:eastAsia="ru-RU"/>
        </w:rPr>
        <w:t>.2. наличия выявленных дефектов, а также наличия не устранённых Подрядчиком замечаний до их устранения.</w:t>
      </w:r>
    </w:p>
    <w:p w:rsidR="00A95809" w:rsidRPr="00657A02" w:rsidRDefault="002D05BD" w:rsidP="00AB4212">
      <w:pPr>
        <w:spacing w:after="0" w:line="276" w:lineRule="auto"/>
        <w:ind w:firstLine="709"/>
        <w:jc w:val="both"/>
        <w:rPr>
          <w:rFonts w:ascii="Times New Roman" w:eastAsia="Arial Unicode MS" w:hAnsi="Times New Roman" w:cs="Times New Roman"/>
          <w:bCs/>
          <w:color w:val="000000"/>
          <w:sz w:val="24"/>
          <w:szCs w:val="24"/>
          <w:lang w:eastAsia="ru-RU"/>
        </w:rPr>
      </w:pPr>
      <w:r>
        <w:rPr>
          <w:rFonts w:ascii="Times New Roman" w:eastAsia="Arial Unicode MS" w:hAnsi="Times New Roman" w:cs="Times New Roman"/>
          <w:bCs/>
          <w:color w:val="000000"/>
          <w:sz w:val="24"/>
          <w:szCs w:val="24"/>
          <w:lang w:eastAsia="ru-RU"/>
        </w:rPr>
        <w:t>3</w:t>
      </w:r>
      <w:r w:rsidR="00A95809">
        <w:rPr>
          <w:rFonts w:ascii="Times New Roman" w:eastAsia="Arial Unicode MS" w:hAnsi="Times New Roman" w:cs="Times New Roman"/>
          <w:bCs/>
          <w:color w:val="000000"/>
          <w:sz w:val="24"/>
          <w:szCs w:val="24"/>
          <w:lang w:eastAsia="ru-RU"/>
        </w:rPr>
        <w:t xml:space="preserve">.10. </w:t>
      </w:r>
      <w:r w:rsidR="00A95809" w:rsidRPr="008475B2">
        <w:rPr>
          <w:rFonts w:ascii="Times New Roman" w:hAnsi="Times New Roman" w:cs="Times New Roman"/>
          <w:bCs/>
          <w:sz w:val="24"/>
          <w:szCs w:val="24"/>
          <w:lang w:val="ru"/>
        </w:rPr>
        <w:t>Подрядчик не вправе требовать от Заказчика оплаты дополнительных работ, которые были выполнены им без письменного согласования с Заказчиком.</w:t>
      </w:r>
      <w:r w:rsidR="00A95809" w:rsidRPr="008475B2">
        <w:rPr>
          <w:rFonts w:ascii="Times New Roman" w:hAnsi="Times New Roman" w:cs="Times New Roman"/>
          <w:bCs/>
          <w:sz w:val="24"/>
          <w:szCs w:val="24"/>
        </w:rPr>
        <w:t xml:space="preserve"> При этом, выполнение дополнительного комплекса работ должно быть отражено в дополнительном соглашении к настоящему Договору, подписанного Сторонами.</w:t>
      </w:r>
    </w:p>
    <w:p w:rsidR="00A95809" w:rsidRPr="00657A02" w:rsidRDefault="002D05BD" w:rsidP="00AB4212">
      <w:pPr>
        <w:spacing w:after="0" w:line="276" w:lineRule="auto"/>
        <w:ind w:firstLine="709"/>
        <w:jc w:val="both"/>
        <w:rPr>
          <w:rFonts w:ascii="Times New Roman" w:eastAsia="Arial Unicode MS" w:hAnsi="Times New Roman" w:cs="Times New Roman"/>
          <w:bCs/>
          <w:color w:val="000000"/>
          <w:sz w:val="24"/>
          <w:szCs w:val="24"/>
          <w:lang w:eastAsia="ru-RU"/>
        </w:rPr>
      </w:pPr>
      <w:r>
        <w:rPr>
          <w:rFonts w:ascii="Times New Roman" w:eastAsia="Arial Unicode MS" w:hAnsi="Times New Roman" w:cs="Times New Roman"/>
          <w:bCs/>
          <w:color w:val="000000"/>
          <w:sz w:val="24"/>
          <w:szCs w:val="24"/>
          <w:lang w:eastAsia="ru-RU"/>
        </w:rPr>
        <w:t>3</w:t>
      </w:r>
      <w:r w:rsidR="00A95809" w:rsidRPr="00657A02">
        <w:rPr>
          <w:rFonts w:ascii="Times New Roman" w:eastAsia="Arial Unicode MS" w:hAnsi="Times New Roman" w:cs="Times New Roman"/>
          <w:bCs/>
          <w:color w:val="000000"/>
          <w:sz w:val="24"/>
          <w:szCs w:val="24"/>
          <w:lang w:eastAsia="ru-RU"/>
        </w:rPr>
        <w:t>.11. Осуществление Заказчиком окончательных расчетов по настоящему Договору не означает его отказ от претензий к Подрядчику в случае последующего обнаружения скрытых дефектов в течение гарантийного срока.</w:t>
      </w:r>
    </w:p>
    <w:p w:rsidR="00A95809" w:rsidRPr="00657A02" w:rsidRDefault="00A95809" w:rsidP="00AB4212">
      <w:pPr>
        <w:spacing w:after="0" w:line="276" w:lineRule="auto"/>
        <w:ind w:firstLine="709"/>
        <w:jc w:val="both"/>
        <w:rPr>
          <w:rFonts w:ascii="Times New Roman" w:eastAsia="Arial Unicode MS" w:hAnsi="Times New Roman" w:cs="Times New Roman"/>
          <w:bCs/>
          <w:color w:val="000000"/>
          <w:sz w:val="24"/>
          <w:szCs w:val="24"/>
          <w:lang w:eastAsia="ru-RU"/>
        </w:rPr>
      </w:pPr>
    </w:p>
    <w:p w:rsidR="00A95809" w:rsidRPr="00657A02" w:rsidRDefault="00A95809" w:rsidP="00AB4212">
      <w:pPr>
        <w:widowControl w:val="0"/>
        <w:numPr>
          <w:ilvl w:val="0"/>
          <w:numId w:val="14"/>
        </w:numPr>
        <w:tabs>
          <w:tab w:val="left" w:pos="426"/>
          <w:tab w:val="left" w:pos="567"/>
        </w:tabs>
        <w:autoSpaceDE w:val="0"/>
        <w:autoSpaceDN w:val="0"/>
        <w:adjustRightInd w:val="0"/>
        <w:spacing w:after="0" w:line="276" w:lineRule="auto"/>
        <w:ind w:left="0" w:firstLine="0"/>
        <w:jc w:val="center"/>
        <w:outlineLvl w:val="1"/>
        <w:rPr>
          <w:rFonts w:ascii="Times New Roman" w:eastAsia="Arial Unicode MS" w:hAnsi="Times New Roman" w:cs="Times New Roman"/>
          <w:b/>
          <w:color w:val="000000"/>
          <w:sz w:val="24"/>
          <w:szCs w:val="24"/>
          <w:lang w:eastAsia="ru-RU"/>
        </w:rPr>
      </w:pPr>
      <w:r w:rsidRPr="00657A02">
        <w:rPr>
          <w:rFonts w:ascii="Times New Roman" w:eastAsia="Arial Unicode MS" w:hAnsi="Times New Roman" w:cs="Times New Roman"/>
          <w:b/>
          <w:color w:val="000000"/>
          <w:sz w:val="24"/>
          <w:szCs w:val="24"/>
          <w:lang w:eastAsia="ru-RU"/>
        </w:rPr>
        <w:t>Сроки выполнения работ</w:t>
      </w:r>
    </w:p>
    <w:p w:rsidR="00A95809" w:rsidRPr="00657A02" w:rsidRDefault="00A95809" w:rsidP="00AB4212">
      <w:pPr>
        <w:spacing w:after="0" w:line="276" w:lineRule="auto"/>
        <w:ind w:firstLine="709"/>
        <w:jc w:val="both"/>
        <w:rPr>
          <w:rFonts w:ascii="Times New Roman" w:eastAsia="Calibri" w:hAnsi="Times New Roman" w:cs="Times New Roman"/>
          <w:sz w:val="24"/>
          <w:szCs w:val="24"/>
        </w:rPr>
      </w:pPr>
    </w:p>
    <w:p w:rsidR="00A95809" w:rsidRPr="00657A02" w:rsidRDefault="00A95809" w:rsidP="00AB4212">
      <w:pPr>
        <w:numPr>
          <w:ilvl w:val="1"/>
          <w:numId w:val="14"/>
        </w:numPr>
        <w:tabs>
          <w:tab w:val="left" w:pos="1134"/>
          <w:tab w:val="left" w:pos="3544"/>
        </w:tabs>
        <w:spacing w:after="0" w:line="276" w:lineRule="auto"/>
        <w:ind w:left="0" w:firstLine="709"/>
        <w:jc w:val="both"/>
        <w:rPr>
          <w:rFonts w:ascii="Times New Roman" w:eastAsia="Calibri" w:hAnsi="Times New Roman" w:cs="Times New Roman"/>
          <w:sz w:val="24"/>
          <w:szCs w:val="24"/>
        </w:rPr>
      </w:pPr>
      <w:r w:rsidRPr="00657A02">
        <w:rPr>
          <w:rFonts w:ascii="Times New Roman" w:eastAsia="Calibri" w:hAnsi="Times New Roman" w:cs="Times New Roman"/>
          <w:sz w:val="24"/>
          <w:szCs w:val="24"/>
        </w:rPr>
        <w:t xml:space="preserve"> Начало выполнения работ – с даты подписания настоящего Договора. </w:t>
      </w:r>
    </w:p>
    <w:p w:rsidR="00A95809" w:rsidRPr="00C32ABF" w:rsidRDefault="00A95809" w:rsidP="00AB4212">
      <w:pPr>
        <w:numPr>
          <w:ilvl w:val="1"/>
          <w:numId w:val="14"/>
        </w:numPr>
        <w:tabs>
          <w:tab w:val="left" w:pos="1134"/>
          <w:tab w:val="left" w:pos="3544"/>
        </w:tabs>
        <w:spacing w:after="0" w:line="276" w:lineRule="auto"/>
        <w:ind w:left="0" w:firstLine="709"/>
        <w:jc w:val="both"/>
        <w:rPr>
          <w:rFonts w:ascii="Times New Roman" w:eastAsia="Calibri" w:hAnsi="Times New Roman" w:cs="Times New Roman"/>
          <w:sz w:val="24"/>
          <w:szCs w:val="24"/>
        </w:rPr>
      </w:pPr>
      <w:r w:rsidRPr="00C32ABF">
        <w:rPr>
          <w:rFonts w:ascii="Times New Roman" w:eastAsia="Calibri" w:hAnsi="Times New Roman" w:cs="Times New Roman"/>
          <w:sz w:val="24"/>
          <w:szCs w:val="24"/>
        </w:rPr>
        <w:t xml:space="preserve">Срок выполнения работ – не позднее </w:t>
      </w:r>
      <w:r w:rsidR="00944359">
        <w:rPr>
          <w:rFonts w:ascii="Times New Roman" w:eastAsia="Calibri" w:hAnsi="Times New Roman" w:cs="Times New Roman"/>
          <w:sz w:val="24"/>
          <w:szCs w:val="24"/>
        </w:rPr>
        <w:t>15 декабря</w:t>
      </w:r>
      <w:r w:rsidRPr="00C32ABF">
        <w:rPr>
          <w:rFonts w:ascii="Times New Roman" w:eastAsia="Calibri" w:hAnsi="Times New Roman" w:cs="Times New Roman"/>
          <w:sz w:val="24"/>
          <w:szCs w:val="24"/>
        </w:rPr>
        <w:t xml:space="preserve"> 2022 года.</w:t>
      </w:r>
    </w:p>
    <w:p w:rsidR="00A95809" w:rsidRDefault="00A95809" w:rsidP="00AB4212">
      <w:pPr>
        <w:numPr>
          <w:ilvl w:val="1"/>
          <w:numId w:val="14"/>
        </w:numPr>
        <w:tabs>
          <w:tab w:val="left" w:pos="1134"/>
          <w:tab w:val="left" w:pos="3544"/>
        </w:tabs>
        <w:spacing w:after="0" w:line="276" w:lineRule="auto"/>
        <w:ind w:left="0" w:firstLine="709"/>
        <w:jc w:val="both"/>
        <w:rPr>
          <w:rFonts w:ascii="Times New Roman" w:eastAsia="Calibri" w:hAnsi="Times New Roman" w:cs="Times New Roman"/>
          <w:sz w:val="24"/>
          <w:szCs w:val="24"/>
        </w:rPr>
      </w:pPr>
      <w:r w:rsidRPr="00657A02">
        <w:rPr>
          <w:rFonts w:ascii="Times New Roman" w:eastAsia="Calibri" w:hAnsi="Times New Roman" w:cs="Times New Roman"/>
          <w:sz w:val="24"/>
          <w:szCs w:val="24"/>
        </w:rPr>
        <w:t>Объем работ по настоящему Договору должен быть выпо</w:t>
      </w:r>
      <w:r w:rsidR="007E090B">
        <w:rPr>
          <w:rFonts w:ascii="Times New Roman" w:eastAsia="Calibri" w:hAnsi="Times New Roman" w:cs="Times New Roman"/>
          <w:sz w:val="24"/>
          <w:szCs w:val="24"/>
        </w:rPr>
        <w:t>лнен в установленные в пунктах 4.1-4</w:t>
      </w:r>
      <w:r w:rsidRPr="00657A02">
        <w:rPr>
          <w:rFonts w:ascii="Times New Roman" w:eastAsia="Calibri" w:hAnsi="Times New Roman" w:cs="Times New Roman"/>
          <w:sz w:val="24"/>
          <w:szCs w:val="24"/>
        </w:rPr>
        <w:t>.2 настоящего Договора сроки и в пределах Цены настоящего Договора. Подрядчик вправе завершить выполнение работ по настоящему Договору досрочно, а Заказчик вправе досрочно принять и оплатить такие работы в соответствии с условиями настоящего Договора.</w:t>
      </w:r>
    </w:p>
    <w:p w:rsidR="00A95809" w:rsidRPr="00A91AEB" w:rsidRDefault="00A95809" w:rsidP="00AB4212">
      <w:pPr>
        <w:numPr>
          <w:ilvl w:val="1"/>
          <w:numId w:val="14"/>
        </w:numPr>
        <w:tabs>
          <w:tab w:val="left" w:pos="1134"/>
          <w:tab w:val="left" w:pos="3544"/>
        </w:tabs>
        <w:spacing w:after="0" w:line="276" w:lineRule="auto"/>
        <w:ind w:left="0" w:firstLine="709"/>
        <w:jc w:val="both"/>
        <w:rPr>
          <w:rFonts w:ascii="Times New Roman" w:eastAsia="Calibri" w:hAnsi="Times New Roman" w:cs="Times New Roman"/>
          <w:sz w:val="24"/>
          <w:szCs w:val="24"/>
        </w:rPr>
      </w:pPr>
      <w:r w:rsidRPr="00A91AEB">
        <w:rPr>
          <w:rFonts w:ascii="Times New Roman" w:eastAsia="Calibri" w:hAnsi="Times New Roman" w:cs="Times New Roman"/>
          <w:sz w:val="24"/>
          <w:szCs w:val="24"/>
        </w:rPr>
        <w:t>Датой окончания работ считается дата подписания акта сдачи-приемки выполненных работ, а также всех актов о приемке выполненных работ по форме КС-2 и справок о стоимости выполненных работ и затрат по форме КС-3.</w:t>
      </w:r>
    </w:p>
    <w:p w:rsidR="00A95809" w:rsidRPr="00657A02" w:rsidRDefault="00A95809" w:rsidP="00AB4212">
      <w:pPr>
        <w:numPr>
          <w:ilvl w:val="1"/>
          <w:numId w:val="14"/>
        </w:numPr>
        <w:tabs>
          <w:tab w:val="left" w:pos="1134"/>
          <w:tab w:val="left" w:pos="3544"/>
        </w:tabs>
        <w:spacing w:after="0" w:line="276" w:lineRule="auto"/>
        <w:ind w:left="0" w:firstLine="709"/>
        <w:jc w:val="both"/>
        <w:rPr>
          <w:rFonts w:ascii="Times New Roman" w:eastAsia="Calibri" w:hAnsi="Times New Roman" w:cs="Times New Roman"/>
          <w:sz w:val="24"/>
          <w:szCs w:val="24"/>
        </w:rPr>
      </w:pPr>
      <w:r w:rsidRPr="00A91AEB">
        <w:rPr>
          <w:rFonts w:ascii="Times New Roman" w:eastAsia="Calibri" w:hAnsi="Times New Roman" w:cs="Times New Roman"/>
          <w:sz w:val="24"/>
          <w:szCs w:val="24"/>
        </w:rPr>
        <w:t>Стороны особо оговаривают, что для Заказчика не представляет самостоятельной ценности выполнение Подрядчиком части работ. Результат</w:t>
      </w:r>
      <w:r>
        <w:rPr>
          <w:rFonts w:ascii="Times New Roman" w:eastAsia="Calibri" w:hAnsi="Times New Roman" w:cs="Times New Roman"/>
          <w:sz w:val="24"/>
          <w:szCs w:val="24"/>
        </w:rPr>
        <w:t>о</w:t>
      </w:r>
      <w:r w:rsidRPr="00A91AEB">
        <w:rPr>
          <w:rFonts w:ascii="Times New Roman" w:eastAsia="Calibri" w:hAnsi="Times New Roman" w:cs="Times New Roman"/>
          <w:sz w:val="24"/>
          <w:szCs w:val="24"/>
        </w:rPr>
        <w:t xml:space="preserve">м работ, имеющим потребительскую ценность для Заказчика, является выполнение полного комплекса работ и </w:t>
      </w:r>
      <w:r w:rsidRPr="00A91AEB">
        <w:rPr>
          <w:rFonts w:ascii="Times New Roman" w:eastAsia="Calibri" w:hAnsi="Times New Roman" w:cs="Times New Roman"/>
          <w:sz w:val="24"/>
          <w:szCs w:val="24"/>
        </w:rPr>
        <w:lastRenderedPageBreak/>
        <w:t>мероприятий, предусмотренных настоящим Договором, а также Техническим заданием (Приложение № 1 к настоящему Договору)</w:t>
      </w:r>
      <w:r>
        <w:rPr>
          <w:rFonts w:ascii="Times New Roman" w:eastAsia="Calibri" w:hAnsi="Times New Roman" w:cs="Times New Roman"/>
          <w:sz w:val="24"/>
          <w:szCs w:val="24"/>
        </w:rPr>
        <w:t>.</w:t>
      </w:r>
    </w:p>
    <w:p w:rsidR="00A95809" w:rsidRPr="00657A02" w:rsidRDefault="00A95809" w:rsidP="00AB4212">
      <w:pPr>
        <w:tabs>
          <w:tab w:val="left" w:pos="993"/>
          <w:tab w:val="left" w:pos="1134"/>
        </w:tabs>
        <w:spacing w:after="0" w:line="276" w:lineRule="auto"/>
        <w:ind w:firstLine="709"/>
        <w:jc w:val="both"/>
        <w:rPr>
          <w:rFonts w:ascii="Times New Roman" w:eastAsia="Arial Unicode MS" w:hAnsi="Times New Roman" w:cs="Times New Roman"/>
          <w:bCs/>
          <w:color w:val="000000"/>
          <w:sz w:val="24"/>
          <w:szCs w:val="24"/>
          <w:lang w:eastAsia="ru-RU"/>
        </w:rPr>
      </w:pPr>
    </w:p>
    <w:p w:rsidR="00A95809" w:rsidRPr="00657A02" w:rsidRDefault="00A95809" w:rsidP="00AB4212">
      <w:pPr>
        <w:numPr>
          <w:ilvl w:val="0"/>
          <w:numId w:val="14"/>
        </w:numPr>
        <w:shd w:val="clear" w:color="auto" w:fill="FFFFFF"/>
        <w:tabs>
          <w:tab w:val="left" w:pos="426"/>
          <w:tab w:val="left" w:pos="709"/>
        </w:tabs>
        <w:spacing w:after="0" w:line="276" w:lineRule="auto"/>
        <w:ind w:left="0" w:firstLine="0"/>
        <w:jc w:val="center"/>
        <w:rPr>
          <w:rFonts w:ascii="Times New Roman" w:eastAsia="Arial Unicode MS" w:hAnsi="Times New Roman" w:cs="Times New Roman"/>
          <w:b/>
          <w:snapToGrid w:val="0"/>
          <w:color w:val="000000"/>
          <w:sz w:val="24"/>
          <w:szCs w:val="24"/>
          <w:lang w:eastAsia="ru-RU"/>
        </w:rPr>
      </w:pPr>
      <w:r w:rsidRPr="00657A02">
        <w:rPr>
          <w:rFonts w:ascii="Times New Roman" w:eastAsia="Arial Unicode MS" w:hAnsi="Times New Roman" w:cs="Times New Roman"/>
          <w:b/>
          <w:snapToGrid w:val="0"/>
          <w:color w:val="000000"/>
          <w:sz w:val="24"/>
          <w:szCs w:val="24"/>
          <w:lang w:eastAsia="ru-RU"/>
        </w:rPr>
        <w:t>Порядок сдачи-приемки выполненных работ</w:t>
      </w:r>
    </w:p>
    <w:p w:rsidR="00A95809" w:rsidRPr="00657A02" w:rsidRDefault="00A95809" w:rsidP="00AB4212">
      <w:pPr>
        <w:shd w:val="clear" w:color="auto" w:fill="FFFFFF"/>
        <w:tabs>
          <w:tab w:val="left" w:pos="993"/>
        </w:tabs>
        <w:spacing w:after="0" w:line="276" w:lineRule="auto"/>
        <w:ind w:firstLine="709"/>
        <w:jc w:val="both"/>
        <w:rPr>
          <w:rFonts w:ascii="Times New Roman" w:eastAsia="Arial Unicode MS" w:hAnsi="Times New Roman" w:cs="Times New Roman"/>
          <w:snapToGrid w:val="0"/>
          <w:color w:val="000000"/>
          <w:sz w:val="24"/>
          <w:szCs w:val="24"/>
          <w:lang w:eastAsia="ru-RU"/>
        </w:rPr>
      </w:pPr>
    </w:p>
    <w:p w:rsidR="00A95809" w:rsidRPr="00A91AEB" w:rsidRDefault="00A95809" w:rsidP="00AB4212">
      <w:pPr>
        <w:pStyle w:val="a6"/>
        <w:numPr>
          <w:ilvl w:val="1"/>
          <w:numId w:val="14"/>
        </w:numPr>
        <w:shd w:val="clear" w:color="auto" w:fill="FFFFFF"/>
        <w:tabs>
          <w:tab w:val="left" w:pos="1134"/>
          <w:tab w:val="left" w:pos="1418"/>
        </w:tabs>
        <w:spacing w:after="0" w:line="276" w:lineRule="auto"/>
        <w:ind w:left="0" w:firstLine="568"/>
        <w:contextualSpacing w:val="0"/>
        <w:jc w:val="both"/>
        <w:rPr>
          <w:rFonts w:ascii="Times New Roman" w:eastAsia="Arial Unicode MS" w:hAnsi="Times New Roman" w:cs="Times New Roman"/>
          <w:snapToGrid w:val="0"/>
          <w:color w:val="000000"/>
          <w:sz w:val="24"/>
          <w:szCs w:val="24"/>
          <w:lang w:val="ru" w:eastAsia="ru-RU"/>
        </w:rPr>
      </w:pPr>
      <w:r w:rsidRPr="00A91AEB">
        <w:rPr>
          <w:rFonts w:ascii="Times New Roman" w:eastAsia="Arial Unicode MS" w:hAnsi="Times New Roman" w:cs="Times New Roman"/>
          <w:snapToGrid w:val="0"/>
          <w:color w:val="000000"/>
          <w:sz w:val="24"/>
          <w:szCs w:val="24"/>
          <w:lang w:val="ru" w:eastAsia="ru-RU"/>
        </w:rPr>
        <w:t xml:space="preserve">Подрядчик в течение 2 (двух) рабочих дней с даты выполнения полного объема работ, предусмотренного по настоящему Договору, направляет в адрес Заказчика </w:t>
      </w:r>
      <w:bookmarkStart w:id="1" w:name="_Hlk68612797"/>
      <w:r w:rsidRPr="00A91AEB">
        <w:rPr>
          <w:rFonts w:ascii="Times New Roman" w:eastAsia="Arial Unicode MS" w:hAnsi="Times New Roman" w:cs="Times New Roman"/>
          <w:snapToGrid w:val="0"/>
          <w:color w:val="000000"/>
          <w:sz w:val="24"/>
          <w:szCs w:val="24"/>
          <w:lang w:val="ru" w:eastAsia="ru-RU"/>
        </w:rPr>
        <w:t>письменное уведомление о готовности</w:t>
      </w:r>
      <w:r w:rsidRPr="00A91AEB">
        <w:rPr>
          <w:rFonts w:ascii="Times New Roman" w:eastAsia="Arial Unicode MS" w:hAnsi="Times New Roman" w:cs="Times New Roman"/>
          <w:snapToGrid w:val="0"/>
          <w:color w:val="000000"/>
          <w:sz w:val="24"/>
          <w:szCs w:val="24"/>
          <w:lang w:eastAsia="ru-RU"/>
        </w:rPr>
        <w:t xml:space="preserve"> </w:t>
      </w:r>
      <w:r w:rsidRPr="00A91AEB">
        <w:rPr>
          <w:rFonts w:ascii="Times New Roman" w:eastAsia="Arial Unicode MS" w:hAnsi="Times New Roman" w:cs="Times New Roman"/>
          <w:snapToGrid w:val="0"/>
          <w:color w:val="000000"/>
          <w:sz w:val="24"/>
          <w:szCs w:val="24"/>
          <w:lang w:val="ru" w:eastAsia="ru-RU"/>
        </w:rPr>
        <w:t xml:space="preserve">работ </w:t>
      </w:r>
      <w:r w:rsidRPr="00A91AEB">
        <w:rPr>
          <w:rFonts w:ascii="Times New Roman" w:eastAsia="Arial Unicode MS" w:hAnsi="Times New Roman" w:cs="Times New Roman"/>
          <w:snapToGrid w:val="0"/>
          <w:color w:val="000000"/>
          <w:sz w:val="24"/>
          <w:szCs w:val="24"/>
          <w:lang w:eastAsia="ru-RU"/>
        </w:rPr>
        <w:t xml:space="preserve">к сдаче </w:t>
      </w:r>
      <w:bookmarkEnd w:id="1"/>
      <w:r w:rsidRPr="00A91AEB">
        <w:rPr>
          <w:rFonts w:ascii="Times New Roman" w:eastAsia="Arial Unicode MS" w:hAnsi="Times New Roman" w:cs="Times New Roman"/>
          <w:snapToGrid w:val="0"/>
          <w:color w:val="000000"/>
          <w:sz w:val="24"/>
          <w:szCs w:val="24"/>
          <w:lang w:val="ru" w:eastAsia="ru-RU"/>
        </w:rPr>
        <w:t xml:space="preserve">и предоставляет Заказчику комплект </w:t>
      </w:r>
      <w:r w:rsidR="00944359">
        <w:rPr>
          <w:rFonts w:ascii="Times New Roman" w:eastAsia="Arial Unicode MS" w:hAnsi="Times New Roman" w:cs="Times New Roman"/>
          <w:snapToGrid w:val="0"/>
          <w:color w:val="000000"/>
          <w:sz w:val="24"/>
          <w:szCs w:val="24"/>
          <w:lang w:val="ru" w:eastAsia="ru-RU"/>
        </w:rPr>
        <w:t>отчетной</w:t>
      </w:r>
      <w:r w:rsidRPr="00A91AEB">
        <w:rPr>
          <w:rFonts w:ascii="Times New Roman" w:eastAsia="Arial Unicode MS" w:hAnsi="Times New Roman" w:cs="Times New Roman"/>
          <w:snapToGrid w:val="0"/>
          <w:color w:val="000000"/>
          <w:sz w:val="24"/>
          <w:szCs w:val="24"/>
          <w:lang w:val="ru" w:eastAsia="ru-RU"/>
        </w:rPr>
        <w:t xml:space="preserve"> документации о фактически выполненных работах на бумажном носителе сопроводительным письмом по адресу: 183038, город Мурманск, проспект Ленина, дом 82, офис 1109, в рабочее время Заказчика с 9.00 до 1</w:t>
      </w:r>
      <w:r w:rsidRPr="00A91AEB">
        <w:rPr>
          <w:rFonts w:ascii="Times New Roman" w:eastAsia="Arial Unicode MS" w:hAnsi="Times New Roman" w:cs="Times New Roman"/>
          <w:snapToGrid w:val="0"/>
          <w:color w:val="000000"/>
          <w:sz w:val="24"/>
          <w:szCs w:val="24"/>
          <w:lang w:eastAsia="ru-RU"/>
        </w:rPr>
        <w:t>7</w:t>
      </w:r>
      <w:r w:rsidRPr="00A91AEB">
        <w:rPr>
          <w:rFonts w:ascii="Times New Roman" w:eastAsia="Arial Unicode MS" w:hAnsi="Times New Roman" w:cs="Times New Roman"/>
          <w:snapToGrid w:val="0"/>
          <w:color w:val="000000"/>
          <w:sz w:val="24"/>
          <w:szCs w:val="24"/>
          <w:lang w:val="ru" w:eastAsia="ru-RU"/>
        </w:rPr>
        <w:t xml:space="preserve">.00 часов (МСК) или путем отправки такого уведомления на адрес электронной почты Заказчика: </w:t>
      </w:r>
      <w:hyperlink r:id="rId7" w:history="1">
        <w:r w:rsidRPr="00A91AEB">
          <w:rPr>
            <w:rFonts w:ascii="Times New Roman" w:eastAsia="Arial Unicode MS" w:hAnsi="Times New Roman" w:cs="Times New Roman"/>
            <w:snapToGrid w:val="0"/>
            <w:color w:val="0563C1" w:themeColor="hyperlink"/>
            <w:sz w:val="24"/>
            <w:szCs w:val="24"/>
            <w:u w:val="single"/>
            <w:lang w:val="ru" w:eastAsia="ru-RU"/>
          </w:rPr>
          <w:t>info@gorod51.com</w:t>
        </w:r>
      </w:hyperlink>
      <w:r w:rsidRPr="00A91AEB">
        <w:rPr>
          <w:rFonts w:ascii="Times New Roman" w:eastAsia="Arial Unicode MS" w:hAnsi="Times New Roman" w:cs="Times New Roman"/>
          <w:snapToGrid w:val="0"/>
          <w:color w:val="000000"/>
          <w:sz w:val="24"/>
          <w:szCs w:val="24"/>
          <w:lang w:val="ru" w:eastAsia="ru-RU"/>
        </w:rPr>
        <w:t>.</w:t>
      </w:r>
    </w:p>
    <w:p w:rsidR="00A95809" w:rsidRPr="000A7219" w:rsidRDefault="00944359" w:rsidP="00AB4212">
      <w:pPr>
        <w:pStyle w:val="a6"/>
        <w:shd w:val="clear" w:color="auto" w:fill="FFFFFF"/>
        <w:tabs>
          <w:tab w:val="left" w:pos="1418"/>
        </w:tabs>
        <w:spacing w:after="0" w:line="276" w:lineRule="auto"/>
        <w:ind w:left="0" w:firstLine="709"/>
        <w:contextualSpacing w:val="0"/>
        <w:jc w:val="both"/>
        <w:rPr>
          <w:rFonts w:ascii="Times New Roman" w:eastAsia="Arial Unicode MS" w:hAnsi="Times New Roman" w:cs="Times New Roman"/>
          <w:snapToGrid w:val="0"/>
          <w:color w:val="000000"/>
          <w:sz w:val="24"/>
          <w:szCs w:val="24"/>
          <w:lang w:val="ru" w:eastAsia="ru-RU"/>
        </w:rPr>
      </w:pPr>
      <w:r>
        <w:rPr>
          <w:rFonts w:ascii="Times New Roman" w:hAnsi="Times New Roman" w:cs="Times New Roman"/>
          <w:snapToGrid w:val="0"/>
          <w:sz w:val="24"/>
          <w:szCs w:val="24"/>
        </w:rPr>
        <w:t>Отчетная</w:t>
      </w:r>
      <w:r w:rsidR="00A95809" w:rsidRPr="000A7219">
        <w:rPr>
          <w:rFonts w:ascii="Times New Roman" w:hAnsi="Times New Roman" w:cs="Times New Roman"/>
          <w:snapToGrid w:val="0"/>
          <w:sz w:val="24"/>
          <w:szCs w:val="24"/>
        </w:rPr>
        <w:t xml:space="preserve"> документация в рамках настоящего Договора должна быть передана Заказчику в следующем составе:</w:t>
      </w:r>
    </w:p>
    <w:p w:rsidR="00A95809" w:rsidRPr="00955C3B" w:rsidRDefault="00A95809" w:rsidP="00AB4212">
      <w:pPr>
        <w:spacing w:after="0" w:line="276" w:lineRule="auto"/>
        <w:ind w:firstLine="709"/>
        <w:jc w:val="both"/>
        <w:rPr>
          <w:rFonts w:ascii="Times New Roman" w:hAnsi="Times New Roman" w:cs="Times New Roman"/>
          <w:sz w:val="24"/>
          <w:szCs w:val="24"/>
        </w:rPr>
      </w:pPr>
      <w:r w:rsidRPr="00955C3B">
        <w:rPr>
          <w:rFonts w:ascii="Times New Roman" w:hAnsi="Times New Roman" w:cs="Times New Roman"/>
          <w:sz w:val="24"/>
          <w:szCs w:val="24"/>
        </w:rPr>
        <w:t xml:space="preserve">- акт сдачи-приемки выполненных работ </w:t>
      </w:r>
      <w:r w:rsidR="00944359">
        <w:rPr>
          <w:rFonts w:ascii="Times New Roman" w:hAnsi="Times New Roman" w:cs="Times New Roman"/>
          <w:sz w:val="24"/>
          <w:szCs w:val="24"/>
        </w:rPr>
        <w:t xml:space="preserve">на бумажном носителе </w:t>
      </w:r>
      <w:r w:rsidRPr="00955C3B">
        <w:rPr>
          <w:rFonts w:ascii="Times New Roman" w:hAnsi="Times New Roman" w:cs="Times New Roman"/>
          <w:sz w:val="24"/>
          <w:szCs w:val="24"/>
        </w:rPr>
        <w:t>в 2 экз.;</w:t>
      </w:r>
    </w:p>
    <w:p w:rsidR="00A95809" w:rsidRPr="00955C3B" w:rsidRDefault="00A95809" w:rsidP="00AB4212">
      <w:pPr>
        <w:spacing w:after="0" w:line="276" w:lineRule="auto"/>
        <w:ind w:firstLine="709"/>
        <w:jc w:val="both"/>
        <w:rPr>
          <w:rFonts w:ascii="Times New Roman" w:hAnsi="Times New Roman" w:cs="Times New Roman"/>
          <w:sz w:val="24"/>
          <w:szCs w:val="24"/>
        </w:rPr>
      </w:pPr>
      <w:r w:rsidRPr="00955C3B">
        <w:rPr>
          <w:rFonts w:ascii="Times New Roman" w:hAnsi="Times New Roman" w:cs="Times New Roman"/>
          <w:sz w:val="24"/>
          <w:szCs w:val="24"/>
        </w:rPr>
        <w:t xml:space="preserve">- счёт на оплату </w:t>
      </w:r>
      <w:r w:rsidR="00944359">
        <w:rPr>
          <w:rFonts w:ascii="Times New Roman" w:hAnsi="Times New Roman" w:cs="Times New Roman"/>
          <w:sz w:val="24"/>
          <w:szCs w:val="24"/>
        </w:rPr>
        <w:t xml:space="preserve">на бумажном носителе </w:t>
      </w:r>
      <w:r w:rsidRPr="00955C3B">
        <w:rPr>
          <w:rFonts w:ascii="Times New Roman" w:hAnsi="Times New Roman" w:cs="Times New Roman"/>
          <w:sz w:val="24"/>
          <w:szCs w:val="24"/>
        </w:rPr>
        <w:t>в 1 экз.;</w:t>
      </w:r>
    </w:p>
    <w:p w:rsidR="00A95809" w:rsidRDefault="00A95809" w:rsidP="00AB4212">
      <w:pPr>
        <w:spacing w:after="0" w:line="276" w:lineRule="auto"/>
        <w:ind w:firstLine="709"/>
        <w:jc w:val="both"/>
        <w:rPr>
          <w:rFonts w:ascii="Times New Roman" w:hAnsi="Times New Roman" w:cs="Times New Roman"/>
          <w:sz w:val="24"/>
          <w:szCs w:val="24"/>
        </w:rPr>
      </w:pPr>
      <w:r w:rsidRPr="00955C3B">
        <w:rPr>
          <w:rFonts w:ascii="Times New Roman" w:hAnsi="Times New Roman" w:cs="Times New Roman"/>
          <w:sz w:val="24"/>
          <w:szCs w:val="24"/>
        </w:rPr>
        <w:t>- а</w:t>
      </w:r>
      <w:r>
        <w:rPr>
          <w:rFonts w:ascii="Times New Roman" w:hAnsi="Times New Roman" w:cs="Times New Roman"/>
          <w:sz w:val="24"/>
          <w:szCs w:val="24"/>
        </w:rPr>
        <w:t>кт о приёмке выполненных работ по форме КС-2</w:t>
      </w:r>
      <w:r w:rsidRPr="00955C3B">
        <w:rPr>
          <w:rFonts w:ascii="Times New Roman" w:hAnsi="Times New Roman" w:cs="Times New Roman"/>
          <w:sz w:val="24"/>
          <w:szCs w:val="24"/>
        </w:rPr>
        <w:t xml:space="preserve"> и спра</w:t>
      </w:r>
      <w:r>
        <w:rPr>
          <w:rFonts w:ascii="Times New Roman" w:hAnsi="Times New Roman" w:cs="Times New Roman"/>
          <w:sz w:val="24"/>
          <w:szCs w:val="24"/>
        </w:rPr>
        <w:t>вка выполненных работ и затрат по форме КС-3</w:t>
      </w:r>
      <w:r w:rsidRPr="00955C3B">
        <w:rPr>
          <w:rFonts w:ascii="Times New Roman" w:hAnsi="Times New Roman" w:cs="Times New Roman"/>
          <w:sz w:val="24"/>
          <w:szCs w:val="24"/>
        </w:rPr>
        <w:t xml:space="preserve"> </w:t>
      </w:r>
      <w:r w:rsidR="00944359">
        <w:rPr>
          <w:rFonts w:ascii="Times New Roman" w:hAnsi="Times New Roman" w:cs="Times New Roman"/>
          <w:sz w:val="24"/>
          <w:szCs w:val="24"/>
        </w:rPr>
        <w:t xml:space="preserve">на бумажном носителе </w:t>
      </w:r>
      <w:r>
        <w:rPr>
          <w:rFonts w:ascii="Times New Roman" w:hAnsi="Times New Roman" w:cs="Times New Roman"/>
          <w:sz w:val="24"/>
          <w:szCs w:val="24"/>
        </w:rPr>
        <w:t>в 2 экз.;</w:t>
      </w:r>
    </w:p>
    <w:p w:rsidR="00944359" w:rsidRDefault="00944359" w:rsidP="00AB4212">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паспорта, сертификаты качества на бумажном носителе в 2 экз., а также в электронном виде с печатями и подписями в 1 экз.;</w:t>
      </w:r>
    </w:p>
    <w:p w:rsidR="00944359" w:rsidRPr="004F3918" w:rsidRDefault="00944359" w:rsidP="00AB4212">
      <w:pPr>
        <w:spacing w:after="0" w:line="276" w:lineRule="auto"/>
        <w:ind w:firstLine="709"/>
        <w:jc w:val="both"/>
        <w:rPr>
          <w:rFonts w:ascii="Times New Roman" w:hAnsi="Times New Roman" w:cs="Times New Roman"/>
          <w:sz w:val="24"/>
          <w:szCs w:val="24"/>
        </w:rPr>
      </w:pPr>
      <w:r w:rsidRPr="004F3918">
        <w:rPr>
          <w:rFonts w:ascii="Times New Roman" w:hAnsi="Times New Roman" w:cs="Times New Roman"/>
          <w:sz w:val="24"/>
          <w:szCs w:val="24"/>
        </w:rPr>
        <w:t>- контрольно-исполнительная съемка в электронном виде в 1 экз.;</w:t>
      </w:r>
    </w:p>
    <w:p w:rsidR="00763803" w:rsidRPr="004F3918" w:rsidRDefault="0062353D" w:rsidP="00763803">
      <w:pPr>
        <w:spacing w:after="0" w:line="276" w:lineRule="auto"/>
        <w:ind w:firstLine="709"/>
        <w:jc w:val="both"/>
        <w:rPr>
          <w:rFonts w:ascii="Times New Roman" w:hAnsi="Times New Roman" w:cs="Times New Roman"/>
          <w:sz w:val="24"/>
          <w:szCs w:val="24"/>
        </w:rPr>
      </w:pPr>
      <w:r w:rsidRPr="004F3918">
        <w:rPr>
          <w:rFonts w:ascii="Times New Roman" w:hAnsi="Times New Roman" w:cs="Times New Roman"/>
          <w:sz w:val="24"/>
          <w:szCs w:val="24"/>
        </w:rPr>
        <w:t>- акты освидетельствования скрытых работ на бумажном носителе в 2 экз</w:t>
      </w:r>
      <w:r w:rsidR="00763803" w:rsidRPr="004F3918">
        <w:rPr>
          <w:rFonts w:ascii="Times New Roman" w:hAnsi="Times New Roman" w:cs="Times New Roman"/>
          <w:sz w:val="24"/>
          <w:szCs w:val="24"/>
        </w:rPr>
        <w:t>.;</w:t>
      </w:r>
    </w:p>
    <w:p w:rsidR="00763803" w:rsidRPr="004F3918" w:rsidRDefault="00763803" w:rsidP="00763803">
      <w:pPr>
        <w:spacing w:after="0" w:line="276" w:lineRule="auto"/>
        <w:ind w:firstLine="709"/>
        <w:jc w:val="both"/>
        <w:rPr>
          <w:rFonts w:ascii="Times New Roman" w:hAnsi="Times New Roman" w:cs="Times New Roman"/>
          <w:sz w:val="24"/>
          <w:szCs w:val="24"/>
        </w:rPr>
      </w:pPr>
      <w:r w:rsidRPr="004F3918">
        <w:rPr>
          <w:rFonts w:ascii="Times New Roman" w:hAnsi="Times New Roman" w:cs="Times New Roman"/>
          <w:sz w:val="24"/>
          <w:szCs w:val="24"/>
        </w:rPr>
        <w:t>- протокол испытаний электротехнической лаборатории на бумажном носителе в 1 экз.;</w:t>
      </w:r>
    </w:p>
    <w:p w:rsidR="00763803" w:rsidRPr="004F3918" w:rsidRDefault="00763803" w:rsidP="00763803">
      <w:pPr>
        <w:spacing w:after="0" w:line="276" w:lineRule="auto"/>
        <w:ind w:firstLine="709"/>
        <w:jc w:val="both"/>
        <w:rPr>
          <w:rFonts w:ascii="Times New Roman" w:hAnsi="Times New Roman" w:cs="Times New Roman"/>
          <w:sz w:val="24"/>
          <w:szCs w:val="24"/>
        </w:rPr>
      </w:pPr>
      <w:r w:rsidRPr="004F3918">
        <w:rPr>
          <w:rFonts w:ascii="Times New Roman" w:hAnsi="Times New Roman" w:cs="Times New Roman"/>
          <w:sz w:val="24"/>
          <w:szCs w:val="24"/>
        </w:rPr>
        <w:t xml:space="preserve">- решение о регистрации </w:t>
      </w:r>
      <w:proofErr w:type="spellStart"/>
      <w:r w:rsidRPr="004F3918">
        <w:rPr>
          <w:rFonts w:ascii="Times New Roman" w:hAnsi="Times New Roman" w:cs="Times New Roman"/>
          <w:sz w:val="24"/>
          <w:szCs w:val="24"/>
        </w:rPr>
        <w:t>электролаборатории</w:t>
      </w:r>
      <w:proofErr w:type="spellEnd"/>
      <w:r w:rsidRPr="004F3918">
        <w:rPr>
          <w:rFonts w:ascii="Times New Roman" w:hAnsi="Times New Roman" w:cs="Times New Roman"/>
          <w:sz w:val="24"/>
          <w:szCs w:val="24"/>
        </w:rPr>
        <w:t xml:space="preserve"> (копия) или копия Договора, заключенного между Подрядчиком и организацией, имеющей зарегистрированную лабораторию, на проведение работ по проведению измерений/испытаний для пусконаладочных работ, на бумажном носителе в 1 экз.;</w:t>
      </w:r>
    </w:p>
    <w:p w:rsidR="00763803" w:rsidRDefault="00763803" w:rsidP="00763803">
      <w:pPr>
        <w:spacing w:after="0" w:line="276" w:lineRule="auto"/>
        <w:ind w:firstLine="709"/>
        <w:jc w:val="both"/>
        <w:rPr>
          <w:rFonts w:ascii="Times New Roman" w:hAnsi="Times New Roman" w:cs="Times New Roman"/>
          <w:sz w:val="24"/>
          <w:szCs w:val="24"/>
        </w:rPr>
      </w:pPr>
      <w:r w:rsidRPr="004F3918">
        <w:rPr>
          <w:rFonts w:ascii="Times New Roman" w:hAnsi="Times New Roman" w:cs="Times New Roman"/>
          <w:sz w:val="24"/>
          <w:szCs w:val="24"/>
        </w:rPr>
        <w:t>-протокол измерения сопротивления изоляции электрооборудования на бумажном носителе в 1 экз.</w:t>
      </w:r>
    </w:p>
    <w:p w:rsidR="00A95809" w:rsidRPr="00657A02" w:rsidRDefault="003253C3" w:rsidP="00AB4212">
      <w:pPr>
        <w:shd w:val="clear" w:color="auto" w:fill="FFFFFF"/>
        <w:tabs>
          <w:tab w:val="left" w:pos="993"/>
        </w:tabs>
        <w:spacing w:after="0" w:line="276" w:lineRule="auto"/>
        <w:ind w:firstLine="709"/>
        <w:jc w:val="both"/>
        <w:rPr>
          <w:rFonts w:ascii="Times New Roman" w:eastAsia="Arial Unicode MS" w:hAnsi="Times New Roman" w:cs="Times New Roman"/>
          <w:snapToGrid w:val="0"/>
          <w:color w:val="000000"/>
          <w:sz w:val="24"/>
          <w:szCs w:val="24"/>
          <w:lang w:eastAsia="ru-RU"/>
        </w:rPr>
      </w:pPr>
      <w:r>
        <w:rPr>
          <w:rFonts w:ascii="Times New Roman" w:eastAsia="Arial Unicode MS" w:hAnsi="Times New Roman" w:cs="Times New Roman"/>
          <w:snapToGrid w:val="0"/>
          <w:color w:val="000000"/>
          <w:sz w:val="24"/>
          <w:szCs w:val="24"/>
          <w:lang w:eastAsia="ru-RU"/>
        </w:rPr>
        <w:t>5</w:t>
      </w:r>
      <w:r w:rsidR="00A95809" w:rsidRPr="00657A02">
        <w:rPr>
          <w:rFonts w:ascii="Times New Roman" w:eastAsia="Arial Unicode MS" w:hAnsi="Times New Roman" w:cs="Times New Roman"/>
          <w:snapToGrid w:val="0"/>
          <w:color w:val="000000"/>
          <w:sz w:val="24"/>
          <w:szCs w:val="24"/>
          <w:lang w:eastAsia="ru-RU"/>
        </w:rPr>
        <w:t xml:space="preserve">.2. В течение </w:t>
      </w:r>
      <w:r w:rsidR="00944359">
        <w:rPr>
          <w:rFonts w:ascii="Times New Roman" w:eastAsia="Arial Unicode MS" w:hAnsi="Times New Roman" w:cs="Times New Roman"/>
          <w:snapToGrid w:val="0"/>
          <w:color w:val="000000"/>
          <w:sz w:val="24"/>
          <w:szCs w:val="24"/>
          <w:lang w:eastAsia="ru-RU"/>
        </w:rPr>
        <w:t>10 (десяти)</w:t>
      </w:r>
      <w:r w:rsidR="00A95809" w:rsidRPr="00657A02">
        <w:rPr>
          <w:rFonts w:ascii="Times New Roman" w:eastAsia="Arial Unicode MS" w:hAnsi="Times New Roman" w:cs="Times New Roman"/>
          <w:snapToGrid w:val="0"/>
          <w:color w:val="000000"/>
          <w:sz w:val="24"/>
          <w:szCs w:val="24"/>
          <w:lang w:eastAsia="ru-RU"/>
        </w:rPr>
        <w:t xml:space="preserve"> рабочих дней с даты </w:t>
      </w:r>
      <w:r w:rsidR="00A95809">
        <w:rPr>
          <w:rFonts w:ascii="Times New Roman" w:eastAsia="Arial Unicode MS" w:hAnsi="Times New Roman" w:cs="Times New Roman"/>
          <w:snapToGrid w:val="0"/>
          <w:color w:val="000000"/>
          <w:sz w:val="24"/>
          <w:szCs w:val="24"/>
          <w:lang w:eastAsia="ru-RU"/>
        </w:rPr>
        <w:t>получения от Подрядчика документации</w:t>
      </w:r>
      <w:r w:rsidR="00A95809" w:rsidRPr="00657A02">
        <w:rPr>
          <w:rFonts w:ascii="Times New Roman" w:eastAsia="Arial Unicode MS" w:hAnsi="Times New Roman" w:cs="Times New Roman"/>
          <w:snapToGrid w:val="0"/>
          <w:color w:val="000000"/>
          <w:sz w:val="24"/>
          <w:szCs w:val="24"/>
          <w:lang w:eastAsia="ru-RU"/>
        </w:rPr>
        <w:t>, а также проверки</w:t>
      </w:r>
      <w:r w:rsidR="00A95809">
        <w:rPr>
          <w:rFonts w:ascii="Times New Roman" w:eastAsia="Arial Unicode MS" w:hAnsi="Times New Roman" w:cs="Times New Roman"/>
          <w:snapToGrid w:val="0"/>
          <w:color w:val="000000"/>
          <w:sz w:val="24"/>
          <w:szCs w:val="24"/>
          <w:lang w:eastAsia="ru-RU"/>
        </w:rPr>
        <w:t xml:space="preserve"> такой</w:t>
      </w:r>
      <w:r w:rsidR="00A95809" w:rsidRPr="00657A02">
        <w:rPr>
          <w:rFonts w:ascii="Times New Roman" w:eastAsia="Arial Unicode MS" w:hAnsi="Times New Roman" w:cs="Times New Roman"/>
          <w:snapToGrid w:val="0"/>
          <w:color w:val="000000"/>
          <w:sz w:val="24"/>
          <w:szCs w:val="24"/>
          <w:lang w:eastAsia="ru-RU"/>
        </w:rPr>
        <w:t xml:space="preserve"> документации Заказчик либо направляет в адрес Подрядчика подписанный акт сдачи-приемки выполненных работ, акт о приемке выполненных работ </w:t>
      </w:r>
      <w:r w:rsidR="00A95809">
        <w:rPr>
          <w:rFonts w:ascii="Times New Roman" w:eastAsia="Arial Unicode MS" w:hAnsi="Times New Roman" w:cs="Times New Roman"/>
          <w:bCs/>
          <w:sz w:val="24"/>
          <w:szCs w:val="24"/>
          <w:lang w:eastAsia="ru-RU"/>
        </w:rPr>
        <w:t xml:space="preserve">по </w:t>
      </w:r>
      <w:r w:rsidR="00A95809" w:rsidRPr="00657A02">
        <w:rPr>
          <w:rFonts w:ascii="Times New Roman" w:eastAsia="Arial Unicode MS" w:hAnsi="Times New Roman" w:cs="Times New Roman"/>
          <w:bCs/>
          <w:sz w:val="24"/>
          <w:szCs w:val="24"/>
          <w:lang w:eastAsia="ru-RU"/>
        </w:rPr>
        <w:t>форм</w:t>
      </w:r>
      <w:r w:rsidR="00A95809">
        <w:rPr>
          <w:rFonts w:ascii="Times New Roman" w:eastAsia="Arial Unicode MS" w:hAnsi="Times New Roman" w:cs="Times New Roman"/>
          <w:bCs/>
          <w:sz w:val="24"/>
          <w:szCs w:val="24"/>
          <w:lang w:eastAsia="ru-RU"/>
        </w:rPr>
        <w:t>е КС-2</w:t>
      </w:r>
      <w:r w:rsidR="00A95809" w:rsidRPr="00657A02">
        <w:rPr>
          <w:rFonts w:ascii="Times New Roman" w:eastAsia="Arial Unicode MS" w:hAnsi="Times New Roman" w:cs="Times New Roman"/>
          <w:snapToGrid w:val="0"/>
          <w:color w:val="000000"/>
          <w:sz w:val="24"/>
          <w:szCs w:val="24"/>
          <w:lang w:eastAsia="ru-RU"/>
        </w:rPr>
        <w:t xml:space="preserve">, а также справку о стоимости выполненных работ и затрат </w:t>
      </w:r>
      <w:r w:rsidR="00A95809">
        <w:rPr>
          <w:rFonts w:ascii="Times New Roman" w:eastAsia="Arial Unicode MS" w:hAnsi="Times New Roman" w:cs="Times New Roman"/>
          <w:bCs/>
          <w:sz w:val="24"/>
          <w:szCs w:val="24"/>
          <w:lang w:eastAsia="ru-RU"/>
        </w:rPr>
        <w:t xml:space="preserve">по </w:t>
      </w:r>
      <w:r w:rsidR="00A95809" w:rsidRPr="00657A02">
        <w:rPr>
          <w:rFonts w:ascii="Times New Roman" w:eastAsia="Arial Unicode MS" w:hAnsi="Times New Roman" w:cs="Times New Roman"/>
          <w:bCs/>
          <w:sz w:val="24"/>
          <w:szCs w:val="24"/>
          <w:lang w:eastAsia="ru-RU"/>
        </w:rPr>
        <w:t>форм</w:t>
      </w:r>
      <w:r w:rsidR="00A95809">
        <w:rPr>
          <w:rFonts w:ascii="Times New Roman" w:eastAsia="Arial Unicode MS" w:hAnsi="Times New Roman" w:cs="Times New Roman"/>
          <w:bCs/>
          <w:sz w:val="24"/>
          <w:szCs w:val="24"/>
          <w:lang w:eastAsia="ru-RU"/>
        </w:rPr>
        <w:t>е КС-3</w:t>
      </w:r>
      <w:r w:rsidR="00A95809" w:rsidRPr="00657A02">
        <w:rPr>
          <w:rFonts w:ascii="Times New Roman" w:eastAsia="Arial Unicode MS" w:hAnsi="Times New Roman" w:cs="Times New Roman"/>
          <w:snapToGrid w:val="0"/>
          <w:color w:val="000000"/>
          <w:sz w:val="24"/>
          <w:szCs w:val="24"/>
          <w:lang w:eastAsia="ru-RU"/>
        </w:rPr>
        <w:t>, либо мотивированный отказ с перечнем замечаний к выполненным работам или переданной документации.</w:t>
      </w:r>
    </w:p>
    <w:p w:rsidR="00A95809" w:rsidRDefault="003253C3" w:rsidP="00AB4212">
      <w:pPr>
        <w:shd w:val="clear" w:color="auto" w:fill="FFFFFF"/>
        <w:tabs>
          <w:tab w:val="left" w:pos="993"/>
        </w:tabs>
        <w:spacing w:after="0" w:line="276" w:lineRule="auto"/>
        <w:ind w:firstLine="709"/>
        <w:jc w:val="both"/>
        <w:rPr>
          <w:rFonts w:ascii="Times New Roman" w:eastAsia="Arial Unicode MS" w:hAnsi="Times New Roman" w:cs="Times New Roman"/>
          <w:snapToGrid w:val="0"/>
          <w:color w:val="000000"/>
          <w:sz w:val="24"/>
          <w:szCs w:val="24"/>
          <w:lang w:eastAsia="ru-RU"/>
        </w:rPr>
      </w:pPr>
      <w:r>
        <w:rPr>
          <w:rFonts w:ascii="Times New Roman" w:eastAsia="Arial Unicode MS" w:hAnsi="Times New Roman" w:cs="Times New Roman"/>
          <w:snapToGrid w:val="0"/>
          <w:color w:val="000000"/>
          <w:sz w:val="24"/>
          <w:szCs w:val="24"/>
          <w:lang w:eastAsia="ru-RU"/>
        </w:rPr>
        <w:t>5</w:t>
      </w:r>
      <w:r w:rsidR="00A95809" w:rsidRPr="00657A02">
        <w:rPr>
          <w:rFonts w:ascii="Times New Roman" w:eastAsia="Arial Unicode MS" w:hAnsi="Times New Roman" w:cs="Times New Roman"/>
          <w:snapToGrid w:val="0"/>
          <w:color w:val="000000"/>
          <w:sz w:val="24"/>
          <w:szCs w:val="24"/>
          <w:lang w:eastAsia="ru-RU"/>
        </w:rPr>
        <w:t>.2.1. Мотивированный отказ Заказчика должен содержать замечания о недоработках, недостатках, нарушениях, допущенных Подрядчиком при выполнении работ, либо замечаниях, допущенных Подрядчиком при составлении документации.</w:t>
      </w:r>
    </w:p>
    <w:p w:rsidR="003F5EC6" w:rsidRPr="003F5EC6" w:rsidRDefault="003F5EC6" w:rsidP="00AB4212">
      <w:pPr>
        <w:shd w:val="clear" w:color="auto" w:fill="FFFFFF"/>
        <w:tabs>
          <w:tab w:val="left" w:pos="993"/>
        </w:tabs>
        <w:spacing w:after="0" w:line="276" w:lineRule="auto"/>
        <w:ind w:firstLine="709"/>
        <w:jc w:val="both"/>
        <w:rPr>
          <w:rFonts w:ascii="Times New Roman" w:eastAsia="Arial Unicode MS" w:hAnsi="Times New Roman" w:cs="Times New Roman"/>
          <w:snapToGrid w:val="0"/>
          <w:color w:val="000000"/>
          <w:sz w:val="24"/>
          <w:szCs w:val="24"/>
          <w:lang w:eastAsia="ru-RU"/>
        </w:rPr>
      </w:pPr>
      <w:r w:rsidRPr="003F5EC6">
        <w:rPr>
          <w:rFonts w:ascii="Times New Roman" w:eastAsia="Arial Unicode MS" w:hAnsi="Times New Roman" w:cs="Times New Roman"/>
          <w:snapToGrid w:val="0"/>
          <w:color w:val="000000"/>
          <w:sz w:val="24"/>
          <w:szCs w:val="24"/>
          <w:lang w:eastAsia="ru-RU"/>
        </w:rPr>
        <w:t>К проверке представленного Подрядчиком результата работ могут быть привлечены независимые эксперты, экспертные организации на основании договоров.</w:t>
      </w:r>
    </w:p>
    <w:p w:rsidR="00A95809" w:rsidRPr="00657A02" w:rsidRDefault="003253C3" w:rsidP="00AB4212">
      <w:pPr>
        <w:shd w:val="clear" w:color="auto" w:fill="FFFFFF"/>
        <w:tabs>
          <w:tab w:val="left" w:pos="993"/>
        </w:tabs>
        <w:spacing w:after="0" w:line="276" w:lineRule="auto"/>
        <w:ind w:firstLine="709"/>
        <w:jc w:val="both"/>
        <w:rPr>
          <w:rFonts w:ascii="Times New Roman" w:eastAsia="Arial Unicode MS" w:hAnsi="Times New Roman" w:cs="Times New Roman"/>
          <w:snapToGrid w:val="0"/>
          <w:color w:val="000000"/>
          <w:sz w:val="24"/>
          <w:szCs w:val="24"/>
          <w:lang w:eastAsia="ru-RU"/>
        </w:rPr>
      </w:pPr>
      <w:r>
        <w:rPr>
          <w:rFonts w:ascii="Times New Roman" w:eastAsia="Arial Unicode MS" w:hAnsi="Times New Roman" w:cs="Times New Roman"/>
          <w:snapToGrid w:val="0"/>
          <w:color w:val="000000"/>
          <w:sz w:val="24"/>
          <w:szCs w:val="24"/>
          <w:lang w:eastAsia="ru-RU"/>
        </w:rPr>
        <w:t>5</w:t>
      </w:r>
      <w:r w:rsidR="00A95809" w:rsidRPr="00657A02">
        <w:rPr>
          <w:rFonts w:ascii="Times New Roman" w:eastAsia="Arial Unicode MS" w:hAnsi="Times New Roman" w:cs="Times New Roman"/>
          <w:snapToGrid w:val="0"/>
          <w:color w:val="000000"/>
          <w:sz w:val="24"/>
          <w:szCs w:val="24"/>
          <w:lang w:eastAsia="ru-RU"/>
        </w:rPr>
        <w:t xml:space="preserve">.3. Подрядчик в течение </w:t>
      </w:r>
      <w:r w:rsidR="00944359">
        <w:rPr>
          <w:rFonts w:ascii="Times New Roman" w:eastAsia="Arial Unicode MS" w:hAnsi="Times New Roman" w:cs="Times New Roman"/>
          <w:snapToGrid w:val="0"/>
          <w:color w:val="000000"/>
          <w:sz w:val="24"/>
          <w:szCs w:val="24"/>
          <w:lang w:eastAsia="ru-RU"/>
        </w:rPr>
        <w:t>5 (пяти</w:t>
      </w:r>
      <w:r w:rsidR="00A95809" w:rsidRPr="00657A02">
        <w:rPr>
          <w:rFonts w:ascii="Times New Roman" w:eastAsia="Arial Unicode MS" w:hAnsi="Times New Roman" w:cs="Times New Roman"/>
          <w:snapToGrid w:val="0"/>
          <w:color w:val="000000"/>
          <w:sz w:val="24"/>
          <w:szCs w:val="24"/>
          <w:lang w:eastAsia="ru-RU"/>
        </w:rPr>
        <w:t>) рабочих дней с даты получения мотивированного отказа устраняет имеющиеся недостатки и замечания, после чего направляет в адрес Заказчика повторное приглашение на приемку выполненных работ, в котором Подрядчик приемки</w:t>
      </w:r>
      <w:r w:rsidR="00A95809" w:rsidRPr="00631190">
        <w:rPr>
          <w:rFonts w:ascii="Times New Roman" w:eastAsia="Arial Unicode MS" w:hAnsi="Times New Roman" w:cs="Times New Roman"/>
          <w:snapToGrid w:val="0"/>
          <w:color w:val="000000"/>
          <w:sz w:val="24"/>
          <w:szCs w:val="24"/>
          <w:lang w:eastAsia="ru-RU"/>
        </w:rPr>
        <w:t xml:space="preserve"> </w:t>
      </w:r>
      <w:r w:rsidR="00A95809" w:rsidRPr="00657A02">
        <w:rPr>
          <w:rFonts w:ascii="Times New Roman" w:eastAsia="Arial Unicode MS" w:hAnsi="Times New Roman" w:cs="Times New Roman"/>
          <w:snapToGrid w:val="0"/>
          <w:color w:val="000000"/>
          <w:sz w:val="24"/>
          <w:szCs w:val="24"/>
          <w:lang w:eastAsia="ru-RU"/>
        </w:rPr>
        <w:t xml:space="preserve">указывает дату и время, а также акт сдачи-приемки выполненных работ, акт о приемке выполненных работ </w:t>
      </w:r>
      <w:r w:rsidR="00A95809">
        <w:rPr>
          <w:rFonts w:ascii="Times New Roman" w:eastAsia="Arial Unicode MS" w:hAnsi="Times New Roman" w:cs="Times New Roman"/>
          <w:bCs/>
          <w:sz w:val="24"/>
          <w:szCs w:val="24"/>
          <w:lang w:eastAsia="ru-RU"/>
        </w:rPr>
        <w:t xml:space="preserve">по </w:t>
      </w:r>
      <w:r w:rsidR="00A95809" w:rsidRPr="00657A02">
        <w:rPr>
          <w:rFonts w:ascii="Times New Roman" w:eastAsia="Arial Unicode MS" w:hAnsi="Times New Roman" w:cs="Times New Roman"/>
          <w:bCs/>
          <w:sz w:val="24"/>
          <w:szCs w:val="24"/>
          <w:lang w:eastAsia="ru-RU"/>
        </w:rPr>
        <w:t>форм</w:t>
      </w:r>
      <w:r w:rsidR="00A95809">
        <w:rPr>
          <w:rFonts w:ascii="Times New Roman" w:eastAsia="Arial Unicode MS" w:hAnsi="Times New Roman" w:cs="Times New Roman"/>
          <w:bCs/>
          <w:sz w:val="24"/>
          <w:szCs w:val="24"/>
          <w:lang w:eastAsia="ru-RU"/>
        </w:rPr>
        <w:t xml:space="preserve">е КС-2 </w:t>
      </w:r>
      <w:r w:rsidR="00A95809" w:rsidRPr="00657A02">
        <w:rPr>
          <w:rFonts w:ascii="Times New Roman" w:eastAsia="Arial Unicode MS" w:hAnsi="Times New Roman" w:cs="Times New Roman"/>
          <w:snapToGrid w:val="0"/>
          <w:color w:val="000000"/>
          <w:sz w:val="24"/>
          <w:szCs w:val="24"/>
          <w:lang w:eastAsia="ru-RU"/>
        </w:rPr>
        <w:t xml:space="preserve">и справку о стоимости выполненных работ и затрат </w:t>
      </w:r>
      <w:r w:rsidR="00A95809">
        <w:rPr>
          <w:rFonts w:ascii="Times New Roman" w:eastAsia="Arial Unicode MS" w:hAnsi="Times New Roman" w:cs="Times New Roman"/>
          <w:bCs/>
          <w:sz w:val="24"/>
          <w:szCs w:val="24"/>
          <w:lang w:eastAsia="ru-RU"/>
        </w:rPr>
        <w:t xml:space="preserve">по </w:t>
      </w:r>
      <w:r w:rsidR="00A95809" w:rsidRPr="00657A02">
        <w:rPr>
          <w:rFonts w:ascii="Times New Roman" w:eastAsia="Arial Unicode MS" w:hAnsi="Times New Roman" w:cs="Times New Roman"/>
          <w:bCs/>
          <w:sz w:val="24"/>
          <w:szCs w:val="24"/>
          <w:lang w:eastAsia="ru-RU"/>
        </w:rPr>
        <w:t>форм</w:t>
      </w:r>
      <w:r w:rsidR="00A95809">
        <w:rPr>
          <w:rFonts w:ascii="Times New Roman" w:eastAsia="Arial Unicode MS" w:hAnsi="Times New Roman" w:cs="Times New Roman"/>
          <w:bCs/>
          <w:sz w:val="24"/>
          <w:szCs w:val="24"/>
          <w:lang w:eastAsia="ru-RU"/>
        </w:rPr>
        <w:t>е КС-3.</w:t>
      </w:r>
      <w:r w:rsidR="003F5EC6">
        <w:rPr>
          <w:rFonts w:ascii="Times New Roman" w:eastAsia="Arial Unicode MS" w:hAnsi="Times New Roman" w:cs="Times New Roman"/>
          <w:bCs/>
          <w:sz w:val="24"/>
          <w:szCs w:val="24"/>
          <w:lang w:eastAsia="ru-RU"/>
        </w:rPr>
        <w:t xml:space="preserve"> </w:t>
      </w:r>
    </w:p>
    <w:p w:rsidR="00A95809" w:rsidRPr="00657A02" w:rsidRDefault="003253C3" w:rsidP="00AB4212">
      <w:pPr>
        <w:shd w:val="clear" w:color="auto" w:fill="FFFFFF"/>
        <w:tabs>
          <w:tab w:val="left" w:pos="993"/>
        </w:tabs>
        <w:spacing w:after="0" w:line="276" w:lineRule="auto"/>
        <w:ind w:firstLine="709"/>
        <w:jc w:val="both"/>
        <w:rPr>
          <w:rFonts w:ascii="Times New Roman" w:eastAsia="Arial Unicode MS" w:hAnsi="Times New Roman" w:cs="Times New Roman"/>
          <w:snapToGrid w:val="0"/>
          <w:color w:val="000000"/>
          <w:sz w:val="24"/>
          <w:szCs w:val="24"/>
          <w:lang w:eastAsia="ru-RU"/>
        </w:rPr>
      </w:pPr>
      <w:r>
        <w:rPr>
          <w:rFonts w:ascii="Times New Roman" w:eastAsia="Arial Unicode MS" w:hAnsi="Times New Roman" w:cs="Times New Roman"/>
          <w:snapToGrid w:val="0"/>
          <w:color w:val="000000"/>
          <w:sz w:val="24"/>
          <w:szCs w:val="24"/>
          <w:lang w:eastAsia="ru-RU"/>
        </w:rPr>
        <w:lastRenderedPageBreak/>
        <w:t>5</w:t>
      </w:r>
      <w:r w:rsidR="00A95809" w:rsidRPr="00657A02">
        <w:rPr>
          <w:rFonts w:ascii="Times New Roman" w:eastAsia="Arial Unicode MS" w:hAnsi="Times New Roman" w:cs="Times New Roman"/>
          <w:snapToGrid w:val="0"/>
          <w:color w:val="000000"/>
          <w:sz w:val="24"/>
          <w:szCs w:val="24"/>
          <w:lang w:eastAsia="ru-RU"/>
        </w:rPr>
        <w:t>.4. После устранения Подрядчиком всех замечаний, недостатков, допущенных в ходе выполнения работ, Заказчик повторно проводит приемку результата выполненных</w:t>
      </w:r>
      <w:r>
        <w:rPr>
          <w:rFonts w:ascii="Times New Roman" w:eastAsia="Arial Unicode MS" w:hAnsi="Times New Roman" w:cs="Times New Roman"/>
          <w:snapToGrid w:val="0"/>
          <w:color w:val="000000"/>
          <w:sz w:val="24"/>
          <w:szCs w:val="24"/>
          <w:lang w:eastAsia="ru-RU"/>
        </w:rPr>
        <w:t xml:space="preserve"> работ, руководствуясь пунктом 5</w:t>
      </w:r>
      <w:r w:rsidR="00A95809" w:rsidRPr="00657A02">
        <w:rPr>
          <w:rFonts w:ascii="Times New Roman" w:eastAsia="Arial Unicode MS" w:hAnsi="Times New Roman" w:cs="Times New Roman"/>
          <w:snapToGrid w:val="0"/>
          <w:color w:val="000000"/>
          <w:sz w:val="24"/>
          <w:szCs w:val="24"/>
          <w:lang w:eastAsia="ru-RU"/>
        </w:rPr>
        <w:t>.2 настоящего Договора.</w:t>
      </w:r>
    </w:p>
    <w:p w:rsidR="003F5EC6" w:rsidRPr="003F5EC6" w:rsidRDefault="003253C3" w:rsidP="00AB4212">
      <w:pPr>
        <w:shd w:val="clear" w:color="auto" w:fill="FFFFFF"/>
        <w:tabs>
          <w:tab w:val="left" w:pos="993"/>
        </w:tabs>
        <w:spacing w:after="0" w:line="276" w:lineRule="auto"/>
        <w:ind w:firstLine="709"/>
        <w:jc w:val="both"/>
        <w:rPr>
          <w:rFonts w:ascii="Times New Roman" w:eastAsia="Arial Unicode MS" w:hAnsi="Times New Roman" w:cs="Times New Roman"/>
          <w:snapToGrid w:val="0"/>
          <w:color w:val="000000"/>
          <w:sz w:val="24"/>
          <w:szCs w:val="24"/>
          <w:lang w:eastAsia="ru-RU"/>
        </w:rPr>
      </w:pPr>
      <w:r>
        <w:rPr>
          <w:rFonts w:ascii="Times New Roman" w:eastAsia="Arial Unicode MS" w:hAnsi="Times New Roman" w:cs="Times New Roman"/>
          <w:snapToGrid w:val="0"/>
          <w:color w:val="000000"/>
          <w:sz w:val="24"/>
          <w:szCs w:val="24"/>
          <w:lang w:eastAsia="ru-RU"/>
        </w:rPr>
        <w:t>5</w:t>
      </w:r>
      <w:r w:rsidR="003F5EC6">
        <w:rPr>
          <w:rFonts w:ascii="Times New Roman" w:eastAsia="Arial Unicode MS" w:hAnsi="Times New Roman" w:cs="Times New Roman"/>
          <w:snapToGrid w:val="0"/>
          <w:color w:val="000000"/>
          <w:sz w:val="24"/>
          <w:szCs w:val="24"/>
          <w:lang w:eastAsia="ru-RU"/>
        </w:rPr>
        <w:t xml:space="preserve">.5. </w:t>
      </w:r>
      <w:r w:rsidR="003F5EC6" w:rsidRPr="004F3918">
        <w:rPr>
          <w:rFonts w:ascii="Times New Roman" w:eastAsia="Arial Unicode MS" w:hAnsi="Times New Roman" w:cs="Times New Roman"/>
          <w:snapToGrid w:val="0"/>
          <w:color w:val="000000"/>
          <w:sz w:val="24"/>
          <w:szCs w:val="24"/>
          <w:lang w:eastAsia="ru-RU"/>
        </w:rPr>
        <w:t xml:space="preserve">В случае несоответствия выполненных работ </w:t>
      </w:r>
      <w:r w:rsidR="001F083D" w:rsidRPr="004F3918">
        <w:rPr>
          <w:rFonts w:ascii="Times New Roman" w:eastAsia="Arial Unicode MS" w:hAnsi="Times New Roman" w:cs="Times New Roman"/>
          <w:snapToGrid w:val="0"/>
          <w:color w:val="000000"/>
          <w:sz w:val="24"/>
          <w:szCs w:val="24"/>
          <w:lang w:eastAsia="ru-RU"/>
        </w:rPr>
        <w:t xml:space="preserve">локальному </w:t>
      </w:r>
      <w:r w:rsidR="003F5EC6" w:rsidRPr="004F3918">
        <w:rPr>
          <w:rFonts w:ascii="Times New Roman" w:eastAsia="Arial Unicode MS" w:hAnsi="Times New Roman" w:cs="Times New Roman"/>
          <w:snapToGrid w:val="0"/>
          <w:color w:val="000000"/>
          <w:sz w:val="24"/>
          <w:szCs w:val="24"/>
          <w:lang w:eastAsia="ru-RU"/>
        </w:rPr>
        <w:t xml:space="preserve">сметному расчету, </w:t>
      </w:r>
      <w:r w:rsidR="001F083D" w:rsidRPr="004F3918">
        <w:rPr>
          <w:rFonts w:ascii="Times New Roman" w:eastAsia="Arial Unicode MS" w:hAnsi="Times New Roman" w:cs="Times New Roman"/>
          <w:snapToGrid w:val="0"/>
          <w:color w:val="000000"/>
          <w:sz w:val="24"/>
          <w:szCs w:val="24"/>
          <w:lang w:eastAsia="ru-RU"/>
        </w:rPr>
        <w:t>проектной документации</w:t>
      </w:r>
      <w:r w:rsidR="00B2414C" w:rsidRPr="004F3918">
        <w:rPr>
          <w:rFonts w:ascii="Times New Roman" w:eastAsia="Arial Unicode MS" w:hAnsi="Times New Roman" w:cs="Times New Roman"/>
          <w:snapToGrid w:val="0"/>
          <w:color w:val="000000"/>
          <w:sz w:val="24"/>
          <w:szCs w:val="24"/>
          <w:lang w:eastAsia="ru-RU"/>
        </w:rPr>
        <w:t xml:space="preserve"> (Приложение № 1 к Техническому заданию)</w:t>
      </w:r>
      <w:r w:rsidR="001F083D" w:rsidRPr="004F3918">
        <w:rPr>
          <w:rFonts w:ascii="Times New Roman" w:eastAsia="Arial Unicode MS" w:hAnsi="Times New Roman" w:cs="Times New Roman"/>
          <w:snapToGrid w:val="0"/>
          <w:color w:val="000000"/>
          <w:sz w:val="24"/>
          <w:szCs w:val="24"/>
          <w:lang w:eastAsia="ru-RU"/>
        </w:rPr>
        <w:t xml:space="preserve">, </w:t>
      </w:r>
      <w:r w:rsidR="003F5EC6" w:rsidRPr="004F3918">
        <w:rPr>
          <w:rFonts w:ascii="Times New Roman" w:eastAsia="Arial Unicode MS" w:hAnsi="Times New Roman" w:cs="Times New Roman"/>
          <w:snapToGrid w:val="0"/>
          <w:color w:val="000000"/>
          <w:sz w:val="24"/>
          <w:szCs w:val="24"/>
          <w:lang w:eastAsia="ru-RU"/>
        </w:rPr>
        <w:t>Техническому заданию (Приложение № 1 к настоящему Договору), действующей</w:t>
      </w:r>
      <w:r w:rsidR="003F5EC6" w:rsidRPr="003F5EC6">
        <w:rPr>
          <w:rFonts w:ascii="Times New Roman" w:eastAsia="Arial Unicode MS" w:hAnsi="Times New Roman" w:cs="Times New Roman"/>
          <w:snapToGrid w:val="0"/>
          <w:color w:val="000000"/>
          <w:sz w:val="24"/>
          <w:szCs w:val="24"/>
          <w:lang w:eastAsia="ru-RU"/>
        </w:rPr>
        <w:t xml:space="preserve"> нормативно-технической документации, качества материалов, требованиям технических регламентов, сторонами составляется соответствующий двусторонний акт, содержащий перечень выявленных недостатков (дефектов), в соответствии с которым Подрядчик обязан в течение срока, установленного Заказчиком</w:t>
      </w:r>
      <w:r w:rsidR="003F5EC6">
        <w:rPr>
          <w:rFonts w:ascii="Times New Roman" w:eastAsia="Arial Unicode MS" w:hAnsi="Times New Roman" w:cs="Times New Roman"/>
          <w:snapToGrid w:val="0"/>
          <w:color w:val="000000"/>
          <w:sz w:val="24"/>
          <w:szCs w:val="24"/>
          <w:lang w:eastAsia="ru-RU"/>
        </w:rPr>
        <w:t>,</w:t>
      </w:r>
      <w:r w:rsidR="003F5EC6" w:rsidRPr="003F5EC6">
        <w:rPr>
          <w:rFonts w:ascii="Times New Roman" w:eastAsia="Arial Unicode MS" w:hAnsi="Times New Roman" w:cs="Times New Roman"/>
          <w:snapToGrid w:val="0"/>
          <w:color w:val="000000"/>
          <w:sz w:val="24"/>
          <w:szCs w:val="24"/>
          <w:lang w:eastAsia="ru-RU"/>
        </w:rPr>
        <w:t xml:space="preserve"> произвести работы по их устранению без дополнительной оплаты, а также прекратить выполнение работ, технологически и последовательно с ними связанны</w:t>
      </w:r>
      <w:r w:rsidR="003F5EC6">
        <w:rPr>
          <w:rFonts w:ascii="Times New Roman" w:eastAsia="Arial Unicode MS" w:hAnsi="Times New Roman" w:cs="Times New Roman"/>
          <w:snapToGrid w:val="0"/>
          <w:color w:val="000000"/>
          <w:sz w:val="24"/>
          <w:szCs w:val="24"/>
          <w:lang w:eastAsia="ru-RU"/>
        </w:rPr>
        <w:t>х</w:t>
      </w:r>
      <w:r w:rsidR="003F5EC6" w:rsidRPr="003F5EC6">
        <w:rPr>
          <w:rFonts w:ascii="Times New Roman" w:eastAsia="Arial Unicode MS" w:hAnsi="Times New Roman" w:cs="Times New Roman"/>
          <w:snapToGrid w:val="0"/>
          <w:color w:val="000000"/>
          <w:sz w:val="24"/>
          <w:szCs w:val="24"/>
          <w:lang w:eastAsia="ru-RU"/>
        </w:rPr>
        <w:t>, до подписания акта об устранении недостатков (дефектов).</w:t>
      </w:r>
    </w:p>
    <w:p w:rsidR="00A95809" w:rsidRPr="00657A02" w:rsidRDefault="003253C3" w:rsidP="00AB4212">
      <w:pPr>
        <w:shd w:val="clear" w:color="auto" w:fill="FFFFFF"/>
        <w:tabs>
          <w:tab w:val="left" w:pos="993"/>
        </w:tabs>
        <w:spacing w:after="0" w:line="276" w:lineRule="auto"/>
        <w:ind w:firstLine="709"/>
        <w:jc w:val="both"/>
        <w:rPr>
          <w:rFonts w:ascii="Times New Roman" w:eastAsia="Arial Unicode MS" w:hAnsi="Times New Roman" w:cs="Times New Roman"/>
          <w:snapToGrid w:val="0"/>
          <w:color w:val="000000"/>
          <w:sz w:val="24"/>
          <w:szCs w:val="24"/>
          <w:lang w:eastAsia="ru-RU"/>
        </w:rPr>
      </w:pPr>
      <w:r>
        <w:rPr>
          <w:rFonts w:ascii="Times New Roman" w:eastAsia="Arial Unicode MS" w:hAnsi="Times New Roman" w:cs="Times New Roman"/>
          <w:snapToGrid w:val="0"/>
          <w:color w:val="000000"/>
          <w:sz w:val="24"/>
          <w:szCs w:val="24"/>
          <w:lang w:eastAsia="ru-RU"/>
        </w:rPr>
        <w:t>5</w:t>
      </w:r>
      <w:r w:rsidR="00A95809" w:rsidRPr="00657A02">
        <w:rPr>
          <w:rFonts w:ascii="Times New Roman" w:eastAsia="Arial Unicode MS" w:hAnsi="Times New Roman" w:cs="Times New Roman"/>
          <w:snapToGrid w:val="0"/>
          <w:color w:val="000000"/>
          <w:sz w:val="24"/>
          <w:szCs w:val="24"/>
          <w:lang w:eastAsia="ru-RU"/>
        </w:rPr>
        <w:t>.</w:t>
      </w:r>
      <w:r w:rsidR="003F5EC6">
        <w:rPr>
          <w:rFonts w:ascii="Times New Roman" w:eastAsia="Arial Unicode MS" w:hAnsi="Times New Roman" w:cs="Times New Roman"/>
          <w:snapToGrid w:val="0"/>
          <w:color w:val="000000"/>
          <w:sz w:val="24"/>
          <w:szCs w:val="24"/>
          <w:lang w:eastAsia="ru-RU"/>
        </w:rPr>
        <w:t>6</w:t>
      </w:r>
      <w:r w:rsidR="00A95809" w:rsidRPr="00657A02">
        <w:rPr>
          <w:rFonts w:ascii="Times New Roman" w:eastAsia="Arial Unicode MS" w:hAnsi="Times New Roman" w:cs="Times New Roman"/>
          <w:snapToGrid w:val="0"/>
          <w:color w:val="000000"/>
          <w:sz w:val="24"/>
          <w:szCs w:val="24"/>
          <w:lang w:eastAsia="ru-RU"/>
        </w:rPr>
        <w:t xml:space="preserve">. Если в процессе выполнения работ выявится нецелесообразность ее дальнейшего проведения либо если в процессе выполнения работ наступят основания, предусмотренные пунктом 1 статьи 716 Гражданского кодекса Российской Федерации, Стороны обязаны в срок не позднее 3 (трёх) календарных дней с даты наступления такого обстоятельства известить друг друга о приостановлении выполнения работ и в срок, не превышающий 7 (семи) календарных дней, рассмотреть вопрос о целесообразности продолжения работ. </w:t>
      </w:r>
    </w:p>
    <w:p w:rsidR="00A95809" w:rsidRPr="00657A02" w:rsidRDefault="00A95809" w:rsidP="00AB4212">
      <w:pPr>
        <w:shd w:val="clear" w:color="auto" w:fill="FFFFFF"/>
        <w:tabs>
          <w:tab w:val="left" w:pos="993"/>
        </w:tabs>
        <w:spacing w:after="0" w:line="276" w:lineRule="auto"/>
        <w:ind w:firstLine="709"/>
        <w:jc w:val="both"/>
        <w:rPr>
          <w:rFonts w:ascii="Times New Roman" w:eastAsia="Arial Unicode MS" w:hAnsi="Times New Roman" w:cs="Times New Roman"/>
          <w:snapToGrid w:val="0"/>
          <w:color w:val="000000"/>
          <w:sz w:val="24"/>
          <w:szCs w:val="24"/>
          <w:lang w:eastAsia="ru-RU"/>
        </w:rPr>
      </w:pPr>
      <w:r w:rsidRPr="00657A02">
        <w:rPr>
          <w:rFonts w:ascii="Times New Roman" w:eastAsia="Arial Unicode MS" w:hAnsi="Times New Roman" w:cs="Times New Roman"/>
          <w:snapToGrid w:val="0"/>
          <w:color w:val="000000"/>
          <w:sz w:val="24"/>
          <w:szCs w:val="24"/>
          <w:lang w:eastAsia="ru-RU"/>
        </w:rPr>
        <w:t>В случае неисполнения Стороной, для которой наступили обстоятельства, предусмотренные настоящим пунктом, и в случае прекращения работ для Сторон наступают последствия, предусмотренные статьями 716 и 717 Гражданского кодекса Российской Федерации.</w:t>
      </w:r>
    </w:p>
    <w:p w:rsidR="00A95809" w:rsidRPr="00657A02" w:rsidRDefault="003253C3" w:rsidP="00AB4212">
      <w:pPr>
        <w:shd w:val="clear" w:color="auto" w:fill="FFFFFF"/>
        <w:tabs>
          <w:tab w:val="left" w:pos="993"/>
        </w:tabs>
        <w:spacing w:after="0" w:line="276" w:lineRule="auto"/>
        <w:ind w:firstLine="709"/>
        <w:jc w:val="both"/>
        <w:rPr>
          <w:rFonts w:ascii="Times New Roman" w:eastAsia="Arial Unicode MS" w:hAnsi="Times New Roman" w:cs="Times New Roman"/>
          <w:snapToGrid w:val="0"/>
          <w:color w:val="000000"/>
          <w:sz w:val="24"/>
          <w:szCs w:val="24"/>
          <w:lang w:eastAsia="ru-RU"/>
        </w:rPr>
      </w:pPr>
      <w:r>
        <w:rPr>
          <w:rFonts w:ascii="Times New Roman" w:eastAsia="Arial Unicode MS" w:hAnsi="Times New Roman" w:cs="Times New Roman"/>
          <w:snapToGrid w:val="0"/>
          <w:color w:val="000000"/>
          <w:sz w:val="24"/>
          <w:szCs w:val="24"/>
          <w:lang w:eastAsia="ru-RU"/>
        </w:rPr>
        <w:t>5</w:t>
      </w:r>
      <w:r w:rsidR="00A95809" w:rsidRPr="00657A02">
        <w:rPr>
          <w:rFonts w:ascii="Times New Roman" w:eastAsia="Arial Unicode MS" w:hAnsi="Times New Roman" w:cs="Times New Roman"/>
          <w:snapToGrid w:val="0"/>
          <w:color w:val="000000"/>
          <w:sz w:val="24"/>
          <w:szCs w:val="24"/>
          <w:lang w:eastAsia="ru-RU"/>
        </w:rPr>
        <w:t>.</w:t>
      </w:r>
      <w:r w:rsidR="003F5EC6">
        <w:rPr>
          <w:rFonts w:ascii="Times New Roman" w:eastAsia="Arial Unicode MS" w:hAnsi="Times New Roman" w:cs="Times New Roman"/>
          <w:snapToGrid w:val="0"/>
          <w:color w:val="000000"/>
          <w:sz w:val="24"/>
          <w:szCs w:val="24"/>
          <w:lang w:eastAsia="ru-RU"/>
        </w:rPr>
        <w:t>7</w:t>
      </w:r>
      <w:r w:rsidR="00A95809" w:rsidRPr="00657A02">
        <w:rPr>
          <w:rFonts w:ascii="Times New Roman" w:eastAsia="Arial Unicode MS" w:hAnsi="Times New Roman" w:cs="Times New Roman"/>
          <w:snapToGrid w:val="0"/>
          <w:color w:val="000000"/>
          <w:sz w:val="24"/>
          <w:szCs w:val="24"/>
          <w:lang w:eastAsia="ru-RU"/>
        </w:rPr>
        <w:t>. В случае обнаружения недостатков в выполненных работах Заказчик вправе потребовать от Подрядчика:</w:t>
      </w:r>
    </w:p>
    <w:p w:rsidR="00A95809" w:rsidRPr="00657A02" w:rsidRDefault="00A95809" w:rsidP="00AB4212">
      <w:pPr>
        <w:shd w:val="clear" w:color="auto" w:fill="FFFFFF"/>
        <w:tabs>
          <w:tab w:val="left" w:pos="993"/>
        </w:tabs>
        <w:spacing w:after="0" w:line="276" w:lineRule="auto"/>
        <w:ind w:firstLine="709"/>
        <w:jc w:val="both"/>
        <w:rPr>
          <w:rFonts w:ascii="Times New Roman" w:eastAsia="Arial Unicode MS" w:hAnsi="Times New Roman" w:cs="Times New Roman"/>
          <w:snapToGrid w:val="0"/>
          <w:color w:val="000000"/>
          <w:sz w:val="24"/>
          <w:szCs w:val="24"/>
          <w:lang w:eastAsia="ru-RU"/>
        </w:rPr>
      </w:pPr>
      <w:r w:rsidRPr="00657A02">
        <w:rPr>
          <w:rFonts w:ascii="Times New Roman" w:eastAsia="Arial Unicode MS" w:hAnsi="Times New Roman" w:cs="Times New Roman"/>
          <w:snapToGrid w:val="0"/>
          <w:color w:val="000000"/>
          <w:sz w:val="24"/>
          <w:szCs w:val="24"/>
          <w:lang w:eastAsia="ru-RU"/>
        </w:rPr>
        <w:t>- безвозмездно устранить недостатки в срок, установленный Заказчиком;</w:t>
      </w:r>
    </w:p>
    <w:p w:rsidR="00A95809" w:rsidRPr="00657A02" w:rsidRDefault="00A95809" w:rsidP="00AB4212">
      <w:pPr>
        <w:shd w:val="clear" w:color="auto" w:fill="FFFFFF"/>
        <w:tabs>
          <w:tab w:val="left" w:pos="993"/>
        </w:tabs>
        <w:spacing w:after="0" w:line="276" w:lineRule="auto"/>
        <w:ind w:firstLine="709"/>
        <w:jc w:val="both"/>
        <w:rPr>
          <w:rFonts w:ascii="Times New Roman" w:eastAsia="Arial Unicode MS" w:hAnsi="Times New Roman" w:cs="Times New Roman"/>
          <w:snapToGrid w:val="0"/>
          <w:color w:val="000000"/>
          <w:sz w:val="24"/>
          <w:szCs w:val="24"/>
          <w:lang w:eastAsia="ru-RU"/>
        </w:rPr>
      </w:pPr>
      <w:r w:rsidRPr="00657A02">
        <w:rPr>
          <w:rFonts w:ascii="Times New Roman" w:eastAsia="Arial Unicode MS" w:hAnsi="Times New Roman" w:cs="Times New Roman"/>
          <w:snapToGrid w:val="0"/>
          <w:color w:val="000000"/>
          <w:sz w:val="24"/>
          <w:szCs w:val="24"/>
          <w:lang w:eastAsia="ru-RU"/>
        </w:rPr>
        <w:t>- возместить понесенные Заказчиком расходы по исправлению недостатков своими силами или силами третьих лиц.</w:t>
      </w:r>
    </w:p>
    <w:p w:rsidR="00A95809" w:rsidRDefault="003253C3" w:rsidP="00AB4212">
      <w:pPr>
        <w:shd w:val="clear" w:color="auto" w:fill="FFFFFF"/>
        <w:tabs>
          <w:tab w:val="left" w:pos="993"/>
        </w:tabs>
        <w:spacing w:after="0" w:line="276" w:lineRule="auto"/>
        <w:ind w:firstLine="709"/>
        <w:jc w:val="both"/>
        <w:rPr>
          <w:rFonts w:ascii="Times New Roman" w:eastAsia="Arial Unicode MS" w:hAnsi="Times New Roman" w:cs="Times New Roman"/>
          <w:snapToGrid w:val="0"/>
          <w:color w:val="000000"/>
          <w:sz w:val="24"/>
          <w:szCs w:val="24"/>
          <w:lang w:eastAsia="ru-RU"/>
        </w:rPr>
      </w:pPr>
      <w:r w:rsidRPr="004F3918">
        <w:rPr>
          <w:rFonts w:ascii="Times New Roman" w:eastAsia="Arial Unicode MS" w:hAnsi="Times New Roman" w:cs="Times New Roman"/>
          <w:snapToGrid w:val="0"/>
          <w:color w:val="000000"/>
          <w:sz w:val="24"/>
          <w:szCs w:val="24"/>
          <w:lang w:eastAsia="ru-RU"/>
        </w:rPr>
        <w:t>5</w:t>
      </w:r>
      <w:r w:rsidR="003F5EC6" w:rsidRPr="004F3918">
        <w:rPr>
          <w:rFonts w:ascii="Times New Roman" w:eastAsia="Arial Unicode MS" w:hAnsi="Times New Roman" w:cs="Times New Roman"/>
          <w:snapToGrid w:val="0"/>
          <w:color w:val="000000"/>
          <w:sz w:val="24"/>
          <w:szCs w:val="24"/>
          <w:lang w:eastAsia="ru-RU"/>
        </w:rPr>
        <w:t>.8</w:t>
      </w:r>
      <w:r w:rsidR="00A95809" w:rsidRPr="004F3918">
        <w:rPr>
          <w:rFonts w:ascii="Times New Roman" w:eastAsia="Arial Unicode MS" w:hAnsi="Times New Roman" w:cs="Times New Roman"/>
          <w:snapToGrid w:val="0"/>
          <w:color w:val="000000"/>
          <w:sz w:val="24"/>
          <w:szCs w:val="24"/>
          <w:lang w:eastAsia="ru-RU"/>
        </w:rPr>
        <w:t>. Риск случайной гибели и повреждения результата работ</w:t>
      </w:r>
      <w:r w:rsidR="003F5EC6" w:rsidRPr="004F3918">
        <w:rPr>
          <w:rFonts w:ascii="Times New Roman" w:eastAsia="Arial Unicode MS" w:hAnsi="Times New Roman" w:cs="Times New Roman"/>
          <w:snapToGrid w:val="0"/>
          <w:color w:val="000000"/>
          <w:sz w:val="24"/>
          <w:szCs w:val="24"/>
          <w:lang w:eastAsia="ru-RU"/>
        </w:rPr>
        <w:t xml:space="preserve">, материалов, оборудования, </w:t>
      </w:r>
      <w:r w:rsidR="00A95809" w:rsidRPr="004F3918">
        <w:rPr>
          <w:rFonts w:ascii="Times New Roman" w:eastAsia="Arial Unicode MS" w:hAnsi="Times New Roman" w:cs="Times New Roman"/>
          <w:snapToGrid w:val="0"/>
          <w:color w:val="000000"/>
          <w:sz w:val="24"/>
          <w:szCs w:val="24"/>
          <w:lang w:eastAsia="ru-RU"/>
        </w:rPr>
        <w:t>до момента подписания Заказчиком акта сдачи-приемки выполненных работ несет Подрядчик.</w:t>
      </w:r>
    </w:p>
    <w:p w:rsidR="00303895" w:rsidRPr="00657A02" w:rsidRDefault="003253C3" w:rsidP="00AB4212">
      <w:pPr>
        <w:shd w:val="clear" w:color="auto" w:fill="FFFFFF"/>
        <w:tabs>
          <w:tab w:val="left" w:pos="993"/>
        </w:tabs>
        <w:spacing w:after="0" w:line="276" w:lineRule="auto"/>
        <w:ind w:firstLine="709"/>
        <w:jc w:val="both"/>
        <w:rPr>
          <w:rFonts w:ascii="Times New Roman" w:eastAsia="Arial Unicode MS" w:hAnsi="Times New Roman" w:cs="Times New Roman"/>
          <w:snapToGrid w:val="0"/>
          <w:color w:val="000000"/>
          <w:sz w:val="24"/>
          <w:szCs w:val="24"/>
          <w:lang w:eastAsia="ru-RU"/>
        </w:rPr>
      </w:pPr>
      <w:r>
        <w:rPr>
          <w:rFonts w:ascii="Times New Roman" w:eastAsia="Arial Unicode MS" w:hAnsi="Times New Roman" w:cs="Times New Roman"/>
          <w:snapToGrid w:val="0"/>
          <w:color w:val="000000"/>
          <w:sz w:val="24"/>
          <w:szCs w:val="24"/>
          <w:lang w:eastAsia="ru-RU"/>
        </w:rPr>
        <w:t>5</w:t>
      </w:r>
      <w:r w:rsidR="00303895">
        <w:rPr>
          <w:rFonts w:ascii="Times New Roman" w:eastAsia="Arial Unicode MS" w:hAnsi="Times New Roman" w:cs="Times New Roman"/>
          <w:snapToGrid w:val="0"/>
          <w:color w:val="000000"/>
          <w:sz w:val="24"/>
          <w:szCs w:val="24"/>
          <w:lang w:eastAsia="ru-RU"/>
        </w:rPr>
        <w:t xml:space="preserve">.9. </w:t>
      </w:r>
      <w:r w:rsidR="00303895" w:rsidRPr="00303895">
        <w:rPr>
          <w:rFonts w:ascii="Times New Roman" w:eastAsia="Arial Unicode MS" w:hAnsi="Times New Roman" w:cs="Times New Roman"/>
          <w:snapToGrid w:val="0"/>
          <w:color w:val="000000"/>
          <w:sz w:val="24"/>
          <w:szCs w:val="24"/>
          <w:lang w:eastAsia="ru-RU"/>
        </w:rPr>
        <w:t>Подписание Заказчиком документов о промежуточной приемке работ не лишает Заказчика права в дальнейшем предъявлять претензии по объему и качеству работ, в том числе выполненных в ходе промежуточной приемке работ.</w:t>
      </w:r>
    </w:p>
    <w:p w:rsidR="00A95809" w:rsidRPr="00657A02" w:rsidRDefault="00A95809" w:rsidP="00AB4212">
      <w:pPr>
        <w:shd w:val="clear" w:color="auto" w:fill="FFFFFF"/>
        <w:tabs>
          <w:tab w:val="left" w:pos="993"/>
        </w:tabs>
        <w:spacing w:after="0" w:line="276" w:lineRule="auto"/>
        <w:ind w:firstLine="709"/>
        <w:jc w:val="both"/>
        <w:rPr>
          <w:rFonts w:ascii="Times New Roman" w:eastAsia="Arial Unicode MS" w:hAnsi="Times New Roman" w:cs="Times New Roman"/>
          <w:snapToGrid w:val="0"/>
          <w:color w:val="000000"/>
          <w:sz w:val="24"/>
          <w:szCs w:val="24"/>
          <w:lang w:eastAsia="ru-RU"/>
        </w:rPr>
      </w:pPr>
    </w:p>
    <w:p w:rsidR="00A95809" w:rsidRPr="003253C3" w:rsidRDefault="00A95809" w:rsidP="00AB4212">
      <w:pPr>
        <w:pStyle w:val="a6"/>
        <w:numPr>
          <w:ilvl w:val="0"/>
          <w:numId w:val="14"/>
        </w:numPr>
        <w:shd w:val="clear" w:color="auto" w:fill="FFFFFF"/>
        <w:tabs>
          <w:tab w:val="left" w:pos="426"/>
          <w:tab w:val="left" w:pos="567"/>
        </w:tabs>
        <w:spacing w:after="0" w:line="276" w:lineRule="auto"/>
        <w:contextualSpacing w:val="0"/>
        <w:jc w:val="center"/>
        <w:rPr>
          <w:rFonts w:ascii="Times New Roman" w:eastAsia="Arial Unicode MS" w:hAnsi="Times New Roman" w:cs="Times New Roman"/>
          <w:b/>
          <w:snapToGrid w:val="0"/>
          <w:color w:val="000000"/>
          <w:sz w:val="24"/>
          <w:szCs w:val="24"/>
          <w:lang w:eastAsia="ru-RU"/>
        </w:rPr>
      </w:pPr>
      <w:r w:rsidRPr="003253C3">
        <w:rPr>
          <w:rFonts w:ascii="Times New Roman" w:eastAsia="Arial Unicode MS" w:hAnsi="Times New Roman" w:cs="Times New Roman"/>
          <w:b/>
          <w:snapToGrid w:val="0"/>
          <w:color w:val="000000"/>
          <w:sz w:val="24"/>
          <w:szCs w:val="24"/>
          <w:lang w:eastAsia="ru-RU"/>
        </w:rPr>
        <w:t>Права и обязанности Сторон</w:t>
      </w:r>
    </w:p>
    <w:p w:rsidR="00A95809" w:rsidRPr="00657A02" w:rsidRDefault="00A95809" w:rsidP="00AB4212">
      <w:pPr>
        <w:shd w:val="clear" w:color="auto" w:fill="FFFFFF"/>
        <w:spacing w:after="0" w:line="276" w:lineRule="auto"/>
        <w:ind w:firstLine="709"/>
        <w:jc w:val="both"/>
        <w:rPr>
          <w:rFonts w:ascii="Times New Roman" w:eastAsia="Arial Unicode MS" w:hAnsi="Times New Roman" w:cs="Times New Roman"/>
          <w:b/>
          <w:snapToGrid w:val="0"/>
          <w:color w:val="000000"/>
          <w:sz w:val="24"/>
          <w:szCs w:val="24"/>
          <w:lang w:eastAsia="ru-RU"/>
        </w:rPr>
      </w:pPr>
    </w:p>
    <w:p w:rsidR="00A95809" w:rsidRPr="003253C3" w:rsidRDefault="00A95809" w:rsidP="00AB4212">
      <w:pPr>
        <w:pStyle w:val="a6"/>
        <w:numPr>
          <w:ilvl w:val="1"/>
          <w:numId w:val="14"/>
        </w:numPr>
        <w:shd w:val="clear" w:color="auto" w:fill="FFFFFF"/>
        <w:tabs>
          <w:tab w:val="left" w:pos="1134"/>
          <w:tab w:val="left" w:pos="1276"/>
        </w:tabs>
        <w:spacing w:after="0" w:line="276" w:lineRule="auto"/>
        <w:ind w:left="0" w:firstLine="709"/>
        <w:contextualSpacing w:val="0"/>
        <w:jc w:val="both"/>
        <w:rPr>
          <w:rFonts w:ascii="Times New Roman" w:eastAsia="Arial Unicode MS" w:hAnsi="Times New Roman" w:cs="Times New Roman"/>
          <w:b/>
          <w:snapToGrid w:val="0"/>
          <w:color w:val="000000"/>
          <w:sz w:val="24"/>
          <w:szCs w:val="24"/>
          <w:lang w:eastAsia="ru-RU"/>
        </w:rPr>
      </w:pPr>
      <w:r w:rsidRPr="003253C3">
        <w:rPr>
          <w:rFonts w:ascii="Times New Roman" w:eastAsia="Arial Unicode MS" w:hAnsi="Times New Roman" w:cs="Times New Roman"/>
          <w:b/>
          <w:snapToGrid w:val="0"/>
          <w:color w:val="000000"/>
          <w:sz w:val="24"/>
          <w:szCs w:val="24"/>
          <w:lang w:eastAsia="ru-RU"/>
        </w:rPr>
        <w:t>Заказчик вправе:</w:t>
      </w:r>
    </w:p>
    <w:p w:rsidR="00A95809" w:rsidRPr="00657A02" w:rsidRDefault="00A95809" w:rsidP="00AB4212">
      <w:pPr>
        <w:numPr>
          <w:ilvl w:val="2"/>
          <w:numId w:val="14"/>
        </w:numPr>
        <w:shd w:val="clear" w:color="auto" w:fill="FFFFFF"/>
        <w:tabs>
          <w:tab w:val="left" w:pos="1276"/>
          <w:tab w:val="left" w:pos="1418"/>
        </w:tabs>
        <w:spacing w:after="0" w:line="276" w:lineRule="auto"/>
        <w:ind w:left="0" w:firstLine="709"/>
        <w:jc w:val="both"/>
        <w:rPr>
          <w:rFonts w:ascii="Times New Roman" w:eastAsia="Arial Unicode MS" w:hAnsi="Times New Roman" w:cs="Times New Roman"/>
          <w:snapToGrid w:val="0"/>
          <w:color w:val="000000"/>
          <w:sz w:val="24"/>
          <w:szCs w:val="24"/>
          <w:lang w:eastAsia="ru-RU"/>
        </w:rPr>
      </w:pPr>
      <w:r w:rsidRPr="00657A02">
        <w:rPr>
          <w:rFonts w:ascii="Times New Roman" w:eastAsia="Arial Unicode MS" w:hAnsi="Times New Roman" w:cs="Times New Roman"/>
          <w:snapToGrid w:val="0"/>
          <w:color w:val="000000"/>
          <w:sz w:val="24"/>
          <w:szCs w:val="24"/>
          <w:lang w:eastAsia="ru-RU"/>
        </w:rPr>
        <w:t xml:space="preserve"> 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A95809" w:rsidRPr="00657A02" w:rsidRDefault="00A95809" w:rsidP="00AB4212">
      <w:pPr>
        <w:numPr>
          <w:ilvl w:val="2"/>
          <w:numId w:val="14"/>
        </w:numPr>
        <w:shd w:val="clear" w:color="auto" w:fill="FFFFFF"/>
        <w:tabs>
          <w:tab w:val="left" w:pos="1276"/>
          <w:tab w:val="left" w:pos="1418"/>
        </w:tabs>
        <w:spacing w:after="0" w:line="276" w:lineRule="auto"/>
        <w:ind w:left="0" w:firstLine="709"/>
        <w:jc w:val="both"/>
        <w:rPr>
          <w:rFonts w:ascii="Times New Roman" w:eastAsia="Arial Unicode MS" w:hAnsi="Times New Roman" w:cs="Times New Roman"/>
          <w:snapToGrid w:val="0"/>
          <w:color w:val="000000"/>
          <w:sz w:val="24"/>
          <w:szCs w:val="24"/>
          <w:lang w:eastAsia="ru-RU"/>
        </w:rPr>
      </w:pPr>
      <w:r w:rsidRPr="00657A02">
        <w:rPr>
          <w:rFonts w:ascii="Times New Roman" w:eastAsia="Arial Unicode MS" w:hAnsi="Times New Roman" w:cs="Times New Roman"/>
          <w:snapToGrid w:val="0"/>
          <w:color w:val="000000"/>
          <w:sz w:val="24"/>
          <w:szCs w:val="24"/>
          <w:lang w:eastAsia="ru-RU"/>
        </w:rPr>
        <w:t xml:space="preserve"> Требовать от Подрядчика представления надлежащим образом оформленной документации и материалов, результатов выполненных работ, предусмотренных Договором, Техническим заданием (Приложение №1 к настоящему Договору), а также графика работ, подтверждающих исполнение обязательств.</w:t>
      </w:r>
    </w:p>
    <w:p w:rsidR="00A95809" w:rsidRPr="00657A02" w:rsidRDefault="00A95809" w:rsidP="00AB4212">
      <w:pPr>
        <w:numPr>
          <w:ilvl w:val="2"/>
          <w:numId w:val="14"/>
        </w:numPr>
        <w:shd w:val="clear" w:color="auto" w:fill="FFFFFF"/>
        <w:tabs>
          <w:tab w:val="left" w:pos="1276"/>
          <w:tab w:val="left" w:pos="1418"/>
        </w:tabs>
        <w:spacing w:after="0" w:line="276" w:lineRule="auto"/>
        <w:ind w:left="0" w:firstLine="709"/>
        <w:jc w:val="both"/>
        <w:rPr>
          <w:rFonts w:ascii="Times New Roman" w:eastAsia="Arial Unicode MS" w:hAnsi="Times New Roman" w:cs="Times New Roman"/>
          <w:snapToGrid w:val="0"/>
          <w:color w:val="000000"/>
          <w:sz w:val="24"/>
          <w:szCs w:val="24"/>
          <w:lang w:eastAsia="ru-RU"/>
        </w:rPr>
      </w:pPr>
      <w:r w:rsidRPr="00657A02">
        <w:rPr>
          <w:rFonts w:ascii="Times New Roman" w:eastAsia="Arial Unicode MS" w:hAnsi="Times New Roman" w:cs="Times New Roman"/>
          <w:snapToGrid w:val="0"/>
          <w:color w:val="000000"/>
          <w:sz w:val="24"/>
          <w:szCs w:val="24"/>
          <w:lang w:eastAsia="ru-RU"/>
        </w:rPr>
        <w:t>Запрашивать у Подрядчика информацию об исполнении обязательств по настоящему Договору.</w:t>
      </w:r>
    </w:p>
    <w:p w:rsidR="00A95809" w:rsidRPr="00657A02" w:rsidRDefault="00A95809" w:rsidP="00AB4212">
      <w:pPr>
        <w:numPr>
          <w:ilvl w:val="2"/>
          <w:numId w:val="14"/>
        </w:numPr>
        <w:shd w:val="clear" w:color="auto" w:fill="FFFFFF"/>
        <w:tabs>
          <w:tab w:val="left" w:pos="1276"/>
          <w:tab w:val="left" w:pos="1418"/>
        </w:tabs>
        <w:spacing w:after="0" w:line="276" w:lineRule="auto"/>
        <w:ind w:left="0" w:firstLine="709"/>
        <w:jc w:val="both"/>
        <w:rPr>
          <w:rFonts w:ascii="Times New Roman" w:eastAsia="Arial Unicode MS" w:hAnsi="Times New Roman" w:cs="Times New Roman"/>
          <w:snapToGrid w:val="0"/>
          <w:color w:val="000000"/>
          <w:sz w:val="24"/>
          <w:szCs w:val="24"/>
          <w:lang w:eastAsia="ru-RU"/>
        </w:rPr>
      </w:pPr>
      <w:r w:rsidRPr="00657A02">
        <w:rPr>
          <w:rFonts w:ascii="Times New Roman" w:eastAsia="Arial Unicode MS" w:hAnsi="Times New Roman" w:cs="Times New Roman"/>
          <w:snapToGrid w:val="0"/>
          <w:color w:val="000000"/>
          <w:sz w:val="24"/>
          <w:szCs w:val="24"/>
          <w:lang w:eastAsia="ru-RU"/>
        </w:rPr>
        <w:lastRenderedPageBreak/>
        <w:t>Осуществлять контроль за объемом и сроками выполнения работ.</w:t>
      </w:r>
    </w:p>
    <w:p w:rsidR="00A95809" w:rsidRPr="00657A02" w:rsidRDefault="00A95809" w:rsidP="00AB4212">
      <w:pPr>
        <w:numPr>
          <w:ilvl w:val="2"/>
          <w:numId w:val="14"/>
        </w:numPr>
        <w:shd w:val="clear" w:color="auto" w:fill="FFFFFF"/>
        <w:tabs>
          <w:tab w:val="left" w:pos="1276"/>
          <w:tab w:val="left" w:pos="1418"/>
        </w:tabs>
        <w:spacing w:after="0" w:line="276" w:lineRule="auto"/>
        <w:ind w:left="0" w:firstLine="709"/>
        <w:jc w:val="both"/>
        <w:rPr>
          <w:rFonts w:ascii="Times New Roman" w:eastAsia="Arial Unicode MS" w:hAnsi="Times New Roman" w:cs="Times New Roman"/>
          <w:snapToGrid w:val="0"/>
          <w:color w:val="000000"/>
          <w:sz w:val="24"/>
          <w:szCs w:val="24"/>
          <w:lang w:eastAsia="ru-RU"/>
        </w:rPr>
      </w:pPr>
      <w:r w:rsidRPr="00657A02">
        <w:rPr>
          <w:rFonts w:ascii="Times New Roman" w:eastAsia="Arial Unicode MS" w:hAnsi="Times New Roman" w:cs="Times New Roman"/>
          <w:snapToGrid w:val="0"/>
          <w:color w:val="000000"/>
          <w:sz w:val="24"/>
          <w:szCs w:val="24"/>
          <w:lang w:eastAsia="ru-RU"/>
        </w:rPr>
        <w:t>Составлять акты о выявленных дефектах, замечаниях, выдавать распоряжения, предписания, в том числе составлять акты/предписания в одностороннем порядке (с фото и/или видео фиксацией) о выявленных нарушениях Подрядчиком положений настоящего Договора с целью дальнейшего применения к Подрядчику ответственности за неисполнение или ненадлежащее исполнение настоящего Договора.</w:t>
      </w:r>
    </w:p>
    <w:p w:rsidR="00A95809" w:rsidRPr="00657A02" w:rsidRDefault="00A95809" w:rsidP="00AB4212">
      <w:pPr>
        <w:numPr>
          <w:ilvl w:val="2"/>
          <w:numId w:val="14"/>
        </w:numPr>
        <w:shd w:val="clear" w:color="auto" w:fill="FFFFFF"/>
        <w:tabs>
          <w:tab w:val="left" w:pos="1276"/>
          <w:tab w:val="left" w:pos="1418"/>
        </w:tabs>
        <w:spacing w:after="0" w:line="276" w:lineRule="auto"/>
        <w:ind w:left="0" w:firstLine="709"/>
        <w:jc w:val="both"/>
        <w:rPr>
          <w:rFonts w:ascii="Times New Roman" w:eastAsia="Arial Unicode MS" w:hAnsi="Times New Roman" w:cs="Times New Roman"/>
          <w:snapToGrid w:val="0"/>
          <w:color w:val="000000"/>
          <w:sz w:val="24"/>
          <w:szCs w:val="24"/>
          <w:lang w:eastAsia="ru-RU"/>
        </w:rPr>
      </w:pPr>
      <w:r w:rsidRPr="00657A02">
        <w:rPr>
          <w:rFonts w:ascii="Times New Roman" w:eastAsia="Arial Unicode MS" w:hAnsi="Times New Roman" w:cs="Times New Roman"/>
          <w:snapToGrid w:val="0"/>
          <w:color w:val="000000"/>
          <w:sz w:val="24"/>
          <w:szCs w:val="24"/>
          <w:lang w:eastAsia="ru-RU"/>
        </w:rPr>
        <w:t xml:space="preserve"> Ссылаться на недостатки выполненных работ, в том числе в части объема и стоимости работ.</w:t>
      </w:r>
    </w:p>
    <w:p w:rsidR="00A95809" w:rsidRPr="003253C3" w:rsidRDefault="00A95809" w:rsidP="00AB4212">
      <w:pPr>
        <w:numPr>
          <w:ilvl w:val="2"/>
          <w:numId w:val="14"/>
        </w:numPr>
        <w:shd w:val="clear" w:color="auto" w:fill="FFFFFF"/>
        <w:tabs>
          <w:tab w:val="left" w:pos="1276"/>
          <w:tab w:val="left" w:pos="1418"/>
        </w:tabs>
        <w:spacing w:after="0" w:line="276" w:lineRule="auto"/>
        <w:ind w:left="0" w:firstLine="709"/>
        <w:jc w:val="both"/>
        <w:rPr>
          <w:rFonts w:ascii="Times New Roman" w:eastAsia="Arial Unicode MS" w:hAnsi="Times New Roman" w:cs="Times New Roman"/>
          <w:snapToGrid w:val="0"/>
          <w:color w:val="000000"/>
          <w:sz w:val="24"/>
          <w:szCs w:val="24"/>
          <w:lang w:eastAsia="ru-RU"/>
        </w:rPr>
      </w:pPr>
      <w:r w:rsidRPr="00657A02">
        <w:rPr>
          <w:rFonts w:ascii="Times New Roman" w:eastAsia="Arial Unicode MS" w:hAnsi="Times New Roman" w:cs="Times New Roman"/>
          <w:snapToGrid w:val="0"/>
          <w:color w:val="000000"/>
          <w:sz w:val="24"/>
          <w:szCs w:val="24"/>
          <w:lang w:eastAsia="ru-RU"/>
        </w:rPr>
        <w:t xml:space="preserve"> Для проверки соответствия качества выполненной работы и (или) до принятия</w:t>
      </w:r>
      <w:r w:rsidR="003253C3">
        <w:rPr>
          <w:rFonts w:ascii="Times New Roman" w:eastAsia="Arial Unicode MS" w:hAnsi="Times New Roman" w:cs="Times New Roman"/>
          <w:snapToGrid w:val="0"/>
          <w:color w:val="000000"/>
          <w:sz w:val="24"/>
          <w:szCs w:val="24"/>
          <w:lang w:eastAsia="ru-RU"/>
        </w:rPr>
        <w:t xml:space="preserve"> результата выполненных работ </w:t>
      </w:r>
      <w:r w:rsidR="003253C3" w:rsidRPr="003253C3">
        <w:rPr>
          <w:rFonts w:ascii="Times New Roman" w:eastAsia="Arial Unicode MS" w:hAnsi="Times New Roman" w:cs="Times New Roman"/>
          <w:snapToGrid w:val="0"/>
          <w:color w:val="000000"/>
          <w:sz w:val="24"/>
          <w:szCs w:val="24"/>
          <w:lang w:eastAsia="ru-RU"/>
        </w:rPr>
        <w:t>и (или)</w:t>
      </w:r>
      <w:r w:rsidRPr="003253C3">
        <w:rPr>
          <w:rFonts w:ascii="Times New Roman" w:eastAsia="Arial Unicode MS" w:hAnsi="Times New Roman" w:cs="Times New Roman"/>
          <w:snapToGrid w:val="0"/>
          <w:color w:val="000000"/>
          <w:sz w:val="24"/>
          <w:szCs w:val="24"/>
          <w:lang w:eastAsia="ru-RU"/>
        </w:rPr>
        <w:t xml:space="preserve"> решения об одностороннем отказе от исполнения настоящего Договора производить соответствующую экспертизу на определение качества выполненной работы. Экспертиза результатов выполненных работ, предусмотренных настоящим Договором, может проводиться Заказчиком своими силами, с привлечением соответствующих специалистов и составлением акта, или к ее проведению могут привлекаться независимые эксперты и экспертные организации. </w:t>
      </w:r>
    </w:p>
    <w:p w:rsidR="00A95809" w:rsidRPr="00657A02" w:rsidRDefault="00A95809" w:rsidP="00AB4212">
      <w:pPr>
        <w:numPr>
          <w:ilvl w:val="2"/>
          <w:numId w:val="14"/>
        </w:numPr>
        <w:shd w:val="clear" w:color="auto" w:fill="FFFFFF"/>
        <w:tabs>
          <w:tab w:val="left" w:pos="1418"/>
        </w:tabs>
        <w:spacing w:after="0" w:line="276" w:lineRule="auto"/>
        <w:ind w:left="0" w:firstLine="709"/>
        <w:jc w:val="both"/>
        <w:rPr>
          <w:rFonts w:ascii="Times New Roman" w:eastAsia="Arial Unicode MS" w:hAnsi="Times New Roman" w:cs="Times New Roman"/>
          <w:snapToGrid w:val="0"/>
          <w:color w:val="000000"/>
          <w:sz w:val="24"/>
          <w:szCs w:val="24"/>
          <w:lang w:eastAsia="ru-RU"/>
        </w:rPr>
      </w:pPr>
      <w:r w:rsidRPr="00657A02">
        <w:rPr>
          <w:rFonts w:ascii="Times New Roman" w:eastAsia="Arial Unicode MS" w:hAnsi="Times New Roman" w:cs="Times New Roman"/>
          <w:snapToGrid w:val="0"/>
          <w:color w:val="000000"/>
          <w:sz w:val="24"/>
          <w:szCs w:val="24"/>
          <w:lang w:eastAsia="ru-RU"/>
        </w:rPr>
        <w:t xml:space="preserve">Принять решение об одностороннем отказе от исполнения настоящего Договора по основаниям, предусмотренным разделом </w:t>
      </w:r>
      <w:r w:rsidR="000725CB">
        <w:rPr>
          <w:rFonts w:ascii="Times New Roman" w:eastAsia="Arial Unicode MS" w:hAnsi="Times New Roman" w:cs="Times New Roman"/>
          <w:snapToGrid w:val="0"/>
          <w:color w:val="000000"/>
          <w:sz w:val="24"/>
          <w:szCs w:val="24"/>
          <w:lang w:eastAsia="ru-RU"/>
        </w:rPr>
        <w:t>9</w:t>
      </w:r>
      <w:r w:rsidRPr="00657A02">
        <w:rPr>
          <w:rFonts w:ascii="Times New Roman" w:eastAsia="Arial Unicode MS" w:hAnsi="Times New Roman" w:cs="Times New Roman"/>
          <w:snapToGrid w:val="0"/>
          <w:color w:val="000000"/>
          <w:sz w:val="24"/>
          <w:szCs w:val="24"/>
          <w:lang w:eastAsia="ru-RU"/>
        </w:rPr>
        <w:t xml:space="preserve"> настоящего Договора.</w:t>
      </w:r>
    </w:p>
    <w:p w:rsidR="00A95809" w:rsidRPr="00657A02" w:rsidRDefault="00A95809" w:rsidP="00AB4212">
      <w:pPr>
        <w:numPr>
          <w:ilvl w:val="2"/>
          <w:numId w:val="14"/>
        </w:numPr>
        <w:shd w:val="clear" w:color="auto" w:fill="FFFFFF"/>
        <w:tabs>
          <w:tab w:val="left" w:pos="1418"/>
        </w:tabs>
        <w:spacing w:after="0" w:line="276" w:lineRule="auto"/>
        <w:ind w:left="0" w:firstLine="709"/>
        <w:jc w:val="both"/>
        <w:rPr>
          <w:rFonts w:ascii="Times New Roman" w:eastAsia="Arial Unicode MS" w:hAnsi="Times New Roman" w:cs="Times New Roman"/>
          <w:snapToGrid w:val="0"/>
          <w:color w:val="000000"/>
          <w:sz w:val="24"/>
          <w:szCs w:val="24"/>
          <w:lang w:eastAsia="ru-RU"/>
        </w:rPr>
      </w:pPr>
      <w:r w:rsidRPr="00657A02">
        <w:rPr>
          <w:rFonts w:ascii="Times New Roman" w:eastAsia="Arial Unicode MS" w:hAnsi="Times New Roman" w:cs="Times New Roman"/>
          <w:snapToGrid w:val="0"/>
          <w:color w:val="000000"/>
          <w:sz w:val="24"/>
          <w:szCs w:val="24"/>
          <w:lang w:eastAsia="ru-RU"/>
        </w:rPr>
        <w:t>Отказаться от подписания акта сдачи-приемки выполненных работ, в случае выполнения работ с нарушением условий настоящего Договора, Технического задания (Приложение №</w:t>
      </w:r>
      <w:r w:rsidR="004F3918">
        <w:rPr>
          <w:rFonts w:ascii="Times New Roman" w:eastAsia="Arial Unicode MS" w:hAnsi="Times New Roman" w:cs="Times New Roman"/>
          <w:snapToGrid w:val="0"/>
          <w:color w:val="000000"/>
          <w:sz w:val="24"/>
          <w:szCs w:val="24"/>
          <w:lang w:eastAsia="ru-RU"/>
        </w:rPr>
        <w:t xml:space="preserve"> </w:t>
      </w:r>
      <w:r w:rsidRPr="00657A02">
        <w:rPr>
          <w:rFonts w:ascii="Times New Roman" w:eastAsia="Arial Unicode MS" w:hAnsi="Times New Roman" w:cs="Times New Roman"/>
          <w:snapToGrid w:val="0"/>
          <w:color w:val="000000"/>
          <w:sz w:val="24"/>
          <w:szCs w:val="24"/>
          <w:lang w:eastAsia="ru-RU"/>
        </w:rPr>
        <w:t>1 к настоящему Договору) или не предусмотренных настоящим Договором.</w:t>
      </w:r>
    </w:p>
    <w:p w:rsidR="00A95809" w:rsidRPr="00657A02" w:rsidRDefault="00A95809" w:rsidP="00AB4212">
      <w:pPr>
        <w:numPr>
          <w:ilvl w:val="2"/>
          <w:numId w:val="14"/>
        </w:numPr>
        <w:shd w:val="clear" w:color="auto" w:fill="FFFFFF"/>
        <w:tabs>
          <w:tab w:val="left" w:pos="1418"/>
          <w:tab w:val="left" w:pos="1560"/>
        </w:tabs>
        <w:spacing w:after="0" w:line="276" w:lineRule="auto"/>
        <w:ind w:left="0" w:firstLine="709"/>
        <w:jc w:val="both"/>
        <w:rPr>
          <w:rFonts w:ascii="Times New Roman" w:eastAsia="Arial Unicode MS" w:hAnsi="Times New Roman" w:cs="Times New Roman"/>
          <w:snapToGrid w:val="0"/>
          <w:color w:val="000000"/>
          <w:sz w:val="24"/>
          <w:szCs w:val="24"/>
          <w:lang w:eastAsia="ru-RU"/>
        </w:rPr>
      </w:pPr>
      <w:r w:rsidRPr="00657A02">
        <w:rPr>
          <w:rFonts w:ascii="Times New Roman" w:eastAsia="Arial Unicode MS" w:hAnsi="Times New Roman" w:cs="Times New Roman"/>
          <w:snapToGrid w:val="0"/>
          <w:color w:val="000000"/>
          <w:sz w:val="24"/>
          <w:szCs w:val="24"/>
          <w:lang w:eastAsia="ru-RU"/>
        </w:rPr>
        <w:t>Производить удержание суммы неустойки (штрафов, пеней) при расчетах по настоящему Договору, а оплату работ осуществлять за вычетом соответствующего размера неустойки (штрафа, пени). Таким удержанием неустойки (штрафов, пеней) прекращаются обязательства Заказчика по оплате на сумму, равную удержанной неустойке (штрафу, пени).</w:t>
      </w:r>
    </w:p>
    <w:p w:rsidR="00A95809" w:rsidRDefault="00A95809" w:rsidP="00AB4212">
      <w:pPr>
        <w:numPr>
          <w:ilvl w:val="2"/>
          <w:numId w:val="14"/>
        </w:numPr>
        <w:shd w:val="clear" w:color="auto" w:fill="FFFFFF"/>
        <w:tabs>
          <w:tab w:val="left" w:pos="1418"/>
          <w:tab w:val="left" w:pos="1560"/>
        </w:tabs>
        <w:spacing w:after="0" w:line="276" w:lineRule="auto"/>
        <w:ind w:left="0" w:firstLine="709"/>
        <w:jc w:val="both"/>
        <w:rPr>
          <w:rFonts w:ascii="Times New Roman" w:eastAsia="Arial Unicode MS" w:hAnsi="Times New Roman" w:cs="Times New Roman"/>
          <w:snapToGrid w:val="0"/>
          <w:color w:val="000000"/>
          <w:sz w:val="24"/>
          <w:szCs w:val="24"/>
          <w:lang w:eastAsia="ru-RU"/>
        </w:rPr>
      </w:pPr>
      <w:r w:rsidRPr="00657A02">
        <w:rPr>
          <w:rFonts w:ascii="Times New Roman" w:eastAsia="Arial Unicode MS" w:hAnsi="Times New Roman" w:cs="Times New Roman"/>
          <w:snapToGrid w:val="0"/>
          <w:color w:val="000000"/>
          <w:sz w:val="24"/>
          <w:szCs w:val="24"/>
          <w:lang w:eastAsia="ru-RU"/>
        </w:rPr>
        <w:t>Устанавливать прямые контакты с субподрядными организациями.</w:t>
      </w:r>
    </w:p>
    <w:p w:rsidR="00A95809" w:rsidRPr="00554AD6" w:rsidRDefault="00A95809" w:rsidP="00AB4212">
      <w:pPr>
        <w:numPr>
          <w:ilvl w:val="2"/>
          <w:numId w:val="14"/>
        </w:numPr>
        <w:shd w:val="clear" w:color="auto" w:fill="FFFFFF"/>
        <w:tabs>
          <w:tab w:val="left" w:pos="1418"/>
          <w:tab w:val="left" w:pos="1560"/>
        </w:tabs>
        <w:spacing w:after="0" w:line="276" w:lineRule="auto"/>
        <w:ind w:left="0" w:firstLine="709"/>
        <w:jc w:val="both"/>
        <w:rPr>
          <w:rFonts w:ascii="Times New Roman" w:eastAsia="Arial Unicode MS" w:hAnsi="Times New Roman" w:cs="Times New Roman"/>
          <w:snapToGrid w:val="0"/>
          <w:color w:val="000000"/>
          <w:sz w:val="24"/>
          <w:szCs w:val="24"/>
          <w:lang w:eastAsia="ru-RU"/>
        </w:rPr>
      </w:pPr>
      <w:r w:rsidRPr="00554AD6">
        <w:rPr>
          <w:rFonts w:ascii="Times New Roman" w:eastAsia="Arial Unicode MS" w:hAnsi="Times New Roman" w:cs="Times New Roman"/>
          <w:snapToGrid w:val="0"/>
          <w:color w:val="000000"/>
          <w:sz w:val="24"/>
          <w:szCs w:val="24"/>
          <w:lang w:eastAsia="ru-RU"/>
        </w:rPr>
        <w:t>Отказаться от приемки выполненных работ в случае:</w:t>
      </w:r>
    </w:p>
    <w:p w:rsidR="00A95809" w:rsidRPr="00554AD6" w:rsidRDefault="00A95809" w:rsidP="00AB4212">
      <w:pPr>
        <w:shd w:val="clear" w:color="auto" w:fill="FFFFFF"/>
        <w:tabs>
          <w:tab w:val="left" w:pos="1418"/>
          <w:tab w:val="left" w:pos="1560"/>
        </w:tabs>
        <w:spacing w:after="0" w:line="276" w:lineRule="auto"/>
        <w:ind w:firstLine="709"/>
        <w:jc w:val="both"/>
        <w:rPr>
          <w:rFonts w:ascii="Times New Roman" w:eastAsia="Arial Unicode MS" w:hAnsi="Times New Roman" w:cs="Times New Roman"/>
          <w:snapToGrid w:val="0"/>
          <w:color w:val="000000"/>
          <w:sz w:val="24"/>
          <w:szCs w:val="24"/>
          <w:lang w:eastAsia="ru-RU"/>
        </w:rPr>
      </w:pPr>
      <w:r w:rsidRPr="00554AD6">
        <w:rPr>
          <w:rFonts w:ascii="Times New Roman" w:eastAsia="Arial Unicode MS" w:hAnsi="Times New Roman" w:cs="Times New Roman"/>
          <w:snapToGrid w:val="0"/>
          <w:color w:val="000000"/>
          <w:sz w:val="24"/>
          <w:szCs w:val="24"/>
          <w:lang w:eastAsia="ru-RU"/>
        </w:rPr>
        <w:t>- некачественного выполнения работ;</w:t>
      </w:r>
    </w:p>
    <w:p w:rsidR="00A95809" w:rsidRPr="00554AD6" w:rsidRDefault="00A95809" w:rsidP="00AB4212">
      <w:pPr>
        <w:shd w:val="clear" w:color="auto" w:fill="FFFFFF"/>
        <w:tabs>
          <w:tab w:val="left" w:pos="1418"/>
          <w:tab w:val="left" w:pos="1560"/>
        </w:tabs>
        <w:spacing w:after="0" w:line="276" w:lineRule="auto"/>
        <w:ind w:firstLine="709"/>
        <w:jc w:val="both"/>
        <w:rPr>
          <w:rFonts w:ascii="Times New Roman" w:eastAsia="Arial Unicode MS" w:hAnsi="Times New Roman" w:cs="Times New Roman"/>
          <w:snapToGrid w:val="0"/>
          <w:color w:val="000000"/>
          <w:sz w:val="24"/>
          <w:szCs w:val="24"/>
          <w:lang w:eastAsia="ru-RU"/>
        </w:rPr>
      </w:pPr>
      <w:r w:rsidRPr="00554AD6">
        <w:rPr>
          <w:rFonts w:ascii="Times New Roman" w:eastAsia="Arial Unicode MS" w:hAnsi="Times New Roman" w:cs="Times New Roman"/>
          <w:snapToGrid w:val="0"/>
          <w:color w:val="000000"/>
          <w:sz w:val="24"/>
          <w:szCs w:val="24"/>
          <w:lang w:eastAsia="ru-RU"/>
        </w:rPr>
        <w:t>- нарушения технологии производства работ;</w:t>
      </w:r>
    </w:p>
    <w:p w:rsidR="00A95809" w:rsidRPr="004F3918" w:rsidRDefault="00A95809" w:rsidP="00AB4212">
      <w:pPr>
        <w:shd w:val="clear" w:color="auto" w:fill="FFFFFF"/>
        <w:tabs>
          <w:tab w:val="left" w:pos="1418"/>
          <w:tab w:val="left" w:pos="1560"/>
        </w:tabs>
        <w:spacing w:after="0" w:line="276" w:lineRule="auto"/>
        <w:ind w:firstLine="709"/>
        <w:jc w:val="both"/>
        <w:rPr>
          <w:rFonts w:ascii="Times New Roman" w:eastAsia="Arial Unicode MS" w:hAnsi="Times New Roman" w:cs="Times New Roman"/>
          <w:snapToGrid w:val="0"/>
          <w:color w:val="000000"/>
          <w:sz w:val="24"/>
          <w:szCs w:val="24"/>
          <w:lang w:eastAsia="ru-RU"/>
        </w:rPr>
      </w:pPr>
      <w:r w:rsidRPr="004F3918">
        <w:rPr>
          <w:rFonts w:ascii="Times New Roman" w:eastAsia="Arial Unicode MS" w:hAnsi="Times New Roman" w:cs="Times New Roman"/>
          <w:snapToGrid w:val="0"/>
          <w:color w:val="000000"/>
          <w:sz w:val="24"/>
          <w:szCs w:val="24"/>
          <w:lang w:eastAsia="ru-RU"/>
        </w:rPr>
        <w:t>- отсутствия и/или несоответствия документации, подтверждающей результат работ.</w:t>
      </w:r>
    </w:p>
    <w:p w:rsidR="004F0B73" w:rsidRDefault="002B2ABE" w:rsidP="00AB4212">
      <w:pPr>
        <w:shd w:val="clear" w:color="auto" w:fill="FFFFFF"/>
        <w:tabs>
          <w:tab w:val="left" w:pos="1418"/>
          <w:tab w:val="left" w:pos="1560"/>
        </w:tabs>
        <w:spacing w:after="0" w:line="276" w:lineRule="auto"/>
        <w:ind w:firstLine="709"/>
        <w:jc w:val="both"/>
        <w:rPr>
          <w:rFonts w:ascii="Times New Roman" w:eastAsia="Arial Unicode MS" w:hAnsi="Times New Roman" w:cs="Times New Roman"/>
          <w:snapToGrid w:val="0"/>
          <w:color w:val="000000"/>
          <w:sz w:val="24"/>
          <w:szCs w:val="24"/>
          <w:lang w:eastAsia="ru-RU"/>
        </w:rPr>
      </w:pPr>
      <w:r w:rsidRPr="004F3918">
        <w:rPr>
          <w:rFonts w:ascii="Times New Roman" w:eastAsia="Arial Unicode MS" w:hAnsi="Times New Roman" w:cs="Times New Roman"/>
          <w:snapToGrid w:val="0"/>
          <w:color w:val="000000"/>
          <w:sz w:val="24"/>
          <w:szCs w:val="24"/>
          <w:lang w:eastAsia="ru-RU"/>
        </w:rPr>
        <w:t>6.1.13.</w:t>
      </w:r>
      <w:r w:rsidRPr="004F3918">
        <w:rPr>
          <w:rFonts w:ascii="Times New Roman" w:eastAsia="Arial Unicode MS" w:hAnsi="Times New Roman" w:cs="Times New Roman"/>
          <w:snapToGrid w:val="0"/>
          <w:color w:val="000000"/>
          <w:sz w:val="24"/>
          <w:szCs w:val="24"/>
          <w:lang w:eastAsia="ru-RU"/>
        </w:rPr>
        <w:tab/>
        <w:t>Заключать договоры на осуществление контроля качества выполняемых Подрядчиком работ, предусмотренных настоящим Договором с третьими лицами, с наделением таких лиц соответствующими полномочиями</w:t>
      </w:r>
      <w:r w:rsidR="00240EBA" w:rsidRPr="004F3918">
        <w:rPr>
          <w:rFonts w:ascii="Times New Roman" w:eastAsia="Arial Unicode MS" w:hAnsi="Times New Roman" w:cs="Times New Roman"/>
          <w:snapToGrid w:val="0"/>
          <w:color w:val="000000"/>
          <w:sz w:val="24"/>
          <w:szCs w:val="24"/>
          <w:lang w:eastAsia="ru-RU"/>
        </w:rPr>
        <w:t>.</w:t>
      </w:r>
    </w:p>
    <w:p w:rsidR="004F0B73" w:rsidRDefault="004F0B73" w:rsidP="00AB4212">
      <w:pPr>
        <w:shd w:val="clear" w:color="auto" w:fill="FFFFFF"/>
        <w:tabs>
          <w:tab w:val="left" w:pos="1418"/>
          <w:tab w:val="left" w:pos="1560"/>
        </w:tabs>
        <w:spacing w:after="0" w:line="276" w:lineRule="auto"/>
        <w:ind w:firstLine="709"/>
        <w:jc w:val="both"/>
        <w:rPr>
          <w:rFonts w:ascii="Times New Roman" w:eastAsia="Arial Unicode MS" w:hAnsi="Times New Roman" w:cs="Times New Roman"/>
          <w:snapToGrid w:val="0"/>
          <w:color w:val="000000"/>
          <w:sz w:val="24"/>
          <w:szCs w:val="24"/>
          <w:lang w:val="ru" w:eastAsia="ru-RU"/>
        </w:rPr>
      </w:pPr>
      <w:r>
        <w:rPr>
          <w:rFonts w:ascii="Times New Roman" w:eastAsia="Arial Unicode MS" w:hAnsi="Times New Roman" w:cs="Times New Roman"/>
          <w:snapToGrid w:val="0"/>
          <w:color w:val="000000"/>
          <w:sz w:val="24"/>
          <w:szCs w:val="24"/>
          <w:lang w:eastAsia="ru-RU"/>
        </w:rPr>
        <w:t xml:space="preserve">6.1.14. </w:t>
      </w:r>
      <w:r w:rsidRPr="004F0B73">
        <w:rPr>
          <w:rFonts w:ascii="Times New Roman" w:eastAsia="Arial Unicode MS" w:hAnsi="Times New Roman" w:cs="Times New Roman"/>
          <w:snapToGrid w:val="0"/>
          <w:color w:val="000000"/>
          <w:sz w:val="24"/>
          <w:szCs w:val="24"/>
          <w:lang w:val="ru" w:eastAsia="ru-RU"/>
        </w:rPr>
        <w:t>Без уведомления Подрядчика производить измерения, испытания, отборы проб образцов для контроля качества в любое время суток в течение всего периода действия настоящего Договора и гарантийного срока.</w:t>
      </w:r>
    </w:p>
    <w:p w:rsidR="004F0B73" w:rsidRPr="004F0B73" w:rsidRDefault="004F0B73" w:rsidP="00AB4212">
      <w:pPr>
        <w:shd w:val="clear" w:color="auto" w:fill="FFFFFF"/>
        <w:tabs>
          <w:tab w:val="left" w:pos="1418"/>
          <w:tab w:val="left" w:pos="1560"/>
        </w:tabs>
        <w:spacing w:after="0" w:line="276" w:lineRule="auto"/>
        <w:ind w:firstLine="709"/>
        <w:jc w:val="both"/>
        <w:rPr>
          <w:rFonts w:ascii="Times New Roman" w:eastAsia="Arial Unicode MS" w:hAnsi="Times New Roman" w:cs="Times New Roman"/>
          <w:snapToGrid w:val="0"/>
          <w:color w:val="000000"/>
          <w:sz w:val="24"/>
          <w:szCs w:val="24"/>
          <w:lang w:val="ru" w:eastAsia="ru-RU"/>
        </w:rPr>
      </w:pPr>
      <w:r w:rsidRPr="004F0B73">
        <w:rPr>
          <w:rFonts w:ascii="Times New Roman" w:eastAsia="Arial Unicode MS" w:hAnsi="Times New Roman" w:cs="Times New Roman"/>
          <w:snapToGrid w:val="0"/>
          <w:color w:val="000000"/>
          <w:sz w:val="24"/>
          <w:szCs w:val="24"/>
          <w:lang w:val="ru" w:eastAsia="ru-RU"/>
        </w:rPr>
        <w:t xml:space="preserve">6.1.15. </w:t>
      </w:r>
      <w:r w:rsidRPr="004F0B73">
        <w:rPr>
          <w:rFonts w:ascii="Times New Roman" w:hAnsi="Times New Roman" w:cs="Times New Roman"/>
          <w:snapToGrid w:val="0"/>
          <w:sz w:val="24"/>
          <w:szCs w:val="24"/>
          <w:lang w:val="ru"/>
        </w:rPr>
        <w:t>Приостанавливать и/или запрещать производство работ путем выдачи письменных распоряжений, предписаний, внесения записей в журнал производства работ при отступлении  Подрядчиком от требований нормативных документов, технических условий, применения некачественных материалов, невыполнения выданных предписаний и указаний Заказчика, недостатков в качестве работ, нарушения правил безопасности, при неблагоприятных погодных условиях, а также и по другим причинам, влияющим на качество и сроки выполнения работ. Если Подрядчик в нарушение выданного Заказчиком предписания о приостановке или запрещении работ продолжит выполнять работы до получения от Заказчика разрешения на возобновление работ, такие работы Заказчиком не принимаются и не оплачиваются.</w:t>
      </w:r>
    </w:p>
    <w:p w:rsidR="00A95809" w:rsidRPr="00657A02" w:rsidRDefault="00A95809" w:rsidP="00AB4212">
      <w:pPr>
        <w:numPr>
          <w:ilvl w:val="1"/>
          <w:numId w:val="14"/>
        </w:numPr>
        <w:shd w:val="clear" w:color="auto" w:fill="FFFFFF"/>
        <w:spacing w:after="0" w:line="276" w:lineRule="auto"/>
        <w:ind w:left="0" w:firstLine="709"/>
        <w:jc w:val="both"/>
        <w:rPr>
          <w:rFonts w:ascii="Times New Roman" w:eastAsia="Arial Unicode MS" w:hAnsi="Times New Roman" w:cs="Times New Roman"/>
          <w:snapToGrid w:val="0"/>
          <w:color w:val="000000"/>
          <w:sz w:val="24"/>
          <w:szCs w:val="24"/>
          <w:lang w:eastAsia="ru-RU"/>
        </w:rPr>
      </w:pPr>
      <w:r w:rsidRPr="00657A02">
        <w:rPr>
          <w:rFonts w:ascii="Times New Roman" w:eastAsia="Arial Unicode MS" w:hAnsi="Times New Roman" w:cs="Times New Roman"/>
          <w:b/>
          <w:snapToGrid w:val="0"/>
          <w:color w:val="000000"/>
          <w:sz w:val="24"/>
          <w:szCs w:val="24"/>
          <w:lang w:eastAsia="ru-RU"/>
        </w:rPr>
        <w:t>Заказчик обязан:</w:t>
      </w:r>
    </w:p>
    <w:p w:rsidR="00A95809" w:rsidRPr="00657A02" w:rsidRDefault="00A95809" w:rsidP="00AB4212">
      <w:pPr>
        <w:numPr>
          <w:ilvl w:val="2"/>
          <w:numId w:val="14"/>
        </w:numPr>
        <w:shd w:val="clear" w:color="auto" w:fill="FFFFFF"/>
        <w:spacing w:after="0" w:line="276" w:lineRule="auto"/>
        <w:ind w:left="0" w:firstLine="709"/>
        <w:jc w:val="both"/>
        <w:rPr>
          <w:rFonts w:ascii="Times New Roman" w:eastAsia="Arial Unicode MS" w:hAnsi="Times New Roman" w:cs="Times New Roman"/>
          <w:snapToGrid w:val="0"/>
          <w:color w:val="000000"/>
          <w:sz w:val="24"/>
          <w:szCs w:val="24"/>
          <w:lang w:eastAsia="ru-RU"/>
        </w:rPr>
      </w:pPr>
      <w:r w:rsidRPr="00657A02">
        <w:rPr>
          <w:rFonts w:ascii="Times New Roman" w:eastAsia="Arial Unicode MS" w:hAnsi="Times New Roman" w:cs="Times New Roman"/>
          <w:snapToGrid w:val="0"/>
          <w:color w:val="000000"/>
          <w:sz w:val="24"/>
          <w:szCs w:val="24"/>
          <w:lang w:eastAsia="ru-RU"/>
        </w:rPr>
        <w:lastRenderedPageBreak/>
        <w:t>Сообщать в письменной форме Подрядчику о недостатках, обнаруженных в ходе выполнения работ.</w:t>
      </w:r>
    </w:p>
    <w:p w:rsidR="00A95809" w:rsidRPr="00657A02" w:rsidRDefault="00A95809" w:rsidP="00AB4212">
      <w:pPr>
        <w:numPr>
          <w:ilvl w:val="2"/>
          <w:numId w:val="14"/>
        </w:numPr>
        <w:shd w:val="clear" w:color="auto" w:fill="FFFFFF"/>
        <w:spacing w:after="0" w:line="276" w:lineRule="auto"/>
        <w:ind w:left="0" w:firstLine="709"/>
        <w:jc w:val="both"/>
        <w:rPr>
          <w:rFonts w:ascii="Times New Roman" w:eastAsia="Arial Unicode MS" w:hAnsi="Times New Roman" w:cs="Times New Roman"/>
          <w:snapToGrid w:val="0"/>
          <w:color w:val="000000"/>
          <w:sz w:val="24"/>
          <w:szCs w:val="24"/>
          <w:lang w:eastAsia="ru-RU"/>
        </w:rPr>
      </w:pPr>
      <w:r w:rsidRPr="00657A02">
        <w:rPr>
          <w:rFonts w:ascii="Times New Roman" w:eastAsia="Arial Unicode MS" w:hAnsi="Times New Roman" w:cs="Times New Roman"/>
          <w:snapToGrid w:val="0"/>
          <w:color w:val="000000"/>
          <w:sz w:val="24"/>
          <w:szCs w:val="24"/>
          <w:lang w:eastAsia="ru-RU"/>
        </w:rPr>
        <w:t>Своевременно принять и оплатить надлежащим образом выполненные работы в соответствии с условиями настоящего Договора.</w:t>
      </w:r>
    </w:p>
    <w:p w:rsidR="00A95809" w:rsidRPr="00657A02" w:rsidRDefault="00A95809" w:rsidP="00AB4212">
      <w:pPr>
        <w:numPr>
          <w:ilvl w:val="2"/>
          <w:numId w:val="14"/>
        </w:numPr>
        <w:shd w:val="clear" w:color="auto" w:fill="FFFFFF"/>
        <w:spacing w:after="0" w:line="276" w:lineRule="auto"/>
        <w:ind w:left="0" w:firstLine="709"/>
        <w:jc w:val="both"/>
        <w:rPr>
          <w:rFonts w:ascii="Times New Roman" w:eastAsia="Arial Unicode MS" w:hAnsi="Times New Roman" w:cs="Times New Roman"/>
          <w:snapToGrid w:val="0"/>
          <w:color w:val="000000"/>
          <w:sz w:val="24"/>
          <w:szCs w:val="24"/>
          <w:lang w:eastAsia="ru-RU"/>
        </w:rPr>
      </w:pPr>
      <w:r w:rsidRPr="00657A02">
        <w:rPr>
          <w:rFonts w:ascii="Times New Roman" w:eastAsia="Arial Unicode MS" w:hAnsi="Times New Roman" w:cs="Times New Roman"/>
          <w:snapToGrid w:val="0"/>
          <w:color w:val="000000"/>
          <w:sz w:val="24"/>
          <w:szCs w:val="24"/>
          <w:lang w:eastAsia="ru-RU"/>
        </w:rPr>
        <w:t>При обнаружении уполномоченными контролирующими органами несоответствия объема и стоимости выполненных Подрядчиком работ акту сдачи-приемки выполненных работ вызвать полномочных представителей Подрядчика для представления разъяснений в отношении выполненных работ либо внести изменения в акт сдачи-приемки выполненных работ с указанием фактических объемов выполненных работ, которые будут оплачены в соответствии с условиями настоящего Договора.</w:t>
      </w:r>
    </w:p>
    <w:p w:rsidR="002D5716" w:rsidRDefault="00A95809" w:rsidP="00AB4212">
      <w:pPr>
        <w:numPr>
          <w:ilvl w:val="2"/>
          <w:numId w:val="14"/>
        </w:numPr>
        <w:shd w:val="clear" w:color="auto" w:fill="FFFFFF"/>
        <w:spacing w:after="0" w:line="276" w:lineRule="auto"/>
        <w:ind w:left="0" w:firstLine="709"/>
        <w:jc w:val="both"/>
        <w:rPr>
          <w:rFonts w:ascii="Times New Roman" w:eastAsia="Arial Unicode MS" w:hAnsi="Times New Roman" w:cs="Times New Roman"/>
          <w:snapToGrid w:val="0"/>
          <w:color w:val="000000"/>
          <w:sz w:val="24"/>
          <w:szCs w:val="24"/>
          <w:lang w:eastAsia="ru-RU"/>
        </w:rPr>
      </w:pPr>
      <w:r w:rsidRPr="00657A02">
        <w:rPr>
          <w:rFonts w:ascii="Times New Roman" w:eastAsia="Arial Unicode MS" w:hAnsi="Times New Roman" w:cs="Times New Roman"/>
          <w:snapToGrid w:val="0"/>
          <w:color w:val="000000"/>
          <w:sz w:val="24"/>
          <w:szCs w:val="24"/>
          <w:lang w:eastAsia="ru-RU"/>
        </w:rPr>
        <w:t xml:space="preserve">Привлечь Подрядчика к участию в деле по искам, предъявленным к Заказчику третьими лицами в связи с ненадлежащим исполнением Подрядчиком </w:t>
      </w:r>
      <w:r w:rsidRPr="00657A02">
        <w:rPr>
          <w:rFonts w:ascii="Times New Roman" w:eastAsia="Arial Unicode MS" w:hAnsi="Times New Roman" w:cs="Times New Roman"/>
          <w:iCs/>
          <w:snapToGrid w:val="0"/>
          <w:color w:val="000000"/>
          <w:sz w:val="24"/>
          <w:szCs w:val="24"/>
          <w:lang w:eastAsia="ru-RU"/>
        </w:rPr>
        <w:t>при</w:t>
      </w:r>
      <w:r w:rsidRPr="00657A02">
        <w:rPr>
          <w:rFonts w:ascii="Times New Roman" w:eastAsia="Arial Unicode MS" w:hAnsi="Times New Roman" w:cs="Times New Roman"/>
          <w:snapToGrid w:val="0"/>
          <w:color w:val="000000"/>
          <w:sz w:val="24"/>
          <w:szCs w:val="24"/>
          <w:lang w:eastAsia="ru-RU"/>
        </w:rPr>
        <w:t>нятых по н</w:t>
      </w:r>
      <w:r w:rsidR="002D5716">
        <w:rPr>
          <w:rFonts w:ascii="Times New Roman" w:eastAsia="Arial Unicode MS" w:hAnsi="Times New Roman" w:cs="Times New Roman"/>
          <w:snapToGrid w:val="0"/>
          <w:color w:val="000000"/>
          <w:sz w:val="24"/>
          <w:szCs w:val="24"/>
          <w:lang w:eastAsia="ru-RU"/>
        </w:rPr>
        <w:t>астоящему Договору обязательств.</w:t>
      </w:r>
    </w:p>
    <w:p w:rsidR="002D5716" w:rsidRPr="002D5716" w:rsidRDefault="002D5716" w:rsidP="00AB4212">
      <w:pPr>
        <w:numPr>
          <w:ilvl w:val="2"/>
          <w:numId w:val="14"/>
        </w:numPr>
        <w:shd w:val="clear" w:color="auto" w:fill="FFFFFF"/>
        <w:spacing w:after="0" w:line="276" w:lineRule="auto"/>
        <w:ind w:left="0" w:firstLine="709"/>
        <w:jc w:val="both"/>
        <w:rPr>
          <w:rFonts w:ascii="Times New Roman" w:eastAsia="Arial Unicode MS" w:hAnsi="Times New Roman" w:cs="Times New Roman"/>
          <w:snapToGrid w:val="0"/>
          <w:color w:val="000000"/>
          <w:sz w:val="24"/>
          <w:szCs w:val="24"/>
          <w:lang w:eastAsia="ru-RU"/>
        </w:rPr>
      </w:pPr>
      <w:r w:rsidRPr="002D5716">
        <w:rPr>
          <w:rFonts w:ascii="Times New Roman" w:eastAsia="Arial Unicode MS" w:hAnsi="Times New Roman" w:cs="Times New Roman"/>
          <w:snapToGrid w:val="0"/>
          <w:color w:val="000000"/>
          <w:sz w:val="24"/>
          <w:szCs w:val="24"/>
          <w:lang w:eastAsia="ru-RU"/>
        </w:rPr>
        <w:t>Назначить своего представителя, который от имени Заказчика осуществляет координацию и согласование с Подрядчиком хода выполнения работ, актов приемки результата выполненных работ, актов освидетельствования скрытых работ, актов приема-передачи материалов / изделий и решения иных вопросов, связанных с исполнением обязательств по настоящему Договору (в том числе на получение корреспонденции, связанной с исполнением обязательств по настоящему Договору) с приложением надлежащим образом заверенных копий приказов, доверенностей о назначении представителей, подтверждающих объём и срок полномочий. При изменении ответственных представителей Заказчика информация о новых ответственных лицах предоставляется в течение 7 (семи) рабочих дней с даты назначения.</w:t>
      </w:r>
    </w:p>
    <w:p w:rsidR="00A95809" w:rsidRPr="0066699C" w:rsidRDefault="00A95809" w:rsidP="00AB4212">
      <w:pPr>
        <w:pStyle w:val="a6"/>
        <w:numPr>
          <w:ilvl w:val="1"/>
          <w:numId w:val="14"/>
        </w:numPr>
        <w:shd w:val="clear" w:color="auto" w:fill="FFFFFF"/>
        <w:spacing w:after="0" w:line="276" w:lineRule="auto"/>
        <w:ind w:left="0" w:firstLine="709"/>
        <w:contextualSpacing w:val="0"/>
        <w:jc w:val="both"/>
        <w:rPr>
          <w:rFonts w:ascii="Times New Roman" w:eastAsia="Arial Unicode MS" w:hAnsi="Times New Roman" w:cs="Times New Roman"/>
          <w:snapToGrid w:val="0"/>
          <w:color w:val="000000"/>
          <w:sz w:val="24"/>
          <w:szCs w:val="24"/>
          <w:lang w:eastAsia="ru-RU"/>
        </w:rPr>
      </w:pPr>
      <w:r w:rsidRPr="0066699C">
        <w:rPr>
          <w:rFonts w:ascii="Times New Roman" w:eastAsia="Arial Unicode MS" w:hAnsi="Times New Roman" w:cs="Times New Roman"/>
          <w:b/>
          <w:snapToGrid w:val="0"/>
          <w:color w:val="000000"/>
          <w:sz w:val="24"/>
          <w:szCs w:val="24"/>
          <w:lang w:eastAsia="ru-RU"/>
        </w:rPr>
        <w:t>Подрядчик вправе:</w:t>
      </w:r>
    </w:p>
    <w:p w:rsidR="0066699C" w:rsidRDefault="00A95809" w:rsidP="00AB4212">
      <w:pPr>
        <w:pStyle w:val="a6"/>
        <w:numPr>
          <w:ilvl w:val="2"/>
          <w:numId w:val="14"/>
        </w:numPr>
        <w:shd w:val="clear" w:color="auto" w:fill="FFFFFF"/>
        <w:spacing w:after="0" w:line="276" w:lineRule="auto"/>
        <w:ind w:left="0" w:firstLine="709"/>
        <w:contextualSpacing w:val="0"/>
        <w:jc w:val="both"/>
        <w:rPr>
          <w:rFonts w:ascii="Times New Roman" w:eastAsia="Arial Unicode MS" w:hAnsi="Times New Roman" w:cs="Times New Roman"/>
          <w:snapToGrid w:val="0"/>
          <w:color w:val="000000"/>
          <w:sz w:val="24"/>
          <w:szCs w:val="24"/>
          <w:lang w:eastAsia="ru-RU"/>
        </w:rPr>
      </w:pPr>
      <w:r w:rsidRPr="0066699C">
        <w:rPr>
          <w:rFonts w:ascii="Times New Roman" w:eastAsia="Arial Unicode MS" w:hAnsi="Times New Roman" w:cs="Times New Roman"/>
          <w:snapToGrid w:val="0"/>
          <w:color w:val="000000"/>
          <w:sz w:val="24"/>
          <w:szCs w:val="24"/>
          <w:lang w:eastAsia="ru-RU"/>
        </w:rPr>
        <w:t>Требовать своевременного подписания Заказчиком акта сдачи-приемки выполненных работ по настоящему Договору на основании представленных Подрядчиком документов.</w:t>
      </w:r>
    </w:p>
    <w:p w:rsidR="0066699C" w:rsidRDefault="00A95809" w:rsidP="00AB4212">
      <w:pPr>
        <w:pStyle w:val="a6"/>
        <w:numPr>
          <w:ilvl w:val="2"/>
          <w:numId w:val="14"/>
        </w:numPr>
        <w:shd w:val="clear" w:color="auto" w:fill="FFFFFF"/>
        <w:spacing w:after="0" w:line="276" w:lineRule="auto"/>
        <w:ind w:left="0" w:firstLine="709"/>
        <w:contextualSpacing w:val="0"/>
        <w:jc w:val="both"/>
        <w:rPr>
          <w:rFonts w:ascii="Times New Roman" w:eastAsia="Arial Unicode MS" w:hAnsi="Times New Roman" w:cs="Times New Roman"/>
          <w:snapToGrid w:val="0"/>
          <w:color w:val="000000"/>
          <w:sz w:val="24"/>
          <w:szCs w:val="24"/>
          <w:lang w:eastAsia="ru-RU"/>
        </w:rPr>
      </w:pPr>
      <w:r w:rsidRPr="0066699C">
        <w:rPr>
          <w:rFonts w:ascii="Times New Roman" w:eastAsia="Arial Unicode MS" w:hAnsi="Times New Roman" w:cs="Times New Roman"/>
          <w:snapToGrid w:val="0"/>
          <w:color w:val="000000"/>
          <w:sz w:val="24"/>
          <w:szCs w:val="24"/>
          <w:lang w:eastAsia="ru-RU"/>
        </w:rPr>
        <w:t xml:space="preserve">Требовать своевременной оплаты выполненных работ в соответствии с условиями настоящего Договора. </w:t>
      </w:r>
    </w:p>
    <w:p w:rsidR="0066699C" w:rsidRDefault="00A95809" w:rsidP="00AB4212">
      <w:pPr>
        <w:pStyle w:val="a6"/>
        <w:numPr>
          <w:ilvl w:val="2"/>
          <w:numId w:val="14"/>
        </w:numPr>
        <w:shd w:val="clear" w:color="auto" w:fill="FFFFFF"/>
        <w:spacing w:after="0" w:line="276" w:lineRule="auto"/>
        <w:ind w:left="0" w:firstLine="709"/>
        <w:contextualSpacing w:val="0"/>
        <w:jc w:val="both"/>
        <w:rPr>
          <w:rFonts w:ascii="Times New Roman" w:eastAsia="Arial Unicode MS" w:hAnsi="Times New Roman" w:cs="Times New Roman"/>
          <w:snapToGrid w:val="0"/>
          <w:color w:val="000000"/>
          <w:sz w:val="24"/>
          <w:szCs w:val="24"/>
          <w:lang w:eastAsia="ru-RU"/>
        </w:rPr>
      </w:pPr>
      <w:r w:rsidRPr="0066699C">
        <w:rPr>
          <w:rFonts w:ascii="Times New Roman" w:eastAsia="Arial Unicode MS" w:hAnsi="Times New Roman" w:cs="Times New Roman"/>
          <w:snapToGrid w:val="0"/>
          <w:color w:val="000000"/>
          <w:sz w:val="24"/>
          <w:szCs w:val="24"/>
          <w:lang w:eastAsia="ru-RU"/>
        </w:rPr>
        <w:t xml:space="preserve">Привлечь к исполнению своих обязательств по настоящему Договору других лиц – субподрядчиков. </w:t>
      </w:r>
    </w:p>
    <w:p w:rsidR="0066699C" w:rsidRDefault="00A95809" w:rsidP="00AB4212">
      <w:pPr>
        <w:pStyle w:val="a6"/>
        <w:shd w:val="clear" w:color="auto" w:fill="FFFFFF"/>
        <w:spacing w:after="0" w:line="276" w:lineRule="auto"/>
        <w:ind w:left="0" w:firstLine="709"/>
        <w:contextualSpacing w:val="0"/>
        <w:jc w:val="both"/>
        <w:rPr>
          <w:rFonts w:ascii="Times New Roman" w:eastAsia="Arial Unicode MS" w:hAnsi="Times New Roman" w:cs="Times New Roman"/>
          <w:snapToGrid w:val="0"/>
          <w:color w:val="000000"/>
          <w:sz w:val="24"/>
          <w:szCs w:val="24"/>
          <w:lang w:eastAsia="ru-RU"/>
        </w:rPr>
      </w:pPr>
      <w:r w:rsidRPr="0066699C">
        <w:rPr>
          <w:rFonts w:ascii="Times New Roman" w:eastAsia="Arial Unicode MS" w:hAnsi="Times New Roman" w:cs="Times New Roman"/>
          <w:snapToGrid w:val="0"/>
          <w:color w:val="000000"/>
          <w:sz w:val="24"/>
          <w:szCs w:val="24"/>
          <w:lang w:eastAsia="ru-RU"/>
        </w:rPr>
        <w:t xml:space="preserve">Привлечение субподрядчиков не влечет изменение цены настоящего Договора и (или) объемов выполняемых работ по настоящему Договору. </w:t>
      </w:r>
    </w:p>
    <w:p w:rsidR="0066699C" w:rsidRDefault="00A95809" w:rsidP="00AB4212">
      <w:pPr>
        <w:pStyle w:val="a6"/>
        <w:numPr>
          <w:ilvl w:val="2"/>
          <w:numId w:val="14"/>
        </w:numPr>
        <w:shd w:val="clear" w:color="auto" w:fill="FFFFFF"/>
        <w:spacing w:after="0" w:line="276" w:lineRule="auto"/>
        <w:ind w:left="0" w:firstLine="709"/>
        <w:contextualSpacing w:val="0"/>
        <w:jc w:val="both"/>
        <w:rPr>
          <w:rFonts w:ascii="Times New Roman" w:eastAsia="Arial Unicode MS" w:hAnsi="Times New Roman" w:cs="Times New Roman"/>
          <w:snapToGrid w:val="0"/>
          <w:color w:val="000000"/>
          <w:sz w:val="24"/>
          <w:szCs w:val="24"/>
          <w:lang w:eastAsia="ru-RU"/>
        </w:rPr>
      </w:pPr>
      <w:r w:rsidRPr="0066699C">
        <w:rPr>
          <w:rFonts w:ascii="Times New Roman" w:eastAsia="Arial Unicode MS" w:hAnsi="Times New Roman" w:cs="Times New Roman"/>
          <w:snapToGrid w:val="0"/>
          <w:color w:val="000000"/>
          <w:sz w:val="24"/>
          <w:szCs w:val="24"/>
          <w:lang w:eastAsia="ru-RU"/>
        </w:rPr>
        <w:t>Запрашивать у Заказчика разъяснения и уточнения относительно выполнения работ в рамках настоящего Договора.</w:t>
      </w:r>
    </w:p>
    <w:p w:rsidR="00A95809" w:rsidRPr="0066699C" w:rsidRDefault="00A95809" w:rsidP="00AB4212">
      <w:pPr>
        <w:pStyle w:val="a6"/>
        <w:numPr>
          <w:ilvl w:val="2"/>
          <w:numId w:val="14"/>
        </w:numPr>
        <w:shd w:val="clear" w:color="auto" w:fill="FFFFFF"/>
        <w:spacing w:after="0" w:line="276" w:lineRule="auto"/>
        <w:ind w:left="0" w:firstLine="709"/>
        <w:contextualSpacing w:val="0"/>
        <w:jc w:val="both"/>
        <w:rPr>
          <w:rFonts w:ascii="Times New Roman" w:eastAsia="Arial Unicode MS" w:hAnsi="Times New Roman" w:cs="Times New Roman"/>
          <w:snapToGrid w:val="0"/>
          <w:color w:val="000000"/>
          <w:sz w:val="24"/>
          <w:szCs w:val="24"/>
          <w:lang w:eastAsia="ru-RU"/>
        </w:rPr>
      </w:pPr>
      <w:r w:rsidRPr="0066699C">
        <w:rPr>
          <w:rFonts w:ascii="Times New Roman" w:eastAsia="Arial Unicode MS" w:hAnsi="Times New Roman" w:cs="Times New Roman"/>
          <w:snapToGrid w:val="0"/>
          <w:color w:val="000000"/>
          <w:sz w:val="24"/>
          <w:szCs w:val="24"/>
          <w:lang w:eastAsia="ru-RU"/>
        </w:rPr>
        <w:t>Получать от Заказчика содействие при выполнении работ в соответствии с условиями настоящего Договора.</w:t>
      </w:r>
    </w:p>
    <w:p w:rsidR="00A95809" w:rsidRPr="0066699C" w:rsidRDefault="00A95809" w:rsidP="00AB4212">
      <w:pPr>
        <w:pStyle w:val="a6"/>
        <w:numPr>
          <w:ilvl w:val="1"/>
          <w:numId w:val="14"/>
        </w:numPr>
        <w:shd w:val="clear" w:color="auto" w:fill="FFFFFF"/>
        <w:spacing w:after="0" w:line="276" w:lineRule="auto"/>
        <w:ind w:left="0" w:firstLine="709"/>
        <w:contextualSpacing w:val="0"/>
        <w:jc w:val="both"/>
        <w:rPr>
          <w:rFonts w:ascii="Times New Roman" w:eastAsia="Arial Unicode MS" w:hAnsi="Times New Roman" w:cs="Times New Roman"/>
          <w:b/>
          <w:snapToGrid w:val="0"/>
          <w:color w:val="000000"/>
          <w:sz w:val="24"/>
          <w:szCs w:val="24"/>
          <w:lang w:eastAsia="ru-RU"/>
        </w:rPr>
      </w:pPr>
      <w:r w:rsidRPr="0066699C">
        <w:rPr>
          <w:rFonts w:ascii="Times New Roman" w:eastAsia="Arial Unicode MS" w:hAnsi="Times New Roman" w:cs="Times New Roman"/>
          <w:b/>
          <w:snapToGrid w:val="0"/>
          <w:color w:val="000000"/>
          <w:sz w:val="24"/>
          <w:szCs w:val="24"/>
          <w:lang w:eastAsia="ru-RU"/>
        </w:rPr>
        <w:t>Подрядчик обязан:</w:t>
      </w:r>
    </w:p>
    <w:p w:rsidR="0055263A" w:rsidRPr="0055263A" w:rsidRDefault="00A95809" w:rsidP="00AB4212">
      <w:pPr>
        <w:pStyle w:val="a6"/>
        <w:numPr>
          <w:ilvl w:val="2"/>
          <w:numId w:val="14"/>
        </w:numPr>
        <w:shd w:val="clear" w:color="auto" w:fill="FFFFFF"/>
        <w:tabs>
          <w:tab w:val="left" w:pos="993"/>
        </w:tabs>
        <w:spacing w:after="0" w:line="276" w:lineRule="auto"/>
        <w:ind w:left="0" w:firstLine="709"/>
        <w:contextualSpacing w:val="0"/>
        <w:jc w:val="both"/>
        <w:rPr>
          <w:rFonts w:ascii="Times New Roman" w:hAnsi="Times New Roman" w:cs="Times New Roman"/>
          <w:snapToGrid w:val="0"/>
          <w:sz w:val="24"/>
          <w:szCs w:val="24"/>
          <w:lang w:val="ru"/>
        </w:rPr>
      </w:pPr>
      <w:r w:rsidRPr="00303009">
        <w:rPr>
          <w:rFonts w:ascii="Times New Roman" w:hAnsi="Times New Roman" w:cs="Times New Roman"/>
          <w:snapToGrid w:val="0"/>
          <w:sz w:val="24"/>
          <w:szCs w:val="24"/>
          <w:lang w:val="ru"/>
        </w:rPr>
        <w:t>Выполнять свои обязанности по настоящему Договору с надлежащим</w:t>
      </w:r>
      <w:r w:rsidRPr="00303009">
        <w:rPr>
          <w:rFonts w:ascii="Times New Roman" w:hAnsi="Times New Roman" w:cs="Times New Roman"/>
          <w:snapToGrid w:val="0"/>
          <w:sz w:val="24"/>
          <w:szCs w:val="24"/>
        </w:rPr>
        <w:t xml:space="preserve"> </w:t>
      </w:r>
      <w:r w:rsidRPr="00303009">
        <w:rPr>
          <w:rFonts w:ascii="Times New Roman" w:hAnsi="Times New Roman" w:cs="Times New Roman"/>
          <w:snapToGrid w:val="0"/>
          <w:sz w:val="24"/>
          <w:szCs w:val="24"/>
          <w:lang w:val="ru"/>
        </w:rPr>
        <w:t>прилежанием, эффективностью и бережливостью</w:t>
      </w:r>
      <w:r>
        <w:rPr>
          <w:rFonts w:ascii="Times New Roman" w:hAnsi="Times New Roman" w:cs="Times New Roman"/>
          <w:snapToGrid w:val="0"/>
          <w:sz w:val="24"/>
          <w:szCs w:val="24"/>
          <w:lang w:val="ru"/>
        </w:rPr>
        <w:t>.</w:t>
      </w:r>
      <w:r w:rsidRPr="00303009">
        <w:rPr>
          <w:rFonts w:ascii="Times New Roman" w:hAnsi="Times New Roman" w:cs="Times New Roman"/>
          <w:snapToGrid w:val="0"/>
          <w:sz w:val="24"/>
          <w:szCs w:val="24"/>
          <w:lang w:val="ru"/>
        </w:rPr>
        <w:t xml:space="preserve"> В отношении</w:t>
      </w:r>
      <w:r w:rsidRPr="00303009">
        <w:rPr>
          <w:rFonts w:ascii="Times New Roman" w:hAnsi="Times New Roman" w:cs="Times New Roman"/>
          <w:snapToGrid w:val="0"/>
          <w:sz w:val="24"/>
          <w:szCs w:val="24"/>
        </w:rPr>
        <w:t xml:space="preserve"> </w:t>
      </w:r>
      <w:r w:rsidRPr="00303009">
        <w:rPr>
          <w:rFonts w:ascii="Times New Roman" w:hAnsi="Times New Roman" w:cs="Times New Roman"/>
          <w:snapToGrid w:val="0"/>
          <w:sz w:val="24"/>
          <w:szCs w:val="24"/>
          <w:lang w:val="ru"/>
        </w:rPr>
        <w:t>любого вопроса, связанного с настоящим Договором, Подрядчик всегда должен</w:t>
      </w:r>
      <w:r w:rsidRPr="00303009">
        <w:rPr>
          <w:rFonts w:ascii="Times New Roman" w:hAnsi="Times New Roman" w:cs="Times New Roman"/>
          <w:snapToGrid w:val="0"/>
          <w:sz w:val="24"/>
          <w:szCs w:val="24"/>
        </w:rPr>
        <w:t xml:space="preserve"> </w:t>
      </w:r>
      <w:r w:rsidRPr="00303009">
        <w:rPr>
          <w:rFonts w:ascii="Times New Roman" w:hAnsi="Times New Roman" w:cs="Times New Roman"/>
          <w:snapToGrid w:val="0"/>
          <w:sz w:val="24"/>
          <w:szCs w:val="24"/>
          <w:lang w:val="ru"/>
        </w:rPr>
        <w:t>поддерживать и охранять законные интересы Заказчика, не идущие вразрез с интересами</w:t>
      </w:r>
      <w:r w:rsidRPr="00303009">
        <w:rPr>
          <w:rFonts w:ascii="Times New Roman" w:hAnsi="Times New Roman" w:cs="Times New Roman"/>
          <w:snapToGrid w:val="0"/>
          <w:sz w:val="24"/>
          <w:szCs w:val="24"/>
        </w:rPr>
        <w:t xml:space="preserve"> </w:t>
      </w:r>
      <w:r w:rsidRPr="00303009">
        <w:rPr>
          <w:rFonts w:ascii="Times New Roman" w:hAnsi="Times New Roman" w:cs="Times New Roman"/>
          <w:snapToGrid w:val="0"/>
          <w:sz w:val="24"/>
          <w:szCs w:val="24"/>
          <w:lang w:val="ru"/>
        </w:rPr>
        <w:t>Подрядчика.</w:t>
      </w:r>
      <w:r w:rsidRPr="00303009">
        <w:rPr>
          <w:rFonts w:ascii="Times New Roman" w:hAnsi="Times New Roman" w:cs="Times New Roman"/>
          <w:snapToGrid w:val="0"/>
          <w:sz w:val="24"/>
          <w:szCs w:val="24"/>
        </w:rPr>
        <w:t xml:space="preserve"> </w:t>
      </w:r>
    </w:p>
    <w:p w:rsidR="0055263A" w:rsidRPr="0055263A" w:rsidRDefault="00A95809" w:rsidP="00AB4212">
      <w:pPr>
        <w:pStyle w:val="a6"/>
        <w:numPr>
          <w:ilvl w:val="2"/>
          <w:numId w:val="14"/>
        </w:numPr>
        <w:shd w:val="clear" w:color="auto" w:fill="FFFFFF"/>
        <w:tabs>
          <w:tab w:val="left" w:pos="993"/>
        </w:tabs>
        <w:spacing w:after="0" w:line="276" w:lineRule="auto"/>
        <w:ind w:left="0" w:firstLine="709"/>
        <w:contextualSpacing w:val="0"/>
        <w:jc w:val="both"/>
        <w:rPr>
          <w:rFonts w:ascii="Times New Roman" w:hAnsi="Times New Roman" w:cs="Times New Roman"/>
          <w:snapToGrid w:val="0"/>
          <w:sz w:val="24"/>
          <w:szCs w:val="24"/>
          <w:lang w:val="ru"/>
        </w:rPr>
      </w:pPr>
      <w:r w:rsidRPr="0055263A">
        <w:rPr>
          <w:rFonts w:ascii="Times New Roman" w:eastAsia="Arial Unicode MS" w:hAnsi="Times New Roman" w:cs="Times New Roman"/>
          <w:snapToGrid w:val="0"/>
          <w:color w:val="000000"/>
          <w:sz w:val="24"/>
          <w:szCs w:val="24"/>
          <w:lang w:eastAsia="ru-RU"/>
        </w:rPr>
        <w:t xml:space="preserve">Представить по запросу Заказчика в сроки, указанные в таком запросе, информацию относительно проведения работ по настоящему Договору - все необходимые документы и информацию, а также обеспечить явку (присутствие) полномочных </w:t>
      </w:r>
      <w:r w:rsidRPr="0055263A">
        <w:rPr>
          <w:rFonts w:ascii="Times New Roman" w:eastAsia="Arial Unicode MS" w:hAnsi="Times New Roman" w:cs="Times New Roman"/>
          <w:snapToGrid w:val="0"/>
          <w:color w:val="000000"/>
          <w:sz w:val="24"/>
          <w:szCs w:val="24"/>
          <w:lang w:eastAsia="ru-RU"/>
        </w:rPr>
        <w:lastRenderedPageBreak/>
        <w:t>представителей Подрядчика для представления ими необходимых пояснений и оказания содействия.</w:t>
      </w:r>
    </w:p>
    <w:p w:rsidR="0055263A" w:rsidRPr="0055263A" w:rsidRDefault="00A95809" w:rsidP="00AB4212">
      <w:pPr>
        <w:pStyle w:val="a6"/>
        <w:numPr>
          <w:ilvl w:val="2"/>
          <w:numId w:val="14"/>
        </w:numPr>
        <w:shd w:val="clear" w:color="auto" w:fill="FFFFFF"/>
        <w:tabs>
          <w:tab w:val="left" w:pos="993"/>
        </w:tabs>
        <w:spacing w:after="0" w:line="276" w:lineRule="auto"/>
        <w:ind w:left="0" w:firstLine="709"/>
        <w:contextualSpacing w:val="0"/>
        <w:jc w:val="both"/>
        <w:rPr>
          <w:rFonts w:ascii="Times New Roman" w:hAnsi="Times New Roman" w:cs="Times New Roman"/>
          <w:snapToGrid w:val="0"/>
          <w:sz w:val="24"/>
          <w:szCs w:val="24"/>
          <w:lang w:val="ru"/>
        </w:rPr>
      </w:pPr>
      <w:r w:rsidRPr="0055263A">
        <w:rPr>
          <w:rFonts w:ascii="Times New Roman" w:eastAsia="Arial Unicode MS" w:hAnsi="Times New Roman" w:cs="Times New Roman"/>
          <w:snapToGrid w:val="0"/>
          <w:color w:val="000000"/>
          <w:sz w:val="24"/>
          <w:szCs w:val="24"/>
          <w:lang w:eastAsia="ru-RU"/>
        </w:rPr>
        <w:t xml:space="preserve">Сдать полный комплект </w:t>
      </w:r>
      <w:r w:rsidR="000B717A">
        <w:rPr>
          <w:rFonts w:ascii="Times New Roman" w:eastAsia="Arial Unicode MS" w:hAnsi="Times New Roman" w:cs="Times New Roman"/>
          <w:snapToGrid w:val="0"/>
          <w:color w:val="000000"/>
          <w:sz w:val="24"/>
          <w:szCs w:val="24"/>
          <w:lang w:eastAsia="ru-RU"/>
        </w:rPr>
        <w:t xml:space="preserve">отчетной </w:t>
      </w:r>
      <w:r w:rsidRPr="0055263A">
        <w:rPr>
          <w:rFonts w:ascii="Times New Roman" w:eastAsia="Arial Unicode MS" w:hAnsi="Times New Roman" w:cs="Times New Roman"/>
          <w:snapToGrid w:val="0"/>
          <w:color w:val="000000"/>
          <w:sz w:val="24"/>
          <w:szCs w:val="24"/>
          <w:lang w:eastAsia="ru-RU"/>
        </w:rPr>
        <w:t>документации Заказчику, в соответствии с условиями Технического задания (Приложение №</w:t>
      </w:r>
      <w:r w:rsidR="000B717A">
        <w:rPr>
          <w:rFonts w:ascii="Times New Roman" w:eastAsia="Arial Unicode MS" w:hAnsi="Times New Roman" w:cs="Times New Roman"/>
          <w:snapToGrid w:val="0"/>
          <w:color w:val="000000"/>
          <w:sz w:val="24"/>
          <w:szCs w:val="24"/>
          <w:lang w:eastAsia="ru-RU"/>
        </w:rPr>
        <w:t xml:space="preserve"> </w:t>
      </w:r>
      <w:r w:rsidRPr="0055263A">
        <w:rPr>
          <w:rFonts w:ascii="Times New Roman" w:eastAsia="Arial Unicode MS" w:hAnsi="Times New Roman" w:cs="Times New Roman"/>
          <w:snapToGrid w:val="0"/>
          <w:color w:val="000000"/>
          <w:sz w:val="24"/>
          <w:szCs w:val="24"/>
          <w:lang w:eastAsia="ru-RU"/>
        </w:rPr>
        <w:t>1 к настоящему Договору).</w:t>
      </w:r>
    </w:p>
    <w:p w:rsidR="0055263A" w:rsidRPr="004F3918" w:rsidRDefault="00A95809" w:rsidP="00AB4212">
      <w:pPr>
        <w:pStyle w:val="a6"/>
        <w:numPr>
          <w:ilvl w:val="2"/>
          <w:numId w:val="14"/>
        </w:numPr>
        <w:shd w:val="clear" w:color="auto" w:fill="FFFFFF"/>
        <w:tabs>
          <w:tab w:val="left" w:pos="993"/>
        </w:tabs>
        <w:spacing w:after="0" w:line="276" w:lineRule="auto"/>
        <w:ind w:left="0" w:firstLine="709"/>
        <w:contextualSpacing w:val="0"/>
        <w:jc w:val="both"/>
        <w:rPr>
          <w:rFonts w:ascii="Times New Roman" w:hAnsi="Times New Roman" w:cs="Times New Roman"/>
          <w:snapToGrid w:val="0"/>
          <w:sz w:val="24"/>
          <w:szCs w:val="24"/>
          <w:lang w:val="ru"/>
        </w:rPr>
      </w:pPr>
      <w:r w:rsidRPr="004F3918">
        <w:rPr>
          <w:rFonts w:ascii="Times New Roman" w:eastAsia="Arial Unicode MS" w:hAnsi="Times New Roman" w:cs="Times New Roman"/>
          <w:snapToGrid w:val="0"/>
          <w:color w:val="000000"/>
          <w:sz w:val="24"/>
          <w:szCs w:val="24"/>
          <w:lang w:eastAsia="ru-RU"/>
        </w:rPr>
        <w:t xml:space="preserve">Обеспечить соответствие результатов работ требованиям качества, согласно </w:t>
      </w:r>
      <w:r w:rsidR="00941BEE" w:rsidRPr="004F3918">
        <w:rPr>
          <w:rFonts w:ascii="Times New Roman" w:eastAsia="Arial Unicode MS" w:hAnsi="Times New Roman" w:cs="Times New Roman"/>
          <w:snapToGrid w:val="0"/>
          <w:color w:val="000000"/>
          <w:sz w:val="24"/>
          <w:szCs w:val="24"/>
          <w:lang w:eastAsia="ru-RU"/>
        </w:rPr>
        <w:t xml:space="preserve">нормативной документации, указанной </w:t>
      </w:r>
      <w:r w:rsidR="00A02354" w:rsidRPr="004F3918">
        <w:rPr>
          <w:rFonts w:ascii="Times New Roman" w:eastAsia="Arial Unicode MS" w:hAnsi="Times New Roman" w:cs="Times New Roman"/>
          <w:snapToGrid w:val="0"/>
          <w:color w:val="000000"/>
          <w:sz w:val="24"/>
          <w:szCs w:val="24"/>
          <w:lang w:eastAsia="ru-RU"/>
        </w:rPr>
        <w:t xml:space="preserve">в </w:t>
      </w:r>
      <w:r w:rsidRPr="004F3918">
        <w:rPr>
          <w:rFonts w:ascii="Times New Roman" w:eastAsia="Arial Unicode MS" w:hAnsi="Times New Roman" w:cs="Times New Roman"/>
          <w:snapToGrid w:val="0"/>
          <w:color w:val="000000"/>
          <w:sz w:val="24"/>
          <w:szCs w:val="24"/>
          <w:lang w:eastAsia="ru-RU"/>
        </w:rPr>
        <w:t>Техническ</w:t>
      </w:r>
      <w:r w:rsidR="00A02354" w:rsidRPr="004F3918">
        <w:rPr>
          <w:rFonts w:ascii="Times New Roman" w:eastAsia="Arial Unicode MS" w:hAnsi="Times New Roman" w:cs="Times New Roman"/>
          <w:snapToGrid w:val="0"/>
          <w:color w:val="000000"/>
          <w:sz w:val="24"/>
          <w:szCs w:val="24"/>
          <w:lang w:eastAsia="ru-RU"/>
        </w:rPr>
        <w:t xml:space="preserve">ом </w:t>
      </w:r>
      <w:r w:rsidRPr="004F3918">
        <w:rPr>
          <w:rFonts w:ascii="Times New Roman" w:eastAsia="Arial Unicode MS" w:hAnsi="Times New Roman" w:cs="Times New Roman"/>
          <w:snapToGrid w:val="0"/>
          <w:color w:val="000000"/>
          <w:sz w:val="24"/>
          <w:szCs w:val="24"/>
          <w:lang w:eastAsia="ru-RU"/>
        </w:rPr>
        <w:t>задани</w:t>
      </w:r>
      <w:r w:rsidR="00A02354" w:rsidRPr="004F3918">
        <w:rPr>
          <w:rFonts w:ascii="Times New Roman" w:eastAsia="Arial Unicode MS" w:hAnsi="Times New Roman" w:cs="Times New Roman"/>
          <w:snapToGrid w:val="0"/>
          <w:color w:val="000000"/>
          <w:sz w:val="24"/>
          <w:szCs w:val="24"/>
          <w:lang w:eastAsia="ru-RU"/>
        </w:rPr>
        <w:t>и</w:t>
      </w:r>
      <w:r w:rsidRPr="004F3918">
        <w:rPr>
          <w:rFonts w:ascii="Times New Roman" w:eastAsia="Arial Unicode MS" w:hAnsi="Times New Roman" w:cs="Times New Roman"/>
          <w:snapToGrid w:val="0"/>
          <w:color w:val="000000"/>
          <w:sz w:val="24"/>
          <w:szCs w:val="24"/>
          <w:lang w:eastAsia="ru-RU"/>
        </w:rPr>
        <w:t xml:space="preserve"> (Приложение №</w:t>
      </w:r>
      <w:r w:rsidR="0037379E" w:rsidRPr="004F3918">
        <w:rPr>
          <w:rFonts w:ascii="Times New Roman" w:eastAsia="Arial Unicode MS" w:hAnsi="Times New Roman" w:cs="Times New Roman"/>
          <w:snapToGrid w:val="0"/>
          <w:color w:val="000000"/>
          <w:sz w:val="24"/>
          <w:szCs w:val="24"/>
          <w:lang w:eastAsia="ru-RU"/>
        </w:rPr>
        <w:t xml:space="preserve"> </w:t>
      </w:r>
      <w:r w:rsidRPr="004F3918">
        <w:rPr>
          <w:rFonts w:ascii="Times New Roman" w:eastAsia="Arial Unicode MS" w:hAnsi="Times New Roman" w:cs="Times New Roman"/>
          <w:snapToGrid w:val="0"/>
          <w:color w:val="000000"/>
          <w:sz w:val="24"/>
          <w:szCs w:val="24"/>
          <w:lang w:eastAsia="ru-RU"/>
        </w:rPr>
        <w:t>1 к настоящему Договору), безопасности жизни и здоровья</w:t>
      </w:r>
      <w:r w:rsidR="00941BEE" w:rsidRPr="004F3918">
        <w:rPr>
          <w:rFonts w:ascii="Times New Roman" w:eastAsia="Arial Unicode MS" w:hAnsi="Times New Roman" w:cs="Times New Roman"/>
          <w:snapToGrid w:val="0"/>
          <w:color w:val="000000"/>
          <w:sz w:val="24"/>
          <w:szCs w:val="24"/>
          <w:lang w:eastAsia="ru-RU"/>
        </w:rPr>
        <w:t xml:space="preserve"> граждан</w:t>
      </w:r>
      <w:r w:rsidRPr="004F3918">
        <w:rPr>
          <w:rFonts w:ascii="Times New Roman" w:eastAsia="Arial Unicode MS" w:hAnsi="Times New Roman" w:cs="Times New Roman"/>
          <w:snapToGrid w:val="0"/>
          <w:color w:val="000000"/>
          <w:sz w:val="24"/>
          <w:szCs w:val="24"/>
          <w:lang w:eastAsia="ru-RU"/>
        </w:rPr>
        <w:t>, а также иным требованиям, установленным законодательством Российской Федерации.</w:t>
      </w:r>
    </w:p>
    <w:p w:rsidR="0055263A" w:rsidRPr="0055263A" w:rsidRDefault="00A95809" w:rsidP="00AB4212">
      <w:pPr>
        <w:pStyle w:val="a6"/>
        <w:numPr>
          <w:ilvl w:val="2"/>
          <w:numId w:val="14"/>
        </w:numPr>
        <w:shd w:val="clear" w:color="auto" w:fill="FFFFFF"/>
        <w:tabs>
          <w:tab w:val="left" w:pos="993"/>
        </w:tabs>
        <w:spacing w:after="0" w:line="276" w:lineRule="auto"/>
        <w:ind w:left="0" w:firstLine="709"/>
        <w:contextualSpacing w:val="0"/>
        <w:jc w:val="both"/>
        <w:rPr>
          <w:rFonts w:ascii="Times New Roman" w:hAnsi="Times New Roman" w:cs="Times New Roman"/>
          <w:snapToGrid w:val="0"/>
          <w:sz w:val="24"/>
          <w:szCs w:val="24"/>
          <w:lang w:val="ru"/>
        </w:rPr>
      </w:pPr>
      <w:r w:rsidRPr="0055263A">
        <w:rPr>
          <w:rFonts w:ascii="Times New Roman" w:eastAsia="Arial Unicode MS" w:hAnsi="Times New Roman" w:cs="Times New Roman"/>
          <w:snapToGrid w:val="0"/>
          <w:color w:val="000000"/>
          <w:sz w:val="24"/>
          <w:szCs w:val="24"/>
          <w:lang w:eastAsia="ru-RU"/>
        </w:rPr>
        <w:t xml:space="preserve">Уведомлять Заказчика об изменении своего места нахождения, телефона, факса, адреса электронной почты, банковских реквизитов, в срок не позднее 3 (трех) рабочих дней со дня соответствующего изменения. </w:t>
      </w:r>
    </w:p>
    <w:p w:rsidR="0055263A" w:rsidRPr="0055263A" w:rsidRDefault="00A95809" w:rsidP="00AB4212">
      <w:pPr>
        <w:pStyle w:val="a6"/>
        <w:numPr>
          <w:ilvl w:val="2"/>
          <w:numId w:val="14"/>
        </w:numPr>
        <w:shd w:val="clear" w:color="auto" w:fill="FFFFFF"/>
        <w:tabs>
          <w:tab w:val="left" w:pos="993"/>
        </w:tabs>
        <w:spacing w:after="0" w:line="276" w:lineRule="auto"/>
        <w:ind w:left="0" w:firstLine="709"/>
        <w:contextualSpacing w:val="0"/>
        <w:jc w:val="both"/>
        <w:rPr>
          <w:rFonts w:ascii="Times New Roman" w:hAnsi="Times New Roman" w:cs="Times New Roman"/>
          <w:snapToGrid w:val="0"/>
          <w:sz w:val="24"/>
          <w:szCs w:val="24"/>
          <w:lang w:val="ru"/>
        </w:rPr>
      </w:pPr>
      <w:r w:rsidRPr="0055263A">
        <w:rPr>
          <w:rFonts w:ascii="Times New Roman" w:eastAsia="Arial Unicode MS" w:hAnsi="Times New Roman" w:cs="Times New Roman"/>
          <w:snapToGrid w:val="0"/>
          <w:color w:val="000000"/>
          <w:sz w:val="24"/>
          <w:szCs w:val="24"/>
          <w:lang w:eastAsia="ru-RU"/>
        </w:rPr>
        <w:t>В случае привлечения субподрядчика Подрядчик обязан предоставить Заказчику в течение 2 (двух) календарных дней со дня привлечения субподрядчика копию заключенного договора. При этом, Подрядчик несет ответственность перед Заказчиком за неисполнение или ненадлежащее исполнение обязательств субподрядчиками.</w:t>
      </w:r>
    </w:p>
    <w:p w:rsidR="0055263A" w:rsidRPr="0055263A" w:rsidRDefault="00A95809" w:rsidP="00AB4212">
      <w:pPr>
        <w:pStyle w:val="a6"/>
        <w:numPr>
          <w:ilvl w:val="2"/>
          <w:numId w:val="14"/>
        </w:numPr>
        <w:shd w:val="clear" w:color="auto" w:fill="FFFFFF"/>
        <w:tabs>
          <w:tab w:val="left" w:pos="993"/>
        </w:tabs>
        <w:spacing w:after="0" w:line="276" w:lineRule="auto"/>
        <w:ind w:left="0" w:firstLine="709"/>
        <w:contextualSpacing w:val="0"/>
        <w:jc w:val="both"/>
        <w:rPr>
          <w:rFonts w:ascii="Times New Roman" w:hAnsi="Times New Roman" w:cs="Times New Roman"/>
          <w:snapToGrid w:val="0"/>
          <w:sz w:val="24"/>
          <w:szCs w:val="24"/>
          <w:lang w:val="ru"/>
        </w:rPr>
      </w:pPr>
      <w:r w:rsidRPr="0055263A">
        <w:rPr>
          <w:rFonts w:ascii="Times New Roman" w:eastAsia="Arial Unicode MS" w:hAnsi="Times New Roman" w:cs="Times New Roman"/>
          <w:snapToGrid w:val="0"/>
          <w:color w:val="000000"/>
          <w:sz w:val="24"/>
          <w:szCs w:val="24"/>
          <w:lang w:eastAsia="ru-RU"/>
        </w:rPr>
        <w:t>Исполнять полученные в ходе выполнения работ указания Заказчика (или уполномоченного представителя), если такие указания не противоречат условиям настоящего Договора и не являются вмешательством в оперативно-хозяйственную деятельность Подрядчика, в том числе исправлять дефекты и некачественно выполненные работы своими силами и за свой счёт.  При этом, Подрядчик не вправе выполнять указания Заказчика (или уполномоченного представителя), если это может привести к нарушению обязательных для Сторон требований к охране безопасности и качеству работ.</w:t>
      </w:r>
    </w:p>
    <w:p w:rsidR="0055263A" w:rsidRPr="0055263A" w:rsidRDefault="00A95809" w:rsidP="00AB4212">
      <w:pPr>
        <w:pStyle w:val="a6"/>
        <w:numPr>
          <w:ilvl w:val="2"/>
          <w:numId w:val="14"/>
        </w:numPr>
        <w:shd w:val="clear" w:color="auto" w:fill="FFFFFF"/>
        <w:tabs>
          <w:tab w:val="left" w:pos="993"/>
        </w:tabs>
        <w:spacing w:after="0" w:line="276" w:lineRule="auto"/>
        <w:ind w:left="0" w:firstLine="709"/>
        <w:contextualSpacing w:val="0"/>
        <w:jc w:val="both"/>
        <w:rPr>
          <w:rFonts w:ascii="Times New Roman" w:hAnsi="Times New Roman" w:cs="Times New Roman"/>
          <w:snapToGrid w:val="0"/>
          <w:sz w:val="24"/>
          <w:szCs w:val="24"/>
          <w:lang w:val="ru"/>
        </w:rPr>
      </w:pPr>
      <w:r w:rsidRPr="0055263A">
        <w:rPr>
          <w:rFonts w:ascii="Times New Roman" w:eastAsia="Arial Unicode MS" w:hAnsi="Times New Roman" w:cs="Times New Roman"/>
          <w:snapToGrid w:val="0"/>
          <w:color w:val="000000"/>
          <w:sz w:val="24"/>
          <w:szCs w:val="24"/>
          <w:lang w:eastAsia="ru-RU"/>
        </w:rPr>
        <w:t>Немедленно предупреждать Заказчика о возможных неблагоприятных для Заказчика последстви</w:t>
      </w:r>
      <w:r w:rsidR="0055263A">
        <w:rPr>
          <w:rFonts w:ascii="Times New Roman" w:eastAsia="Arial Unicode MS" w:hAnsi="Times New Roman" w:cs="Times New Roman"/>
          <w:snapToGrid w:val="0"/>
          <w:color w:val="000000"/>
          <w:sz w:val="24"/>
          <w:szCs w:val="24"/>
          <w:lang w:eastAsia="ru-RU"/>
        </w:rPr>
        <w:t>ях</w:t>
      </w:r>
      <w:r w:rsidRPr="0055263A">
        <w:rPr>
          <w:rFonts w:ascii="Times New Roman" w:eastAsia="Arial Unicode MS" w:hAnsi="Times New Roman" w:cs="Times New Roman"/>
          <w:snapToGrid w:val="0"/>
          <w:color w:val="000000"/>
          <w:sz w:val="24"/>
          <w:szCs w:val="24"/>
          <w:lang w:eastAsia="ru-RU"/>
        </w:rPr>
        <w:t xml:space="preserve"> выполнения его указаний, о способе исполнения работы и иных не зависящих от Подрядчика обстоятельств, которые грозят годности или прочности результатов выполняемой работы.</w:t>
      </w:r>
    </w:p>
    <w:p w:rsidR="00A95809" w:rsidRPr="0055263A" w:rsidRDefault="00A95809" w:rsidP="00AB4212">
      <w:pPr>
        <w:pStyle w:val="a6"/>
        <w:numPr>
          <w:ilvl w:val="2"/>
          <w:numId w:val="14"/>
        </w:numPr>
        <w:shd w:val="clear" w:color="auto" w:fill="FFFFFF"/>
        <w:tabs>
          <w:tab w:val="left" w:pos="993"/>
        </w:tabs>
        <w:spacing w:after="0" w:line="276" w:lineRule="auto"/>
        <w:ind w:left="0" w:firstLine="709"/>
        <w:contextualSpacing w:val="0"/>
        <w:jc w:val="both"/>
        <w:rPr>
          <w:rFonts w:ascii="Times New Roman" w:hAnsi="Times New Roman" w:cs="Times New Roman"/>
          <w:snapToGrid w:val="0"/>
          <w:sz w:val="24"/>
          <w:szCs w:val="24"/>
          <w:lang w:val="ru"/>
        </w:rPr>
      </w:pPr>
      <w:r w:rsidRPr="0055263A">
        <w:rPr>
          <w:rFonts w:ascii="Times New Roman" w:eastAsia="Arial Unicode MS" w:hAnsi="Times New Roman" w:cs="Times New Roman"/>
          <w:snapToGrid w:val="0"/>
          <w:color w:val="000000"/>
          <w:sz w:val="24"/>
          <w:szCs w:val="24"/>
          <w:lang w:eastAsia="ru-RU"/>
        </w:rPr>
        <w:t xml:space="preserve">При выполнении работ обеспечить выполнение мероприятий по охране труда, технике безопасности. </w:t>
      </w:r>
    </w:p>
    <w:p w:rsidR="00A65CDC" w:rsidRDefault="00A95809" w:rsidP="00AB4212">
      <w:pPr>
        <w:shd w:val="clear" w:color="auto" w:fill="FFFFFF"/>
        <w:spacing w:after="0" w:line="276" w:lineRule="auto"/>
        <w:ind w:firstLine="709"/>
        <w:jc w:val="both"/>
        <w:rPr>
          <w:rFonts w:ascii="Times New Roman" w:eastAsia="Arial Unicode MS" w:hAnsi="Times New Roman" w:cs="Times New Roman"/>
          <w:snapToGrid w:val="0"/>
          <w:color w:val="000000"/>
          <w:sz w:val="24"/>
          <w:szCs w:val="24"/>
          <w:lang w:eastAsia="ru-RU"/>
        </w:rPr>
      </w:pPr>
      <w:r w:rsidRPr="00657A02">
        <w:rPr>
          <w:rFonts w:ascii="Times New Roman" w:eastAsia="Arial Unicode MS" w:hAnsi="Times New Roman" w:cs="Times New Roman"/>
          <w:snapToGrid w:val="0"/>
          <w:color w:val="000000"/>
          <w:sz w:val="24"/>
          <w:szCs w:val="24"/>
          <w:lang w:eastAsia="ru-RU"/>
        </w:rPr>
        <w:t xml:space="preserve">При выполнении работ Подрядчик должен обеспечить соответствие результатов работ требованиям качества, безопасности жизни и здоровья жителей, а также иным требованиям сертификации, требованиям Федерального закона № 52-ФЗ от 30.03.1999 г. «О санитарно-эпидемиологическом благополучии населения». </w:t>
      </w:r>
    </w:p>
    <w:p w:rsidR="00A65CDC" w:rsidRPr="00A65CDC" w:rsidRDefault="00A95809" w:rsidP="00AB4212">
      <w:pPr>
        <w:pStyle w:val="a6"/>
        <w:numPr>
          <w:ilvl w:val="2"/>
          <w:numId w:val="14"/>
        </w:numPr>
        <w:shd w:val="clear" w:color="auto" w:fill="FFFFFF"/>
        <w:spacing w:after="0" w:line="276" w:lineRule="auto"/>
        <w:ind w:left="0" w:firstLine="709"/>
        <w:contextualSpacing w:val="0"/>
        <w:jc w:val="both"/>
        <w:rPr>
          <w:rFonts w:ascii="Times New Roman" w:eastAsia="Arial Unicode MS" w:hAnsi="Times New Roman" w:cs="Times New Roman"/>
          <w:snapToGrid w:val="0"/>
          <w:color w:val="000000"/>
          <w:sz w:val="24"/>
          <w:szCs w:val="24"/>
          <w:lang w:eastAsia="ru-RU"/>
        </w:rPr>
      </w:pPr>
      <w:r w:rsidRPr="00A65CDC">
        <w:rPr>
          <w:rFonts w:ascii="Times New Roman" w:eastAsia="Arial Unicode MS" w:hAnsi="Times New Roman" w:cs="Times New Roman"/>
          <w:snapToGrid w:val="0"/>
          <w:color w:val="000000"/>
          <w:sz w:val="24"/>
          <w:szCs w:val="24"/>
          <w:lang w:eastAsia="ru-RU"/>
        </w:rPr>
        <w:t>Устранять за свой счет все недочеты в отчетной документации и в выполненных работах в течение 3 (трех) рабочих дней с даты их выявления, а также возместить Заказчику причиненные убытки согласно действующему законодательству Российской Федерации.</w:t>
      </w:r>
    </w:p>
    <w:p w:rsidR="00A95809" w:rsidRPr="00A65CDC" w:rsidRDefault="00A95809" w:rsidP="00AB4212">
      <w:pPr>
        <w:pStyle w:val="a6"/>
        <w:numPr>
          <w:ilvl w:val="2"/>
          <w:numId w:val="14"/>
        </w:numPr>
        <w:shd w:val="clear" w:color="auto" w:fill="FFFFFF"/>
        <w:spacing w:after="0" w:line="276" w:lineRule="auto"/>
        <w:ind w:left="0" w:firstLine="709"/>
        <w:contextualSpacing w:val="0"/>
        <w:jc w:val="both"/>
        <w:rPr>
          <w:rFonts w:ascii="Times New Roman" w:eastAsia="Arial Unicode MS" w:hAnsi="Times New Roman" w:cs="Times New Roman"/>
          <w:snapToGrid w:val="0"/>
          <w:color w:val="000000"/>
          <w:sz w:val="24"/>
          <w:szCs w:val="24"/>
          <w:lang w:eastAsia="ru-RU"/>
        </w:rPr>
      </w:pPr>
      <w:r w:rsidRPr="00A65CDC">
        <w:rPr>
          <w:rFonts w:ascii="Times New Roman" w:eastAsia="Arial Unicode MS" w:hAnsi="Times New Roman" w:cs="Times New Roman"/>
          <w:snapToGrid w:val="0"/>
          <w:color w:val="000000"/>
          <w:sz w:val="24"/>
          <w:szCs w:val="24"/>
          <w:lang w:eastAsia="ru-RU"/>
        </w:rPr>
        <w:t>Осуществлять в процессе производства работ систематическую, а по завершении работ (до подписания сторонами акта сдачи-приемки выполненных работ) окончательную уборку по результатам выполнения работ. Погрузка и вывоз отходов (строительного мусора и прочего) осуществляется силами Подрядчика и за его счет.</w:t>
      </w:r>
    </w:p>
    <w:p w:rsidR="00D81D2C" w:rsidRDefault="00A95809" w:rsidP="00AB4212">
      <w:pPr>
        <w:shd w:val="clear" w:color="auto" w:fill="FFFFFF"/>
        <w:spacing w:after="0" w:line="276" w:lineRule="auto"/>
        <w:ind w:firstLine="709"/>
        <w:jc w:val="both"/>
        <w:rPr>
          <w:rFonts w:ascii="Times New Roman" w:eastAsia="Arial Unicode MS" w:hAnsi="Times New Roman" w:cs="Times New Roman"/>
          <w:snapToGrid w:val="0"/>
          <w:color w:val="000000"/>
          <w:sz w:val="24"/>
          <w:szCs w:val="24"/>
          <w:lang w:eastAsia="ru-RU"/>
        </w:rPr>
      </w:pPr>
      <w:r w:rsidRPr="00657A02">
        <w:rPr>
          <w:rFonts w:ascii="Times New Roman" w:eastAsia="Arial Unicode MS" w:hAnsi="Times New Roman" w:cs="Times New Roman"/>
          <w:snapToGrid w:val="0"/>
          <w:color w:val="000000"/>
          <w:sz w:val="24"/>
          <w:szCs w:val="24"/>
          <w:lang w:eastAsia="ru-RU"/>
        </w:rPr>
        <w:t>Вывезти мусор, образовавшийся в процессе производства работ от деятельности, с объекта производства работ и прилегающей территории на объект размещения отходов, внесенный в государственный реестр, и представить Заказчику подтверждающие документы (справка о принятии отходов, обезвреживании отходов, воз</w:t>
      </w:r>
      <w:r w:rsidR="00D81D2C">
        <w:rPr>
          <w:rFonts w:ascii="Times New Roman" w:eastAsia="Arial Unicode MS" w:hAnsi="Times New Roman" w:cs="Times New Roman"/>
          <w:snapToGrid w:val="0"/>
          <w:color w:val="000000"/>
          <w:sz w:val="24"/>
          <w:szCs w:val="24"/>
          <w:lang w:eastAsia="ru-RU"/>
        </w:rPr>
        <w:t>никающих при проведении работ).</w:t>
      </w:r>
    </w:p>
    <w:p w:rsidR="00D81D2C" w:rsidRDefault="00D81D2C" w:rsidP="00AB4212">
      <w:pPr>
        <w:shd w:val="clear" w:color="auto" w:fill="FFFFFF"/>
        <w:spacing w:after="0" w:line="276" w:lineRule="auto"/>
        <w:ind w:firstLine="709"/>
        <w:jc w:val="both"/>
        <w:rPr>
          <w:rFonts w:ascii="Times New Roman" w:eastAsia="Arial Unicode MS" w:hAnsi="Times New Roman" w:cs="Times New Roman"/>
          <w:snapToGrid w:val="0"/>
          <w:color w:val="000000"/>
          <w:sz w:val="24"/>
          <w:szCs w:val="24"/>
          <w:lang w:eastAsia="ru-RU"/>
        </w:rPr>
      </w:pPr>
      <w:r>
        <w:rPr>
          <w:rFonts w:ascii="Times New Roman" w:eastAsia="Arial Unicode MS" w:hAnsi="Times New Roman" w:cs="Times New Roman"/>
          <w:snapToGrid w:val="0"/>
          <w:color w:val="000000"/>
          <w:sz w:val="24"/>
          <w:szCs w:val="24"/>
          <w:lang w:eastAsia="ru-RU"/>
        </w:rPr>
        <w:t xml:space="preserve">6.4.12. </w:t>
      </w:r>
      <w:r w:rsidR="00A95809" w:rsidRPr="00657A02">
        <w:rPr>
          <w:rFonts w:ascii="Times New Roman" w:eastAsia="Arial Unicode MS" w:hAnsi="Times New Roman" w:cs="Times New Roman"/>
          <w:snapToGrid w:val="0"/>
          <w:color w:val="000000"/>
          <w:sz w:val="24"/>
          <w:szCs w:val="24"/>
          <w:lang w:eastAsia="ru-RU"/>
        </w:rPr>
        <w:t>Обеспечить за свой счет охрану материалов, инструментов и оборудования до передачи выполненных работ Заказчику.</w:t>
      </w:r>
    </w:p>
    <w:p w:rsidR="00D81D2C" w:rsidRDefault="00D81D2C" w:rsidP="00AB4212">
      <w:pPr>
        <w:pStyle w:val="a6"/>
        <w:numPr>
          <w:ilvl w:val="2"/>
          <w:numId w:val="22"/>
        </w:numPr>
        <w:shd w:val="clear" w:color="auto" w:fill="FFFFFF"/>
        <w:spacing w:after="0" w:line="276" w:lineRule="auto"/>
        <w:ind w:left="0" w:firstLine="708"/>
        <w:contextualSpacing w:val="0"/>
        <w:jc w:val="both"/>
        <w:rPr>
          <w:rFonts w:ascii="Times New Roman" w:eastAsia="Arial Unicode MS" w:hAnsi="Times New Roman" w:cs="Times New Roman"/>
          <w:snapToGrid w:val="0"/>
          <w:color w:val="000000"/>
          <w:sz w:val="24"/>
          <w:szCs w:val="24"/>
          <w:lang w:eastAsia="ru-RU"/>
        </w:rPr>
      </w:pPr>
      <w:r>
        <w:rPr>
          <w:rFonts w:ascii="Times New Roman" w:eastAsia="Arial Unicode MS" w:hAnsi="Times New Roman" w:cs="Times New Roman"/>
          <w:snapToGrid w:val="0"/>
          <w:color w:val="000000"/>
          <w:sz w:val="24"/>
          <w:szCs w:val="24"/>
          <w:lang w:eastAsia="ru-RU"/>
        </w:rPr>
        <w:lastRenderedPageBreak/>
        <w:t>П</w:t>
      </w:r>
      <w:r w:rsidR="00A95809" w:rsidRPr="00D81D2C">
        <w:rPr>
          <w:rFonts w:ascii="Times New Roman" w:eastAsia="Arial Unicode MS" w:hAnsi="Times New Roman" w:cs="Times New Roman"/>
          <w:snapToGrid w:val="0"/>
          <w:color w:val="000000"/>
          <w:sz w:val="24"/>
          <w:szCs w:val="24"/>
          <w:lang w:eastAsia="ru-RU"/>
        </w:rPr>
        <w:t xml:space="preserve">роводить подключение переносного (электрического или иного) оборудования, необходимого для проведения работ, по техническим условиям, самостоятельно полученным Подрядчиком от </w:t>
      </w:r>
      <w:proofErr w:type="spellStart"/>
      <w:r w:rsidR="00A95809" w:rsidRPr="00D81D2C">
        <w:rPr>
          <w:rFonts w:ascii="Times New Roman" w:eastAsia="Arial Unicode MS" w:hAnsi="Times New Roman" w:cs="Times New Roman"/>
          <w:snapToGrid w:val="0"/>
          <w:color w:val="000000"/>
          <w:sz w:val="24"/>
          <w:szCs w:val="24"/>
          <w:lang w:eastAsia="ru-RU"/>
        </w:rPr>
        <w:t>ресурсоснабжающих</w:t>
      </w:r>
      <w:proofErr w:type="spellEnd"/>
      <w:r w:rsidR="00A95809" w:rsidRPr="00D81D2C">
        <w:rPr>
          <w:rFonts w:ascii="Times New Roman" w:eastAsia="Arial Unicode MS" w:hAnsi="Times New Roman" w:cs="Times New Roman"/>
          <w:snapToGrid w:val="0"/>
          <w:color w:val="000000"/>
          <w:sz w:val="24"/>
          <w:szCs w:val="24"/>
          <w:lang w:eastAsia="ru-RU"/>
        </w:rPr>
        <w:t xml:space="preserve"> организаций. Самовольное подключение оборудования запрещается.</w:t>
      </w:r>
    </w:p>
    <w:p w:rsidR="00D81D2C" w:rsidRDefault="00A95809" w:rsidP="00AB4212">
      <w:pPr>
        <w:pStyle w:val="a6"/>
        <w:numPr>
          <w:ilvl w:val="2"/>
          <w:numId w:val="22"/>
        </w:numPr>
        <w:shd w:val="clear" w:color="auto" w:fill="FFFFFF"/>
        <w:spacing w:after="0" w:line="276" w:lineRule="auto"/>
        <w:ind w:left="0" w:firstLine="708"/>
        <w:contextualSpacing w:val="0"/>
        <w:jc w:val="both"/>
        <w:rPr>
          <w:rFonts w:ascii="Times New Roman" w:eastAsia="Arial Unicode MS" w:hAnsi="Times New Roman" w:cs="Times New Roman"/>
          <w:snapToGrid w:val="0"/>
          <w:color w:val="000000"/>
          <w:sz w:val="24"/>
          <w:szCs w:val="24"/>
          <w:lang w:eastAsia="ru-RU"/>
        </w:rPr>
      </w:pPr>
      <w:r w:rsidRPr="00D81D2C">
        <w:rPr>
          <w:rFonts w:ascii="Times New Roman" w:eastAsia="Arial Unicode MS" w:hAnsi="Times New Roman" w:cs="Times New Roman"/>
          <w:snapToGrid w:val="0"/>
          <w:color w:val="000000"/>
          <w:sz w:val="24"/>
          <w:szCs w:val="24"/>
          <w:lang w:eastAsia="ru-RU"/>
        </w:rPr>
        <w:t xml:space="preserve">С момента начала работ и до их завершения вести </w:t>
      </w:r>
      <w:proofErr w:type="spellStart"/>
      <w:r w:rsidRPr="00D81D2C">
        <w:rPr>
          <w:rFonts w:ascii="Times New Roman" w:eastAsia="Arial Unicode MS" w:hAnsi="Times New Roman" w:cs="Times New Roman"/>
          <w:snapToGrid w:val="0"/>
          <w:color w:val="000000"/>
          <w:sz w:val="24"/>
          <w:szCs w:val="24"/>
          <w:lang w:eastAsia="ru-RU"/>
        </w:rPr>
        <w:t>фотофиксацию</w:t>
      </w:r>
      <w:proofErr w:type="spellEnd"/>
      <w:r w:rsidRPr="00D81D2C">
        <w:rPr>
          <w:rFonts w:ascii="Times New Roman" w:eastAsia="Arial Unicode MS" w:hAnsi="Times New Roman" w:cs="Times New Roman"/>
          <w:snapToGrid w:val="0"/>
          <w:color w:val="000000"/>
          <w:sz w:val="24"/>
          <w:szCs w:val="24"/>
          <w:lang w:eastAsia="ru-RU"/>
        </w:rPr>
        <w:t xml:space="preserve"> каждого вида выполненных работ, фиксировать все факты и обстоятельства, связанные с производством работ, в том числе имеющие значение во взаимоотношениях Заказчика и Подрядчика.</w:t>
      </w:r>
    </w:p>
    <w:p w:rsidR="00D81D2C" w:rsidRPr="00D81D2C" w:rsidRDefault="00A95809" w:rsidP="00AB4212">
      <w:pPr>
        <w:pStyle w:val="a6"/>
        <w:numPr>
          <w:ilvl w:val="2"/>
          <w:numId w:val="22"/>
        </w:numPr>
        <w:shd w:val="clear" w:color="auto" w:fill="FFFFFF"/>
        <w:spacing w:after="0" w:line="276" w:lineRule="auto"/>
        <w:ind w:left="0" w:firstLine="708"/>
        <w:contextualSpacing w:val="0"/>
        <w:jc w:val="both"/>
        <w:rPr>
          <w:rFonts w:ascii="Times New Roman" w:eastAsia="Arial Unicode MS" w:hAnsi="Times New Roman" w:cs="Times New Roman"/>
          <w:snapToGrid w:val="0"/>
          <w:color w:val="000000"/>
          <w:sz w:val="24"/>
          <w:szCs w:val="24"/>
          <w:lang w:eastAsia="ru-RU"/>
        </w:rPr>
      </w:pPr>
      <w:r w:rsidRPr="00D81D2C">
        <w:rPr>
          <w:rFonts w:ascii="Times New Roman" w:hAnsi="Times New Roman" w:cs="Times New Roman"/>
          <w:snapToGrid w:val="0"/>
          <w:sz w:val="24"/>
          <w:szCs w:val="24"/>
          <w:lang w:val="ru"/>
        </w:rPr>
        <w:t xml:space="preserve">Выполнять работы в рамках настоящего Договора, руководствуясь Правилами благоустройства </w:t>
      </w:r>
      <w:r w:rsidRPr="00D81D2C">
        <w:rPr>
          <w:rFonts w:ascii="Times New Roman" w:hAnsi="Times New Roman" w:cs="Times New Roman"/>
          <w:snapToGrid w:val="0"/>
          <w:sz w:val="24"/>
          <w:szCs w:val="24"/>
        </w:rPr>
        <w:t>территории муниципального образования город Мурманск, утвержденными Решением Совета депутатов города Мурманска Мурманской области от 27 октября 2017 года № 40-712.</w:t>
      </w:r>
      <w:r w:rsidRPr="00D81D2C">
        <w:rPr>
          <w:rFonts w:ascii="Times New Roman" w:hAnsi="Times New Roman" w:cs="Times New Roman"/>
          <w:snapToGrid w:val="0"/>
          <w:sz w:val="24"/>
          <w:szCs w:val="24"/>
          <w:lang w:val="ru"/>
        </w:rPr>
        <w:t xml:space="preserve"> </w:t>
      </w:r>
    </w:p>
    <w:p w:rsidR="00D81D2C" w:rsidRDefault="00A95809" w:rsidP="00AB4212">
      <w:pPr>
        <w:pStyle w:val="a6"/>
        <w:numPr>
          <w:ilvl w:val="2"/>
          <w:numId w:val="22"/>
        </w:numPr>
        <w:shd w:val="clear" w:color="auto" w:fill="FFFFFF"/>
        <w:spacing w:after="0" w:line="276" w:lineRule="auto"/>
        <w:ind w:left="0" w:firstLine="708"/>
        <w:contextualSpacing w:val="0"/>
        <w:jc w:val="both"/>
        <w:rPr>
          <w:rFonts w:ascii="Times New Roman" w:eastAsia="Arial Unicode MS" w:hAnsi="Times New Roman" w:cs="Times New Roman"/>
          <w:snapToGrid w:val="0"/>
          <w:color w:val="000000"/>
          <w:sz w:val="24"/>
          <w:szCs w:val="24"/>
          <w:lang w:eastAsia="ru-RU"/>
        </w:rPr>
      </w:pPr>
      <w:r w:rsidRPr="00D81D2C">
        <w:rPr>
          <w:rFonts w:ascii="Times New Roman" w:eastAsia="Arial Unicode MS" w:hAnsi="Times New Roman" w:cs="Times New Roman"/>
          <w:snapToGrid w:val="0"/>
          <w:color w:val="000000"/>
          <w:sz w:val="24"/>
          <w:szCs w:val="24"/>
          <w:lang w:eastAsia="ru-RU"/>
        </w:rPr>
        <w:t>Если в процессе выполнения работ выясняется неизбежность получения отрицательного результата или нецелесообразность дальнейшего проведения работ, Подрядчик обязан приостановить работы, поставив об этом письменно в известность Заказчика в трехдневный срок после приостановления работ. В этом случае Стороны обязаны в пятидневный срок с момента уведомления Заказчика о приостановлении работ рассмотреть вопрос о целесообразности продолжения работ. При прекращении работ по Договору Подрядчик передает Заказчику документацию в объёме, выполненном на момент прекращения работ, в количестве 2 (двух) экземпляров на бумажных носителях.</w:t>
      </w:r>
    </w:p>
    <w:p w:rsidR="00D81D2C" w:rsidRPr="00D81D2C" w:rsidRDefault="00A95809" w:rsidP="00AB4212">
      <w:pPr>
        <w:pStyle w:val="a6"/>
        <w:numPr>
          <w:ilvl w:val="2"/>
          <w:numId w:val="22"/>
        </w:numPr>
        <w:shd w:val="clear" w:color="auto" w:fill="FFFFFF"/>
        <w:spacing w:after="0" w:line="276" w:lineRule="auto"/>
        <w:ind w:left="0" w:firstLine="708"/>
        <w:contextualSpacing w:val="0"/>
        <w:jc w:val="both"/>
        <w:rPr>
          <w:rFonts w:ascii="Times New Roman" w:eastAsia="Arial Unicode MS" w:hAnsi="Times New Roman" w:cs="Times New Roman"/>
          <w:snapToGrid w:val="0"/>
          <w:color w:val="000000"/>
          <w:sz w:val="24"/>
          <w:szCs w:val="24"/>
          <w:lang w:eastAsia="ru-RU"/>
        </w:rPr>
      </w:pPr>
      <w:r w:rsidRPr="00D81D2C">
        <w:rPr>
          <w:rFonts w:ascii="Times New Roman" w:hAnsi="Times New Roman" w:cs="Times New Roman"/>
          <w:snapToGrid w:val="0"/>
          <w:sz w:val="24"/>
          <w:szCs w:val="24"/>
        </w:rPr>
        <w:t>При проведении работ по благоустройству территории не допускать нарушение тишины и спокойствие граждан в период, установленный Законом Мурманской области от 03.07.2015 № 1888-01-ЗМО «Об обеспечении тишины и покоя граждан на территории Мурманской области».</w:t>
      </w:r>
    </w:p>
    <w:p w:rsidR="00D81D2C" w:rsidRPr="004F3918" w:rsidRDefault="00A95809" w:rsidP="00AB4212">
      <w:pPr>
        <w:pStyle w:val="a6"/>
        <w:numPr>
          <w:ilvl w:val="2"/>
          <w:numId w:val="22"/>
        </w:numPr>
        <w:shd w:val="clear" w:color="auto" w:fill="FFFFFF"/>
        <w:spacing w:after="0" w:line="276" w:lineRule="auto"/>
        <w:ind w:left="0" w:firstLine="708"/>
        <w:contextualSpacing w:val="0"/>
        <w:jc w:val="both"/>
        <w:rPr>
          <w:rFonts w:ascii="Times New Roman" w:eastAsia="Arial Unicode MS" w:hAnsi="Times New Roman" w:cs="Times New Roman"/>
          <w:snapToGrid w:val="0"/>
          <w:color w:val="000000"/>
          <w:sz w:val="24"/>
          <w:szCs w:val="24"/>
          <w:lang w:eastAsia="ru-RU"/>
        </w:rPr>
      </w:pPr>
      <w:r w:rsidRPr="004F3918">
        <w:rPr>
          <w:rFonts w:ascii="Times New Roman" w:eastAsia="Arial Unicode MS" w:hAnsi="Times New Roman" w:cs="Times New Roman"/>
          <w:snapToGrid w:val="0"/>
          <w:color w:val="000000"/>
          <w:sz w:val="24"/>
          <w:szCs w:val="24"/>
          <w:lang w:eastAsia="ru-RU"/>
        </w:rPr>
        <w:t xml:space="preserve">В течение 2 (двух) дней с даты заключения настоящего Договора направить Заказчику локальную смету </w:t>
      </w:r>
      <w:r w:rsidR="004F3918" w:rsidRPr="004F3918">
        <w:rPr>
          <w:rFonts w:ascii="Times New Roman" w:eastAsia="Arial Unicode MS" w:hAnsi="Times New Roman" w:cs="Times New Roman"/>
          <w:snapToGrid w:val="0"/>
          <w:color w:val="000000"/>
          <w:sz w:val="24"/>
          <w:szCs w:val="24"/>
          <w:lang w:eastAsia="ru-RU"/>
        </w:rPr>
        <w:t xml:space="preserve">в соответствии с </w:t>
      </w:r>
      <w:r w:rsidR="004F3918">
        <w:rPr>
          <w:rFonts w:ascii="Times New Roman" w:eastAsia="Arial Unicode MS" w:hAnsi="Times New Roman" w:cs="Times New Roman"/>
          <w:snapToGrid w:val="0"/>
          <w:color w:val="000000"/>
          <w:sz w:val="24"/>
          <w:szCs w:val="24"/>
          <w:lang w:eastAsia="ru-RU"/>
        </w:rPr>
        <w:t>предложенным расчетом.</w:t>
      </w:r>
    </w:p>
    <w:p w:rsidR="00380A47" w:rsidRPr="004F3918" w:rsidRDefault="00380A47" w:rsidP="00380A47">
      <w:pPr>
        <w:pStyle w:val="a6"/>
        <w:shd w:val="clear" w:color="auto" w:fill="FFFFFF"/>
        <w:spacing w:after="0" w:line="276" w:lineRule="auto"/>
        <w:ind w:left="0" w:firstLine="709"/>
        <w:contextualSpacing w:val="0"/>
        <w:jc w:val="both"/>
        <w:rPr>
          <w:rFonts w:ascii="Times New Roman" w:eastAsia="Arial Unicode MS" w:hAnsi="Times New Roman" w:cs="Times New Roman"/>
          <w:snapToGrid w:val="0"/>
          <w:color w:val="000000"/>
          <w:sz w:val="24"/>
          <w:szCs w:val="24"/>
          <w:lang w:eastAsia="ru-RU"/>
        </w:rPr>
      </w:pPr>
      <w:r w:rsidRPr="004F3918">
        <w:rPr>
          <w:rFonts w:ascii="Times New Roman" w:eastAsia="Arial Unicode MS" w:hAnsi="Times New Roman" w:cs="Times New Roman"/>
          <w:snapToGrid w:val="0"/>
          <w:color w:val="000000"/>
          <w:sz w:val="24"/>
          <w:szCs w:val="24"/>
          <w:lang w:eastAsia="ru-RU"/>
        </w:rPr>
        <w:t>Заказчик в течение 5 (пяти) рабочих дней с даты получения от Подрядчика локальной сметы проводит проверку и в случае отсутствия замечаний направляет Подрядчику уведомление о том, что такая смета согласована. При наличии согласования, Подрядчик обязан направить Заказчику смету с подписью и печатью для подписи со стороны Заказчика.</w:t>
      </w:r>
    </w:p>
    <w:p w:rsidR="00380A47" w:rsidRPr="001B5CFC" w:rsidRDefault="00380A47" w:rsidP="001B5CFC">
      <w:pPr>
        <w:pStyle w:val="a6"/>
        <w:shd w:val="clear" w:color="auto" w:fill="FFFFFF"/>
        <w:spacing w:after="0" w:line="276" w:lineRule="auto"/>
        <w:ind w:left="0" w:firstLine="709"/>
        <w:contextualSpacing w:val="0"/>
        <w:jc w:val="both"/>
        <w:rPr>
          <w:rFonts w:ascii="Times New Roman" w:eastAsia="Arial Unicode MS" w:hAnsi="Times New Roman" w:cs="Times New Roman"/>
          <w:snapToGrid w:val="0"/>
          <w:color w:val="000000"/>
          <w:sz w:val="24"/>
          <w:szCs w:val="24"/>
          <w:lang w:eastAsia="ru-RU"/>
        </w:rPr>
      </w:pPr>
      <w:r w:rsidRPr="004F3918">
        <w:rPr>
          <w:rFonts w:ascii="Times New Roman" w:eastAsia="Arial Unicode MS" w:hAnsi="Times New Roman" w:cs="Times New Roman"/>
          <w:snapToGrid w:val="0"/>
          <w:color w:val="000000"/>
          <w:sz w:val="24"/>
          <w:szCs w:val="24"/>
          <w:lang w:eastAsia="ru-RU"/>
        </w:rPr>
        <w:t>В случае, если со стороны Заказчика обнаружены недостатки в локальной смете, Подрядчик обязан устранять такие замечания в течение 2 (двух) календарных дней с даты получения таких недостатков.</w:t>
      </w:r>
    </w:p>
    <w:p w:rsidR="00A95809" w:rsidRDefault="00D81D2C" w:rsidP="00AB4212">
      <w:pPr>
        <w:pStyle w:val="a6"/>
        <w:numPr>
          <w:ilvl w:val="2"/>
          <w:numId w:val="22"/>
        </w:numPr>
        <w:shd w:val="clear" w:color="auto" w:fill="FFFFFF"/>
        <w:spacing w:after="0" w:line="276" w:lineRule="auto"/>
        <w:ind w:left="0" w:firstLine="708"/>
        <w:contextualSpacing w:val="0"/>
        <w:jc w:val="both"/>
        <w:rPr>
          <w:rFonts w:ascii="Times New Roman" w:eastAsia="Arial Unicode MS" w:hAnsi="Times New Roman" w:cs="Times New Roman"/>
          <w:snapToGrid w:val="0"/>
          <w:color w:val="000000"/>
          <w:sz w:val="24"/>
          <w:szCs w:val="24"/>
          <w:lang w:eastAsia="ru-RU"/>
        </w:rPr>
      </w:pPr>
      <w:r w:rsidRPr="00D81D2C">
        <w:rPr>
          <w:rFonts w:ascii="Times New Roman" w:eastAsia="Arial Unicode MS" w:hAnsi="Times New Roman" w:cs="Times New Roman"/>
          <w:snapToGrid w:val="0"/>
          <w:color w:val="000000"/>
          <w:sz w:val="24"/>
          <w:szCs w:val="24"/>
          <w:lang w:eastAsia="ru-RU"/>
        </w:rPr>
        <w:t>В течение 5 (пяти) рабочих дней с даты заключения настоящего Договора предоставить Заказчику график производства работ для согласования, а также приказ о назначении лица, ответственного за ход выполнения работ.</w:t>
      </w:r>
    </w:p>
    <w:p w:rsidR="00D81D2C" w:rsidRDefault="00D81D2C" w:rsidP="00AB4212">
      <w:pPr>
        <w:pStyle w:val="a6"/>
        <w:numPr>
          <w:ilvl w:val="2"/>
          <w:numId w:val="22"/>
        </w:numPr>
        <w:shd w:val="clear" w:color="auto" w:fill="FFFFFF"/>
        <w:spacing w:after="0" w:line="276" w:lineRule="auto"/>
        <w:ind w:left="0" w:firstLine="708"/>
        <w:contextualSpacing w:val="0"/>
        <w:jc w:val="both"/>
        <w:rPr>
          <w:rFonts w:ascii="Times New Roman" w:eastAsia="Arial Unicode MS" w:hAnsi="Times New Roman" w:cs="Times New Roman"/>
          <w:snapToGrid w:val="0"/>
          <w:color w:val="000000"/>
          <w:sz w:val="24"/>
          <w:szCs w:val="24"/>
          <w:lang w:eastAsia="ru-RU"/>
        </w:rPr>
      </w:pPr>
      <w:r>
        <w:rPr>
          <w:rFonts w:ascii="Times New Roman" w:eastAsia="Arial Unicode MS" w:hAnsi="Times New Roman" w:cs="Times New Roman"/>
          <w:snapToGrid w:val="0"/>
          <w:color w:val="000000"/>
          <w:sz w:val="24"/>
          <w:szCs w:val="24"/>
          <w:lang w:eastAsia="ru-RU"/>
        </w:rPr>
        <w:t>Самостоятельно, в пределах цены настоящего Договора, обеспечить получение необходимых разрешений, в том числе разрешений на осуществление земляных работ. Выполнять монтажные работы без получения разрешений запрещается.</w:t>
      </w:r>
    </w:p>
    <w:p w:rsidR="00D103AA" w:rsidRDefault="00211AB7" w:rsidP="00AB4212">
      <w:pPr>
        <w:pStyle w:val="a6"/>
        <w:numPr>
          <w:ilvl w:val="2"/>
          <w:numId w:val="22"/>
        </w:numPr>
        <w:shd w:val="clear" w:color="auto" w:fill="FFFFFF"/>
        <w:spacing w:after="0" w:line="276" w:lineRule="auto"/>
        <w:ind w:left="0" w:firstLine="708"/>
        <w:contextualSpacing w:val="0"/>
        <w:jc w:val="both"/>
        <w:rPr>
          <w:rFonts w:ascii="Times New Roman" w:eastAsia="Arial Unicode MS" w:hAnsi="Times New Roman" w:cs="Times New Roman"/>
          <w:snapToGrid w:val="0"/>
          <w:color w:val="000000"/>
          <w:sz w:val="24"/>
          <w:szCs w:val="24"/>
          <w:lang w:eastAsia="ru-RU"/>
        </w:rPr>
      </w:pPr>
      <w:r>
        <w:rPr>
          <w:rFonts w:ascii="Times New Roman" w:eastAsia="Arial Unicode MS" w:hAnsi="Times New Roman" w:cs="Times New Roman"/>
          <w:snapToGrid w:val="0"/>
          <w:color w:val="000000"/>
          <w:sz w:val="24"/>
          <w:szCs w:val="24"/>
          <w:lang w:eastAsia="ru-RU"/>
        </w:rPr>
        <w:t xml:space="preserve">При выявлении в процессе производства работ необходимости выполнения дополнительных видов работ, не учтенных в </w:t>
      </w:r>
      <w:r w:rsidR="002814F7">
        <w:rPr>
          <w:rFonts w:ascii="Times New Roman" w:eastAsia="Arial Unicode MS" w:hAnsi="Times New Roman" w:cs="Times New Roman"/>
          <w:snapToGrid w:val="0"/>
          <w:color w:val="000000"/>
          <w:sz w:val="24"/>
          <w:szCs w:val="24"/>
          <w:lang w:eastAsia="ru-RU"/>
        </w:rPr>
        <w:t>проектной</w:t>
      </w:r>
      <w:r>
        <w:rPr>
          <w:rFonts w:ascii="Times New Roman" w:eastAsia="Arial Unicode MS" w:hAnsi="Times New Roman" w:cs="Times New Roman"/>
          <w:snapToGrid w:val="0"/>
          <w:color w:val="000000"/>
          <w:sz w:val="24"/>
          <w:szCs w:val="24"/>
          <w:lang w:eastAsia="ru-RU"/>
        </w:rPr>
        <w:t xml:space="preserve"> документации</w:t>
      </w:r>
      <w:r w:rsidR="002814F7">
        <w:rPr>
          <w:rFonts w:ascii="Times New Roman" w:eastAsia="Arial Unicode MS" w:hAnsi="Times New Roman" w:cs="Times New Roman"/>
          <w:snapToGrid w:val="0"/>
          <w:color w:val="000000"/>
          <w:sz w:val="24"/>
          <w:szCs w:val="24"/>
          <w:lang w:eastAsia="ru-RU"/>
        </w:rPr>
        <w:t>, сметном расчете, уведомить письменно Заказчика. При этом, такое согласование считается оформленным надлежащим образом только при заключении дополнительного</w:t>
      </w:r>
      <w:r w:rsidR="002814F7" w:rsidRPr="00D103AA">
        <w:rPr>
          <w:rFonts w:ascii="Times New Roman" w:eastAsia="Arial Unicode MS" w:hAnsi="Times New Roman" w:cs="Times New Roman"/>
          <w:snapToGrid w:val="0"/>
          <w:color w:val="000000"/>
          <w:sz w:val="24"/>
          <w:szCs w:val="24"/>
          <w:lang w:eastAsia="ru-RU"/>
        </w:rPr>
        <w:t xml:space="preserve"> соглашения к настоящему Договору об увел</w:t>
      </w:r>
      <w:r w:rsidR="00D103AA">
        <w:rPr>
          <w:rFonts w:ascii="Times New Roman" w:eastAsia="Arial Unicode MS" w:hAnsi="Times New Roman" w:cs="Times New Roman"/>
          <w:snapToGrid w:val="0"/>
          <w:color w:val="000000"/>
          <w:sz w:val="24"/>
          <w:szCs w:val="24"/>
          <w:lang w:eastAsia="ru-RU"/>
        </w:rPr>
        <w:t>ичении объемов выполнения работ.</w:t>
      </w:r>
    </w:p>
    <w:p w:rsidR="00D103AA" w:rsidRDefault="00D103AA" w:rsidP="00AB4212">
      <w:pPr>
        <w:pStyle w:val="a6"/>
        <w:numPr>
          <w:ilvl w:val="2"/>
          <w:numId w:val="22"/>
        </w:numPr>
        <w:shd w:val="clear" w:color="auto" w:fill="FFFFFF"/>
        <w:spacing w:after="0" w:line="276" w:lineRule="auto"/>
        <w:ind w:left="0" w:firstLine="708"/>
        <w:contextualSpacing w:val="0"/>
        <w:jc w:val="both"/>
        <w:rPr>
          <w:rFonts w:ascii="Times New Roman" w:eastAsia="Arial Unicode MS" w:hAnsi="Times New Roman" w:cs="Times New Roman"/>
          <w:snapToGrid w:val="0"/>
          <w:color w:val="000000"/>
          <w:sz w:val="24"/>
          <w:szCs w:val="24"/>
          <w:lang w:eastAsia="ru-RU"/>
        </w:rPr>
      </w:pPr>
      <w:r w:rsidRPr="00D103AA">
        <w:rPr>
          <w:rFonts w:ascii="Times New Roman" w:eastAsia="Arial Unicode MS" w:hAnsi="Times New Roman" w:cs="Times New Roman"/>
          <w:snapToGrid w:val="0"/>
          <w:color w:val="000000"/>
          <w:sz w:val="24"/>
          <w:szCs w:val="24"/>
          <w:lang w:eastAsia="ru-RU"/>
        </w:rPr>
        <w:t>Обеспечить за свой счет охрану материалов, инструментов и оборудования до передачи выполненных работ Заказчику.</w:t>
      </w:r>
    </w:p>
    <w:p w:rsidR="00327F9F" w:rsidRPr="004F3918" w:rsidRDefault="00327F9F" w:rsidP="00AB4212">
      <w:pPr>
        <w:pStyle w:val="a6"/>
        <w:numPr>
          <w:ilvl w:val="2"/>
          <w:numId w:val="22"/>
        </w:numPr>
        <w:shd w:val="clear" w:color="auto" w:fill="FFFFFF"/>
        <w:spacing w:after="0" w:line="276" w:lineRule="auto"/>
        <w:ind w:left="0" w:firstLine="708"/>
        <w:contextualSpacing w:val="0"/>
        <w:jc w:val="both"/>
        <w:rPr>
          <w:rFonts w:ascii="Times New Roman" w:eastAsia="Arial Unicode MS" w:hAnsi="Times New Roman" w:cs="Times New Roman"/>
          <w:snapToGrid w:val="0"/>
          <w:color w:val="000000"/>
          <w:sz w:val="24"/>
          <w:szCs w:val="24"/>
          <w:lang w:eastAsia="ru-RU"/>
        </w:rPr>
      </w:pPr>
      <w:r w:rsidRPr="004F3918">
        <w:rPr>
          <w:rFonts w:ascii="Times New Roman" w:eastAsia="Arial Unicode MS" w:hAnsi="Times New Roman" w:cs="Times New Roman"/>
          <w:snapToGrid w:val="0"/>
          <w:color w:val="000000"/>
          <w:sz w:val="24"/>
          <w:szCs w:val="24"/>
          <w:lang w:eastAsia="ru-RU"/>
        </w:rPr>
        <w:lastRenderedPageBreak/>
        <w:t>В случае установления уполномоченными контрольными органами фактов выполнения работ не в полном объеме и/или завышения их стоимости Подрядчик осуществляет возврат заказчику излишне уплаченных денежных средств.</w:t>
      </w:r>
    </w:p>
    <w:p w:rsidR="000B4F3B" w:rsidRDefault="000B4F3B" w:rsidP="00AB4212">
      <w:pPr>
        <w:pStyle w:val="a6"/>
        <w:numPr>
          <w:ilvl w:val="2"/>
          <w:numId w:val="22"/>
        </w:numPr>
        <w:shd w:val="clear" w:color="auto" w:fill="FFFFFF"/>
        <w:spacing w:after="0" w:line="276" w:lineRule="auto"/>
        <w:ind w:left="0" w:firstLine="708"/>
        <w:contextualSpacing w:val="0"/>
        <w:jc w:val="both"/>
        <w:rPr>
          <w:rFonts w:ascii="Times New Roman" w:eastAsia="Arial Unicode MS" w:hAnsi="Times New Roman" w:cs="Times New Roman"/>
          <w:snapToGrid w:val="0"/>
          <w:color w:val="000000"/>
          <w:sz w:val="24"/>
          <w:szCs w:val="24"/>
          <w:lang w:eastAsia="ru-RU"/>
        </w:rPr>
      </w:pPr>
      <w:r w:rsidRPr="000B4F3B">
        <w:rPr>
          <w:rFonts w:ascii="Times New Roman" w:eastAsia="Arial Unicode MS" w:hAnsi="Times New Roman" w:cs="Times New Roman"/>
          <w:snapToGrid w:val="0"/>
          <w:color w:val="000000"/>
          <w:sz w:val="24"/>
          <w:szCs w:val="24"/>
          <w:lang w:eastAsia="ru-RU"/>
        </w:rPr>
        <w:t>Компенсировать третьим лицам убытки, в том числе ущерб, включая судебные издержки, связанные с травмами или ущербом, нанесенным третьим лицам, возникшим вследствие выполнения Подрядчиком работ в соответствии с настоящим Договором или вследствие нарушения Подрядчиком имущественных или иных прав, в том числе, охраняющих интеллектуальную собственность.</w:t>
      </w:r>
    </w:p>
    <w:p w:rsidR="000B4F3B" w:rsidRDefault="000B4F3B" w:rsidP="00AB4212">
      <w:pPr>
        <w:pStyle w:val="a6"/>
        <w:numPr>
          <w:ilvl w:val="2"/>
          <w:numId w:val="22"/>
        </w:numPr>
        <w:shd w:val="clear" w:color="auto" w:fill="FFFFFF"/>
        <w:spacing w:after="0" w:line="276" w:lineRule="auto"/>
        <w:ind w:left="0" w:firstLine="708"/>
        <w:contextualSpacing w:val="0"/>
        <w:jc w:val="both"/>
        <w:rPr>
          <w:rFonts w:ascii="Times New Roman" w:eastAsia="Arial Unicode MS" w:hAnsi="Times New Roman" w:cs="Times New Roman"/>
          <w:snapToGrid w:val="0"/>
          <w:color w:val="000000"/>
          <w:sz w:val="24"/>
          <w:szCs w:val="24"/>
          <w:lang w:eastAsia="ru-RU"/>
        </w:rPr>
      </w:pPr>
      <w:r w:rsidRPr="000B4F3B">
        <w:rPr>
          <w:rFonts w:ascii="Times New Roman" w:eastAsia="Arial Unicode MS" w:hAnsi="Times New Roman" w:cs="Times New Roman"/>
          <w:snapToGrid w:val="0"/>
          <w:color w:val="000000"/>
          <w:sz w:val="24"/>
          <w:szCs w:val="24"/>
          <w:lang w:eastAsia="ru-RU"/>
        </w:rPr>
        <w:t>Соблюдать конфиденциальность в отношении всей информации, ставшей известной ему в связи с исполнением обязательств по настоящему Договору.</w:t>
      </w:r>
    </w:p>
    <w:p w:rsidR="00D83D67" w:rsidRDefault="000B4F3B" w:rsidP="00AB4212">
      <w:pPr>
        <w:pStyle w:val="a6"/>
        <w:numPr>
          <w:ilvl w:val="2"/>
          <w:numId w:val="22"/>
        </w:numPr>
        <w:shd w:val="clear" w:color="auto" w:fill="FFFFFF"/>
        <w:spacing w:after="0" w:line="276" w:lineRule="auto"/>
        <w:ind w:left="0" w:firstLine="708"/>
        <w:contextualSpacing w:val="0"/>
        <w:jc w:val="both"/>
        <w:rPr>
          <w:rFonts w:ascii="Times New Roman" w:eastAsia="Arial Unicode MS" w:hAnsi="Times New Roman" w:cs="Times New Roman"/>
          <w:snapToGrid w:val="0"/>
          <w:color w:val="000000"/>
          <w:sz w:val="24"/>
          <w:szCs w:val="24"/>
          <w:lang w:eastAsia="ru-RU"/>
        </w:rPr>
      </w:pPr>
      <w:r w:rsidRPr="000B4F3B">
        <w:rPr>
          <w:rFonts w:ascii="Times New Roman" w:eastAsia="Arial Unicode MS" w:hAnsi="Times New Roman" w:cs="Times New Roman"/>
          <w:snapToGrid w:val="0"/>
          <w:color w:val="000000"/>
          <w:sz w:val="24"/>
          <w:szCs w:val="24"/>
          <w:lang w:eastAsia="ru-RU"/>
        </w:rPr>
        <w:t xml:space="preserve">Обеспечить сохранность зеленых насаждений, находящихся на территории </w:t>
      </w:r>
      <w:r>
        <w:rPr>
          <w:rFonts w:ascii="Times New Roman" w:eastAsia="Arial Unicode MS" w:hAnsi="Times New Roman" w:cs="Times New Roman"/>
          <w:snapToGrid w:val="0"/>
          <w:color w:val="000000"/>
          <w:sz w:val="24"/>
          <w:szCs w:val="24"/>
          <w:lang w:eastAsia="ru-RU"/>
        </w:rPr>
        <w:t>выполнения работ</w:t>
      </w:r>
      <w:r w:rsidRPr="000B4F3B">
        <w:rPr>
          <w:rFonts w:ascii="Times New Roman" w:eastAsia="Arial Unicode MS" w:hAnsi="Times New Roman" w:cs="Times New Roman"/>
          <w:snapToGrid w:val="0"/>
          <w:color w:val="000000"/>
          <w:sz w:val="24"/>
          <w:szCs w:val="24"/>
          <w:lang w:eastAsia="ru-RU"/>
        </w:rPr>
        <w:t>. В случае повреждения/уничтожения зеленых насаждений или их вырубки самостоятельно нести ответственность за данное правонарушение в соответствии с законодательством Российской Федерации.</w:t>
      </w:r>
    </w:p>
    <w:p w:rsidR="0062353D" w:rsidRDefault="00D83D67" w:rsidP="0062353D">
      <w:pPr>
        <w:pStyle w:val="a6"/>
        <w:numPr>
          <w:ilvl w:val="2"/>
          <w:numId w:val="22"/>
        </w:numPr>
        <w:shd w:val="clear" w:color="auto" w:fill="FFFFFF"/>
        <w:spacing w:after="0" w:line="276" w:lineRule="auto"/>
        <w:ind w:left="0" w:firstLine="708"/>
        <w:contextualSpacing w:val="0"/>
        <w:jc w:val="both"/>
        <w:rPr>
          <w:rFonts w:ascii="Times New Roman" w:eastAsia="Arial Unicode MS" w:hAnsi="Times New Roman" w:cs="Times New Roman"/>
          <w:snapToGrid w:val="0"/>
          <w:color w:val="000000"/>
          <w:sz w:val="24"/>
          <w:szCs w:val="24"/>
          <w:lang w:eastAsia="ru-RU"/>
        </w:rPr>
      </w:pPr>
      <w:r w:rsidRPr="00D83D67">
        <w:rPr>
          <w:rFonts w:ascii="Times New Roman" w:eastAsia="Arial Unicode MS" w:hAnsi="Times New Roman" w:cs="Times New Roman"/>
          <w:snapToGrid w:val="0"/>
          <w:color w:val="000000"/>
          <w:sz w:val="24"/>
          <w:szCs w:val="24"/>
          <w:lang w:eastAsia="ru-RU"/>
        </w:rPr>
        <w:t>При выполнении работ без соответствующих разрешений, необходимых для производства работ в рамках настоящего Договора, самостоятельно нести гражданскую, административную или уголовную ответственность согласно законодательству Российской Федерации.</w:t>
      </w:r>
    </w:p>
    <w:p w:rsidR="0062353D" w:rsidRDefault="0062353D" w:rsidP="0062353D">
      <w:pPr>
        <w:pStyle w:val="a6"/>
        <w:numPr>
          <w:ilvl w:val="2"/>
          <w:numId w:val="22"/>
        </w:numPr>
        <w:shd w:val="clear" w:color="auto" w:fill="FFFFFF"/>
        <w:spacing w:after="0" w:line="276" w:lineRule="auto"/>
        <w:ind w:left="0" w:firstLine="708"/>
        <w:contextualSpacing w:val="0"/>
        <w:jc w:val="both"/>
        <w:rPr>
          <w:rFonts w:ascii="Times New Roman" w:eastAsia="Arial Unicode MS" w:hAnsi="Times New Roman" w:cs="Times New Roman"/>
          <w:snapToGrid w:val="0"/>
          <w:color w:val="000000"/>
          <w:sz w:val="24"/>
          <w:szCs w:val="24"/>
          <w:lang w:eastAsia="ru-RU"/>
        </w:rPr>
      </w:pPr>
      <w:r w:rsidRPr="0062353D">
        <w:rPr>
          <w:rFonts w:ascii="Times New Roman" w:eastAsia="Arial Unicode MS" w:hAnsi="Times New Roman" w:cs="Times New Roman"/>
          <w:snapToGrid w:val="0"/>
          <w:color w:val="000000"/>
          <w:sz w:val="24"/>
          <w:szCs w:val="24"/>
          <w:lang w:eastAsia="ru-RU"/>
        </w:rPr>
        <w:t>В течение 5 (пяти) рабочих дней после заключения настоящего Договора назначить приказом ответственных представителей для координации и согласования с Заказчиком хода выполнения работ, поставки материалов, оборудования и запасных частей к нему, ответственных за пожарную безопасность на объекте, ответственных за охрану труда, ответственных за представление установленных настоящим Договором отчетных материалов, и подписание исполнительной документации на выполненные работ по благоустройству, ответственных за осуществление контроля качества выполнения работ, о чем направить Заказчику официальное уведомление.</w:t>
      </w:r>
    </w:p>
    <w:p w:rsidR="00DB2820" w:rsidRPr="004F3918" w:rsidRDefault="0062353D" w:rsidP="00DB2820">
      <w:pPr>
        <w:pStyle w:val="a6"/>
        <w:numPr>
          <w:ilvl w:val="2"/>
          <w:numId w:val="22"/>
        </w:numPr>
        <w:shd w:val="clear" w:color="auto" w:fill="FFFFFF"/>
        <w:spacing w:after="0" w:line="276" w:lineRule="auto"/>
        <w:ind w:left="0" w:firstLine="708"/>
        <w:contextualSpacing w:val="0"/>
        <w:jc w:val="both"/>
        <w:rPr>
          <w:rFonts w:ascii="Times New Roman" w:eastAsia="Arial Unicode MS" w:hAnsi="Times New Roman" w:cs="Times New Roman"/>
          <w:snapToGrid w:val="0"/>
          <w:color w:val="000000"/>
          <w:sz w:val="24"/>
          <w:szCs w:val="24"/>
          <w:lang w:eastAsia="ru-RU"/>
        </w:rPr>
      </w:pPr>
      <w:r w:rsidRPr="004F3918">
        <w:rPr>
          <w:rFonts w:ascii="Times New Roman" w:eastAsia="Arial Unicode MS" w:hAnsi="Times New Roman" w:cs="Times New Roman"/>
          <w:snapToGrid w:val="0"/>
          <w:color w:val="000000"/>
          <w:sz w:val="24"/>
          <w:szCs w:val="24"/>
          <w:lang w:eastAsia="ru-RU"/>
        </w:rPr>
        <w:t>Самостоятельно согласовать с ГИБДД порядок организации дорожного движения в местах проведения работ.</w:t>
      </w:r>
    </w:p>
    <w:p w:rsidR="00DB2820" w:rsidRPr="004F3918" w:rsidRDefault="00DB2820" w:rsidP="00DB2820">
      <w:pPr>
        <w:pStyle w:val="a6"/>
        <w:numPr>
          <w:ilvl w:val="2"/>
          <w:numId w:val="22"/>
        </w:numPr>
        <w:shd w:val="clear" w:color="auto" w:fill="FFFFFF"/>
        <w:spacing w:after="0" w:line="276" w:lineRule="auto"/>
        <w:ind w:left="0" w:firstLine="708"/>
        <w:contextualSpacing w:val="0"/>
        <w:jc w:val="both"/>
        <w:rPr>
          <w:rFonts w:ascii="Times New Roman" w:eastAsia="Arial Unicode MS" w:hAnsi="Times New Roman" w:cs="Times New Roman"/>
          <w:snapToGrid w:val="0"/>
          <w:color w:val="000000"/>
          <w:sz w:val="24"/>
          <w:szCs w:val="24"/>
          <w:lang w:eastAsia="ru-RU"/>
        </w:rPr>
      </w:pPr>
      <w:r w:rsidRPr="004F3918">
        <w:rPr>
          <w:rFonts w:ascii="Times New Roman" w:eastAsia="Arial Unicode MS" w:hAnsi="Times New Roman" w:cs="Times New Roman"/>
          <w:snapToGrid w:val="0"/>
          <w:color w:val="000000"/>
          <w:sz w:val="24"/>
          <w:szCs w:val="24"/>
          <w:lang w:eastAsia="ru-RU"/>
        </w:rPr>
        <w:t>Информировать Заказчика не позднее чем за 3 (три) рабочих дня до начала приёмки скрытых работ по мере их готовности по адресу электронной почты Заказчика: info@gorod51.com. Готовность принимаемых работ подтверждается подписанием Заказчиком и Подрядчиком актов освидетельствования скрытых работ. Подрядчик приступает к выполнению последующих работ только после приемки Заказчиком скрытых работ. Если скрытые работы выполнены без подтверждения Заказчика или он не был информирован об этом или информирован с опозданием, то по его требованию Подрядчик обязан за свой счёт вскрыть любую часть скрытых работ, согласно указанию Заказчика, а затем восстановить ее за свой счёт.</w:t>
      </w:r>
    </w:p>
    <w:p w:rsidR="00DB2820" w:rsidRPr="004F3918" w:rsidRDefault="00DB2820" w:rsidP="00DB2820">
      <w:pPr>
        <w:pStyle w:val="a6"/>
        <w:shd w:val="clear" w:color="auto" w:fill="FFFFFF"/>
        <w:spacing w:after="0" w:line="276" w:lineRule="auto"/>
        <w:ind w:left="0" w:firstLine="708"/>
        <w:contextualSpacing w:val="0"/>
        <w:jc w:val="both"/>
        <w:rPr>
          <w:rFonts w:ascii="Times New Roman" w:eastAsia="Arial Unicode MS" w:hAnsi="Times New Roman" w:cs="Times New Roman"/>
          <w:snapToGrid w:val="0"/>
          <w:color w:val="000000"/>
          <w:sz w:val="24"/>
          <w:szCs w:val="24"/>
          <w:lang w:eastAsia="ru-RU"/>
        </w:rPr>
      </w:pPr>
      <w:r w:rsidRPr="004F3918">
        <w:rPr>
          <w:rFonts w:ascii="Times New Roman" w:eastAsia="Arial Unicode MS" w:hAnsi="Times New Roman" w:cs="Times New Roman"/>
          <w:snapToGrid w:val="0"/>
          <w:color w:val="000000"/>
          <w:sz w:val="24"/>
          <w:szCs w:val="24"/>
          <w:lang w:eastAsia="ru-RU"/>
        </w:rPr>
        <w:t>В том случае, если Заказчик уклоняется от приемки скрытых работ (под уклонением понимается своевременное информирование Подрядчиком Заказчика о приёмке скрытых работ, но неприбытие Заказчика на приемку таких работ), Подрядчик вправе продолжать выполнение работ, при этом Заказчик не имеет права просить Подрядчика произвести вскрытие тех скрытых работ, от освидетельствования которых Заказчик уклонился.</w:t>
      </w:r>
    </w:p>
    <w:p w:rsidR="00DB2820" w:rsidRPr="004F3918" w:rsidRDefault="00DB2820" w:rsidP="00DB2820">
      <w:pPr>
        <w:pStyle w:val="a6"/>
        <w:numPr>
          <w:ilvl w:val="2"/>
          <w:numId w:val="22"/>
        </w:numPr>
        <w:shd w:val="clear" w:color="auto" w:fill="FFFFFF"/>
        <w:spacing w:after="0" w:line="276" w:lineRule="auto"/>
        <w:ind w:left="0" w:firstLine="708"/>
        <w:contextualSpacing w:val="0"/>
        <w:jc w:val="both"/>
        <w:rPr>
          <w:rFonts w:ascii="Times New Roman" w:eastAsia="Arial Unicode MS" w:hAnsi="Times New Roman" w:cs="Times New Roman"/>
          <w:snapToGrid w:val="0"/>
          <w:color w:val="000000"/>
          <w:sz w:val="24"/>
          <w:szCs w:val="24"/>
          <w:lang w:eastAsia="ru-RU"/>
        </w:rPr>
      </w:pPr>
      <w:r w:rsidRPr="004F3918">
        <w:rPr>
          <w:rFonts w:ascii="Times New Roman" w:eastAsia="Arial Unicode MS" w:hAnsi="Times New Roman" w:cs="Times New Roman"/>
          <w:snapToGrid w:val="0"/>
          <w:color w:val="000000"/>
          <w:sz w:val="24"/>
          <w:szCs w:val="24"/>
          <w:lang w:eastAsia="ru-RU"/>
        </w:rPr>
        <w:t>Вести журнал общих работ, а также журнал входного учета и контроля качества получаемых материалов, изделий и конструкций, конструкций с даты начала работ и до их завершения. Передать журналы по окончании выполнения работ Заказчику.</w:t>
      </w:r>
    </w:p>
    <w:p w:rsidR="00DB2820" w:rsidRPr="004F3918" w:rsidRDefault="00DB2820" w:rsidP="00DB2820">
      <w:pPr>
        <w:pStyle w:val="a6"/>
        <w:numPr>
          <w:ilvl w:val="2"/>
          <w:numId w:val="22"/>
        </w:numPr>
        <w:shd w:val="clear" w:color="auto" w:fill="FFFFFF"/>
        <w:spacing w:after="0" w:line="276" w:lineRule="auto"/>
        <w:ind w:left="0" w:firstLine="708"/>
        <w:contextualSpacing w:val="0"/>
        <w:jc w:val="both"/>
        <w:rPr>
          <w:rFonts w:ascii="Times New Roman" w:eastAsia="Arial Unicode MS" w:hAnsi="Times New Roman" w:cs="Times New Roman"/>
          <w:snapToGrid w:val="0"/>
          <w:color w:val="000000"/>
          <w:sz w:val="24"/>
          <w:szCs w:val="24"/>
          <w:lang w:eastAsia="ru-RU"/>
        </w:rPr>
      </w:pPr>
      <w:r w:rsidRPr="004F3918">
        <w:rPr>
          <w:rFonts w:ascii="Times New Roman" w:eastAsia="Arial Unicode MS" w:hAnsi="Times New Roman" w:cs="Times New Roman"/>
          <w:snapToGrid w:val="0"/>
          <w:color w:val="000000"/>
          <w:sz w:val="24"/>
          <w:szCs w:val="24"/>
          <w:lang w:eastAsia="ru-RU"/>
        </w:rPr>
        <w:lastRenderedPageBreak/>
        <w:t>Иметь и передать Заказчику сертификаты соответствия (паспорта качества, или иные необходимые документы) на все поставляемые материалы, удостоверяющие их происхождение, качество и сроки годности.</w:t>
      </w:r>
    </w:p>
    <w:p w:rsidR="0012060A" w:rsidRPr="004F3918" w:rsidRDefault="00DB2820" w:rsidP="0012060A">
      <w:pPr>
        <w:pStyle w:val="a6"/>
        <w:numPr>
          <w:ilvl w:val="2"/>
          <w:numId w:val="22"/>
        </w:numPr>
        <w:shd w:val="clear" w:color="auto" w:fill="FFFFFF"/>
        <w:spacing w:after="0" w:line="276" w:lineRule="auto"/>
        <w:ind w:left="0" w:firstLine="708"/>
        <w:contextualSpacing w:val="0"/>
        <w:jc w:val="both"/>
        <w:rPr>
          <w:rFonts w:ascii="Times New Roman" w:eastAsia="Arial Unicode MS" w:hAnsi="Times New Roman" w:cs="Times New Roman"/>
          <w:snapToGrid w:val="0"/>
          <w:color w:val="000000"/>
          <w:sz w:val="24"/>
          <w:szCs w:val="24"/>
          <w:lang w:eastAsia="ru-RU"/>
        </w:rPr>
      </w:pPr>
      <w:r w:rsidRPr="004F3918">
        <w:rPr>
          <w:rFonts w:ascii="Times New Roman" w:eastAsia="Arial Unicode MS" w:hAnsi="Times New Roman" w:cs="Times New Roman"/>
          <w:snapToGrid w:val="0"/>
          <w:color w:val="000000"/>
          <w:sz w:val="24"/>
          <w:szCs w:val="24"/>
          <w:lang w:eastAsia="ru-RU"/>
        </w:rPr>
        <w:t>Еженедельно (не позднее 18 часов 00 минут каждой пятницы) представлять отчет о выполненных работах за неделю</w:t>
      </w:r>
      <w:r w:rsidR="00C864C6" w:rsidRPr="004F3918">
        <w:rPr>
          <w:rFonts w:ascii="Times New Roman" w:eastAsia="Arial Unicode MS" w:hAnsi="Times New Roman" w:cs="Times New Roman"/>
          <w:snapToGrid w:val="0"/>
          <w:color w:val="000000"/>
          <w:sz w:val="24"/>
          <w:szCs w:val="24"/>
          <w:lang w:eastAsia="ru-RU"/>
        </w:rPr>
        <w:t>. При этом, отчет о выполненных работах включает в себя имеющееся отставание или опережение по график выполнения работ, количество персонала и количество техники на объекте благоустройства, процент выполнения объекту, фотоотчет о текущей работе по объекту, который выполняется с 4 (четырех) ракурсов, а также перечень закупленного оборудования для монтажа.</w:t>
      </w:r>
    </w:p>
    <w:p w:rsidR="0012060A" w:rsidRPr="004F3918" w:rsidRDefault="0012060A" w:rsidP="0012060A">
      <w:pPr>
        <w:pStyle w:val="a6"/>
        <w:numPr>
          <w:ilvl w:val="2"/>
          <w:numId w:val="22"/>
        </w:numPr>
        <w:shd w:val="clear" w:color="auto" w:fill="FFFFFF"/>
        <w:spacing w:after="0" w:line="276" w:lineRule="auto"/>
        <w:ind w:left="0" w:firstLine="708"/>
        <w:contextualSpacing w:val="0"/>
        <w:jc w:val="both"/>
        <w:rPr>
          <w:rFonts w:ascii="Times New Roman" w:eastAsia="Arial Unicode MS" w:hAnsi="Times New Roman" w:cs="Times New Roman"/>
          <w:snapToGrid w:val="0"/>
          <w:color w:val="000000"/>
          <w:sz w:val="24"/>
          <w:szCs w:val="24"/>
          <w:lang w:eastAsia="ru-RU"/>
        </w:rPr>
      </w:pPr>
      <w:r w:rsidRPr="004F3918">
        <w:rPr>
          <w:rFonts w:ascii="Times New Roman" w:eastAsia="Arial Unicode MS" w:hAnsi="Times New Roman" w:cs="Times New Roman"/>
          <w:snapToGrid w:val="0"/>
          <w:color w:val="000000"/>
          <w:sz w:val="24"/>
          <w:szCs w:val="24"/>
          <w:lang w:eastAsia="ru-RU"/>
        </w:rPr>
        <w:t>Обеспечить входной контроль поступающих материалов, изделий, конструкций и оборудования.</w:t>
      </w:r>
    </w:p>
    <w:p w:rsidR="0012060A" w:rsidRPr="004F3918" w:rsidRDefault="0012060A" w:rsidP="0012060A">
      <w:pPr>
        <w:pStyle w:val="a6"/>
        <w:numPr>
          <w:ilvl w:val="2"/>
          <w:numId w:val="22"/>
        </w:numPr>
        <w:shd w:val="clear" w:color="auto" w:fill="FFFFFF"/>
        <w:spacing w:after="0" w:line="276" w:lineRule="auto"/>
        <w:ind w:left="0" w:firstLine="708"/>
        <w:contextualSpacing w:val="0"/>
        <w:jc w:val="both"/>
        <w:rPr>
          <w:rFonts w:ascii="Times New Roman" w:eastAsia="Arial Unicode MS" w:hAnsi="Times New Roman" w:cs="Times New Roman"/>
          <w:snapToGrid w:val="0"/>
          <w:color w:val="000000"/>
          <w:sz w:val="24"/>
          <w:szCs w:val="24"/>
          <w:lang w:eastAsia="ru-RU"/>
        </w:rPr>
      </w:pPr>
      <w:r w:rsidRPr="004F3918">
        <w:rPr>
          <w:rFonts w:ascii="Times New Roman" w:hAnsi="Times New Roman" w:cs="Times New Roman"/>
          <w:snapToGrid w:val="0"/>
          <w:sz w:val="24"/>
          <w:szCs w:val="24"/>
        </w:rPr>
        <w:t>Обеспечить текущий контроль технологических процессов при производстве работ.</w:t>
      </w:r>
    </w:p>
    <w:p w:rsidR="00D103AA" w:rsidRDefault="00D103AA" w:rsidP="00AB4212">
      <w:pPr>
        <w:shd w:val="clear" w:color="auto" w:fill="FFFFFF"/>
        <w:tabs>
          <w:tab w:val="left" w:pos="426"/>
        </w:tabs>
        <w:spacing w:after="0" w:line="276" w:lineRule="auto"/>
        <w:rPr>
          <w:rFonts w:ascii="Times New Roman" w:eastAsia="Arial Unicode MS" w:hAnsi="Times New Roman" w:cs="Times New Roman"/>
          <w:snapToGrid w:val="0"/>
          <w:color w:val="000000"/>
          <w:sz w:val="24"/>
          <w:szCs w:val="24"/>
          <w:lang w:eastAsia="ru-RU"/>
        </w:rPr>
      </w:pPr>
    </w:p>
    <w:p w:rsidR="00A95809" w:rsidRPr="00D103AA" w:rsidRDefault="00A95809" w:rsidP="00AB4212">
      <w:pPr>
        <w:pStyle w:val="a6"/>
        <w:numPr>
          <w:ilvl w:val="0"/>
          <w:numId w:val="22"/>
        </w:numPr>
        <w:shd w:val="clear" w:color="auto" w:fill="FFFFFF"/>
        <w:tabs>
          <w:tab w:val="left" w:pos="426"/>
        </w:tabs>
        <w:spacing w:after="0" w:line="276" w:lineRule="auto"/>
        <w:contextualSpacing w:val="0"/>
        <w:jc w:val="center"/>
        <w:rPr>
          <w:rFonts w:ascii="Times New Roman" w:eastAsia="Arial Unicode MS" w:hAnsi="Times New Roman" w:cs="Times New Roman"/>
          <w:b/>
          <w:snapToGrid w:val="0"/>
          <w:color w:val="000000"/>
          <w:sz w:val="24"/>
          <w:szCs w:val="24"/>
          <w:lang w:eastAsia="ru-RU"/>
        </w:rPr>
      </w:pPr>
      <w:r w:rsidRPr="00D103AA">
        <w:rPr>
          <w:rFonts w:ascii="Times New Roman" w:eastAsia="Arial Unicode MS" w:hAnsi="Times New Roman" w:cs="Times New Roman"/>
          <w:b/>
          <w:snapToGrid w:val="0"/>
          <w:color w:val="000000"/>
          <w:sz w:val="24"/>
          <w:szCs w:val="24"/>
          <w:lang w:eastAsia="ru-RU"/>
        </w:rPr>
        <w:t>Гарантии</w:t>
      </w:r>
    </w:p>
    <w:p w:rsidR="00A95809" w:rsidRPr="00657A02" w:rsidRDefault="00A95809" w:rsidP="00AB4212">
      <w:pPr>
        <w:shd w:val="clear" w:color="auto" w:fill="FFFFFF"/>
        <w:tabs>
          <w:tab w:val="left" w:pos="426"/>
        </w:tabs>
        <w:spacing w:after="0" w:line="276" w:lineRule="auto"/>
        <w:ind w:firstLine="709"/>
        <w:jc w:val="center"/>
        <w:rPr>
          <w:rFonts w:ascii="Times New Roman" w:eastAsia="Arial Unicode MS" w:hAnsi="Times New Roman" w:cs="Times New Roman"/>
          <w:b/>
          <w:snapToGrid w:val="0"/>
          <w:color w:val="000000"/>
          <w:sz w:val="24"/>
          <w:szCs w:val="24"/>
          <w:lang w:eastAsia="ru-RU"/>
        </w:rPr>
      </w:pPr>
    </w:p>
    <w:p w:rsidR="00A95809" w:rsidRPr="00754A57" w:rsidRDefault="00A95809" w:rsidP="00AB4212">
      <w:pPr>
        <w:pStyle w:val="a6"/>
        <w:numPr>
          <w:ilvl w:val="1"/>
          <w:numId w:val="23"/>
        </w:numPr>
        <w:spacing w:after="0" w:line="276" w:lineRule="auto"/>
        <w:ind w:left="0" w:firstLine="709"/>
        <w:contextualSpacing w:val="0"/>
        <w:jc w:val="both"/>
        <w:rPr>
          <w:rFonts w:ascii="Times New Roman" w:eastAsia="Arial Unicode MS" w:hAnsi="Times New Roman" w:cs="Times New Roman"/>
          <w:color w:val="000000"/>
          <w:sz w:val="24"/>
          <w:szCs w:val="24"/>
          <w:lang w:eastAsia="ru-RU"/>
        </w:rPr>
      </w:pPr>
      <w:r w:rsidRPr="00754A57">
        <w:rPr>
          <w:rFonts w:ascii="Times New Roman" w:hAnsi="Times New Roman" w:cs="Times New Roman"/>
          <w:bCs/>
          <w:sz w:val="24"/>
          <w:szCs w:val="24"/>
        </w:rPr>
        <w:t xml:space="preserve">Гарантийный срок на выполненные работы составляет </w:t>
      </w:r>
      <w:r w:rsidR="00AE5A9C">
        <w:rPr>
          <w:rFonts w:ascii="Times New Roman" w:hAnsi="Times New Roman" w:cs="Times New Roman"/>
          <w:bCs/>
          <w:sz w:val="24"/>
          <w:szCs w:val="24"/>
        </w:rPr>
        <w:t>3</w:t>
      </w:r>
      <w:r w:rsidRPr="00754A57">
        <w:rPr>
          <w:rFonts w:ascii="Times New Roman" w:hAnsi="Times New Roman" w:cs="Times New Roman"/>
          <w:bCs/>
          <w:sz w:val="24"/>
          <w:szCs w:val="24"/>
        </w:rPr>
        <w:t>6 (</w:t>
      </w:r>
      <w:r w:rsidR="00AE5A9C">
        <w:rPr>
          <w:rFonts w:ascii="Times New Roman" w:hAnsi="Times New Roman" w:cs="Times New Roman"/>
          <w:bCs/>
          <w:sz w:val="24"/>
          <w:szCs w:val="24"/>
        </w:rPr>
        <w:t xml:space="preserve">тридцать </w:t>
      </w:r>
      <w:r w:rsidRPr="00754A57">
        <w:rPr>
          <w:rFonts w:ascii="Times New Roman" w:hAnsi="Times New Roman" w:cs="Times New Roman"/>
          <w:bCs/>
          <w:sz w:val="24"/>
          <w:szCs w:val="24"/>
        </w:rPr>
        <w:t>шесть) месяцев с даты подписания акта сдачи-приёмки выполненных работ.</w:t>
      </w:r>
    </w:p>
    <w:p w:rsidR="00A95809" w:rsidRPr="00AE5A9C" w:rsidRDefault="00A95809" w:rsidP="00AB4212">
      <w:pPr>
        <w:pStyle w:val="a6"/>
        <w:numPr>
          <w:ilvl w:val="2"/>
          <w:numId w:val="23"/>
        </w:numPr>
        <w:spacing w:after="0" w:line="276" w:lineRule="auto"/>
        <w:ind w:left="0" w:firstLine="709"/>
        <w:contextualSpacing w:val="0"/>
        <w:jc w:val="both"/>
        <w:rPr>
          <w:rFonts w:ascii="Times New Roman" w:eastAsia="Arial Unicode MS" w:hAnsi="Times New Roman" w:cs="Times New Roman"/>
          <w:snapToGrid w:val="0"/>
          <w:color w:val="000000"/>
          <w:sz w:val="24"/>
          <w:szCs w:val="24"/>
          <w:lang w:eastAsia="ru-RU"/>
        </w:rPr>
      </w:pPr>
      <w:r w:rsidRPr="00AE5A9C">
        <w:rPr>
          <w:rFonts w:ascii="Times New Roman" w:eastAsia="Arial Unicode MS" w:hAnsi="Times New Roman" w:cs="Times New Roman"/>
          <w:snapToGrid w:val="0"/>
          <w:color w:val="000000"/>
          <w:sz w:val="24"/>
          <w:szCs w:val="24"/>
          <w:lang w:eastAsia="ru-RU"/>
        </w:rPr>
        <w:t>Гарантийный срок на устанавливаемые изделия составляет 36 (тридцать шесть) месяцев с даты подписания акта сдачи-приемки выполненных работ.</w:t>
      </w:r>
    </w:p>
    <w:p w:rsidR="00A95809" w:rsidRPr="00657A02" w:rsidRDefault="00A95809" w:rsidP="00AB4212">
      <w:pPr>
        <w:spacing w:after="0" w:line="276" w:lineRule="auto"/>
        <w:ind w:firstLine="709"/>
        <w:jc w:val="both"/>
        <w:rPr>
          <w:rFonts w:ascii="Times New Roman" w:eastAsia="Arial Unicode MS" w:hAnsi="Times New Roman" w:cs="Times New Roman"/>
          <w:color w:val="000000"/>
          <w:sz w:val="24"/>
          <w:szCs w:val="24"/>
          <w:lang w:eastAsia="ru-RU"/>
        </w:rPr>
      </w:pPr>
      <w:r w:rsidRPr="00657A02">
        <w:rPr>
          <w:rFonts w:ascii="Times New Roman" w:eastAsia="Arial Unicode MS" w:hAnsi="Times New Roman" w:cs="Times New Roman"/>
          <w:color w:val="000000"/>
          <w:sz w:val="24"/>
          <w:szCs w:val="24"/>
          <w:lang w:eastAsia="ru-RU"/>
        </w:rPr>
        <w:t xml:space="preserve">Если в период гарантийного срока обнаружатся недостатки (дефекты, ошибки), допущенные по вине Подрядчика, то Подрядчик обязан их устранить за свой счет и в согласованные с Заказчиком сроки. </w:t>
      </w:r>
    </w:p>
    <w:p w:rsidR="00462662" w:rsidRDefault="00A95809" w:rsidP="00AB4212">
      <w:pPr>
        <w:spacing w:after="0" w:line="276" w:lineRule="auto"/>
        <w:ind w:firstLine="709"/>
        <w:jc w:val="both"/>
        <w:rPr>
          <w:rFonts w:ascii="Times New Roman" w:eastAsia="Arial Unicode MS" w:hAnsi="Times New Roman" w:cs="Times New Roman"/>
          <w:color w:val="000000"/>
          <w:sz w:val="24"/>
          <w:szCs w:val="24"/>
          <w:lang w:eastAsia="ru-RU"/>
        </w:rPr>
      </w:pPr>
      <w:r w:rsidRPr="00657A02">
        <w:rPr>
          <w:rFonts w:ascii="Times New Roman" w:eastAsia="Arial Unicode MS" w:hAnsi="Times New Roman" w:cs="Times New Roman"/>
          <w:color w:val="000000"/>
          <w:sz w:val="24"/>
          <w:szCs w:val="24"/>
          <w:lang w:eastAsia="ru-RU"/>
        </w:rPr>
        <w:t>В том случае, если Подрядчиком недостатки (дефекты, ошибки) не были устранены в установленные Заказчиком сроки, либо если Подрядчик уклоняется от устранения недостатков (дефектов, ошибок), то Заказчик вправе привлечь третьих лиц для устранения недостатков (дефектов, ошибок). В таком случае затраты Заказчика по устранению недостатков (дефектов, ошибок) возлагают</w:t>
      </w:r>
      <w:r w:rsidR="00462662">
        <w:rPr>
          <w:rFonts w:ascii="Times New Roman" w:eastAsia="Arial Unicode MS" w:hAnsi="Times New Roman" w:cs="Times New Roman"/>
          <w:color w:val="000000"/>
          <w:sz w:val="24"/>
          <w:szCs w:val="24"/>
          <w:lang w:eastAsia="ru-RU"/>
        </w:rPr>
        <w:t xml:space="preserve">ся и возмещаются Подрядчиком.  </w:t>
      </w:r>
    </w:p>
    <w:p w:rsidR="00462662" w:rsidRDefault="00A95809" w:rsidP="00AB4212">
      <w:pPr>
        <w:pStyle w:val="a6"/>
        <w:numPr>
          <w:ilvl w:val="1"/>
          <w:numId w:val="23"/>
        </w:numPr>
        <w:tabs>
          <w:tab w:val="left" w:pos="1134"/>
        </w:tabs>
        <w:spacing w:after="0" w:line="276" w:lineRule="auto"/>
        <w:ind w:left="0" w:firstLine="709"/>
        <w:contextualSpacing w:val="0"/>
        <w:jc w:val="both"/>
        <w:rPr>
          <w:rFonts w:ascii="Times New Roman" w:eastAsia="Arial Unicode MS" w:hAnsi="Times New Roman" w:cs="Times New Roman"/>
          <w:color w:val="000000"/>
          <w:sz w:val="24"/>
          <w:szCs w:val="24"/>
          <w:lang w:eastAsia="ru-RU"/>
        </w:rPr>
      </w:pPr>
      <w:r w:rsidRPr="00462662">
        <w:rPr>
          <w:rFonts w:ascii="Times New Roman" w:eastAsia="Arial Unicode MS" w:hAnsi="Times New Roman" w:cs="Times New Roman"/>
          <w:color w:val="000000"/>
          <w:sz w:val="24"/>
          <w:szCs w:val="24"/>
          <w:lang w:eastAsia="ru-RU"/>
        </w:rPr>
        <w:t xml:space="preserve">При обнаружении недостатков (дефектов, ошибок) Подрядчик по требованию Заказчика обязан безвозмездно устранить такие недостатки и соответственно произвести дополнительные работы, а также возместить Заказчику причиненные убытки. </w:t>
      </w:r>
    </w:p>
    <w:p w:rsidR="00A95809" w:rsidRPr="00462662" w:rsidRDefault="00A95809" w:rsidP="00AB4212">
      <w:pPr>
        <w:pStyle w:val="a6"/>
        <w:numPr>
          <w:ilvl w:val="1"/>
          <w:numId w:val="23"/>
        </w:numPr>
        <w:tabs>
          <w:tab w:val="left" w:pos="1134"/>
        </w:tabs>
        <w:spacing w:after="0" w:line="276" w:lineRule="auto"/>
        <w:ind w:left="0" w:firstLine="709"/>
        <w:contextualSpacing w:val="0"/>
        <w:jc w:val="both"/>
        <w:rPr>
          <w:rFonts w:ascii="Times New Roman" w:eastAsia="Arial Unicode MS" w:hAnsi="Times New Roman" w:cs="Times New Roman"/>
          <w:color w:val="000000"/>
          <w:sz w:val="24"/>
          <w:szCs w:val="24"/>
          <w:lang w:eastAsia="ru-RU"/>
        </w:rPr>
      </w:pPr>
      <w:r w:rsidRPr="00462662">
        <w:rPr>
          <w:rFonts w:ascii="Times New Roman" w:eastAsia="Arial Unicode MS" w:hAnsi="Times New Roman" w:cs="Times New Roman"/>
          <w:color w:val="000000"/>
          <w:sz w:val="24"/>
          <w:szCs w:val="24"/>
          <w:lang w:eastAsia="ru-RU"/>
        </w:rPr>
        <w:t>При выявлении недостатков (дефекта, ошибок) Подрядчик должен:</w:t>
      </w:r>
    </w:p>
    <w:p w:rsidR="00A95809" w:rsidRPr="00657A02" w:rsidRDefault="00A95809" w:rsidP="00AB4212">
      <w:pPr>
        <w:spacing w:after="0" w:line="276" w:lineRule="auto"/>
        <w:ind w:firstLine="709"/>
        <w:jc w:val="both"/>
        <w:rPr>
          <w:rFonts w:ascii="Times New Roman" w:eastAsia="Arial Unicode MS" w:hAnsi="Times New Roman" w:cs="Times New Roman"/>
          <w:color w:val="000000"/>
          <w:sz w:val="24"/>
          <w:szCs w:val="24"/>
          <w:lang w:eastAsia="ru-RU"/>
        </w:rPr>
      </w:pPr>
      <w:r w:rsidRPr="00657A02">
        <w:rPr>
          <w:rFonts w:ascii="Times New Roman" w:eastAsia="Arial Unicode MS" w:hAnsi="Times New Roman" w:cs="Times New Roman"/>
          <w:color w:val="000000"/>
          <w:sz w:val="24"/>
          <w:szCs w:val="24"/>
          <w:lang w:eastAsia="ru-RU"/>
        </w:rPr>
        <w:t>- обеспечить Заказчика необходимым техническими консультациями не позднее 1</w:t>
      </w:r>
      <w:r w:rsidR="0085549E">
        <w:rPr>
          <w:rFonts w:ascii="Times New Roman" w:eastAsia="Arial Unicode MS" w:hAnsi="Times New Roman" w:cs="Times New Roman"/>
          <w:color w:val="000000"/>
          <w:sz w:val="24"/>
          <w:szCs w:val="24"/>
          <w:lang w:eastAsia="ru-RU"/>
        </w:rPr>
        <w:t xml:space="preserve"> </w:t>
      </w:r>
      <w:r w:rsidRPr="00657A02">
        <w:rPr>
          <w:rFonts w:ascii="Times New Roman" w:eastAsia="Arial Unicode MS" w:hAnsi="Times New Roman" w:cs="Times New Roman"/>
          <w:color w:val="000000"/>
          <w:sz w:val="24"/>
          <w:szCs w:val="24"/>
          <w:lang w:eastAsia="ru-RU"/>
        </w:rPr>
        <w:t>(одного) рабочего дня со дня обращения Заказчика к Подрядчику с использованием любых доступных видов связи;</w:t>
      </w:r>
    </w:p>
    <w:p w:rsidR="00462662" w:rsidRDefault="00A95809" w:rsidP="00AB4212">
      <w:pPr>
        <w:spacing w:after="0" w:line="276" w:lineRule="auto"/>
        <w:ind w:firstLine="709"/>
        <w:jc w:val="both"/>
        <w:rPr>
          <w:rFonts w:ascii="Times New Roman" w:eastAsia="Arial Unicode MS" w:hAnsi="Times New Roman" w:cs="Times New Roman"/>
          <w:color w:val="000000"/>
          <w:sz w:val="24"/>
          <w:szCs w:val="24"/>
          <w:lang w:eastAsia="ru-RU"/>
        </w:rPr>
      </w:pPr>
      <w:r w:rsidRPr="00657A02">
        <w:rPr>
          <w:rFonts w:ascii="Times New Roman" w:eastAsia="Arial Unicode MS" w:hAnsi="Times New Roman" w:cs="Times New Roman"/>
          <w:color w:val="000000"/>
          <w:sz w:val="24"/>
          <w:szCs w:val="24"/>
          <w:lang w:eastAsia="ru-RU"/>
        </w:rPr>
        <w:t>- выполнить все необходимые мероприятия по определению причины возникших недостатков (дефектов, ошибок) и представить Заказчику соответствующее заключение в</w:t>
      </w:r>
      <w:r w:rsidR="00462662">
        <w:rPr>
          <w:rFonts w:ascii="Times New Roman" w:eastAsia="Arial Unicode MS" w:hAnsi="Times New Roman" w:cs="Times New Roman"/>
          <w:color w:val="000000"/>
          <w:sz w:val="24"/>
          <w:szCs w:val="24"/>
          <w:lang w:eastAsia="ru-RU"/>
        </w:rPr>
        <w:t xml:space="preserve"> течение 3 (трех) рабочих дней.</w:t>
      </w:r>
    </w:p>
    <w:p w:rsidR="00A95809" w:rsidRPr="00462662" w:rsidRDefault="00A95809" w:rsidP="00AB4212">
      <w:pPr>
        <w:pStyle w:val="a6"/>
        <w:numPr>
          <w:ilvl w:val="1"/>
          <w:numId w:val="23"/>
        </w:numPr>
        <w:tabs>
          <w:tab w:val="left" w:pos="1134"/>
        </w:tabs>
        <w:spacing w:after="0" w:line="276" w:lineRule="auto"/>
        <w:ind w:left="0" w:firstLine="709"/>
        <w:contextualSpacing w:val="0"/>
        <w:jc w:val="both"/>
        <w:rPr>
          <w:rFonts w:ascii="Times New Roman" w:eastAsia="Arial Unicode MS" w:hAnsi="Times New Roman" w:cs="Times New Roman"/>
          <w:color w:val="000000"/>
          <w:sz w:val="24"/>
          <w:szCs w:val="24"/>
          <w:lang w:eastAsia="ru-RU"/>
        </w:rPr>
      </w:pPr>
      <w:r w:rsidRPr="00462662">
        <w:rPr>
          <w:rFonts w:ascii="Times New Roman" w:eastAsia="Arial Unicode MS" w:hAnsi="Times New Roman" w:cs="Times New Roman"/>
          <w:color w:val="000000"/>
          <w:sz w:val="24"/>
          <w:szCs w:val="24"/>
          <w:lang w:eastAsia="ru-RU"/>
        </w:rPr>
        <w:t xml:space="preserve">Для участия в составлении акта, фиксирующего ошибки, согласования порядка и сроков их устранения Подрядчик обязан направить своего представителя не позднее 3 (трех) календарных дней со дня получения письменного извещения Заказчика. </w:t>
      </w:r>
    </w:p>
    <w:p w:rsidR="00A95809" w:rsidRPr="00657A02" w:rsidRDefault="00A95809" w:rsidP="00AB4212">
      <w:pPr>
        <w:tabs>
          <w:tab w:val="left" w:pos="1134"/>
        </w:tabs>
        <w:spacing w:after="0" w:line="276" w:lineRule="auto"/>
        <w:ind w:firstLine="709"/>
        <w:jc w:val="both"/>
        <w:rPr>
          <w:rFonts w:ascii="Times New Roman" w:eastAsia="Arial Unicode MS" w:hAnsi="Times New Roman" w:cs="Times New Roman"/>
          <w:color w:val="000000"/>
          <w:sz w:val="24"/>
          <w:szCs w:val="24"/>
          <w:lang w:eastAsia="ru-RU"/>
        </w:rPr>
      </w:pPr>
      <w:r w:rsidRPr="00657A02">
        <w:rPr>
          <w:rFonts w:ascii="Times New Roman" w:eastAsia="Arial Unicode MS" w:hAnsi="Times New Roman" w:cs="Times New Roman"/>
          <w:color w:val="000000"/>
          <w:sz w:val="24"/>
          <w:szCs w:val="24"/>
          <w:lang w:eastAsia="ru-RU"/>
        </w:rPr>
        <w:t xml:space="preserve">Гарантийный срок в этом случае продлевается соответственно на период устранения недостатков (дефектов). </w:t>
      </w:r>
    </w:p>
    <w:p w:rsidR="0085032D" w:rsidRDefault="00A95809" w:rsidP="00AB4212">
      <w:pPr>
        <w:spacing w:after="0" w:line="276" w:lineRule="auto"/>
        <w:ind w:firstLine="709"/>
        <w:jc w:val="both"/>
        <w:rPr>
          <w:rFonts w:ascii="Times New Roman" w:eastAsia="Arial Unicode MS" w:hAnsi="Times New Roman" w:cs="Times New Roman"/>
          <w:color w:val="000000"/>
          <w:sz w:val="24"/>
          <w:szCs w:val="24"/>
          <w:lang w:eastAsia="ru-RU"/>
        </w:rPr>
      </w:pPr>
      <w:r w:rsidRPr="00657A02">
        <w:rPr>
          <w:rFonts w:ascii="Times New Roman" w:eastAsia="Arial Unicode MS" w:hAnsi="Times New Roman" w:cs="Times New Roman"/>
          <w:color w:val="000000"/>
          <w:sz w:val="24"/>
          <w:szCs w:val="24"/>
          <w:lang w:eastAsia="ru-RU"/>
        </w:rPr>
        <w:t xml:space="preserve">Если в период гарантийного срока ошибки, допущенные по вине Подрядчика, стали основной причиной технологического нарушения (аварии, инцидента), повлекшего за собой </w:t>
      </w:r>
      <w:r w:rsidRPr="00657A02">
        <w:rPr>
          <w:rFonts w:ascii="Times New Roman" w:eastAsia="Arial Unicode MS" w:hAnsi="Times New Roman" w:cs="Times New Roman"/>
          <w:color w:val="000000"/>
          <w:sz w:val="24"/>
          <w:szCs w:val="24"/>
          <w:lang w:eastAsia="ru-RU"/>
        </w:rPr>
        <w:lastRenderedPageBreak/>
        <w:t>экономический ущерб для Заказчика, Подрядчик обязан возместить ущерб в со</w:t>
      </w:r>
      <w:r w:rsidR="0085032D">
        <w:rPr>
          <w:rFonts w:ascii="Times New Roman" w:eastAsia="Arial Unicode MS" w:hAnsi="Times New Roman" w:cs="Times New Roman"/>
          <w:color w:val="000000"/>
          <w:sz w:val="24"/>
          <w:szCs w:val="24"/>
          <w:lang w:eastAsia="ru-RU"/>
        </w:rPr>
        <w:t>гласованные с Заказчиком сроки.</w:t>
      </w:r>
    </w:p>
    <w:p w:rsidR="00A95809" w:rsidRPr="0085032D" w:rsidRDefault="0085032D" w:rsidP="00AB4212">
      <w:pPr>
        <w:pStyle w:val="a6"/>
        <w:numPr>
          <w:ilvl w:val="1"/>
          <w:numId w:val="23"/>
        </w:numPr>
        <w:tabs>
          <w:tab w:val="left" w:pos="1134"/>
        </w:tabs>
        <w:spacing w:after="0" w:line="276" w:lineRule="auto"/>
        <w:ind w:left="0" w:firstLine="709"/>
        <w:contextualSpacing w:val="0"/>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 xml:space="preserve"> </w:t>
      </w:r>
      <w:r w:rsidR="00A95809" w:rsidRPr="0085032D">
        <w:rPr>
          <w:rFonts w:ascii="Times New Roman" w:eastAsia="Arial Unicode MS" w:hAnsi="Times New Roman" w:cs="Times New Roman"/>
          <w:color w:val="000000"/>
          <w:sz w:val="24"/>
          <w:szCs w:val="24"/>
          <w:lang w:eastAsia="ru-RU"/>
        </w:rPr>
        <w:t xml:space="preserve">При отказе Подрядчика от составления или подписания акта обнаруженных ошибок/дефектов, а равно не направления своего представителя для составления акта в срок, указанный в пункте </w:t>
      </w:r>
      <w:r>
        <w:rPr>
          <w:rFonts w:ascii="Times New Roman" w:eastAsia="Arial Unicode MS" w:hAnsi="Times New Roman" w:cs="Times New Roman"/>
          <w:color w:val="000000"/>
          <w:sz w:val="24"/>
          <w:szCs w:val="24"/>
          <w:lang w:eastAsia="ru-RU"/>
        </w:rPr>
        <w:t>7</w:t>
      </w:r>
      <w:r w:rsidR="00A95809" w:rsidRPr="0085032D">
        <w:rPr>
          <w:rFonts w:ascii="Times New Roman" w:eastAsia="Arial Unicode MS" w:hAnsi="Times New Roman" w:cs="Times New Roman"/>
          <w:color w:val="000000"/>
          <w:sz w:val="24"/>
          <w:szCs w:val="24"/>
          <w:lang w:eastAsia="ru-RU"/>
        </w:rPr>
        <w:t xml:space="preserve">.4 настоящего Договора, Заказчик составляет односторонний акт. Заказчик вправе привлечь за свой счет экспертную организацию, в случае необходимости. </w:t>
      </w:r>
    </w:p>
    <w:p w:rsidR="00A95809" w:rsidRPr="00657A02" w:rsidRDefault="00A95809" w:rsidP="00AB4212">
      <w:pPr>
        <w:spacing w:after="0" w:line="276" w:lineRule="auto"/>
        <w:ind w:firstLine="709"/>
        <w:jc w:val="both"/>
        <w:rPr>
          <w:rFonts w:ascii="Times New Roman" w:eastAsia="Arial Unicode MS" w:hAnsi="Times New Roman" w:cs="Times New Roman"/>
          <w:color w:val="000000"/>
          <w:sz w:val="24"/>
          <w:szCs w:val="24"/>
          <w:lang w:eastAsia="ru-RU"/>
        </w:rPr>
      </w:pPr>
      <w:r w:rsidRPr="00657A02">
        <w:rPr>
          <w:rFonts w:ascii="Times New Roman" w:eastAsia="Arial Unicode MS" w:hAnsi="Times New Roman" w:cs="Times New Roman"/>
          <w:color w:val="000000"/>
          <w:sz w:val="24"/>
          <w:szCs w:val="24"/>
          <w:lang w:eastAsia="ru-RU"/>
        </w:rPr>
        <w:t>В случае если экспертизой установлено, что ошибки возникли по вине Подрядчика, Подрядчик компенсирует стоимость экспертизы Заказчику.</w:t>
      </w:r>
    </w:p>
    <w:p w:rsidR="001C17E8" w:rsidRDefault="00A95809" w:rsidP="00AB4212">
      <w:pPr>
        <w:pStyle w:val="a6"/>
        <w:numPr>
          <w:ilvl w:val="1"/>
          <w:numId w:val="23"/>
        </w:numPr>
        <w:tabs>
          <w:tab w:val="left" w:pos="993"/>
          <w:tab w:val="left" w:pos="1134"/>
        </w:tabs>
        <w:spacing w:after="0" w:line="276" w:lineRule="auto"/>
        <w:ind w:left="0" w:firstLine="709"/>
        <w:contextualSpacing w:val="0"/>
        <w:jc w:val="both"/>
        <w:rPr>
          <w:rFonts w:ascii="Times New Roman" w:eastAsia="Arial Unicode MS" w:hAnsi="Times New Roman" w:cs="Times New Roman"/>
          <w:color w:val="000000"/>
          <w:sz w:val="24"/>
          <w:szCs w:val="24"/>
          <w:lang w:eastAsia="ru-RU"/>
        </w:rPr>
      </w:pPr>
      <w:r w:rsidRPr="001C17E8">
        <w:rPr>
          <w:rFonts w:ascii="Times New Roman" w:eastAsia="Arial Unicode MS" w:hAnsi="Times New Roman" w:cs="Times New Roman"/>
          <w:color w:val="000000"/>
          <w:sz w:val="24"/>
          <w:szCs w:val="24"/>
          <w:lang w:eastAsia="ru-RU"/>
        </w:rPr>
        <w:t>Если гарантийные обязательства не выполняются в установленные сроки, Заказчик вправе привлечь для выполнения этих работ другую организацию с последующим взысканием расходов с Подрядчика в порядке, установленном действующим законодательством Российской Федерации.</w:t>
      </w:r>
    </w:p>
    <w:p w:rsidR="001C17E8" w:rsidRPr="001C17E8" w:rsidRDefault="00A95809" w:rsidP="00AB4212">
      <w:pPr>
        <w:pStyle w:val="a6"/>
        <w:numPr>
          <w:ilvl w:val="1"/>
          <w:numId w:val="23"/>
        </w:numPr>
        <w:tabs>
          <w:tab w:val="left" w:pos="993"/>
          <w:tab w:val="left" w:pos="1134"/>
        </w:tabs>
        <w:spacing w:after="0" w:line="276" w:lineRule="auto"/>
        <w:ind w:left="0" w:firstLine="709"/>
        <w:contextualSpacing w:val="0"/>
        <w:jc w:val="both"/>
        <w:rPr>
          <w:rFonts w:ascii="Times New Roman" w:eastAsia="Arial Unicode MS" w:hAnsi="Times New Roman" w:cs="Times New Roman"/>
          <w:color w:val="000000"/>
          <w:sz w:val="24"/>
          <w:szCs w:val="24"/>
          <w:lang w:eastAsia="ru-RU"/>
        </w:rPr>
      </w:pPr>
      <w:r w:rsidRPr="001C17E8">
        <w:rPr>
          <w:rFonts w:ascii="Times New Roman" w:hAnsi="Times New Roman" w:cs="Times New Roman"/>
          <w:bCs/>
          <w:snapToGrid w:val="0"/>
          <w:sz w:val="24"/>
          <w:szCs w:val="24"/>
          <w:lang w:val="ru"/>
        </w:rPr>
        <w:t>Подрядчик гарантирует, что все устройства, изделия, материалы, оборудование, применяемые для производства работ, будут соответствовать государственным стандартам, техническим условиям и иметь соответствующие сертификаты, технические паспорта, декларации о соответствии и другие документы, удостоверяющие их качество.</w:t>
      </w:r>
    </w:p>
    <w:p w:rsidR="00A95809" w:rsidRPr="001C17E8" w:rsidRDefault="00A95809" w:rsidP="00AB4212">
      <w:pPr>
        <w:pStyle w:val="a6"/>
        <w:numPr>
          <w:ilvl w:val="1"/>
          <w:numId w:val="23"/>
        </w:numPr>
        <w:tabs>
          <w:tab w:val="left" w:pos="993"/>
          <w:tab w:val="left" w:pos="1134"/>
        </w:tabs>
        <w:spacing w:after="0" w:line="276" w:lineRule="auto"/>
        <w:ind w:left="0" w:firstLine="709"/>
        <w:contextualSpacing w:val="0"/>
        <w:jc w:val="both"/>
        <w:rPr>
          <w:rFonts w:ascii="Times New Roman" w:eastAsia="Arial Unicode MS" w:hAnsi="Times New Roman" w:cs="Times New Roman"/>
          <w:color w:val="000000"/>
          <w:sz w:val="24"/>
          <w:szCs w:val="24"/>
          <w:lang w:eastAsia="ru-RU"/>
        </w:rPr>
      </w:pPr>
      <w:r w:rsidRPr="001C17E8">
        <w:rPr>
          <w:rFonts w:ascii="Times New Roman" w:hAnsi="Times New Roman" w:cs="Times New Roman"/>
          <w:bCs/>
          <w:snapToGrid w:val="0"/>
          <w:sz w:val="24"/>
          <w:szCs w:val="24"/>
          <w:lang w:val="ru"/>
        </w:rPr>
        <w:t xml:space="preserve">Указанные в настоящем разделе гарантии не распространяются на случаи, если Подрядчиком будет доказано, что несоответствия результата </w:t>
      </w:r>
      <w:r w:rsidRPr="001C17E8">
        <w:rPr>
          <w:rFonts w:ascii="Times New Roman" w:hAnsi="Times New Roman" w:cs="Times New Roman"/>
          <w:bCs/>
          <w:snapToGrid w:val="0"/>
          <w:sz w:val="24"/>
          <w:szCs w:val="24"/>
        </w:rPr>
        <w:t>работ</w:t>
      </w:r>
      <w:r w:rsidRPr="001C17E8">
        <w:rPr>
          <w:rFonts w:ascii="Times New Roman" w:hAnsi="Times New Roman" w:cs="Times New Roman"/>
          <w:bCs/>
          <w:snapToGrid w:val="0"/>
          <w:sz w:val="24"/>
          <w:szCs w:val="24"/>
          <w:lang w:val="ru"/>
        </w:rPr>
        <w:t xml:space="preserve"> возникли вследствие нормального износа, неправильной эксплуатации и (или) ненадлежащего ремонта, произведенного Заказчиком либо привлеченными им подрядными организациями.</w:t>
      </w:r>
    </w:p>
    <w:p w:rsidR="00A95809" w:rsidRPr="00657A02" w:rsidRDefault="00A95809" w:rsidP="00AB4212">
      <w:pPr>
        <w:spacing w:after="0" w:line="276" w:lineRule="auto"/>
        <w:jc w:val="both"/>
        <w:rPr>
          <w:rFonts w:ascii="Times New Roman" w:eastAsia="Arial Unicode MS" w:hAnsi="Times New Roman" w:cs="Times New Roman"/>
          <w:color w:val="000000"/>
          <w:sz w:val="24"/>
          <w:szCs w:val="24"/>
          <w:lang w:eastAsia="ru-RU"/>
        </w:rPr>
      </w:pPr>
    </w:p>
    <w:p w:rsidR="00A95809" w:rsidRPr="00657A02" w:rsidRDefault="00A95809" w:rsidP="00AB4212">
      <w:pPr>
        <w:numPr>
          <w:ilvl w:val="0"/>
          <w:numId w:val="23"/>
        </w:numPr>
        <w:tabs>
          <w:tab w:val="left" w:pos="426"/>
        </w:tabs>
        <w:spacing w:after="0" w:line="276" w:lineRule="auto"/>
        <w:ind w:left="0" w:firstLine="0"/>
        <w:jc w:val="center"/>
        <w:rPr>
          <w:rFonts w:ascii="Times New Roman" w:eastAsia="Arial Unicode MS" w:hAnsi="Times New Roman" w:cs="Times New Roman"/>
          <w:b/>
          <w:color w:val="000000"/>
          <w:sz w:val="24"/>
          <w:szCs w:val="24"/>
          <w:lang w:eastAsia="ru-RU"/>
        </w:rPr>
      </w:pPr>
      <w:r w:rsidRPr="00657A02">
        <w:rPr>
          <w:rFonts w:ascii="Times New Roman" w:eastAsia="Arial Unicode MS" w:hAnsi="Times New Roman" w:cs="Times New Roman"/>
          <w:b/>
          <w:color w:val="000000"/>
          <w:sz w:val="24"/>
          <w:szCs w:val="24"/>
          <w:lang w:eastAsia="ru-RU"/>
        </w:rPr>
        <w:t>Ответственность Сторон</w:t>
      </w:r>
    </w:p>
    <w:p w:rsidR="00A95809" w:rsidRPr="00657A02" w:rsidRDefault="00A95809" w:rsidP="00AB4212">
      <w:pPr>
        <w:spacing w:after="0" w:line="276" w:lineRule="auto"/>
        <w:ind w:firstLine="709"/>
        <w:jc w:val="center"/>
        <w:rPr>
          <w:rFonts w:ascii="Times New Roman" w:eastAsia="Arial Unicode MS" w:hAnsi="Times New Roman" w:cs="Times New Roman"/>
          <w:b/>
          <w:color w:val="000000"/>
          <w:sz w:val="24"/>
          <w:szCs w:val="24"/>
          <w:lang w:eastAsia="ru-RU"/>
        </w:rPr>
      </w:pPr>
    </w:p>
    <w:p w:rsidR="00A95809" w:rsidRPr="00D54D20" w:rsidRDefault="00A95809" w:rsidP="00AB4212">
      <w:pPr>
        <w:pStyle w:val="a6"/>
        <w:numPr>
          <w:ilvl w:val="1"/>
          <w:numId w:val="23"/>
        </w:numPr>
        <w:tabs>
          <w:tab w:val="left" w:pos="1134"/>
        </w:tabs>
        <w:spacing w:after="0" w:line="276" w:lineRule="auto"/>
        <w:ind w:left="0" w:firstLine="709"/>
        <w:contextualSpacing w:val="0"/>
        <w:jc w:val="both"/>
        <w:rPr>
          <w:rFonts w:ascii="Times New Roman" w:eastAsia="Arial Unicode MS" w:hAnsi="Times New Roman" w:cs="Times New Roman"/>
          <w:color w:val="000000"/>
          <w:sz w:val="24"/>
          <w:szCs w:val="24"/>
          <w:lang w:eastAsia="ru-RU"/>
        </w:rPr>
      </w:pPr>
      <w:r w:rsidRPr="00D54D20">
        <w:rPr>
          <w:rFonts w:ascii="Times New Roman" w:eastAsia="Arial Unicode MS" w:hAnsi="Times New Roman" w:cs="Times New Roman"/>
          <w:color w:val="000000"/>
          <w:sz w:val="24"/>
          <w:szCs w:val="24"/>
          <w:lang w:eastAsia="ru-RU"/>
        </w:rPr>
        <w:t>За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A95809" w:rsidRPr="00D54D20" w:rsidRDefault="00A95809" w:rsidP="00AB4212">
      <w:pPr>
        <w:pStyle w:val="a6"/>
        <w:numPr>
          <w:ilvl w:val="1"/>
          <w:numId w:val="23"/>
        </w:numPr>
        <w:tabs>
          <w:tab w:val="left" w:pos="1134"/>
        </w:tabs>
        <w:spacing w:after="0" w:line="276" w:lineRule="auto"/>
        <w:ind w:left="0" w:firstLine="709"/>
        <w:contextualSpacing w:val="0"/>
        <w:jc w:val="both"/>
        <w:rPr>
          <w:rFonts w:ascii="Times New Roman" w:eastAsia="Arial Unicode MS" w:hAnsi="Times New Roman" w:cs="Times New Roman"/>
          <w:b/>
          <w:bCs/>
          <w:snapToGrid w:val="0"/>
          <w:color w:val="000000"/>
          <w:sz w:val="24"/>
          <w:szCs w:val="24"/>
          <w:lang w:eastAsia="ru-RU"/>
        </w:rPr>
      </w:pPr>
      <w:r w:rsidRPr="00D54D20">
        <w:rPr>
          <w:rFonts w:ascii="Times New Roman" w:eastAsia="Arial Unicode MS" w:hAnsi="Times New Roman" w:cs="Times New Roman"/>
          <w:b/>
          <w:bCs/>
          <w:snapToGrid w:val="0"/>
          <w:color w:val="000000"/>
          <w:sz w:val="24"/>
          <w:szCs w:val="24"/>
          <w:lang w:eastAsia="ru-RU"/>
        </w:rPr>
        <w:t>Ответственность Подрядчика:</w:t>
      </w:r>
    </w:p>
    <w:p w:rsidR="00A95809" w:rsidRPr="00D54D20" w:rsidRDefault="00A95809" w:rsidP="00AB4212">
      <w:pPr>
        <w:pStyle w:val="a6"/>
        <w:numPr>
          <w:ilvl w:val="2"/>
          <w:numId w:val="23"/>
        </w:numPr>
        <w:spacing w:after="0" w:line="276" w:lineRule="auto"/>
        <w:ind w:left="0" w:firstLine="709"/>
        <w:contextualSpacing w:val="0"/>
        <w:jc w:val="both"/>
        <w:rPr>
          <w:rFonts w:ascii="Times New Roman" w:eastAsia="Arial Unicode MS" w:hAnsi="Times New Roman" w:cs="Times New Roman"/>
          <w:bCs/>
          <w:snapToGrid w:val="0"/>
          <w:color w:val="000000"/>
          <w:sz w:val="24"/>
          <w:szCs w:val="24"/>
          <w:lang w:eastAsia="ru-RU"/>
        </w:rPr>
      </w:pPr>
      <w:r w:rsidRPr="00D54D20">
        <w:rPr>
          <w:rFonts w:ascii="Times New Roman" w:eastAsia="Arial Unicode MS" w:hAnsi="Times New Roman" w:cs="Times New Roman"/>
          <w:bCs/>
          <w:snapToGrid w:val="0"/>
          <w:color w:val="000000"/>
          <w:sz w:val="24"/>
          <w:szCs w:val="24"/>
          <w:lang w:eastAsia="ru-RU"/>
        </w:rPr>
        <w:t xml:space="preserve">За нарушение срока выполнения работ, предусмотренного пунктом </w:t>
      </w:r>
      <w:r w:rsidR="00D54D20">
        <w:rPr>
          <w:rFonts w:ascii="Times New Roman" w:eastAsia="Arial Unicode MS" w:hAnsi="Times New Roman" w:cs="Times New Roman"/>
          <w:bCs/>
          <w:snapToGrid w:val="0"/>
          <w:color w:val="000000"/>
          <w:sz w:val="24"/>
          <w:szCs w:val="24"/>
          <w:lang w:eastAsia="ru-RU"/>
        </w:rPr>
        <w:t>4</w:t>
      </w:r>
      <w:r w:rsidRPr="00D54D20">
        <w:rPr>
          <w:rFonts w:ascii="Times New Roman" w:eastAsia="Arial Unicode MS" w:hAnsi="Times New Roman" w:cs="Times New Roman"/>
          <w:bCs/>
          <w:snapToGrid w:val="0"/>
          <w:color w:val="000000"/>
          <w:sz w:val="24"/>
          <w:szCs w:val="24"/>
          <w:lang w:eastAsia="ru-RU"/>
        </w:rPr>
        <w:t xml:space="preserve">.2 настоящего Договора, Подрядчик обязан уплатить в пользу Заказчика пени </w:t>
      </w:r>
      <w:bookmarkStart w:id="2" w:name="_Hlk89156566"/>
      <w:r w:rsidRPr="00D54D20">
        <w:rPr>
          <w:rFonts w:ascii="Times New Roman" w:eastAsia="Arial Unicode MS" w:hAnsi="Times New Roman" w:cs="Times New Roman"/>
          <w:bCs/>
          <w:snapToGrid w:val="0"/>
          <w:color w:val="000000"/>
          <w:sz w:val="24"/>
          <w:szCs w:val="24"/>
          <w:lang w:eastAsia="ru-RU"/>
        </w:rPr>
        <w:t>в размере одной трехсотой, действующей на дату уплаты пени ключевой ставки Центрального банка Российской Федерации от цены настоящего Договора, которая начисляется за каждый день просрочки исполнения обязательств,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 до даты фактического исполнения обязательств.</w:t>
      </w:r>
    </w:p>
    <w:p w:rsidR="00D54D20" w:rsidRDefault="00A95809" w:rsidP="00AB4212">
      <w:pPr>
        <w:spacing w:after="0" w:line="276" w:lineRule="auto"/>
        <w:ind w:firstLine="709"/>
        <w:jc w:val="both"/>
        <w:rPr>
          <w:rFonts w:ascii="Times New Roman" w:eastAsia="Arial Unicode MS" w:hAnsi="Times New Roman" w:cs="Times New Roman"/>
          <w:bCs/>
          <w:snapToGrid w:val="0"/>
          <w:color w:val="000000"/>
          <w:sz w:val="24"/>
          <w:szCs w:val="24"/>
          <w:lang w:eastAsia="ru-RU"/>
        </w:rPr>
      </w:pPr>
      <w:r w:rsidRPr="00657A02">
        <w:rPr>
          <w:rFonts w:ascii="Times New Roman" w:eastAsia="Arial Unicode MS" w:hAnsi="Times New Roman" w:cs="Times New Roman"/>
          <w:bCs/>
          <w:snapToGrid w:val="0"/>
          <w:color w:val="000000"/>
          <w:sz w:val="24"/>
          <w:szCs w:val="24"/>
          <w:lang w:eastAsia="ru-RU"/>
        </w:rPr>
        <w:t>При этом день фактического исполнения нарушенного обязательства, включается в период расчета неустойки.</w:t>
      </w:r>
      <w:bookmarkEnd w:id="2"/>
    </w:p>
    <w:p w:rsidR="00A95809" w:rsidRPr="00D54D20" w:rsidRDefault="00A95809" w:rsidP="00AB4212">
      <w:pPr>
        <w:pStyle w:val="a6"/>
        <w:numPr>
          <w:ilvl w:val="2"/>
          <w:numId w:val="23"/>
        </w:numPr>
        <w:spacing w:after="0" w:line="276" w:lineRule="auto"/>
        <w:ind w:left="0" w:firstLine="709"/>
        <w:contextualSpacing w:val="0"/>
        <w:jc w:val="both"/>
        <w:rPr>
          <w:rFonts w:ascii="Times New Roman" w:eastAsia="Arial Unicode MS" w:hAnsi="Times New Roman" w:cs="Times New Roman"/>
          <w:bCs/>
          <w:snapToGrid w:val="0"/>
          <w:color w:val="000000"/>
          <w:sz w:val="24"/>
          <w:szCs w:val="24"/>
          <w:lang w:eastAsia="ru-RU"/>
        </w:rPr>
      </w:pPr>
      <w:r w:rsidRPr="00D54D20">
        <w:rPr>
          <w:rFonts w:ascii="Times New Roman" w:eastAsia="Arial Unicode MS" w:hAnsi="Times New Roman" w:cs="Times New Roman"/>
          <w:bCs/>
          <w:color w:val="000000"/>
          <w:sz w:val="24"/>
          <w:szCs w:val="24"/>
          <w:lang w:eastAsia="ru-RU"/>
        </w:rPr>
        <w:t xml:space="preserve">За нарушение срока устранения недостатков, предусмотренного пунктом </w:t>
      </w:r>
      <w:r w:rsidR="00EC0140">
        <w:rPr>
          <w:rFonts w:ascii="Times New Roman" w:eastAsia="Arial Unicode MS" w:hAnsi="Times New Roman" w:cs="Times New Roman"/>
          <w:bCs/>
          <w:color w:val="000000"/>
          <w:sz w:val="24"/>
          <w:szCs w:val="24"/>
          <w:lang w:eastAsia="ru-RU"/>
        </w:rPr>
        <w:t>5</w:t>
      </w:r>
      <w:r w:rsidRPr="00D54D20">
        <w:rPr>
          <w:rFonts w:ascii="Times New Roman" w:eastAsia="Arial Unicode MS" w:hAnsi="Times New Roman" w:cs="Times New Roman"/>
          <w:bCs/>
          <w:color w:val="000000"/>
          <w:sz w:val="24"/>
          <w:szCs w:val="24"/>
          <w:lang w:eastAsia="ru-RU"/>
        </w:rPr>
        <w:t>.3 настоящего Договора, Подрядчик обязан уплатить в пользу Заказчика пени в размере одной трехсотой, действующей на дату уплаты пени ключевой ставки Центрального банка Российской Федерации от цены настоящего Договора, которая начисляется за каждый день просрочки исполнения обязательств,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 до даты фактического исполнения обязательств.</w:t>
      </w:r>
    </w:p>
    <w:p w:rsidR="00A95809" w:rsidRPr="00657A02" w:rsidRDefault="00A95809" w:rsidP="00AB4212">
      <w:pPr>
        <w:spacing w:after="0" w:line="276" w:lineRule="auto"/>
        <w:ind w:firstLine="709"/>
        <w:jc w:val="both"/>
        <w:rPr>
          <w:rFonts w:ascii="Times New Roman" w:eastAsia="Arial Unicode MS" w:hAnsi="Times New Roman" w:cs="Times New Roman"/>
          <w:bCs/>
          <w:color w:val="000000"/>
          <w:sz w:val="24"/>
          <w:szCs w:val="24"/>
          <w:lang w:eastAsia="ru-RU"/>
        </w:rPr>
      </w:pPr>
      <w:r w:rsidRPr="00657A02">
        <w:rPr>
          <w:rFonts w:ascii="Times New Roman" w:eastAsia="Arial Unicode MS" w:hAnsi="Times New Roman" w:cs="Times New Roman"/>
          <w:bCs/>
          <w:color w:val="000000"/>
          <w:sz w:val="24"/>
          <w:szCs w:val="24"/>
          <w:lang w:eastAsia="ru-RU"/>
        </w:rPr>
        <w:t>При этом день фактического исполнения нарушенного обязательства, включается в период расчета неустойки.</w:t>
      </w:r>
    </w:p>
    <w:p w:rsidR="00FB24E5" w:rsidRDefault="00A95809" w:rsidP="00AB4212">
      <w:pPr>
        <w:pStyle w:val="a6"/>
        <w:numPr>
          <w:ilvl w:val="2"/>
          <w:numId w:val="23"/>
        </w:numPr>
        <w:spacing w:after="0" w:line="276" w:lineRule="auto"/>
        <w:ind w:left="0" w:firstLine="709"/>
        <w:contextualSpacing w:val="0"/>
        <w:jc w:val="both"/>
        <w:rPr>
          <w:rFonts w:ascii="Times New Roman" w:eastAsia="Arial Unicode MS" w:hAnsi="Times New Roman" w:cs="Times New Roman"/>
          <w:bCs/>
          <w:color w:val="000000"/>
          <w:sz w:val="24"/>
          <w:szCs w:val="24"/>
          <w:lang w:eastAsia="ru-RU"/>
        </w:rPr>
      </w:pPr>
      <w:r w:rsidRPr="00F5598B">
        <w:rPr>
          <w:rFonts w:ascii="Times New Roman" w:eastAsia="Arial Unicode MS" w:hAnsi="Times New Roman" w:cs="Times New Roman"/>
          <w:bCs/>
          <w:color w:val="000000"/>
          <w:sz w:val="24"/>
          <w:szCs w:val="24"/>
          <w:lang w:eastAsia="ru-RU"/>
        </w:rPr>
        <w:lastRenderedPageBreak/>
        <w:t xml:space="preserve">В случае выявления привлечённых субподрядчиков для выполнения работ по настоящему Договору без предоставления копии заключенного договора между Подрядчиком и субподрядчиком Заказчику, согласно подпункту </w:t>
      </w:r>
      <w:r w:rsidR="00FB24E5">
        <w:rPr>
          <w:rFonts w:ascii="Times New Roman" w:eastAsia="Arial Unicode MS" w:hAnsi="Times New Roman" w:cs="Times New Roman"/>
          <w:bCs/>
          <w:color w:val="000000"/>
          <w:sz w:val="24"/>
          <w:szCs w:val="24"/>
          <w:lang w:eastAsia="ru-RU"/>
        </w:rPr>
        <w:t>6</w:t>
      </w:r>
      <w:r w:rsidRPr="00F5598B">
        <w:rPr>
          <w:rFonts w:ascii="Times New Roman" w:eastAsia="Arial Unicode MS" w:hAnsi="Times New Roman" w:cs="Times New Roman"/>
          <w:bCs/>
          <w:color w:val="000000"/>
          <w:sz w:val="24"/>
          <w:szCs w:val="24"/>
          <w:lang w:eastAsia="ru-RU"/>
        </w:rPr>
        <w:t xml:space="preserve">.4.6 пункта </w:t>
      </w:r>
      <w:r w:rsidR="00FB24E5">
        <w:rPr>
          <w:rFonts w:ascii="Times New Roman" w:eastAsia="Arial Unicode MS" w:hAnsi="Times New Roman" w:cs="Times New Roman"/>
          <w:bCs/>
          <w:color w:val="000000"/>
          <w:sz w:val="24"/>
          <w:szCs w:val="24"/>
          <w:lang w:eastAsia="ru-RU"/>
        </w:rPr>
        <w:t>6</w:t>
      </w:r>
      <w:r w:rsidRPr="00F5598B">
        <w:rPr>
          <w:rFonts w:ascii="Times New Roman" w:eastAsia="Arial Unicode MS" w:hAnsi="Times New Roman" w:cs="Times New Roman"/>
          <w:bCs/>
          <w:color w:val="000000"/>
          <w:sz w:val="24"/>
          <w:szCs w:val="24"/>
          <w:lang w:eastAsia="ru-RU"/>
        </w:rPr>
        <w:t>.4 настоящего Договора, Подрядчик обязан уплатить штраф в размере 50 000 (пятидесяти тысяч) рублей 00 копеек за каждого привлеченного субподрядчика.</w:t>
      </w:r>
    </w:p>
    <w:p w:rsidR="00A95809" w:rsidRPr="00FB24E5" w:rsidRDefault="00A95809" w:rsidP="00AB4212">
      <w:pPr>
        <w:pStyle w:val="a6"/>
        <w:numPr>
          <w:ilvl w:val="2"/>
          <w:numId w:val="23"/>
        </w:numPr>
        <w:spacing w:after="0" w:line="276" w:lineRule="auto"/>
        <w:ind w:left="0" w:firstLine="709"/>
        <w:contextualSpacing w:val="0"/>
        <w:jc w:val="both"/>
        <w:rPr>
          <w:rFonts w:ascii="Times New Roman" w:eastAsia="Arial Unicode MS" w:hAnsi="Times New Roman" w:cs="Times New Roman"/>
          <w:bCs/>
          <w:color w:val="000000"/>
          <w:sz w:val="24"/>
          <w:szCs w:val="24"/>
          <w:lang w:eastAsia="ru-RU"/>
        </w:rPr>
      </w:pPr>
      <w:r w:rsidRPr="00FB24E5">
        <w:rPr>
          <w:rFonts w:ascii="Times New Roman" w:eastAsia="Arial Unicode MS" w:hAnsi="Times New Roman" w:cs="Times New Roman"/>
          <w:bCs/>
          <w:color w:val="000000"/>
          <w:sz w:val="24"/>
          <w:szCs w:val="24"/>
          <w:lang w:eastAsia="ru-RU"/>
        </w:rPr>
        <w:t xml:space="preserve">За несвоевременное исполнение гарантийных обязательств по настоящему Договору, предусмотренных разделом </w:t>
      </w:r>
      <w:r w:rsidR="00FB24E5">
        <w:rPr>
          <w:rFonts w:ascii="Times New Roman" w:eastAsia="Arial Unicode MS" w:hAnsi="Times New Roman" w:cs="Times New Roman"/>
          <w:bCs/>
          <w:color w:val="000000"/>
          <w:sz w:val="24"/>
          <w:szCs w:val="24"/>
          <w:lang w:eastAsia="ru-RU"/>
        </w:rPr>
        <w:t>7</w:t>
      </w:r>
      <w:r w:rsidRPr="00FB24E5">
        <w:rPr>
          <w:rFonts w:ascii="Times New Roman" w:eastAsia="Arial Unicode MS" w:hAnsi="Times New Roman" w:cs="Times New Roman"/>
          <w:bCs/>
          <w:color w:val="000000"/>
          <w:sz w:val="24"/>
          <w:szCs w:val="24"/>
          <w:lang w:eastAsia="ru-RU"/>
        </w:rPr>
        <w:t xml:space="preserve"> настоящего Договора, Подрядчик обязан уплатить </w:t>
      </w:r>
      <w:r w:rsidRPr="00FB24E5">
        <w:rPr>
          <w:rFonts w:ascii="Times New Roman" w:eastAsia="Arial Unicode MS" w:hAnsi="Times New Roman" w:cs="Times New Roman"/>
          <w:bCs/>
          <w:snapToGrid w:val="0"/>
          <w:color w:val="000000"/>
          <w:sz w:val="24"/>
          <w:szCs w:val="24"/>
          <w:lang w:eastAsia="ru-RU"/>
        </w:rPr>
        <w:t>пени в размере одной трехсотой, действующей на дату уплаты пени ключевой ставки Центрального банка Российской Федерации от цены настоящего Договора, которая начисляется за каждый день просрочки исполнения обязательств,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 до даты фактического исполнения обязательств.</w:t>
      </w:r>
    </w:p>
    <w:p w:rsidR="00FB24E5" w:rsidRDefault="00A95809" w:rsidP="00AB4212">
      <w:pPr>
        <w:spacing w:after="0" w:line="276" w:lineRule="auto"/>
        <w:ind w:firstLine="709"/>
        <w:jc w:val="both"/>
        <w:rPr>
          <w:rFonts w:ascii="Times New Roman" w:eastAsia="Arial Unicode MS" w:hAnsi="Times New Roman" w:cs="Times New Roman"/>
          <w:bCs/>
          <w:snapToGrid w:val="0"/>
          <w:color w:val="000000"/>
          <w:sz w:val="24"/>
          <w:szCs w:val="24"/>
          <w:lang w:eastAsia="ru-RU"/>
        </w:rPr>
      </w:pPr>
      <w:r w:rsidRPr="00657A02">
        <w:rPr>
          <w:rFonts w:ascii="Times New Roman" w:eastAsia="Arial Unicode MS" w:hAnsi="Times New Roman" w:cs="Times New Roman"/>
          <w:bCs/>
          <w:snapToGrid w:val="0"/>
          <w:color w:val="000000"/>
          <w:sz w:val="24"/>
          <w:szCs w:val="24"/>
          <w:lang w:eastAsia="ru-RU"/>
        </w:rPr>
        <w:t>При этом день фактического исполнения нарушенного обязательства, включае</w:t>
      </w:r>
      <w:r>
        <w:rPr>
          <w:rFonts w:ascii="Times New Roman" w:eastAsia="Arial Unicode MS" w:hAnsi="Times New Roman" w:cs="Times New Roman"/>
          <w:bCs/>
          <w:snapToGrid w:val="0"/>
          <w:color w:val="000000"/>
          <w:sz w:val="24"/>
          <w:szCs w:val="24"/>
          <w:lang w:eastAsia="ru-RU"/>
        </w:rPr>
        <w:t>тся в период расчета неустойки.</w:t>
      </w:r>
    </w:p>
    <w:p w:rsidR="0058385F" w:rsidRPr="0058385F" w:rsidRDefault="00A95809" w:rsidP="00AB4212">
      <w:pPr>
        <w:pStyle w:val="a6"/>
        <w:numPr>
          <w:ilvl w:val="2"/>
          <w:numId w:val="23"/>
        </w:numPr>
        <w:spacing w:after="0" w:line="276" w:lineRule="auto"/>
        <w:ind w:left="0" w:firstLine="709"/>
        <w:contextualSpacing w:val="0"/>
        <w:jc w:val="both"/>
        <w:rPr>
          <w:rFonts w:ascii="Times New Roman" w:eastAsia="Arial Unicode MS" w:hAnsi="Times New Roman" w:cs="Times New Roman"/>
          <w:bCs/>
          <w:snapToGrid w:val="0"/>
          <w:color w:val="000000"/>
          <w:sz w:val="24"/>
          <w:szCs w:val="24"/>
          <w:lang w:eastAsia="ru-RU"/>
        </w:rPr>
      </w:pPr>
      <w:r w:rsidRPr="0058385F">
        <w:rPr>
          <w:rFonts w:ascii="Times New Roman" w:eastAsia="Arial Unicode MS" w:hAnsi="Times New Roman" w:cs="Times New Roman"/>
          <w:bCs/>
          <w:color w:val="000000"/>
          <w:sz w:val="24"/>
          <w:szCs w:val="24"/>
          <w:lang w:eastAsia="ru-RU"/>
        </w:rPr>
        <w:t xml:space="preserve">Расчет неустойки (штрафов, пени), указанных в подпунктах </w:t>
      </w:r>
      <w:r w:rsidR="0058385F">
        <w:rPr>
          <w:rFonts w:ascii="Times New Roman" w:eastAsia="Arial Unicode MS" w:hAnsi="Times New Roman" w:cs="Times New Roman"/>
          <w:bCs/>
          <w:color w:val="000000"/>
          <w:sz w:val="24"/>
          <w:szCs w:val="24"/>
          <w:lang w:eastAsia="ru-RU"/>
        </w:rPr>
        <w:t>8.2.1-8</w:t>
      </w:r>
      <w:r w:rsidRPr="0058385F">
        <w:rPr>
          <w:rFonts w:ascii="Times New Roman" w:eastAsia="Arial Unicode MS" w:hAnsi="Times New Roman" w:cs="Times New Roman"/>
          <w:bCs/>
          <w:color w:val="000000"/>
          <w:sz w:val="24"/>
          <w:szCs w:val="24"/>
          <w:lang w:eastAsia="ru-RU"/>
        </w:rPr>
        <w:t xml:space="preserve">.2.4 пункта </w:t>
      </w:r>
      <w:r w:rsidR="0058385F">
        <w:rPr>
          <w:rFonts w:ascii="Times New Roman" w:eastAsia="Arial Unicode MS" w:hAnsi="Times New Roman" w:cs="Times New Roman"/>
          <w:bCs/>
          <w:color w:val="000000"/>
          <w:sz w:val="24"/>
          <w:szCs w:val="24"/>
          <w:lang w:eastAsia="ru-RU"/>
        </w:rPr>
        <w:t>8</w:t>
      </w:r>
      <w:r w:rsidRPr="0058385F">
        <w:rPr>
          <w:rFonts w:ascii="Times New Roman" w:eastAsia="Arial Unicode MS" w:hAnsi="Times New Roman" w:cs="Times New Roman"/>
          <w:bCs/>
          <w:color w:val="000000"/>
          <w:sz w:val="24"/>
          <w:szCs w:val="24"/>
          <w:lang w:eastAsia="ru-RU"/>
        </w:rPr>
        <w:t xml:space="preserve">.2 настоящего Договора, оформляется Заказчиком уведомлением и направляется Подрядчику для ознакомления. При направлении уведомления, Заказчик обязан предложить Подрядчику в течение 10 (десяти) календарных дней в добровольном порядке уплатить сумму начисленной неустойки (штрафов, пени).  </w:t>
      </w:r>
    </w:p>
    <w:p w:rsidR="00834297" w:rsidRPr="00834297" w:rsidRDefault="00A95809" w:rsidP="00AB4212">
      <w:pPr>
        <w:pStyle w:val="a6"/>
        <w:numPr>
          <w:ilvl w:val="2"/>
          <w:numId w:val="23"/>
        </w:numPr>
        <w:spacing w:after="0" w:line="276" w:lineRule="auto"/>
        <w:ind w:left="0" w:firstLine="709"/>
        <w:contextualSpacing w:val="0"/>
        <w:jc w:val="both"/>
        <w:rPr>
          <w:rFonts w:ascii="Times New Roman" w:eastAsia="Arial Unicode MS" w:hAnsi="Times New Roman" w:cs="Times New Roman"/>
          <w:bCs/>
          <w:snapToGrid w:val="0"/>
          <w:color w:val="000000"/>
          <w:sz w:val="24"/>
          <w:szCs w:val="24"/>
          <w:lang w:eastAsia="ru-RU"/>
        </w:rPr>
      </w:pPr>
      <w:r w:rsidRPr="0058385F">
        <w:rPr>
          <w:rFonts w:ascii="Times New Roman" w:eastAsia="Arial Unicode MS" w:hAnsi="Times New Roman" w:cs="Times New Roman"/>
          <w:bCs/>
          <w:color w:val="000000"/>
          <w:sz w:val="24"/>
          <w:szCs w:val="24"/>
          <w:lang w:eastAsia="ru-RU"/>
        </w:rPr>
        <w:t xml:space="preserve">При проведении расчета с Подрядчиком по настоящему Договору Заказчик в одностороннем порядке за нарушение Подрядчиком условий настоящего Договора вправе удержать из причитающейся к выплате Подрядчику денежной суммы начисленную им сумму неустойки (штрафа, пени), установленную разделом </w:t>
      </w:r>
      <w:r w:rsidR="0058385F">
        <w:rPr>
          <w:rFonts w:ascii="Times New Roman" w:eastAsia="Arial Unicode MS" w:hAnsi="Times New Roman" w:cs="Times New Roman"/>
          <w:bCs/>
          <w:color w:val="000000"/>
          <w:sz w:val="24"/>
          <w:szCs w:val="24"/>
          <w:lang w:eastAsia="ru-RU"/>
        </w:rPr>
        <w:t>8</w:t>
      </w:r>
      <w:r w:rsidRPr="0058385F">
        <w:rPr>
          <w:rFonts w:ascii="Times New Roman" w:eastAsia="Arial Unicode MS" w:hAnsi="Times New Roman" w:cs="Times New Roman"/>
          <w:bCs/>
          <w:color w:val="000000"/>
          <w:sz w:val="24"/>
          <w:szCs w:val="24"/>
          <w:lang w:eastAsia="ru-RU"/>
        </w:rPr>
        <w:t xml:space="preserve"> настоящего Договора (указанное право действует и в том случае, если Подрядчик в срок, установленный подпунктом </w:t>
      </w:r>
      <w:r w:rsidR="0058385F">
        <w:rPr>
          <w:rFonts w:ascii="Times New Roman" w:eastAsia="Arial Unicode MS" w:hAnsi="Times New Roman" w:cs="Times New Roman"/>
          <w:bCs/>
          <w:color w:val="000000"/>
          <w:sz w:val="24"/>
          <w:szCs w:val="24"/>
          <w:lang w:eastAsia="ru-RU"/>
        </w:rPr>
        <w:t>8</w:t>
      </w:r>
      <w:r w:rsidRPr="0058385F">
        <w:rPr>
          <w:rFonts w:ascii="Times New Roman" w:eastAsia="Arial Unicode MS" w:hAnsi="Times New Roman" w:cs="Times New Roman"/>
          <w:bCs/>
          <w:color w:val="000000"/>
          <w:sz w:val="24"/>
          <w:szCs w:val="24"/>
          <w:lang w:eastAsia="ru-RU"/>
        </w:rPr>
        <w:t>.2.5 Договора, не уплатил в добровольном порядке начисленную сумму неустойку (штрафов, пени), а в случае отсутствия проведения расчетов (например, при расторжении настоящего Договора) - в течение 7 (семи) рабочих дней с даты получения уведомления Подрядчик обязан произвести Заказчику соответствующую выплату неустойки (штрафов, пени).</w:t>
      </w:r>
    </w:p>
    <w:p w:rsidR="00834297" w:rsidRPr="00834297" w:rsidRDefault="00834297" w:rsidP="00AB4212">
      <w:pPr>
        <w:pStyle w:val="a6"/>
        <w:numPr>
          <w:ilvl w:val="2"/>
          <w:numId w:val="23"/>
        </w:numPr>
        <w:spacing w:after="0" w:line="276" w:lineRule="auto"/>
        <w:ind w:left="0" w:firstLine="709"/>
        <w:contextualSpacing w:val="0"/>
        <w:jc w:val="both"/>
        <w:rPr>
          <w:rFonts w:ascii="Times New Roman" w:eastAsia="Arial Unicode MS" w:hAnsi="Times New Roman" w:cs="Times New Roman"/>
          <w:bCs/>
          <w:snapToGrid w:val="0"/>
          <w:color w:val="000000"/>
          <w:sz w:val="24"/>
          <w:szCs w:val="24"/>
          <w:lang w:eastAsia="ru-RU"/>
        </w:rPr>
      </w:pPr>
      <w:r w:rsidRPr="00834297">
        <w:rPr>
          <w:rFonts w:ascii="Times New Roman" w:eastAsia="Arial Unicode MS" w:hAnsi="Times New Roman" w:cs="Times New Roman"/>
          <w:bCs/>
          <w:snapToGrid w:val="0"/>
          <w:color w:val="000000"/>
          <w:sz w:val="24"/>
          <w:szCs w:val="24"/>
          <w:lang w:eastAsia="ru-RU"/>
        </w:rPr>
        <w:t xml:space="preserve">При отсутствии необходимых допусков и разрешений для исполнения настоящего Договора, в том числе разрешений на осуществление земляных работ, в соответствии с Правилами благоустройства территории муниципального образования город Мурманск, утвержденными Решением Совета депутатов города Мурманска Мурманской области от 27 октября 2017 года № 40-712, других актов, налагаемых государственными органами в рамках действующего законодательства, лишающих Подрядчика права на выполнение работ и при наличии у Заказчика убытков, в том числе наложенных на Заказчика штрафов, Подрядчик обязан возместить возникшие у Заказчика убытки и/или уплаченные Заказчиком штрафы. </w:t>
      </w:r>
    </w:p>
    <w:p w:rsidR="00A95809" w:rsidRPr="00657A02" w:rsidRDefault="0058385F" w:rsidP="00AB4212">
      <w:pPr>
        <w:spacing w:after="0" w:line="276" w:lineRule="auto"/>
        <w:ind w:firstLine="709"/>
        <w:jc w:val="both"/>
        <w:rPr>
          <w:rFonts w:ascii="Times New Roman" w:eastAsia="Arial Unicode MS" w:hAnsi="Times New Roman" w:cs="Times New Roman"/>
          <w:b/>
          <w:bCs/>
          <w:color w:val="000000"/>
          <w:sz w:val="24"/>
          <w:szCs w:val="24"/>
          <w:lang w:eastAsia="ru-RU"/>
        </w:rPr>
      </w:pPr>
      <w:r>
        <w:rPr>
          <w:rFonts w:ascii="Times New Roman" w:eastAsia="Arial Unicode MS" w:hAnsi="Times New Roman" w:cs="Times New Roman"/>
          <w:b/>
          <w:bCs/>
          <w:color w:val="000000"/>
          <w:sz w:val="24"/>
          <w:szCs w:val="24"/>
          <w:lang w:eastAsia="ru-RU"/>
        </w:rPr>
        <w:t xml:space="preserve">8.3. </w:t>
      </w:r>
      <w:r w:rsidR="00A95809" w:rsidRPr="00657A02">
        <w:rPr>
          <w:rFonts w:ascii="Times New Roman" w:eastAsia="Arial Unicode MS" w:hAnsi="Times New Roman" w:cs="Times New Roman"/>
          <w:b/>
          <w:bCs/>
          <w:color w:val="000000"/>
          <w:sz w:val="24"/>
          <w:szCs w:val="24"/>
          <w:lang w:eastAsia="ru-RU"/>
        </w:rPr>
        <w:t>Ответственность Заказчика:</w:t>
      </w:r>
    </w:p>
    <w:p w:rsidR="00A95809" w:rsidRPr="00341188" w:rsidRDefault="00A95809" w:rsidP="00AB4212">
      <w:pPr>
        <w:pStyle w:val="a6"/>
        <w:numPr>
          <w:ilvl w:val="2"/>
          <w:numId w:val="24"/>
        </w:numPr>
        <w:spacing w:after="0" w:line="276" w:lineRule="auto"/>
        <w:ind w:left="0" w:firstLine="709"/>
        <w:contextualSpacing w:val="0"/>
        <w:jc w:val="both"/>
        <w:rPr>
          <w:rFonts w:ascii="Times New Roman" w:eastAsia="Arial Unicode MS" w:hAnsi="Times New Roman" w:cs="Times New Roman"/>
          <w:bCs/>
          <w:color w:val="000000"/>
          <w:sz w:val="24"/>
          <w:szCs w:val="24"/>
          <w:lang w:eastAsia="ru-RU"/>
        </w:rPr>
      </w:pPr>
      <w:r w:rsidRPr="00341188">
        <w:rPr>
          <w:rFonts w:ascii="Times New Roman" w:eastAsia="Arial Unicode MS" w:hAnsi="Times New Roman" w:cs="Times New Roman"/>
          <w:bCs/>
          <w:color w:val="000000"/>
          <w:sz w:val="24"/>
          <w:szCs w:val="24"/>
          <w:lang w:eastAsia="ru-RU"/>
        </w:rPr>
        <w:t xml:space="preserve">В случае просрочки исполнения Заказчиком обязательств по своевременной оплате выполненных работ Подрядчик вправе потребовать уплаты неустоек (пени). </w:t>
      </w:r>
    </w:p>
    <w:p w:rsidR="00A95809" w:rsidRPr="00657A02" w:rsidRDefault="00A95809" w:rsidP="00AB4212">
      <w:pPr>
        <w:spacing w:after="0" w:line="276" w:lineRule="auto"/>
        <w:ind w:firstLine="709"/>
        <w:jc w:val="both"/>
        <w:rPr>
          <w:rFonts w:ascii="Times New Roman" w:eastAsia="Arial Unicode MS" w:hAnsi="Times New Roman" w:cs="Times New Roman"/>
          <w:bCs/>
          <w:color w:val="000000"/>
          <w:sz w:val="24"/>
          <w:szCs w:val="24"/>
          <w:lang w:eastAsia="ru-RU"/>
        </w:rPr>
      </w:pPr>
      <w:r w:rsidRPr="00657A02">
        <w:rPr>
          <w:rFonts w:ascii="Times New Roman" w:eastAsia="Arial Unicode MS" w:hAnsi="Times New Roman" w:cs="Times New Roman"/>
          <w:bCs/>
          <w:color w:val="000000"/>
          <w:sz w:val="24"/>
          <w:szCs w:val="24"/>
          <w:lang w:eastAsia="ru-RU"/>
        </w:rPr>
        <w:t xml:space="preserve">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Заказчиком. </w:t>
      </w:r>
    </w:p>
    <w:p w:rsidR="00A95809" w:rsidRPr="00657A02" w:rsidRDefault="00A95809" w:rsidP="00AB4212">
      <w:pPr>
        <w:spacing w:after="0" w:line="276" w:lineRule="auto"/>
        <w:ind w:firstLine="709"/>
        <w:jc w:val="both"/>
        <w:rPr>
          <w:rFonts w:ascii="Times New Roman" w:eastAsia="Arial Unicode MS" w:hAnsi="Times New Roman" w:cs="Times New Roman"/>
          <w:bCs/>
          <w:color w:val="000000"/>
          <w:sz w:val="24"/>
          <w:szCs w:val="24"/>
          <w:lang w:eastAsia="ru-RU"/>
        </w:rPr>
      </w:pPr>
      <w:r w:rsidRPr="00657A02">
        <w:rPr>
          <w:rFonts w:ascii="Times New Roman" w:eastAsia="Arial Unicode MS" w:hAnsi="Times New Roman" w:cs="Times New Roman"/>
          <w:bCs/>
          <w:color w:val="000000"/>
          <w:sz w:val="24"/>
          <w:szCs w:val="24"/>
          <w:lang w:eastAsia="ru-RU"/>
        </w:rPr>
        <w:lastRenderedPageBreak/>
        <w:t>Такая пеня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292A5C" w:rsidRDefault="00A95809" w:rsidP="00AB4212">
      <w:pPr>
        <w:pStyle w:val="a6"/>
        <w:numPr>
          <w:ilvl w:val="2"/>
          <w:numId w:val="24"/>
        </w:numPr>
        <w:spacing w:after="0" w:line="276" w:lineRule="auto"/>
        <w:ind w:left="0" w:firstLine="709"/>
        <w:contextualSpacing w:val="0"/>
        <w:jc w:val="both"/>
        <w:rPr>
          <w:rFonts w:ascii="Times New Roman" w:eastAsia="Arial Unicode MS" w:hAnsi="Times New Roman" w:cs="Times New Roman"/>
          <w:bCs/>
          <w:color w:val="000000"/>
          <w:sz w:val="24"/>
          <w:szCs w:val="24"/>
          <w:lang w:eastAsia="ru-RU"/>
        </w:rPr>
      </w:pPr>
      <w:r w:rsidRPr="00292A5C">
        <w:rPr>
          <w:rFonts w:ascii="Times New Roman" w:eastAsia="Arial Unicode MS" w:hAnsi="Times New Roman" w:cs="Times New Roman"/>
          <w:bCs/>
          <w:color w:val="000000"/>
          <w:sz w:val="24"/>
          <w:szCs w:val="24"/>
          <w:lang w:eastAsia="ru-RU"/>
        </w:rPr>
        <w:t xml:space="preserve">Расчет неустойки оформляется Подрядчиком уведомлением и направляется Заказчику для ознакомления.   </w:t>
      </w:r>
    </w:p>
    <w:p w:rsidR="00A95809" w:rsidRPr="00292A5C" w:rsidRDefault="00A95809" w:rsidP="00AB4212">
      <w:pPr>
        <w:pStyle w:val="a6"/>
        <w:numPr>
          <w:ilvl w:val="2"/>
          <w:numId w:val="24"/>
        </w:numPr>
        <w:spacing w:after="0" w:line="276" w:lineRule="auto"/>
        <w:ind w:left="0" w:firstLine="709"/>
        <w:contextualSpacing w:val="0"/>
        <w:jc w:val="both"/>
        <w:rPr>
          <w:rFonts w:ascii="Times New Roman" w:eastAsia="Arial Unicode MS" w:hAnsi="Times New Roman" w:cs="Times New Roman"/>
          <w:bCs/>
          <w:color w:val="000000"/>
          <w:sz w:val="24"/>
          <w:szCs w:val="24"/>
          <w:lang w:eastAsia="ru-RU"/>
        </w:rPr>
      </w:pPr>
      <w:r w:rsidRPr="00292A5C">
        <w:rPr>
          <w:rFonts w:ascii="Times New Roman" w:eastAsia="Arial Unicode MS" w:hAnsi="Times New Roman" w:cs="Times New Roman"/>
          <w:bCs/>
          <w:color w:val="000000"/>
          <w:sz w:val="24"/>
          <w:szCs w:val="24"/>
          <w:lang w:eastAsia="ru-RU"/>
        </w:rPr>
        <w:t>Заказчик в течение 7 (семи) рабочих дней с даты получения уведомления проверяет представленный расчет и либо производит Подрядчику соответствующую выплату неустойки (пени) в течение 10 (десяти) календарных дней с даты окончания проверки представленного расчёта, либо направляет мотивированный отказ.</w:t>
      </w:r>
    </w:p>
    <w:p w:rsidR="00DB62AA" w:rsidRDefault="00A95809" w:rsidP="00AB4212">
      <w:pPr>
        <w:pStyle w:val="a6"/>
        <w:numPr>
          <w:ilvl w:val="1"/>
          <w:numId w:val="24"/>
        </w:numPr>
        <w:spacing w:after="0" w:line="276" w:lineRule="auto"/>
        <w:ind w:left="0" w:firstLine="709"/>
        <w:contextualSpacing w:val="0"/>
        <w:jc w:val="both"/>
        <w:rPr>
          <w:rFonts w:ascii="Times New Roman" w:eastAsia="Arial Unicode MS" w:hAnsi="Times New Roman" w:cs="Times New Roman"/>
          <w:bCs/>
          <w:color w:val="000000"/>
          <w:sz w:val="24"/>
          <w:szCs w:val="24"/>
          <w:lang w:eastAsia="ru-RU"/>
        </w:rPr>
      </w:pPr>
      <w:r w:rsidRPr="00292A5C">
        <w:rPr>
          <w:rFonts w:ascii="Times New Roman" w:eastAsia="Arial Unicode MS" w:hAnsi="Times New Roman" w:cs="Times New Roman"/>
          <w:bCs/>
          <w:color w:val="000000"/>
          <w:sz w:val="24"/>
          <w:szCs w:val="24"/>
          <w:lang w:eastAsia="ru-RU"/>
        </w:rPr>
        <w:t>Общая сумма начисленной неустойки (пени, штрафов) за ненадлежащее исполнение обязательств по настоящему Договору, не может превышать Цену настоящего Договора.</w:t>
      </w:r>
    </w:p>
    <w:p w:rsidR="00834297" w:rsidRDefault="00A95809" w:rsidP="00AB4212">
      <w:pPr>
        <w:pStyle w:val="a6"/>
        <w:numPr>
          <w:ilvl w:val="1"/>
          <w:numId w:val="24"/>
        </w:numPr>
        <w:spacing w:after="0" w:line="276" w:lineRule="auto"/>
        <w:ind w:left="0" w:firstLine="709"/>
        <w:contextualSpacing w:val="0"/>
        <w:jc w:val="both"/>
        <w:rPr>
          <w:rFonts w:ascii="Times New Roman" w:eastAsia="Arial Unicode MS" w:hAnsi="Times New Roman" w:cs="Times New Roman"/>
          <w:bCs/>
          <w:color w:val="000000"/>
          <w:sz w:val="24"/>
          <w:szCs w:val="24"/>
          <w:lang w:eastAsia="ru-RU"/>
        </w:rPr>
      </w:pPr>
      <w:r w:rsidRPr="00DB62AA">
        <w:rPr>
          <w:rFonts w:ascii="Times New Roman" w:eastAsia="Arial Unicode MS" w:hAnsi="Times New Roman" w:cs="Times New Roman"/>
          <w:bCs/>
          <w:color w:val="000000"/>
          <w:sz w:val="24"/>
          <w:szCs w:val="24"/>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834297" w:rsidRDefault="00A95809" w:rsidP="00AB4212">
      <w:pPr>
        <w:pStyle w:val="a6"/>
        <w:numPr>
          <w:ilvl w:val="1"/>
          <w:numId w:val="24"/>
        </w:numPr>
        <w:spacing w:after="0" w:line="276" w:lineRule="auto"/>
        <w:ind w:left="0" w:firstLine="709"/>
        <w:contextualSpacing w:val="0"/>
        <w:jc w:val="both"/>
        <w:rPr>
          <w:rFonts w:ascii="Times New Roman" w:eastAsia="Arial Unicode MS" w:hAnsi="Times New Roman" w:cs="Times New Roman"/>
          <w:bCs/>
          <w:color w:val="000000"/>
          <w:sz w:val="24"/>
          <w:szCs w:val="24"/>
          <w:lang w:eastAsia="ru-RU"/>
        </w:rPr>
      </w:pPr>
      <w:r w:rsidRPr="00834297">
        <w:rPr>
          <w:rFonts w:ascii="Times New Roman" w:eastAsia="Arial Unicode MS" w:hAnsi="Times New Roman" w:cs="Times New Roman"/>
          <w:bCs/>
          <w:color w:val="000000"/>
          <w:sz w:val="24"/>
          <w:szCs w:val="24"/>
          <w:lang w:eastAsia="ru-RU"/>
        </w:rPr>
        <w:t>Ответственность за достоверность и соответствие законодательству Российской Федерации сведений, указанных в представленных Подрядчиком Заказчику документах, несет Подрядчик.</w:t>
      </w:r>
    </w:p>
    <w:p w:rsidR="00834297" w:rsidRDefault="00A95809" w:rsidP="00AB4212">
      <w:pPr>
        <w:pStyle w:val="a6"/>
        <w:numPr>
          <w:ilvl w:val="1"/>
          <w:numId w:val="24"/>
        </w:numPr>
        <w:spacing w:after="0" w:line="276" w:lineRule="auto"/>
        <w:ind w:left="0" w:firstLine="709"/>
        <w:contextualSpacing w:val="0"/>
        <w:jc w:val="both"/>
        <w:rPr>
          <w:rFonts w:ascii="Times New Roman" w:eastAsia="Arial Unicode MS" w:hAnsi="Times New Roman" w:cs="Times New Roman"/>
          <w:bCs/>
          <w:color w:val="000000"/>
          <w:sz w:val="24"/>
          <w:szCs w:val="24"/>
          <w:lang w:eastAsia="ru-RU"/>
        </w:rPr>
      </w:pPr>
      <w:r w:rsidRPr="00834297">
        <w:rPr>
          <w:rFonts w:ascii="Times New Roman" w:eastAsia="Arial Unicode MS" w:hAnsi="Times New Roman" w:cs="Times New Roman"/>
          <w:bCs/>
          <w:color w:val="000000"/>
          <w:sz w:val="24"/>
          <w:szCs w:val="24"/>
          <w:lang w:eastAsia="ru-RU"/>
        </w:rPr>
        <w:t xml:space="preserve">В случае расторжения настоящего Договора по основаниям, предусмотренным разделом </w:t>
      </w:r>
      <w:r w:rsidR="00834297">
        <w:rPr>
          <w:rFonts w:ascii="Times New Roman" w:eastAsia="Arial Unicode MS" w:hAnsi="Times New Roman" w:cs="Times New Roman"/>
          <w:bCs/>
          <w:color w:val="000000"/>
          <w:sz w:val="24"/>
          <w:szCs w:val="24"/>
          <w:lang w:eastAsia="ru-RU"/>
        </w:rPr>
        <w:t>9</w:t>
      </w:r>
      <w:r w:rsidRPr="00834297">
        <w:rPr>
          <w:rFonts w:ascii="Times New Roman" w:eastAsia="Arial Unicode MS" w:hAnsi="Times New Roman" w:cs="Times New Roman"/>
          <w:bCs/>
          <w:color w:val="000000"/>
          <w:sz w:val="24"/>
          <w:szCs w:val="24"/>
          <w:lang w:eastAsia="ru-RU"/>
        </w:rPr>
        <w:t xml:space="preserve"> настоящего Договора, неустойки (штраф, пени), предусмотренные настоящим разделом (в том числе пунктом </w:t>
      </w:r>
      <w:r w:rsidR="00834297">
        <w:rPr>
          <w:rFonts w:ascii="Times New Roman" w:eastAsia="Arial Unicode MS" w:hAnsi="Times New Roman" w:cs="Times New Roman"/>
          <w:bCs/>
          <w:color w:val="000000"/>
          <w:sz w:val="24"/>
          <w:szCs w:val="24"/>
          <w:lang w:eastAsia="ru-RU"/>
        </w:rPr>
        <w:t>8</w:t>
      </w:r>
      <w:r w:rsidRPr="00834297">
        <w:rPr>
          <w:rFonts w:ascii="Times New Roman" w:eastAsia="Arial Unicode MS" w:hAnsi="Times New Roman" w:cs="Times New Roman"/>
          <w:bCs/>
          <w:color w:val="000000"/>
          <w:sz w:val="24"/>
          <w:szCs w:val="24"/>
          <w:lang w:eastAsia="ru-RU"/>
        </w:rPr>
        <w:t xml:space="preserve">.3 настоящего Договора) подлежат взысканию и/или удержанию по дату вступления решения о расторжении договора в законную силу или дату подписания соглашения о расторжении договора.  </w:t>
      </w:r>
    </w:p>
    <w:p w:rsidR="00A95809" w:rsidRPr="00834297" w:rsidRDefault="00A95809" w:rsidP="00AB4212">
      <w:pPr>
        <w:pStyle w:val="a6"/>
        <w:numPr>
          <w:ilvl w:val="1"/>
          <w:numId w:val="24"/>
        </w:numPr>
        <w:spacing w:after="0" w:line="276" w:lineRule="auto"/>
        <w:ind w:left="0" w:firstLine="709"/>
        <w:contextualSpacing w:val="0"/>
        <w:jc w:val="both"/>
        <w:rPr>
          <w:rFonts w:ascii="Times New Roman" w:eastAsia="Arial Unicode MS" w:hAnsi="Times New Roman" w:cs="Times New Roman"/>
          <w:bCs/>
          <w:color w:val="000000"/>
          <w:sz w:val="24"/>
          <w:szCs w:val="24"/>
          <w:lang w:eastAsia="ru-RU"/>
        </w:rPr>
      </w:pPr>
      <w:r w:rsidRPr="00834297">
        <w:rPr>
          <w:rFonts w:ascii="Times New Roman" w:eastAsia="Arial Unicode MS" w:hAnsi="Times New Roman" w:cs="Times New Roman"/>
          <w:bCs/>
          <w:color w:val="000000"/>
          <w:sz w:val="24"/>
          <w:szCs w:val="24"/>
          <w:lang w:eastAsia="ru-RU"/>
        </w:rPr>
        <w:t>Под исполнением Подрядчиком обязательств ненадлежащим образом в рамках настоящего Договора понимается, но не ограничивается: нарушение сроков выполнения работ; нарушение сроков устранения недостатков; нарушение сроков исполнения гарантийных обязательств.</w:t>
      </w:r>
    </w:p>
    <w:p w:rsidR="00A95809" w:rsidRPr="00657A02" w:rsidRDefault="00A95809" w:rsidP="00AB4212">
      <w:pPr>
        <w:spacing w:after="0" w:line="276" w:lineRule="auto"/>
        <w:ind w:firstLine="709"/>
        <w:jc w:val="both"/>
        <w:rPr>
          <w:rFonts w:ascii="Times New Roman" w:hAnsi="Times New Roman" w:cs="Times New Roman"/>
          <w:snapToGrid w:val="0"/>
          <w:sz w:val="24"/>
          <w:szCs w:val="24"/>
        </w:rPr>
      </w:pPr>
      <w:r w:rsidRPr="00657A02">
        <w:rPr>
          <w:rFonts w:ascii="Times New Roman" w:eastAsia="Arial Unicode MS" w:hAnsi="Times New Roman" w:cs="Times New Roman"/>
          <w:bCs/>
          <w:color w:val="000000"/>
          <w:sz w:val="24"/>
          <w:szCs w:val="24"/>
          <w:lang w:eastAsia="ru-RU"/>
        </w:rPr>
        <w:t xml:space="preserve">Под неисполнением </w:t>
      </w:r>
      <w:r w:rsidRPr="00657A02">
        <w:rPr>
          <w:rFonts w:ascii="Times New Roman" w:hAnsi="Times New Roman" w:cs="Times New Roman"/>
          <w:snapToGrid w:val="0"/>
          <w:sz w:val="24"/>
          <w:szCs w:val="24"/>
        </w:rPr>
        <w:t>Подрядчиком обязательств в рамках настоящего Договора понимается, но не ограничивается: непредставление Заказчику Подрядчиком копии заключенных договоров субподряда;</w:t>
      </w:r>
      <w:r w:rsidRPr="00657A02">
        <w:rPr>
          <w:rFonts w:ascii="Times New Roman" w:hAnsi="Times New Roman" w:cs="Times New Roman"/>
          <w:snapToGrid w:val="0"/>
        </w:rPr>
        <w:t xml:space="preserve"> </w:t>
      </w:r>
      <w:r w:rsidRPr="00657A02">
        <w:rPr>
          <w:rFonts w:ascii="Times New Roman" w:hAnsi="Times New Roman" w:cs="Times New Roman"/>
          <w:snapToGrid w:val="0"/>
          <w:sz w:val="24"/>
          <w:szCs w:val="24"/>
        </w:rPr>
        <w:t xml:space="preserve">неисполнение гарантийных обязательств; </w:t>
      </w:r>
      <w:proofErr w:type="spellStart"/>
      <w:r w:rsidRPr="00657A02">
        <w:rPr>
          <w:rFonts w:ascii="Times New Roman" w:hAnsi="Times New Roman" w:cs="Times New Roman"/>
          <w:snapToGrid w:val="0"/>
          <w:sz w:val="24"/>
          <w:szCs w:val="24"/>
        </w:rPr>
        <w:t>неуведомление</w:t>
      </w:r>
      <w:proofErr w:type="spellEnd"/>
      <w:r w:rsidRPr="00657A02">
        <w:rPr>
          <w:rFonts w:ascii="Times New Roman" w:hAnsi="Times New Roman" w:cs="Times New Roman"/>
          <w:snapToGrid w:val="0"/>
          <w:sz w:val="24"/>
          <w:szCs w:val="24"/>
        </w:rPr>
        <w:t xml:space="preserve"> Заказчика об изменении своего места нахождения, телефона, факса, адреса электронной почты, банковских реквизитов; невыполнение полного объема работ; непредставление Заказчику полного комплекта документации выполнения работ.</w:t>
      </w:r>
    </w:p>
    <w:p w:rsidR="00A95809" w:rsidRPr="00657A02" w:rsidRDefault="00A95809" w:rsidP="00AB4212">
      <w:pPr>
        <w:spacing w:after="0" w:line="276" w:lineRule="auto"/>
        <w:ind w:firstLine="709"/>
        <w:jc w:val="both"/>
        <w:rPr>
          <w:rFonts w:ascii="Times New Roman" w:hAnsi="Times New Roman" w:cs="Times New Roman"/>
          <w:snapToGrid w:val="0"/>
          <w:sz w:val="24"/>
          <w:szCs w:val="24"/>
        </w:rPr>
      </w:pPr>
    </w:p>
    <w:p w:rsidR="00A95809" w:rsidRPr="00657A02" w:rsidRDefault="00A95809" w:rsidP="00AB4212">
      <w:pPr>
        <w:numPr>
          <w:ilvl w:val="0"/>
          <w:numId w:val="24"/>
        </w:numPr>
        <w:shd w:val="clear" w:color="auto" w:fill="FFFFFF"/>
        <w:tabs>
          <w:tab w:val="left" w:pos="284"/>
        </w:tabs>
        <w:spacing w:after="0" w:line="276" w:lineRule="auto"/>
        <w:ind w:left="0" w:firstLine="0"/>
        <w:jc w:val="center"/>
        <w:rPr>
          <w:rFonts w:ascii="Times New Roman" w:eastAsia="Arial Unicode MS" w:hAnsi="Times New Roman" w:cs="Times New Roman"/>
          <w:b/>
          <w:snapToGrid w:val="0"/>
          <w:color w:val="000000"/>
          <w:sz w:val="24"/>
          <w:szCs w:val="24"/>
          <w:lang w:eastAsia="ru-RU"/>
        </w:rPr>
      </w:pPr>
      <w:r w:rsidRPr="00657A02">
        <w:rPr>
          <w:rFonts w:ascii="Times New Roman" w:eastAsia="Arial Unicode MS" w:hAnsi="Times New Roman" w:cs="Times New Roman"/>
          <w:b/>
          <w:snapToGrid w:val="0"/>
          <w:color w:val="000000"/>
          <w:sz w:val="24"/>
          <w:szCs w:val="24"/>
          <w:lang w:eastAsia="ru-RU"/>
        </w:rPr>
        <w:t>Порядок расторжения Договора</w:t>
      </w:r>
    </w:p>
    <w:p w:rsidR="00A95809" w:rsidRPr="00657A02" w:rsidRDefault="00A95809" w:rsidP="00AB4212">
      <w:pPr>
        <w:shd w:val="clear" w:color="auto" w:fill="FFFFFF"/>
        <w:spacing w:after="0" w:line="276" w:lineRule="auto"/>
        <w:ind w:firstLine="709"/>
        <w:jc w:val="both"/>
        <w:rPr>
          <w:rFonts w:ascii="Times New Roman" w:eastAsia="Arial Unicode MS" w:hAnsi="Times New Roman" w:cs="Times New Roman"/>
          <w:b/>
          <w:snapToGrid w:val="0"/>
          <w:color w:val="000000"/>
          <w:sz w:val="24"/>
          <w:szCs w:val="24"/>
          <w:lang w:eastAsia="ru-RU"/>
        </w:rPr>
      </w:pPr>
    </w:p>
    <w:p w:rsidR="00FA4844" w:rsidRDefault="00A95809" w:rsidP="00AB4212">
      <w:pPr>
        <w:pStyle w:val="a6"/>
        <w:numPr>
          <w:ilvl w:val="1"/>
          <w:numId w:val="26"/>
        </w:numPr>
        <w:shd w:val="clear" w:color="auto" w:fill="FFFFFF"/>
        <w:spacing w:after="0" w:line="276" w:lineRule="auto"/>
        <w:ind w:left="0" w:firstLine="709"/>
        <w:contextualSpacing w:val="0"/>
        <w:jc w:val="both"/>
        <w:rPr>
          <w:rFonts w:ascii="Times New Roman" w:eastAsia="Arial Unicode MS" w:hAnsi="Times New Roman" w:cs="Times New Roman"/>
          <w:snapToGrid w:val="0"/>
          <w:color w:val="000000"/>
          <w:sz w:val="24"/>
          <w:szCs w:val="24"/>
          <w:lang w:eastAsia="ru-RU"/>
        </w:rPr>
      </w:pPr>
      <w:r w:rsidRPr="00FA4844">
        <w:rPr>
          <w:rFonts w:ascii="Times New Roman" w:eastAsia="Arial Unicode MS" w:hAnsi="Times New Roman" w:cs="Times New Roman"/>
          <w:snapToGrid w:val="0"/>
          <w:color w:val="000000"/>
          <w:sz w:val="24"/>
          <w:szCs w:val="24"/>
          <w:lang w:eastAsia="ru-RU"/>
        </w:rPr>
        <w:t>Настоящий Договор может быть расторгнут по соглашению сторон, по решению суда, в случае одностороннего отказа стороны настоящего Договора от исполнения настоящего Договора в соответствии с нормами Гражданского кодекса Российской Федерации (пункт 3 статьи 708, пункт 2 статьи 715, пункт 3 статьи 723, статьи 761, пункт 5 статьи 723 Гражданского кодекса Российской Федерации).</w:t>
      </w:r>
    </w:p>
    <w:p w:rsidR="00A95809" w:rsidRPr="00FA4844" w:rsidRDefault="00A95809" w:rsidP="00AB4212">
      <w:pPr>
        <w:pStyle w:val="a6"/>
        <w:numPr>
          <w:ilvl w:val="1"/>
          <w:numId w:val="26"/>
        </w:numPr>
        <w:shd w:val="clear" w:color="auto" w:fill="FFFFFF"/>
        <w:spacing w:after="0" w:line="276" w:lineRule="auto"/>
        <w:ind w:left="0" w:firstLine="709"/>
        <w:contextualSpacing w:val="0"/>
        <w:jc w:val="both"/>
        <w:rPr>
          <w:rFonts w:ascii="Times New Roman" w:eastAsia="Arial Unicode MS" w:hAnsi="Times New Roman" w:cs="Times New Roman"/>
          <w:snapToGrid w:val="0"/>
          <w:color w:val="000000"/>
          <w:sz w:val="24"/>
          <w:szCs w:val="24"/>
          <w:lang w:eastAsia="ru-RU"/>
        </w:rPr>
      </w:pPr>
      <w:r w:rsidRPr="00FA4844">
        <w:rPr>
          <w:rFonts w:ascii="Times New Roman" w:eastAsia="Arial Unicode MS" w:hAnsi="Times New Roman" w:cs="Times New Roman"/>
          <w:snapToGrid w:val="0"/>
          <w:color w:val="000000"/>
          <w:sz w:val="24"/>
          <w:szCs w:val="24"/>
          <w:lang w:eastAsia="ru-RU"/>
        </w:rPr>
        <w:t xml:space="preserve">Заказчик вправе принять решение об одностороннем отказе от исполнения настоящего Договора при существенных нарушениях Подрядчиком условий настоящего Договора, а именно: </w:t>
      </w:r>
    </w:p>
    <w:p w:rsidR="00A07ADF" w:rsidRDefault="00A95809" w:rsidP="00AB4212">
      <w:pPr>
        <w:pStyle w:val="a6"/>
        <w:numPr>
          <w:ilvl w:val="2"/>
          <w:numId w:val="26"/>
        </w:numPr>
        <w:shd w:val="clear" w:color="auto" w:fill="FFFFFF"/>
        <w:spacing w:after="0" w:line="276" w:lineRule="auto"/>
        <w:ind w:left="0" w:firstLine="709"/>
        <w:contextualSpacing w:val="0"/>
        <w:jc w:val="both"/>
        <w:rPr>
          <w:rFonts w:ascii="Times New Roman" w:eastAsia="Arial Unicode MS" w:hAnsi="Times New Roman" w:cs="Times New Roman"/>
          <w:snapToGrid w:val="0"/>
          <w:color w:val="000000"/>
          <w:sz w:val="24"/>
          <w:szCs w:val="24"/>
          <w:lang w:eastAsia="ru-RU"/>
        </w:rPr>
      </w:pPr>
      <w:r w:rsidRPr="00FA4844">
        <w:rPr>
          <w:rFonts w:ascii="Times New Roman" w:eastAsia="Arial Unicode MS" w:hAnsi="Times New Roman" w:cs="Times New Roman"/>
          <w:snapToGrid w:val="0"/>
          <w:color w:val="000000"/>
          <w:sz w:val="24"/>
          <w:szCs w:val="24"/>
          <w:lang w:eastAsia="ru-RU"/>
        </w:rPr>
        <w:lastRenderedPageBreak/>
        <w:t>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w:t>
      </w:r>
    </w:p>
    <w:p w:rsidR="00A07ADF" w:rsidRDefault="00A95809" w:rsidP="00AB4212">
      <w:pPr>
        <w:pStyle w:val="a6"/>
        <w:numPr>
          <w:ilvl w:val="2"/>
          <w:numId w:val="26"/>
        </w:numPr>
        <w:shd w:val="clear" w:color="auto" w:fill="FFFFFF"/>
        <w:spacing w:after="0" w:line="276" w:lineRule="auto"/>
        <w:ind w:left="0" w:firstLine="709"/>
        <w:contextualSpacing w:val="0"/>
        <w:jc w:val="both"/>
        <w:rPr>
          <w:rFonts w:ascii="Times New Roman" w:eastAsia="Arial Unicode MS" w:hAnsi="Times New Roman" w:cs="Times New Roman"/>
          <w:snapToGrid w:val="0"/>
          <w:color w:val="000000"/>
          <w:sz w:val="24"/>
          <w:szCs w:val="24"/>
          <w:lang w:eastAsia="ru-RU"/>
        </w:rPr>
      </w:pPr>
      <w:r w:rsidRPr="00A07ADF">
        <w:rPr>
          <w:rFonts w:ascii="Times New Roman" w:eastAsia="Arial Unicode MS" w:hAnsi="Times New Roman" w:cs="Times New Roman"/>
          <w:snapToGrid w:val="0"/>
          <w:color w:val="000000"/>
          <w:sz w:val="24"/>
          <w:szCs w:val="24"/>
          <w:lang w:eastAsia="ru-RU"/>
        </w:rPr>
        <w:t xml:space="preserve">В случае </w:t>
      </w:r>
      <w:proofErr w:type="spellStart"/>
      <w:r w:rsidRPr="00A07ADF">
        <w:rPr>
          <w:rFonts w:ascii="Times New Roman" w:eastAsia="Arial Unicode MS" w:hAnsi="Times New Roman" w:cs="Times New Roman"/>
          <w:snapToGrid w:val="0"/>
          <w:color w:val="000000"/>
          <w:sz w:val="24"/>
          <w:szCs w:val="24"/>
          <w:lang w:eastAsia="ru-RU"/>
        </w:rPr>
        <w:t>непредоставления</w:t>
      </w:r>
      <w:proofErr w:type="spellEnd"/>
      <w:r w:rsidRPr="00A07ADF">
        <w:rPr>
          <w:rFonts w:ascii="Times New Roman" w:eastAsia="Arial Unicode MS" w:hAnsi="Times New Roman" w:cs="Times New Roman"/>
          <w:snapToGrid w:val="0"/>
          <w:color w:val="000000"/>
          <w:sz w:val="24"/>
          <w:szCs w:val="24"/>
          <w:lang w:eastAsia="ru-RU"/>
        </w:rPr>
        <w:t xml:space="preserve"> (нового) надлежащего обеспечения исполнения настоящего Договора на тех же условиях и в том же размере.</w:t>
      </w:r>
    </w:p>
    <w:p w:rsidR="00A07ADF" w:rsidRDefault="00A95809" w:rsidP="00AB4212">
      <w:pPr>
        <w:pStyle w:val="a6"/>
        <w:numPr>
          <w:ilvl w:val="2"/>
          <w:numId w:val="26"/>
        </w:numPr>
        <w:shd w:val="clear" w:color="auto" w:fill="FFFFFF"/>
        <w:spacing w:after="0" w:line="276" w:lineRule="auto"/>
        <w:ind w:left="0" w:firstLine="709"/>
        <w:contextualSpacing w:val="0"/>
        <w:jc w:val="both"/>
        <w:rPr>
          <w:rFonts w:ascii="Times New Roman" w:eastAsia="Arial Unicode MS" w:hAnsi="Times New Roman" w:cs="Times New Roman"/>
          <w:snapToGrid w:val="0"/>
          <w:color w:val="000000"/>
          <w:sz w:val="24"/>
          <w:szCs w:val="24"/>
          <w:lang w:eastAsia="ru-RU"/>
        </w:rPr>
      </w:pPr>
      <w:r w:rsidRPr="00A07ADF">
        <w:rPr>
          <w:rFonts w:ascii="Times New Roman" w:eastAsia="Arial Unicode MS" w:hAnsi="Times New Roman" w:cs="Times New Roman"/>
          <w:snapToGrid w:val="0"/>
          <w:color w:val="000000"/>
          <w:sz w:val="24"/>
          <w:szCs w:val="24"/>
          <w:lang w:eastAsia="ru-RU"/>
        </w:rPr>
        <w:t>Если во время выполнения работ станет очевидным, что работы не будут выполнены надлежащим образом и при условии, что Подрядчик не устранил недостатки в назначенный Заказчиком для устранения таких недостатков разумный срок.</w:t>
      </w:r>
    </w:p>
    <w:p w:rsidR="00A07ADF" w:rsidRDefault="00A95809" w:rsidP="00AB4212">
      <w:pPr>
        <w:pStyle w:val="a6"/>
        <w:numPr>
          <w:ilvl w:val="2"/>
          <w:numId w:val="26"/>
        </w:numPr>
        <w:shd w:val="clear" w:color="auto" w:fill="FFFFFF"/>
        <w:spacing w:after="0" w:line="276" w:lineRule="auto"/>
        <w:ind w:left="0" w:firstLine="709"/>
        <w:contextualSpacing w:val="0"/>
        <w:jc w:val="both"/>
        <w:rPr>
          <w:rFonts w:ascii="Times New Roman" w:eastAsia="Arial Unicode MS" w:hAnsi="Times New Roman" w:cs="Times New Roman"/>
          <w:snapToGrid w:val="0"/>
          <w:color w:val="000000"/>
          <w:sz w:val="24"/>
          <w:szCs w:val="24"/>
          <w:lang w:eastAsia="ru-RU"/>
        </w:rPr>
      </w:pPr>
      <w:r w:rsidRPr="00A07ADF">
        <w:rPr>
          <w:rFonts w:ascii="Times New Roman" w:eastAsia="Arial Unicode MS" w:hAnsi="Times New Roman" w:cs="Times New Roman"/>
          <w:snapToGrid w:val="0"/>
          <w:color w:val="000000"/>
          <w:sz w:val="24"/>
          <w:szCs w:val="24"/>
          <w:lang w:eastAsia="ru-RU"/>
        </w:rPr>
        <w:t xml:space="preserve">Если Подрядчиком выполняются работы ненадлежащего качества, при этом недостатки не могут быть устранены в приемлемый для Заказчика срок либо являются существенными и неустранимыми. </w:t>
      </w:r>
    </w:p>
    <w:p w:rsidR="00A07ADF" w:rsidRDefault="00A95809" w:rsidP="00AB4212">
      <w:pPr>
        <w:pStyle w:val="a6"/>
        <w:numPr>
          <w:ilvl w:val="2"/>
          <w:numId w:val="26"/>
        </w:numPr>
        <w:shd w:val="clear" w:color="auto" w:fill="FFFFFF"/>
        <w:spacing w:after="0" w:line="276" w:lineRule="auto"/>
        <w:ind w:left="0" w:firstLine="709"/>
        <w:contextualSpacing w:val="0"/>
        <w:jc w:val="both"/>
        <w:rPr>
          <w:rFonts w:ascii="Times New Roman" w:eastAsia="Arial Unicode MS" w:hAnsi="Times New Roman" w:cs="Times New Roman"/>
          <w:snapToGrid w:val="0"/>
          <w:color w:val="000000"/>
          <w:sz w:val="24"/>
          <w:szCs w:val="24"/>
          <w:lang w:eastAsia="ru-RU"/>
        </w:rPr>
      </w:pPr>
      <w:r w:rsidRPr="00A07ADF">
        <w:rPr>
          <w:rFonts w:ascii="Times New Roman" w:eastAsia="Arial Unicode MS" w:hAnsi="Times New Roman" w:cs="Times New Roman"/>
          <w:snapToGrid w:val="0"/>
          <w:color w:val="000000"/>
          <w:sz w:val="24"/>
          <w:szCs w:val="24"/>
          <w:lang w:eastAsia="ru-RU"/>
        </w:rPr>
        <w:t xml:space="preserve">В случае нарушения Подрядчиком срока выполнения работ, установленного пунктом </w:t>
      </w:r>
      <w:r w:rsidR="00A07ADF">
        <w:rPr>
          <w:rFonts w:ascii="Times New Roman" w:eastAsia="Arial Unicode MS" w:hAnsi="Times New Roman" w:cs="Times New Roman"/>
          <w:snapToGrid w:val="0"/>
          <w:color w:val="000000"/>
          <w:sz w:val="24"/>
          <w:szCs w:val="24"/>
          <w:lang w:eastAsia="ru-RU"/>
        </w:rPr>
        <w:t>4</w:t>
      </w:r>
      <w:r w:rsidRPr="00A07ADF">
        <w:rPr>
          <w:rFonts w:ascii="Times New Roman" w:eastAsia="Arial Unicode MS" w:hAnsi="Times New Roman" w:cs="Times New Roman"/>
          <w:snapToGrid w:val="0"/>
          <w:color w:val="000000"/>
          <w:sz w:val="24"/>
          <w:szCs w:val="24"/>
          <w:lang w:eastAsia="ru-RU"/>
        </w:rPr>
        <w:t>.2 настоящего Договора, более чем на 10 (десять) календарных дней по причинам, не зависящим от Заказчика.</w:t>
      </w:r>
    </w:p>
    <w:p w:rsidR="00A07ADF" w:rsidRDefault="00A95809" w:rsidP="00AB4212">
      <w:pPr>
        <w:pStyle w:val="a6"/>
        <w:numPr>
          <w:ilvl w:val="2"/>
          <w:numId w:val="26"/>
        </w:numPr>
        <w:shd w:val="clear" w:color="auto" w:fill="FFFFFF"/>
        <w:spacing w:after="0" w:line="276" w:lineRule="auto"/>
        <w:ind w:left="0" w:firstLine="709"/>
        <w:contextualSpacing w:val="0"/>
        <w:jc w:val="both"/>
        <w:rPr>
          <w:rFonts w:ascii="Times New Roman" w:eastAsia="Arial Unicode MS" w:hAnsi="Times New Roman" w:cs="Times New Roman"/>
          <w:snapToGrid w:val="0"/>
          <w:color w:val="000000"/>
          <w:sz w:val="24"/>
          <w:szCs w:val="24"/>
          <w:lang w:eastAsia="ru-RU"/>
        </w:rPr>
      </w:pPr>
      <w:r w:rsidRPr="00A07ADF">
        <w:rPr>
          <w:rFonts w:ascii="Times New Roman" w:eastAsia="Arial Unicode MS" w:hAnsi="Times New Roman" w:cs="Times New Roman"/>
          <w:snapToGrid w:val="0"/>
          <w:color w:val="000000"/>
          <w:sz w:val="24"/>
          <w:szCs w:val="24"/>
          <w:lang w:eastAsia="ru-RU"/>
        </w:rPr>
        <w:t>В случае если работы выполнены с несоответствием требований действующего законодательства Российской Федерации или в случае, если замечания по таким работам не исправляются в срок, согласованный Сторонами.</w:t>
      </w:r>
    </w:p>
    <w:p w:rsidR="00A95809" w:rsidRPr="00A07ADF" w:rsidRDefault="00A95809" w:rsidP="00AB4212">
      <w:pPr>
        <w:pStyle w:val="a6"/>
        <w:numPr>
          <w:ilvl w:val="2"/>
          <w:numId w:val="26"/>
        </w:numPr>
        <w:shd w:val="clear" w:color="auto" w:fill="FFFFFF"/>
        <w:spacing w:after="0" w:line="276" w:lineRule="auto"/>
        <w:ind w:left="0" w:firstLine="709"/>
        <w:contextualSpacing w:val="0"/>
        <w:jc w:val="both"/>
        <w:rPr>
          <w:rFonts w:ascii="Times New Roman" w:eastAsia="Arial Unicode MS" w:hAnsi="Times New Roman" w:cs="Times New Roman"/>
          <w:snapToGrid w:val="0"/>
          <w:color w:val="000000"/>
          <w:sz w:val="24"/>
          <w:szCs w:val="24"/>
          <w:lang w:eastAsia="ru-RU"/>
        </w:rPr>
      </w:pPr>
      <w:r w:rsidRPr="00A07ADF">
        <w:rPr>
          <w:rFonts w:ascii="Times New Roman" w:eastAsia="Arial Unicode MS" w:hAnsi="Times New Roman" w:cs="Times New Roman"/>
          <w:snapToGrid w:val="0"/>
          <w:color w:val="000000"/>
          <w:sz w:val="24"/>
          <w:szCs w:val="24"/>
          <w:lang w:eastAsia="ru-RU"/>
        </w:rPr>
        <w:t xml:space="preserve">Объявления Подрядчика банкротом в установленном законом порядке, наложения ареста на его имущество и блокирование расчетных счетов, введения внешнего управления. </w:t>
      </w:r>
    </w:p>
    <w:p w:rsidR="00A95809" w:rsidRPr="00A07ADF" w:rsidRDefault="00A07ADF" w:rsidP="00AB4212">
      <w:pPr>
        <w:pStyle w:val="a6"/>
        <w:numPr>
          <w:ilvl w:val="1"/>
          <w:numId w:val="26"/>
        </w:numPr>
        <w:shd w:val="clear" w:color="auto" w:fill="FFFFFF"/>
        <w:spacing w:after="0" w:line="276" w:lineRule="auto"/>
        <w:ind w:left="0" w:firstLine="709"/>
        <w:contextualSpacing w:val="0"/>
        <w:jc w:val="both"/>
        <w:rPr>
          <w:rFonts w:ascii="Times New Roman" w:eastAsia="Arial Unicode MS" w:hAnsi="Times New Roman" w:cs="Times New Roman"/>
          <w:snapToGrid w:val="0"/>
          <w:color w:val="000000"/>
          <w:sz w:val="24"/>
          <w:szCs w:val="24"/>
          <w:lang w:eastAsia="ru-RU"/>
        </w:rPr>
      </w:pPr>
      <w:r>
        <w:rPr>
          <w:rFonts w:ascii="Times New Roman" w:eastAsia="Arial Unicode MS" w:hAnsi="Times New Roman" w:cs="Times New Roman"/>
          <w:snapToGrid w:val="0"/>
          <w:color w:val="000000"/>
          <w:sz w:val="24"/>
          <w:szCs w:val="24"/>
          <w:lang w:eastAsia="ru-RU"/>
        </w:rPr>
        <w:t xml:space="preserve"> </w:t>
      </w:r>
      <w:r w:rsidR="00A95809" w:rsidRPr="00A07ADF">
        <w:rPr>
          <w:rFonts w:ascii="Times New Roman" w:eastAsia="Arial Unicode MS" w:hAnsi="Times New Roman" w:cs="Times New Roman"/>
          <w:snapToGrid w:val="0"/>
          <w:color w:val="000000"/>
          <w:sz w:val="24"/>
          <w:szCs w:val="24"/>
          <w:lang w:eastAsia="ru-RU"/>
        </w:rPr>
        <w:t>Заказчик обязан принять решение об одностороннем отказе от исполнения настоящего Договора, если в ходе исполнения настоящего Договора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Подрядчика.</w:t>
      </w:r>
    </w:p>
    <w:p w:rsidR="00A95809" w:rsidRPr="00FA4844" w:rsidRDefault="00A95809" w:rsidP="00AB4212">
      <w:pPr>
        <w:pStyle w:val="a6"/>
        <w:numPr>
          <w:ilvl w:val="1"/>
          <w:numId w:val="26"/>
        </w:numPr>
        <w:shd w:val="clear" w:color="auto" w:fill="FFFFFF"/>
        <w:spacing w:after="0" w:line="276" w:lineRule="auto"/>
        <w:ind w:left="0" w:firstLine="709"/>
        <w:contextualSpacing w:val="0"/>
        <w:jc w:val="both"/>
        <w:rPr>
          <w:rFonts w:ascii="Times New Roman" w:eastAsia="Arial Unicode MS" w:hAnsi="Times New Roman" w:cs="Times New Roman"/>
          <w:snapToGrid w:val="0"/>
          <w:color w:val="000000"/>
          <w:sz w:val="24"/>
          <w:szCs w:val="24"/>
          <w:lang w:eastAsia="ru-RU"/>
        </w:rPr>
      </w:pPr>
      <w:r w:rsidRPr="00FA4844">
        <w:rPr>
          <w:rFonts w:ascii="Times New Roman" w:eastAsia="Arial Unicode MS" w:hAnsi="Times New Roman" w:cs="Times New Roman"/>
          <w:snapToGrid w:val="0"/>
          <w:color w:val="000000"/>
          <w:sz w:val="24"/>
          <w:szCs w:val="24"/>
          <w:lang w:eastAsia="ru-RU"/>
        </w:rPr>
        <w:t>Решение Заказчика об одностороннем отказе от исполнения настоящего Договора не позднее чем в течение 3 (трех) рабочих дней со дня принятия указанного решения направляется Подрядчику по почте заказным письмом с уведомлением о вручении по адресу Подрядчика, указанному в настоящем Договоре,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w:t>
      </w:r>
    </w:p>
    <w:p w:rsidR="00A95809" w:rsidRPr="00FA4844" w:rsidRDefault="00A95809" w:rsidP="00AB4212">
      <w:pPr>
        <w:pStyle w:val="a6"/>
        <w:numPr>
          <w:ilvl w:val="1"/>
          <w:numId w:val="26"/>
        </w:numPr>
        <w:shd w:val="clear" w:color="auto" w:fill="FFFFFF"/>
        <w:spacing w:after="0" w:line="276" w:lineRule="auto"/>
        <w:ind w:left="0" w:firstLine="709"/>
        <w:contextualSpacing w:val="0"/>
        <w:jc w:val="both"/>
        <w:rPr>
          <w:rFonts w:ascii="Times New Roman" w:eastAsia="Arial Unicode MS" w:hAnsi="Times New Roman" w:cs="Times New Roman"/>
          <w:snapToGrid w:val="0"/>
          <w:color w:val="000000"/>
          <w:sz w:val="24"/>
          <w:szCs w:val="24"/>
          <w:lang w:eastAsia="ru-RU"/>
        </w:rPr>
      </w:pPr>
      <w:r w:rsidRPr="00FA4844">
        <w:rPr>
          <w:rFonts w:ascii="Times New Roman" w:eastAsia="Arial Unicode MS" w:hAnsi="Times New Roman" w:cs="Times New Roman"/>
          <w:snapToGrid w:val="0"/>
          <w:color w:val="000000"/>
          <w:sz w:val="24"/>
          <w:szCs w:val="24"/>
          <w:lang w:eastAsia="ru-RU"/>
        </w:rPr>
        <w:t xml:space="preserve">Выполнение Заказчиком требований настоящей части считается надлежащим уведомлением Подрядчика об одностороннем отказе от исполнения настоящего Договора. В случае направления решения с использованием почты решение считается полученным в день фактического получения, подтвержденного отметкой почты. </w:t>
      </w:r>
    </w:p>
    <w:p w:rsidR="00A95809" w:rsidRPr="00FA4844" w:rsidRDefault="00A95809" w:rsidP="00AB4212">
      <w:pPr>
        <w:pStyle w:val="a6"/>
        <w:numPr>
          <w:ilvl w:val="1"/>
          <w:numId w:val="26"/>
        </w:numPr>
        <w:shd w:val="clear" w:color="auto" w:fill="FFFFFF"/>
        <w:spacing w:after="0" w:line="276" w:lineRule="auto"/>
        <w:ind w:left="0" w:firstLine="709"/>
        <w:contextualSpacing w:val="0"/>
        <w:jc w:val="both"/>
        <w:rPr>
          <w:rFonts w:ascii="Times New Roman" w:eastAsia="Arial Unicode MS" w:hAnsi="Times New Roman" w:cs="Times New Roman"/>
          <w:snapToGrid w:val="0"/>
          <w:color w:val="000000"/>
          <w:sz w:val="24"/>
          <w:szCs w:val="24"/>
          <w:lang w:eastAsia="ru-RU"/>
        </w:rPr>
      </w:pPr>
      <w:bookmarkStart w:id="3" w:name="_Hlk58412041"/>
      <w:r w:rsidRPr="00FA4844">
        <w:rPr>
          <w:rFonts w:ascii="Times New Roman" w:eastAsia="Arial Unicode MS" w:hAnsi="Times New Roman" w:cs="Times New Roman"/>
          <w:snapToGrid w:val="0"/>
          <w:color w:val="000000"/>
          <w:sz w:val="24"/>
          <w:szCs w:val="24"/>
          <w:lang w:eastAsia="ru-RU"/>
        </w:rPr>
        <w:t xml:space="preserve">В случае отправления решения посредством факсимильной связи или электронной почты решение считается полученным в день отправки. </w:t>
      </w:r>
      <w:bookmarkEnd w:id="3"/>
      <w:r w:rsidRPr="00FA4844">
        <w:rPr>
          <w:rFonts w:ascii="Times New Roman" w:eastAsia="Arial Unicode MS" w:hAnsi="Times New Roman" w:cs="Times New Roman"/>
          <w:snapToGrid w:val="0"/>
          <w:color w:val="000000"/>
          <w:sz w:val="24"/>
          <w:szCs w:val="24"/>
          <w:lang w:eastAsia="ru-RU"/>
        </w:rPr>
        <w:t xml:space="preserve">Решение считается доставленным и в тех случаях, если оно поступили лицу, которому оно направлено (адресату), но по обстоятельствам, зависящим от него, не было ему вручено или адресат не ознакомился с ним. </w:t>
      </w:r>
    </w:p>
    <w:p w:rsidR="00A95809" w:rsidRPr="00FA4844" w:rsidRDefault="00A95809" w:rsidP="00AB4212">
      <w:pPr>
        <w:pStyle w:val="a6"/>
        <w:numPr>
          <w:ilvl w:val="1"/>
          <w:numId w:val="26"/>
        </w:numPr>
        <w:shd w:val="clear" w:color="auto" w:fill="FFFFFF"/>
        <w:spacing w:after="0" w:line="276" w:lineRule="auto"/>
        <w:ind w:left="0" w:firstLine="709"/>
        <w:contextualSpacing w:val="0"/>
        <w:jc w:val="both"/>
        <w:rPr>
          <w:rFonts w:ascii="Times New Roman" w:eastAsia="Arial Unicode MS" w:hAnsi="Times New Roman" w:cs="Times New Roman"/>
          <w:snapToGrid w:val="0"/>
          <w:color w:val="000000"/>
          <w:sz w:val="24"/>
          <w:szCs w:val="24"/>
          <w:lang w:eastAsia="ru-RU"/>
        </w:rPr>
      </w:pPr>
      <w:r w:rsidRPr="00FA4844">
        <w:rPr>
          <w:rFonts w:ascii="Times New Roman" w:eastAsia="Arial Unicode MS" w:hAnsi="Times New Roman" w:cs="Times New Roman"/>
          <w:snapToGrid w:val="0"/>
          <w:color w:val="000000"/>
          <w:sz w:val="24"/>
          <w:szCs w:val="24"/>
          <w:lang w:eastAsia="ru-RU"/>
        </w:rPr>
        <w:t>Решение Заказчика об одностороннем отказе от исполнения настоящего Договора вступает в силу и настоящий Договор считается расторгнутым через 10 (десять) календарных дней с даты надлежащего уведомления Заказчиком Подрядчика об одностороннем отказе от исполнения настоящего Договора.</w:t>
      </w:r>
    </w:p>
    <w:p w:rsidR="00A95809" w:rsidRPr="00FA4844" w:rsidRDefault="00A95809" w:rsidP="00AB4212">
      <w:pPr>
        <w:pStyle w:val="a6"/>
        <w:numPr>
          <w:ilvl w:val="1"/>
          <w:numId w:val="26"/>
        </w:numPr>
        <w:shd w:val="clear" w:color="auto" w:fill="FFFFFF"/>
        <w:spacing w:after="0" w:line="276" w:lineRule="auto"/>
        <w:ind w:left="0" w:firstLine="709"/>
        <w:contextualSpacing w:val="0"/>
        <w:jc w:val="both"/>
        <w:rPr>
          <w:rFonts w:ascii="Times New Roman" w:eastAsia="Arial Unicode MS" w:hAnsi="Times New Roman" w:cs="Times New Roman"/>
          <w:snapToGrid w:val="0"/>
          <w:color w:val="000000"/>
          <w:sz w:val="24"/>
          <w:szCs w:val="24"/>
          <w:lang w:eastAsia="ru-RU"/>
        </w:rPr>
      </w:pPr>
      <w:r w:rsidRPr="00FA4844">
        <w:rPr>
          <w:rFonts w:ascii="Times New Roman" w:eastAsia="Arial Unicode MS" w:hAnsi="Times New Roman" w:cs="Times New Roman"/>
          <w:snapToGrid w:val="0"/>
          <w:color w:val="000000"/>
          <w:sz w:val="24"/>
          <w:szCs w:val="24"/>
          <w:lang w:eastAsia="ru-RU"/>
        </w:rPr>
        <w:lastRenderedPageBreak/>
        <w:t>Подрядчик вправе отказаться от настоящего Договора по основаниям, предусмотренным гражданским законодательством Российской Федерации.</w:t>
      </w:r>
    </w:p>
    <w:p w:rsidR="00A95809" w:rsidRPr="00FA4844" w:rsidRDefault="00A95809" w:rsidP="00AB4212">
      <w:pPr>
        <w:pStyle w:val="a6"/>
        <w:numPr>
          <w:ilvl w:val="1"/>
          <w:numId w:val="26"/>
        </w:numPr>
        <w:shd w:val="clear" w:color="auto" w:fill="FFFFFF"/>
        <w:spacing w:after="0" w:line="276" w:lineRule="auto"/>
        <w:ind w:left="0" w:firstLine="709"/>
        <w:contextualSpacing w:val="0"/>
        <w:jc w:val="both"/>
        <w:rPr>
          <w:rFonts w:ascii="Times New Roman" w:eastAsia="Arial Unicode MS" w:hAnsi="Times New Roman" w:cs="Times New Roman"/>
          <w:snapToGrid w:val="0"/>
          <w:color w:val="000000"/>
          <w:sz w:val="24"/>
          <w:szCs w:val="24"/>
          <w:lang w:eastAsia="ru-RU"/>
        </w:rPr>
      </w:pPr>
      <w:r w:rsidRPr="00FA4844">
        <w:rPr>
          <w:rFonts w:ascii="Times New Roman" w:eastAsia="Arial Unicode MS" w:hAnsi="Times New Roman" w:cs="Times New Roman"/>
          <w:snapToGrid w:val="0"/>
          <w:color w:val="000000"/>
          <w:sz w:val="24"/>
          <w:szCs w:val="24"/>
          <w:lang w:eastAsia="ru-RU"/>
        </w:rPr>
        <w:t>Расторжение настоящего Договора по соглашению сторон производится Сторонами путем подписания соответствующего соглашения о расторжении.</w:t>
      </w:r>
    </w:p>
    <w:p w:rsidR="00A95809" w:rsidRPr="00FA4844" w:rsidRDefault="00A95809" w:rsidP="00AB4212">
      <w:pPr>
        <w:pStyle w:val="a6"/>
        <w:numPr>
          <w:ilvl w:val="1"/>
          <w:numId w:val="26"/>
        </w:numPr>
        <w:shd w:val="clear" w:color="auto" w:fill="FFFFFF"/>
        <w:spacing w:after="0" w:line="276" w:lineRule="auto"/>
        <w:ind w:left="0" w:firstLine="709"/>
        <w:contextualSpacing w:val="0"/>
        <w:jc w:val="both"/>
        <w:rPr>
          <w:rFonts w:ascii="Times New Roman" w:eastAsia="Arial Unicode MS" w:hAnsi="Times New Roman" w:cs="Times New Roman"/>
          <w:snapToGrid w:val="0"/>
          <w:color w:val="000000"/>
          <w:sz w:val="24"/>
          <w:szCs w:val="24"/>
          <w:lang w:eastAsia="ru-RU"/>
        </w:rPr>
      </w:pPr>
      <w:r w:rsidRPr="00FA4844">
        <w:rPr>
          <w:rFonts w:ascii="Times New Roman" w:eastAsia="Arial Unicode MS" w:hAnsi="Times New Roman" w:cs="Times New Roman"/>
          <w:snapToGrid w:val="0"/>
          <w:color w:val="000000"/>
          <w:sz w:val="24"/>
          <w:szCs w:val="24"/>
          <w:lang w:eastAsia="ru-RU"/>
        </w:rPr>
        <w:t>Заказчик вправе отменить не вступившее в силу решение об одностороннем отказе от исполнения настоящего Договора, если в течение десятидневного срока с даты надлежащего уведомления Подрядчика о принятом решении об одностороннем отказе от исполнения настоящего Договора устранено нарушение условий настоящего Договора, послужившее основанием для принятия указанного решения. Данное правило не применяется в случае повторного нарушения Подрядчиком условий настоящего Договора, которые в соответствии с гражданским законодательством являются основанием для одностороннего отказа Заказчика от исполнения настоящего Договора.</w:t>
      </w:r>
    </w:p>
    <w:p w:rsidR="00A95809" w:rsidRPr="00FA4844" w:rsidRDefault="00A95809" w:rsidP="00AB4212">
      <w:pPr>
        <w:pStyle w:val="a6"/>
        <w:numPr>
          <w:ilvl w:val="1"/>
          <w:numId w:val="26"/>
        </w:numPr>
        <w:shd w:val="clear" w:color="auto" w:fill="FFFFFF"/>
        <w:spacing w:after="0" w:line="276" w:lineRule="auto"/>
        <w:ind w:left="0" w:firstLine="709"/>
        <w:contextualSpacing w:val="0"/>
        <w:jc w:val="both"/>
        <w:rPr>
          <w:rFonts w:ascii="Times New Roman" w:eastAsia="Arial Unicode MS" w:hAnsi="Times New Roman" w:cs="Times New Roman"/>
          <w:bCs/>
          <w:snapToGrid w:val="0"/>
          <w:color w:val="000000"/>
          <w:sz w:val="24"/>
          <w:szCs w:val="24"/>
          <w:lang w:eastAsia="ru-RU"/>
        </w:rPr>
      </w:pPr>
      <w:r w:rsidRPr="00FA4844">
        <w:rPr>
          <w:rFonts w:ascii="Times New Roman" w:eastAsia="Arial Unicode MS" w:hAnsi="Times New Roman" w:cs="Times New Roman"/>
          <w:bCs/>
          <w:snapToGrid w:val="0"/>
          <w:color w:val="000000"/>
          <w:sz w:val="24"/>
          <w:szCs w:val="24"/>
          <w:lang w:eastAsia="ru-RU"/>
        </w:rPr>
        <w:t>Одностороннее расторжение Договора не освобождает Подрядчика от уплаты неустойки (штрафа, пени), а также возмещения понесенных Заказчиком убытков.</w:t>
      </w:r>
    </w:p>
    <w:p w:rsidR="00A95809" w:rsidRPr="00657A02" w:rsidRDefault="00A95809" w:rsidP="00AB4212">
      <w:pPr>
        <w:shd w:val="clear" w:color="auto" w:fill="FFFFFF"/>
        <w:tabs>
          <w:tab w:val="left" w:pos="426"/>
        </w:tabs>
        <w:spacing w:after="0" w:line="276" w:lineRule="auto"/>
        <w:ind w:firstLine="709"/>
        <w:jc w:val="both"/>
        <w:rPr>
          <w:rFonts w:ascii="Times New Roman" w:eastAsia="Arial Unicode MS" w:hAnsi="Times New Roman" w:cs="Times New Roman"/>
          <w:b/>
          <w:snapToGrid w:val="0"/>
          <w:color w:val="000000"/>
          <w:sz w:val="24"/>
          <w:szCs w:val="24"/>
          <w:lang w:eastAsia="ru-RU"/>
        </w:rPr>
      </w:pPr>
    </w:p>
    <w:p w:rsidR="00A95809" w:rsidRPr="00470698" w:rsidRDefault="00A95809" w:rsidP="00AB4212">
      <w:pPr>
        <w:pStyle w:val="a6"/>
        <w:numPr>
          <w:ilvl w:val="0"/>
          <w:numId w:val="26"/>
        </w:numPr>
        <w:shd w:val="clear" w:color="auto" w:fill="FFFFFF"/>
        <w:tabs>
          <w:tab w:val="left" w:pos="426"/>
        </w:tabs>
        <w:spacing w:after="0" w:line="276" w:lineRule="auto"/>
        <w:contextualSpacing w:val="0"/>
        <w:jc w:val="center"/>
        <w:rPr>
          <w:rFonts w:ascii="Times New Roman" w:eastAsia="Arial Unicode MS" w:hAnsi="Times New Roman" w:cs="Times New Roman"/>
          <w:b/>
          <w:snapToGrid w:val="0"/>
          <w:color w:val="000000"/>
          <w:sz w:val="24"/>
          <w:szCs w:val="24"/>
          <w:lang w:eastAsia="ru-RU"/>
        </w:rPr>
      </w:pPr>
      <w:r w:rsidRPr="00470698">
        <w:rPr>
          <w:rFonts w:ascii="Times New Roman" w:eastAsia="Arial Unicode MS" w:hAnsi="Times New Roman" w:cs="Times New Roman"/>
          <w:b/>
          <w:snapToGrid w:val="0"/>
          <w:color w:val="000000"/>
          <w:sz w:val="24"/>
          <w:szCs w:val="24"/>
          <w:lang w:eastAsia="ru-RU"/>
        </w:rPr>
        <w:t>Обстоятельства непреодолимой силы</w:t>
      </w:r>
    </w:p>
    <w:p w:rsidR="00A95809" w:rsidRPr="00657A02" w:rsidRDefault="00A95809" w:rsidP="00AB4212">
      <w:pPr>
        <w:shd w:val="clear" w:color="auto" w:fill="FFFFFF"/>
        <w:spacing w:after="0" w:line="276" w:lineRule="auto"/>
        <w:ind w:firstLine="709"/>
        <w:jc w:val="both"/>
        <w:rPr>
          <w:rFonts w:ascii="Times New Roman" w:eastAsia="Arial Unicode MS" w:hAnsi="Times New Roman" w:cs="Times New Roman"/>
          <w:b/>
          <w:snapToGrid w:val="0"/>
          <w:color w:val="000000"/>
          <w:sz w:val="24"/>
          <w:szCs w:val="24"/>
          <w:lang w:eastAsia="ru-RU"/>
        </w:rPr>
      </w:pPr>
    </w:p>
    <w:p w:rsidR="00276FDB" w:rsidRDefault="00A95809" w:rsidP="00AB4212">
      <w:pPr>
        <w:pStyle w:val="a6"/>
        <w:numPr>
          <w:ilvl w:val="1"/>
          <w:numId w:val="26"/>
        </w:numPr>
        <w:shd w:val="clear" w:color="auto" w:fill="FFFFFF"/>
        <w:spacing w:after="0" w:line="276" w:lineRule="auto"/>
        <w:ind w:left="0" w:firstLine="709"/>
        <w:contextualSpacing w:val="0"/>
        <w:jc w:val="both"/>
        <w:rPr>
          <w:rFonts w:ascii="Times New Roman" w:eastAsia="Arial Unicode MS" w:hAnsi="Times New Roman" w:cs="Times New Roman"/>
          <w:snapToGrid w:val="0"/>
          <w:color w:val="000000"/>
          <w:sz w:val="24"/>
          <w:szCs w:val="24"/>
          <w:lang w:eastAsia="ru-RU"/>
        </w:rPr>
      </w:pPr>
      <w:r w:rsidRPr="00470698">
        <w:rPr>
          <w:rFonts w:ascii="Times New Roman" w:eastAsia="Arial Unicode MS" w:hAnsi="Times New Roman" w:cs="Times New Roman"/>
          <w:snapToGrid w:val="0"/>
          <w:color w:val="000000"/>
          <w:sz w:val="24"/>
          <w:szCs w:val="24"/>
          <w:lang w:eastAsia="ru-RU"/>
        </w:rPr>
        <w:t>Стороны освобождаются от ответственности за частичное и/или полное неисполнение обязательств по настоящему Договору, если неисполнение договора явилось следствием обстоятельств непреодолимой силы, возникшей после заключения настоящего Договора в результате событий чрезвычайного характера, которые Стороны ни предвидеть, ни предотвратить разумными мерами не могли.</w:t>
      </w:r>
    </w:p>
    <w:p w:rsidR="00276FDB" w:rsidRDefault="00A95809" w:rsidP="00AB4212">
      <w:pPr>
        <w:pStyle w:val="a6"/>
        <w:numPr>
          <w:ilvl w:val="1"/>
          <w:numId w:val="26"/>
        </w:numPr>
        <w:shd w:val="clear" w:color="auto" w:fill="FFFFFF"/>
        <w:spacing w:after="0" w:line="276" w:lineRule="auto"/>
        <w:ind w:left="0" w:firstLine="709"/>
        <w:contextualSpacing w:val="0"/>
        <w:jc w:val="both"/>
        <w:rPr>
          <w:rFonts w:ascii="Times New Roman" w:eastAsia="Arial Unicode MS" w:hAnsi="Times New Roman" w:cs="Times New Roman"/>
          <w:snapToGrid w:val="0"/>
          <w:color w:val="000000"/>
          <w:sz w:val="24"/>
          <w:szCs w:val="24"/>
          <w:lang w:eastAsia="ru-RU"/>
        </w:rPr>
      </w:pPr>
      <w:r w:rsidRPr="00276FDB">
        <w:rPr>
          <w:rFonts w:ascii="Times New Roman" w:eastAsia="Arial Unicode MS" w:hAnsi="Times New Roman" w:cs="Times New Roman"/>
          <w:snapToGrid w:val="0"/>
          <w:color w:val="000000"/>
          <w:sz w:val="24"/>
          <w:szCs w:val="24"/>
          <w:lang w:eastAsia="ru-RU"/>
        </w:rPr>
        <w:t>К обстоятельствам непреодолимой силы относятся события, на которые Сторона не может оказать влияние, и за возникновение которых не несёт ответственность, включая, но не ограничиваясь: наводнение, землетрясение, забастовки, взрывы, пожары, противоправные действия третьих лиц, а также правительственные постановления или распоряжения государственных органов, военные действия любого характера, препятствующие выполнению настоящего Договора и т.п. Срок исполнения обязательств по настоящему Договору переносится соразмерно сроку действия обстоятельств непреодолимой силы.</w:t>
      </w:r>
    </w:p>
    <w:p w:rsidR="003A2253" w:rsidRDefault="00A95809" w:rsidP="00AB4212">
      <w:pPr>
        <w:pStyle w:val="a6"/>
        <w:numPr>
          <w:ilvl w:val="1"/>
          <w:numId w:val="26"/>
        </w:numPr>
        <w:shd w:val="clear" w:color="auto" w:fill="FFFFFF"/>
        <w:spacing w:after="0" w:line="276" w:lineRule="auto"/>
        <w:ind w:left="0" w:firstLine="709"/>
        <w:contextualSpacing w:val="0"/>
        <w:jc w:val="both"/>
        <w:rPr>
          <w:rFonts w:ascii="Times New Roman" w:eastAsia="Arial Unicode MS" w:hAnsi="Times New Roman" w:cs="Times New Roman"/>
          <w:snapToGrid w:val="0"/>
          <w:color w:val="000000"/>
          <w:sz w:val="24"/>
          <w:szCs w:val="24"/>
          <w:lang w:eastAsia="ru-RU"/>
        </w:rPr>
      </w:pPr>
      <w:r w:rsidRPr="00276FDB">
        <w:rPr>
          <w:rFonts w:ascii="Times New Roman" w:eastAsia="Arial Unicode MS" w:hAnsi="Times New Roman" w:cs="Times New Roman"/>
          <w:snapToGrid w:val="0"/>
          <w:color w:val="000000"/>
          <w:sz w:val="24"/>
          <w:szCs w:val="24"/>
          <w:lang w:eastAsia="ru-RU"/>
        </w:rPr>
        <w:t xml:space="preserve">Сторона, для которой сложилась невозможность исполнения своих обязательств по настоящему Договору вследствие обстоятельств непреодолимой силы, должна немедленно, но в срок не более 5 (пяти) рабочих дней с даты наступления обстоятельств непреодолимой силы, в письменном виде с использованием контактных данных Сторон, указанных в настоящем Договоре, известить другую Сторону о препятствии и его влияние на исполнение обязательств по настоящему Договору с приложением подтверждающих документов, выданных компетентным органом. Неуведомленные или ненадлежащее уведомление о невозможности исполнения обязательств по настоящему Договору в связи с действием обстоятельств непреодолимой силы лишает Сторону права ссылаться на обстоятельства непреодолимой силы как на основание освобождения от ответственности за неисполнение обязательств по настоящему Договору. </w:t>
      </w:r>
    </w:p>
    <w:p w:rsidR="00A95809" w:rsidRPr="003A2253" w:rsidRDefault="00A95809" w:rsidP="00AB4212">
      <w:pPr>
        <w:pStyle w:val="a6"/>
        <w:numPr>
          <w:ilvl w:val="1"/>
          <w:numId w:val="26"/>
        </w:numPr>
        <w:shd w:val="clear" w:color="auto" w:fill="FFFFFF"/>
        <w:spacing w:after="0" w:line="276" w:lineRule="auto"/>
        <w:ind w:left="0" w:firstLine="709"/>
        <w:contextualSpacing w:val="0"/>
        <w:jc w:val="both"/>
        <w:rPr>
          <w:rFonts w:ascii="Times New Roman" w:eastAsia="Arial Unicode MS" w:hAnsi="Times New Roman" w:cs="Times New Roman"/>
          <w:snapToGrid w:val="0"/>
          <w:color w:val="000000"/>
          <w:sz w:val="24"/>
          <w:szCs w:val="24"/>
          <w:lang w:eastAsia="ru-RU"/>
        </w:rPr>
      </w:pPr>
      <w:r w:rsidRPr="003A2253">
        <w:rPr>
          <w:rFonts w:ascii="Times New Roman" w:eastAsia="Arial Unicode MS" w:hAnsi="Times New Roman" w:cs="Times New Roman"/>
          <w:snapToGrid w:val="0"/>
          <w:color w:val="000000"/>
          <w:sz w:val="24"/>
          <w:szCs w:val="24"/>
          <w:lang w:eastAsia="ru-RU"/>
        </w:rPr>
        <w:t xml:space="preserve">Если обстоятельства непреодолимой силы или их последствия длятся непрерывно более 1 (одного) календарного месяца, Стороны приступают к обсуждению мер по преодолению сложившейся ситуации. В этом случае если в течение следующих 15 (пятнадцати) календарных дней Стороны не придут к соглашению, каждая из Сторон имеет право расторгнуть настоящий Договор в одностороннем порядке путем направления другой Стороне письменного уведомления, при этом ни одна из Сторон не будет требовать </w:t>
      </w:r>
      <w:r w:rsidRPr="003A2253">
        <w:rPr>
          <w:rFonts w:ascii="Times New Roman" w:eastAsia="Arial Unicode MS" w:hAnsi="Times New Roman" w:cs="Times New Roman"/>
          <w:snapToGrid w:val="0"/>
          <w:color w:val="000000"/>
          <w:sz w:val="24"/>
          <w:szCs w:val="24"/>
          <w:lang w:eastAsia="ru-RU"/>
        </w:rPr>
        <w:lastRenderedPageBreak/>
        <w:t xml:space="preserve">возмещения другой Стороне убытков, связанных с расторжением настоящего Договора в связи с наступлением обстоятельств непреодолимой силы. </w:t>
      </w:r>
    </w:p>
    <w:p w:rsidR="00A95809" w:rsidRDefault="00A95809" w:rsidP="00AB4212">
      <w:pPr>
        <w:shd w:val="clear" w:color="auto" w:fill="FFFFFF"/>
        <w:spacing w:after="0" w:line="276" w:lineRule="auto"/>
        <w:ind w:firstLine="709"/>
        <w:jc w:val="both"/>
        <w:rPr>
          <w:rFonts w:ascii="Times New Roman" w:eastAsia="Arial Unicode MS" w:hAnsi="Times New Roman" w:cs="Times New Roman"/>
          <w:snapToGrid w:val="0"/>
          <w:color w:val="000000"/>
          <w:sz w:val="24"/>
          <w:szCs w:val="24"/>
          <w:lang w:eastAsia="ru-RU"/>
        </w:rPr>
      </w:pPr>
    </w:p>
    <w:p w:rsidR="00A95809" w:rsidRPr="00EB1DB1" w:rsidRDefault="00A95809" w:rsidP="00AB4212">
      <w:pPr>
        <w:pStyle w:val="a6"/>
        <w:numPr>
          <w:ilvl w:val="0"/>
          <w:numId w:val="26"/>
        </w:numPr>
        <w:pBdr>
          <w:top w:val="nil"/>
          <w:left w:val="nil"/>
          <w:bottom w:val="nil"/>
          <w:right w:val="nil"/>
          <w:between w:val="nil"/>
        </w:pBdr>
        <w:shd w:val="clear" w:color="auto" w:fill="FFFFFF"/>
        <w:tabs>
          <w:tab w:val="left" w:pos="426"/>
          <w:tab w:val="left" w:pos="1276"/>
          <w:tab w:val="left" w:pos="2268"/>
        </w:tabs>
        <w:spacing w:after="0" w:line="276" w:lineRule="auto"/>
        <w:ind w:left="0" w:firstLine="0"/>
        <w:contextualSpacing w:val="0"/>
        <w:jc w:val="center"/>
        <w:rPr>
          <w:rFonts w:ascii="Times New Roman" w:eastAsia="Times New Roman" w:hAnsi="Times New Roman" w:cs="Times New Roman"/>
          <w:color w:val="000000"/>
          <w:sz w:val="24"/>
          <w:szCs w:val="24"/>
        </w:rPr>
      </w:pPr>
      <w:r w:rsidRPr="00EB1DB1">
        <w:rPr>
          <w:rFonts w:ascii="Times New Roman" w:eastAsia="Times New Roman" w:hAnsi="Times New Roman" w:cs="Times New Roman"/>
          <w:b/>
          <w:color w:val="000000"/>
          <w:sz w:val="24"/>
          <w:szCs w:val="24"/>
        </w:rPr>
        <w:t>Обеспечение исполнения Договора</w:t>
      </w:r>
    </w:p>
    <w:p w:rsidR="00A95809" w:rsidRPr="007570B8" w:rsidRDefault="00A95809" w:rsidP="00AB4212">
      <w:pPr>
        <w:shd w:val="clear" w:color="auto" w:fill="FFFFFF"/>
        <w:spacing w:after="0" w:line="276" w:lineRule="auto"/>
        <w:ind w:firstLine="709"/>
        <w:jc w:val="center"/>
        <w:rPr>
          <w:rFonts w:ascii="Times New Roman" w:eastAsia="Times New Roman" w:hAnsi="Times New Roman" w:cs="Times New Roman"/>
          <w:b/>
          <w:sz w:val="24"/>
          <w:szCs w:val="24"/>
        </w:rPr>
      </w:pPr>
    </w:p>
    <w:p w:rsidR="00A95809" w:rsidRPr="005D1800" w:rsidRDefault="00A95809" w:rsidP="00AB4212">
      <w:pPr>
        <w:pStyle w:val="a6"/>
        <w:numPr>
          <w:ilvl w:val="1"/>
          <w:numId w:val="26"/>
        </w:numPr>
        <w:shd w:val="clear" w:color="auto" w:fill="FFFFFF"/>
        <w:spacing w:after="0" w:line="276" w:lineRule="auto"/>
        <w:ind w:left="0" w:firstLine="709"/>
        <w:contextualSpacing w:val="0"/>
        <w:jc w:val="both"/>
        <w:rPr>
          <w:rFonts w:ascii="Times New Roman" w:eastAsia="Times New Roman" w:hAnsi="Times New Roman" w:cs="Times New Roman"/>
          <w:color w:val="000000"/>
          <w:sz w:val="24"/>
          <w:szCs w:val="24"/>
          <w:lang w:eastAsia="ru-RU"/>
        </w:rPr>
      </w:pPr>
      <w:bookmarkStart w:id="4" w:name="30j0zll" w:colFirst="0" w:colLast="0"/>
      <w:bookmarkEnd w:id="4"/>
      <w:r w:rsidRPr="005D1800">
        <w:rPr>
          <w:rFonts w:ascii="Times New Roman" w:eastAsia="Times New Roman" w:hAnsi="Times New Roman" w:cs="Times New Roman"/>
          <w:sz w:val="24"/>
          <w:szCs w:val="24"/>
          <w:lang w:eastAsia="ru-RU"/>
        </w:rPr>
        <w:t xml:space="preserve">Исполнение настоящего Договора может обеспечиваться безотзывной независимой гарантией или внесением денежных средств на указанный Заказчиком счет, на котором в соответствии с законодательством Российской Федерации учитываются </w:t>
      </w:r>
      <w:r w:rsidRPr="005D1800">
        <w:rPr>
          <w:rFonts w:ascii="Times New Roman" w:eastAsia="Times New Roman" w:hAnsi="Times New Roman" w:cs="Times New Roman"/>
          <w:color w:val="000000"/>
          <w:sz w:val="24"/>
          <w:szCs w:val="24"/>
          <w:lang w:eastAsia="ru-RU"/>
        </w:rPr>
        <w:t>операции со средствами, поступающими Заказчику.</w:t>
      </w:r>
    </w:p>
    <w:p w:rsidR="005D1800" w:rsidRDefault="00A95809" w:rsidP="00AB421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756FDB">
        <w:rPr>
          <w:rFonts w:ascii="Times New Roman" w:eastAsia="Times New Roman" w:hAnsi="Times New Roman" w:cs="Times New Roman"/>
          <w:color w:val="000000"/>
          <w:sz w:val="24"/>
          <w:szCs w:val="24"/>
          <w:lang w:eastAsia="ru-RU"/>
        </w:rPr>
        <w:t>Способ обеспечения исполнения настоящего Договора определяется участником закупки, с которым заключается нас</w:t>
      </w:r>
      <w:r w:rsidR="005D1800">
        <w:rPr>
          <w:rFonts w:ascii="Times New Roman" w:eastAsia="Times New Roman" w:hAnsi="Times New Roman" w:cs="Times New Roman"/>
          <w:color w:val="000000"/>
          <w:sz w:val="24"/>
          <w:szCs w:val="24"/>
          <w:lang w:eastAsia="ru-RU"/>
        </w:rPr>
        <w:t>тоящий Договор, самостоятельно.</w:t>
      </w:r>
    </w:p>
    <w:p w:rsidR="007178EE" w:rsidRDefault="00A95809" w:rsidP="00AB4212">
      <w:pPr>
        <w:pStyle w:val="a6"/>
        <w:numPr>
          <w:ilvl w:val="1"/>
          <w:numId w:val="26"/>
        </w:numPr>
        <w:shd w:val="clear" w:color="auto" w:fill="FFFFFF"/>
        <w:spacing w:after="0" w:line="276" w:lineRule="auto"/>
        <w:ind w:left="0" w:firstLine="709"/>
        <w:contextualSpacing w:val="0"/>
        <w:jc w:val="both"/>
        <w:rPr>
          <w:rFonts w:ascii="Times New Roman" w:eastAsia="Times New Roman" w:hAnsi="Times New Roman" w:cs="Times New Roman"/>
          <w:color w:val="000000"/>
          <w:sz w:val="24"/>
          <w:szCs w:val="24"/>
          <w:lang w:eastAsia="ru-RU"/>
        </w:rPr>
      </w:pPr>
      <w:r w:rsidRPr="005D1800">
        <w:rPr>
          <w:rFonts w:ascii="Times New Roman" w:eastAsia="Times New Roman" w:hAnsi="Times New Roman" w:cs="Times New Roman"/>
          <w:color w:val="000000"/>
          <w:sz w:val="24"/>
          <w:szCs w:val="24"/>
          <w:lang w:eastAsia="ru-RU"/>
        </w:rPr>
        <w:t>Настоящий Договор заключается только после предоставления участником закупки, с которым заключается настоящий Договор, безотзывной независимой гарантии, выданной банком или иной кредитной организацией или перечисления денежных средств в размере обеспечения исполнения настоящего Договора, установленном документацией о конкурсе в электронной форме.</w:t>
      </w:r>
    </w:p>
    <w:p w:rsidR="007178EE" w:rsidRDefault="00A95809" w:rsidP="00AB4212">
      <w:pPr>
        <w:pStyle w:val="a6"/>
        <w:numPr>
          <w:ilvl w:val="1"/>
          <w:numId w:val="26"/>
        </w:numPr>
        <w:shd w:val="clear" w:color="auto" w:fill="FFFFFF"/>
        <w:spacing w:after="0" w:line="276" w:lineRule="auto"/>
        <w:ind w:left="0" w:firstLine="709"/>
        <w:contextualSpacing w:val="0"/>
        <w:jc w:val="both"/>
        <w:rPr>
          <w:rFonts w:ascii="Times New Roman" w:eastAsia="Times New Roman" w:hAnsi="Times New Roman" w:cs="Times New Roman"/>
          <w:color w:val="000000"/>
          <w:sz w:val="24"/>
          <w:szCs w:val="24"/>
          <w:lang w:eastAsia="ru-RU"/>
        </w:rPr>
      </w:pPr>
      <w:r w:rsidRPr="007178EE">
        <w:rPr>
          <w:rFonts w:ascii="Times New Roman" w:eastAsia="Times New Roman" w:hAnsi="Times New Roman" w:cs="Times New Roman"/>
          <w:color w:val="000000"/>
          <w:sz w:val="24"/>
          <w:szCs w:val="24"/>
          <w:lang w:eastAsia="ru-RU"/>
        </w:rPr>
        <w:t xml:space="preserve">Размер обеспечения исполнения настоящего Договора составляет -  </w:t>
      </w:r>
      <w:r w:rsidR="007178EE">
        <w:rPr>
          <w:rFonts w:ascii="Times New Roman" w:eastAsia="Times New Roman" w:hAnsi="Times New Roman" w:cs="Times New Roman"/>
          <w:color w:val="000000"/>
          <w:sz w:val="24"/>
          <w:szCs w:val="24"/>
          <w:lang w:eastAsia="ru-RU"/>
        </w:rPr>
        <w:t>5</w:t>
      </w:r>
      <w:r w:rsidRPr="007178EE">
        <w:rPr>
          <w:rFonts w:ascii="Times New Roman" w:eastAsia="Times New Roman" w:hAnsi="Times New Roman" w:cs="Times New Roman"/>
          <w:color w:val="000000"/>
          <w:sz w:val="24"/>
          <w:szCs w:val="24"/>
          <w:lang w:eastAsia="ru-RU"/>
        </w:rPr>
        <w:t xml:space="preserve">0 % процентов начальной (максимальной) цены настоящего Договора, что составляет </w:t>
      </w:r>
      <w:r w:rsidR="004350DD">
        <w:rPr>
          <w:rFonts w:ascii="Times New Roman" w:eastAsia="Times New Roman" w:hAnsi="Times New Roman" w:cs="Times New Roman"/>
          <w:color w:val="000000"/>
          <w:sz w:val="24"/>
          <w:szCs w:val="24"/>
          <w:lang w:eastAsia="ru-RU"/>
        </w:rPr>
        <w:t>15 935 970 (пятнадцать миллионов девятьсот тридцать пять тысяч девятьсот семьдесят) рублей 00 копеек</w:t>
      </w:r>
      <w:r w:rsidR="007178EE">
        <w:rPr>
          <w:rFonts w:ascii="Times New Roman" w:eastAsia="Times New Roman" w:hAnsi="Times New Roman" w:cs="Times New Roman"/>
          <w:color w:val="000000"/>
          <w:sz w:val="24"/>
          <w:szCs w:val="24"/>
          <w:lang w:eastAsia="ru-RU"/>
        </w:rPr>
        <w:t>.</w:t>
      </w:r>
    </w:p>
    <w:p w:rsidR="00A95809" w:rsidRPr="007178EE" w:rsidRDefault="00A95809" w:rsidP="00AB4212">
      <w:pPr>
        <w:pStyle w:val="a6"/>
        <w:numPr>
          <w:ilvl w:val="1"/>
          <w:numId w:val="26"/>
        </w:numPr>
        <w:shd w:val="clear" w:color="auto" w:fill="FFFFFF"/>
        <w:spacing w:after="0" w:line="276" w:lineRule="auto"/>
        <w:ind w:left="0" w:firstLine="709"/>
        <w:contextualSpacing w:val="0"/>
        <w:jc w:val="both"/>
        <w:rPr>
          <w:rFonts w:ascii="Times New Roman" w:eastAsia="Times New Roman" w:hAnsi="Times New Roman" w:cs="Times New Roman"/>
          <w:color w:val="000000"/>
          <w:sz w:val="24"/>
          <w:szCs w:val="24"/>
          <w:lang w:eastAsia="ru-RU"/>
        </w:rPr>
      </w:pPr>
      <w:r w:rsidRPr="007178EE">
        <w:rPr>
          <w:rFonts w:ascii="Times New Roman" w:eastAsia="Times New Roman" w:hAnsi="Times New Roman" w:cs="Times New Roman"/>
          <w:color w:val="000000"/>
          <w:sz w:val="24"/>
          <w:szCs w:val="24"/>
          <w:lang w:eastAsia="ru-RU"/>
        </w:rPr>
        <w:t>Обеспечение исполнения настоящего Договора независимой гарантией.</w:t>
      </w:r>
    </w:p>
    <w:p w:rsidR="00A95809" w:rsidRPr="00756FDB" w:rsidRDefault="00A95809" w:rsidP="00AB421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756FDB">
        <w:rPr>
          <w:rFonts w:ascii="Times New Roman" w:eastAsia="Times New Roman" w:hAnsi="Times New Roman" w:cs="Times New Roman"/>
          <w:color w:val="000000"/>
          <w:sz w:val="24"/>
          <w:szCs w:val="24"/>
          <w:lang w:eastAsia="ru-RU"/>
        </w:rPr>
        <w:t>1</w:t>
      </w:r>
      <w:r w:rsidR="007178EE">
        <w:rPr>
          <w:rFonts w:ascii="Times New Roman" w:eastAsia="Times New Roman" w:hAnsi="Times New Roman" w:cs="Times New Roman"/>
          <w:color w:val="000000"/>
          <w:sz w:val="24"/>
          <w:szCs w:val="24"/>
          <w:lang w:eastAsia="ru-RU"/>
        </w:rPr>
        <w:t>1</w:t>
      </w:r>
      <w:r w:rsidRPr="00756FDB">
        <w:rPr>
          <w:rFonts w:ascii="Times New Roman" w:eastAsia="Times New Roman" w:hAnsi="Times New Roman" w:cs="Times New Roman"/>
          <w:color w:val="000000"/>
          <w:sz w:val="24"/>
          <w:szCs w:val="24"/>
          <w:lang w:eastAsia="ru-RU"/>
        </w:rPr>
        <w:t>.4.1. В случае обеспечения исполнения настоящего Договора независимой гарантией в виде безотзывной независимой гарантией она должна содержать:</w:t>
      </w:r>
    </w:p>
    <w:p w:rsidR="00A95809" w:rsidRPr="00756FDB" w:rsidRDefault="00A95809" w:rsidP="00AB4212">
      <w:pPr>
        <w:shd w:val="clear" w:color="auto" w:fill="FFFFFF"/>
        <w:tabs>
          <w:tab w:val="left" w:pos="1134"/>
        </w:tabs>
        <w:spacing w:after="0" w:line="276" w:lineRule="auto"/>
        <w:ind w:firstLine="709"/>
        <w:jc w:val="both"/>
        <w:rPr>
          <w:rFonts w:ascii="Times New Roman" w:eastAsia="Times New Roman" w:hAnsi="Times New Roman" w:cs="Times New Roman"/>
          <w:color w:val="000000"/>
          <w:sz w:val="24"/>
          <w:szCs w:val="24"/>
          <w:lang w:eastAsia="ru-RU"/>
        </w:rPr>
      </w:pPr>
      <w:r w:rsidRPr="00756FDB">
        <w:rPr>
          <w:rFonts w:ascii="Times New Roman" w:eastAsia="Times New Roman" w:hAnsi="Times New Roman" w:cs="Times New Roman"/>
          <w:color w:val="000000"/>
          <w:sz w:val="24"/>
          <w:szCs w:val="24"/>
          <w:lang w:eastAsia="ru-RU"/>
        </w:rPr>
        <w:t>1)</w:t>
      </w:r>
      <w:r w:rsidRPr="00756FDB">
        <w:rPr>
          <w:rFonts w:ascii="Times New Roman" w:eastAsia="Times New Roman" w:hAnsi="Times New Roman" w:cs="Times New Roman"/>
          <w:color w:val="000000"/>
          <w:sz w:val="24"/>
          <w:szCs w:val="24"/>
          <w:lang w:eastAsia="ru-RU"/>
        </w:rPr>
        <w:tab/>
        <w:t>дату выдачи;</w:t>
      </w:r>
    </w:p>
    <w:p w:rsidR="00A95809" w:rsidRPr="00756FDB" w:rsidRDefault="00A95809" w:rsidP="00AB4212">
      <w:pPr>
        <w:shd w:val="clear" w:color="auto" w:fill="FFFFFF"/>
        <w:tabs>
          <w:tab w:val="left" w:pos="1134"/>
        </w:tabs>
        <w:spacing w:after="0" w:line="276" w:lineRule="auto"/>
        <w:ind w:firstLine="709"/>
        <w:jc w:val="both"/>
        <w:rPr>
          <w:rFonts w:ascii="Times New Roman" w:eastAsia="Times New Roman" w:hAnsi="Times New Roman" w:cs="Times New Roman"/>
          <w:color w:val="000000"/>
          <w:sz w:val="24"/>
          <w:szCs w:val="24"/>
          <w:lang w:eastAsia="ru-RU"/>
        </w:rPr>
      </w:pPr>
      <w:r w:rsidRPr="00756FDB">
        <w:rPr>
          <w:rFonts w:ascii="Times New Roman" w:eastAsia="Times New Roman" w:hAnsi="Times New Roman" w:cs="Times New Roman"/>
          <w:color w:val="000000"/>
          <w:sz w:val="24"/>
          <w:szCs w:val="24"/>
          <w:lang w:eastAsia="ru-RU"/>
        </w:rPr>
        <w:t>2)</w:t>
      </w:r>
      <w:r w:rsidRPr="00756FDB">
        <w:rPr>
          <w:rFonts w:ascii="Times New Roman" w:eastAsia="Times New Roman" w:hAnsi="Times New Roman" w:cs="Times New Roman"/>
          <w:color w:val="000000"/>
          <w:sz w:val="24"/>
          <w:szCs w:val="24"/>
          <w:lang w:eastAsia="ru-RU"/>
        </w:rPr>
        <w:tab/>
        <w:t>полное наименование, адрес места нахождения, ИНН, ОГРН бенефициара, принципала, а в отношении гаранта также номер и дату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независимой гарантии;</w:t>
      </w:r>
    </w:p>
    <w:p w:rsidR="00A95809" w:rsidRPr="00756FDB" w:rsidRDefault="00A95809" w:rsidP="00AB4212">
      <w:pPr>
        <w:shd w:val="clear" w:color="auto" w:fill="FFFFFF"/>
        <w:tabs>
          <w:tab w:val="left" w:pos="1134"/>
        </w:tabs>
        <w:spacing w:after="0" w:line="276" w:lineRule="auto"/>
        <w:ind w:firstLine="709"/>
        <w:jc w:val="both"/>
        <w:rPr>
          <w:rFonts w:ascii="Times New Roman" w:eastAsia="Times New Roman" w:hAnsi="Times New Roman" w:cs="Times New Roman"/>
          <w:color w:val="000000"/>
          <w:sz w:val="24"/>
          <w:szCs w:val="24"/>
          <w:lang w:eastAsia="ru-RU"/>
        </w:rPr>
      </w:pPr>
      <w:r w:rsidRPr="00756FDB">
        <w:rPr>
          <w:rFonts w:ascii="Times New Roman" w:eastAsia="Times New Roman" w:hAnsi="Times New Roman" w:cs="Times New Roman"/>
          <w:color w:val="000000"/>
          <w:sz w:val="24"/>
          <w:szCs w:val="24"/>
          <w:lang w:eastAsia="ru-RU"/>
        </w:rPr>
        <w:t>3)</w:t>
      </w:r>
      <w:r w:rsidRPr="00756FDB">
        <w:rPr>
          <w:rFonts w:ascii="Times New Roman" w:eastAsia="Times New Roman" w:hAnsi="Times New Roman" w:cs="Times New Roman"/>
          <w:color w:val="000000"/>
          <w:sz w:val="24"/>
          <w:szCs w:val="24"/>
          <w:lang w:eastAsia="ru-RU"/>
        </w:rPr>
        <w:tab/>
        <w:t>сумму независимой гарантии, подлежащую уплате гарантом Заказчику;</w:t>
      </w:r>
    </w:p>
    <w:p w:rsidR="00A95809" w:rsidRPr="00756FDB" w:rsidRDefault="00A95809" w:rsidP="00AB4212">
      <w:pPr>
        <w:shd w:val="clear" w:color="auto" w:fill="FFFFFF"/>
        <w:tabs>
          <w:tab w:val="left" w:pos="1134"/>
        </w:tabs>
        <w:spacing w:after="0" w:line="276" w:lineRule="auto"/>
        <w:ind w:firstLine="709"/>
        <w:jc w:val="both"/>
        <w:rPr>
          <w:rFonts w:ascii="Times New Roman" w:eastAsia="Times New Roman" w:hAnsi="Times New Roman" w:cs="Times New Roman"/>
          <w:color w:val="000000"/>
          <w:sz w:val="24"/>
          <w:szCs w:val="24"/>
          <w:lang w:eastAsia="ru-RU"/>
        </w:rPr>
      </w:pPr>
      <w:r w:rsidRPr="00756FDB">
        <w:rPr>
          <w:rFonts w:ascii="Times New Roman" w:eastAsia="Times New Roman" w:hAnsi="Times New Roman" w:cs="Times New Roman"/>
          <w:color w:val="000000"/>
          <w:sz w:val="24"/>
          <w:szCs w:val="24"/>
          <w:lang w:eastAsia="ru-RU"/>
        </w:rPr>
        <w:t>4)</w:t>
      </w:r>
      <w:r w:rsidRPr="00756FDB">
        <w:rPr>
          <w:rFonts w:ascii="Times New Roman" w:eastAsia="Times New Roman" w:hAnsi="Times New Roman" w:cs="Times New Roman"/>
          <w:color w:val="000000"/>
          <w:sz w:val="24"/>
          <w:szCs w:val="24"/>
          <w:lang w:eastAsia="ru-RU"/>
        </w:rPr>
        <w:tab/>
        <w:t>обязательства принципала, надлежащее исполнение которых обеспечивается независимой гарантией;</w:t>
      </w:r>
    </w:p>
    <w:p w:rsidR="00A95809" w:rsidRPr="00756FDB" w:rsidRDefault="00A95809" w:rsidP="00AB4212">
      <w:pPr>
        <w:shd w:val="clear" w:color="auto" w:fill="FFFFFF"/>
        <w:tabs>
          <w:tab w:val="left" w:pos="1134"/>
        </w:tabs>
        <w:spacing w:after="0" w:line="276" w:lineRule="auto"/>
        <w:ind w:firstLine="709"/>
        <w:jc w:val="both"/>
        <w:rPr>
          <w:rFonts w:ascii="Times New Roman" w:eastAsia="Times New Roman" w:hAnsi="Times New Roman" w:cs="Times New Roman"/>
          <w:color w:val="000000"/>
          <w:sz w:val="24"/>
          <w:szCs w:val="24"/>
          <w:lang w:eastAsia="ru-RU"/>
        </w:rPr>
      </w:pPr>
      <w:r w:rsidRPr="00756FDB">
        <w:rPr>
          <w:rFonts w:ascii="Times New Roman" w:eastAsia="Times New Roman" w:hAnsi="Times New Roman" w:cs="Times New Roman"/>
          <w:color w:val="000000"/>
          <w:sz w:val="24"/>
          <w:szCs w:val="24"/>
          <w:lang w:eastAsia="ru-RU"/>
        </w:rPr>
        <w:t>5)</w:t>
      </w:r>
      <w:r w:rsidRPr="00756FDB">
        <w:rPr>
          <w:rFonts w:ascii="Times New Roman" w:eastAsia="Times New Roman" w:hAnsi="Times New Roman" w:cs="Times New Roman"/>
          <w:color w:val="000000"/>
          <w:sz w:val="24"/>
          <w:szCs w:val="24"/>
          <w:lang w:eastAsia="ru-RU"/>
        </w:rPr>
        <w:tab/>
        <w:t>обязанность гаранта уплатить заказчику неустойку в размере 0,1 процента денежной суммы, подлежащей уплате, за каждый день просрочки;</w:t>
      </w:r>
    </w:p>
    <w:p w:rsidR="00A95809" w:rsidRPr="00756FDB" w:rsidRDefault="00A95809" w:rsidP="00AB4212">
      <w:pPr>
        <w:shd w:val="clear" w:color="auto" w:fill="FFFFFF"/>
        <w:tabs>
          <w:tab w:val="left" w:pos="1134"/>
        </w:tabs>
        <w:spacing w:after="0" w:line="276" w:lineRule="auto"/>
        <w:ind w:firstLine="709"/>
        <w:jc w:val="both"/>
        <w:rPr>
          <w:rFonts w:ascii="Times New Roman" w:eastAsia="Times New Roman" w:hAnsi="Times New Roman" w:cs="Times New Roman"/>
          <w:color w:val="000000"/>
          <w:sz w:val="24"/>
          <w:szCs w:val="24"/>
          <w:lang w:eastAsia="ru-RU"/>
        </w:rPr>
      </w:pPr>
      <w:r w:rsidRPr="00756FDB">
        <w:rPr>
          <w:rFonts w:ascii="Times New Roman" w:eastAsia="Times New Roman" w:hAnsi="Times New Roman" w:cs="Times New Roman"/>
          <w:color w:val="000000"/>
          <w:sz w:val="24"/>
          <w:szCs w:val="24"/>
          <w:lang w:eastAsia="ru-RU"/>
        </w:rPr>
        <w:t>6)</w:t>
      </w:r>
      <w:r w:rsidRPr="00756FDB">
        <w:rPr>
          <w:rFonts w:ascii="Times New Roman" w:eastAsia="Times New Roman" w:hAnsi="Times New Roman" w:cs="Times New Roman"/>
          <w:color w:val="000000"/>
          <w:sz w:val="24"/>
          <w:szCs w:val="24"/>
          <w:lang w:eastAsia="ru-RU"/>
        </w:rPr>
        <w:tab/>
        <w:t>условие, согласно которому исполнением обязательств гаранта по независимой гарантии является фактическое поступление денежных сумм на счет Заказчика;</w:t>
      </w:r>
    </w:p>
    <w:p w:rsidR="00A95809" w:rsidRPr="00756FDB" w:rsidRDefault="00A95809" w:rsidP="00AB4212">
      <w:pPr>
        <w:shd w:val="clear" w:color="auto" w:fill="FFFFFF"/>
        <w:tabs>
          <w:tab w:val="left" w:pos="1134"/>
        </w:tabs>
        <w:spacing w:after="0" w:line="276" w:lineRule="auto"/>
        <w:ind w:firstLine="709"/>
        <w:jc w:val="both"/>
        <w:rPr>
          <w:rFonts w:ascii="Times New Roman" w:eastAsia="Times New Roman" w:hAnsi="Times New Roman" w:cs="Times New Roman"/>
          <w:color w:val="000000"/>
          <w:sz w:val="24"/>
          <w:szCs w:val="24"/>
          <w:lang w:eastAsia="ru-RU"/>
        </w:rPr>
      </w:pPr>
      <w:r w:rsidRPr="00756FDB">
        <w:rPr>
          <w:rFonts w:ascii="Times New Roman" w:eastAsia="Times New Roman" w:hAnsi="Times New Roman" w:cs="Times New Roman"/>
          <w:color w:val="000000"/>
          <w:sz w:val="24"/>
          <w:szCs w:val="24"/>
          <w:lang w:eastAsia="ru-RU"/>
        </w:rPr>
        <w:t>7)</w:t>
      </w:r>
      <w:r w:rsidRPr="00756FDB">
        <w:rPr>
          <w:rFonts w:ascii="Times New Roman" w:eastAsia="Times New Roman" w:hAnsi="Times New Roman" w:cs="Times New Roman"/>
          <w:color w:val="000000"/>
          <w:sz w:val="24"/>
          <w:szCs w:val="24"/>
          <w:lang w:eastAsia="ru-RU"/>
        </w:rPr>
        <w:tab/>
        <w:t>срок действия независимой гарантии - должен превышать предусмотренный договором срок исполнения обязательств, которые должны быть обеспечены такой независимой гарантией, не менее чем на два месяца;</w:t>
      </w:r>
    </w:p>
    <w:p w:rsidR="00A95809" w:rsidRPr="00756FDB" w:rsidRDefault="00A95809" w:rsidP="00AB4212">
      <w:pPr>
        <w:shd w:val="clear" w:color="auto" w:fill="FFFFFF"/>
        <w:tabs>
          <w:tab w:val="left" w:pos="1134"/>
        </w:tabs>
        <w:spacing w:after="0" w:line="276" w:lineRule="auto"/>
        <w:ind w:firstLine="709"/>
        <w:jc w:val="both"/>
        <w:rPr>
          <w:rFonts w:ascii="Times New Roman" w:eastAsia="Times New Roman" w:hAnsi="Times New Roman" w:cs="Times New Roman"/>
          <w:color w:val="000000"/>
          <w:sz w:val="24"/>
          <w:szCs w:val="24"/>
          <w:lang w:eastAsia="ru-RU"/>
        </w:rPr>
      </w:pPr>
      <w:r w:rsidRPr="00756FDB">
        <w:rPr>
          <w:rFonts w:ascii="Times New Roman" w:eastAsia="Times New Roman" w:hAnsi="Times New Roman" w:cs="Times New Roman"/>
          <w:color w:val="000000"/>
          <w:sz w:val="24"/>
          <w:szCs w:val="24"/>
          <w:lang w:eastAsia="ru-RU"/>
        </w:rPr>
        <w:t>8) отлагательное условие, предусматривающее заключение договора предоставления независимой гарантии по обязательствам принципала, возникшим из договора при его заключении, в случае предоставления независимой гарантии в качестве обеспечения исполнения договора;</w:t>
      </w:r>
    </w:p>
    <w:p w:rsidR="00A95809" w:rsidRPr="00756FDB" w:rsidRDefault="00A95809" w:rsidP="00AB4212">
      <w:pPr>
        <w:shd w:val="clear" w:color="auto" w:fill="FFFFFF"/>
        <w:tabs>
          <w:tab w:val="left" w:pos="1134"/>
        </w:tabs>
        <w:spacing w:after="0" w:line="276" w:lineRule="auto"/>
        <w:ind w:firstLine="709"/>
        <w:jc w:val="both"/>
        <w:rPr>
          <w:rFonts w:ascii="Times New Roman" w:eastAsia="Times New Roman" w:hAnsi="Times New Roman" w:cs="Times New Roman"/>
          <w:color w:val="000000"/>
          <w:sz w:val="24"/>
          <w:szCs w:val="24"/>
          <w:lang w:eastAsia="ru-RU"/>
        </w:rPr>
      </w:pPr>
      <w:r w:rsidRPr="00756FDB">
        <w:rPr>
          <w:rFonts w:ascii="Times New Roman" w:eastAsia="Times New Roman" w:hAnsi="Times New Roman" w:cs="Times New Roman"/>
          <w:color w:val="000000"/>
          <w:sz w:val="24"/>
          <w:szCs w:val="24"/>
          <w:lang w:eastAsia="ru-RU"/>
        </w:rPr>
        <w:t>9)</w:t>
      </w:r>
      <w:r w:rsidRPr="00756FDB">
        <w:rPr>
          <w:rFonts w:ascii="Times New Roman" w:eastAsia="Times New Roman" w:hAnsi="Times New Roman" w:cs="Times New Roman"/>
          <w:color w:val="000000"/>
          <w:sz w:val="24"/>
          <w:szCs w:val="24"/>
          <w:lang w:eastAsia="ru-RU"/>
        </w:rPr>
        <w:tab/>
        <w:t>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A95809" w:rsidRPr="00756FDB" w:rsidRDefault="007178EE" w:rsidP="00AB421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11</w:t>
      </w:r>
      <w:r w:rsidR="00A95809" w:rsidRPr="00756FDB">
        <w:rPr>
          <w:rFonts w:ascii="Times New Roman" w:eastAsia="Times New Roman" w:hAnsi="Times New Roman" w:cs="Times New Roman"/>
          <w:color w:val="000000"/>
          <w:sz w:val="24"/>
          <w:szCs w:val="24"/>
          <w:lang w:eastAsia="ru-RU"/>
        </w:rPr>
        <w:t>.4.2. Не допускается включение в условия независимой гарантии требования о предоставлении бенефициаром банку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независимой гарантией (судебных актов, претензий, писем, уведомлений), а также иных документов, за исключением копии выданной гарантии, карточки с образцами подписей уполномоченных лиц бенефициара и документа, подтверждающего полномочия лица, подписавшего требование по независимой гарантии (доверенности)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A95809" w:rsidRPr="00756FDB" w:rsidRDefault="00A95809" w:rsidP="00AB421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756FDB">
        <w:rPr>
          <w:rFonts w:ascii="Times New Roman" w:eastAsia="Times New Roman" w:hAnsi="Times New Roman" w:cs="Times New Roman"/>
          <w:color w:val="000000"/>
          <w:sz w:val="24"/>
          <w:szCs w:val="24"/>
          <w:lang w:eastAsia="ru-RU"/>
        </w:rPr>
        <w:t>Не допускается включение в условия независимой гарантии условия о том, что требование по независимой гарантии должно содержать расчёт суммы по Гарантии.</w:t>
      </w:r>
    </w:p>
    <w:p w:rsidR="00A95809" w:rsidRPr="00756FDB" w:rsidRDefault="007178EE" w:rsidP="00AB421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00A95809" w:rsidRPr="00756FDB">
        <w:rPr>
          <w:rFonts w:ascii="Times New Roman" w:eastAsia="Times New Roman" w:hAnsi="Times New Roman" w:cs="Times New Roman"/>
          <w:color w:val="000000"/>
          <w:sz w:val="24"/>
          <w:szCs w:val="24"/>
          <w:lang w:eastAsia="ru-RU"/>
        </w:rPr>
        <w:t>.4.3. В случае если по каким-либо причинам обеспечение перестало быть действительным, закончило свое действие или иным образом перестало обеспечивать исполнение Подрядчиком его обязательств по настоящему Договору, Подрядчик обязуется в течение 10 (десяти) рабочих дней с даты, когда соответствующее обеспечение перестало действовать, предоставить Заказчику иное (новое) надлежащее обеспечение исполнения на тех же условиях и в том же размере, которые указаны в настоящем разделе настоящего Договора.</w:t>
      </w:r>
    </w:p>
    <w:p w:rsidR="00A95809" w:rsidRPr="00756FDB" w:rsidRDefault="00A95809" w:rsidP="00AB421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756FDB">
        <w:rPr>
          <w:rFonts w:ascii="Times New Roman" w:eastAsia="Times New Roman" w:hAnsi="Times New Roman" w:cs="Times New Roman"/>
          <w:color w:val="000000"/>
          <w:sz w:val="24"/>
          <w:szCs w:val="24"/>
          <w:lang w:eastAsia="ru-RU"/>
        </w:rPr>
        <w:t>Действие указанного пункта не распространяется на случаи, если Подрядчиком предоставлена независимая гарантия, не соответствующая требованиям законодательства Российской Федерации.</w:t>
      </w:r>
    </w:p>
    <w:p w:rsidR="00A95809" w:rsidRPr="007178EE" w:rsidRDefault="00A95809" w:rsidP="00AB4212">
      <w:pPr>
        <w:pStyle w:val="a6"/>
        <w:numPr>
          <w:ilvl w:val="1"/>
          <w:numId w:val="26"/>
        </w:numPr>
        <w:shd w:val="clear" w:color="auto" w:fill="FFFFFF"/>
        <w:spacing w:after="0" w:line="276" w:lineRule="auto"/>
        <w:ind w:left="0" w:firstLine="709"/>
        <w:contextualSpacing w:val="0"/>
        <w:jc w:val="both"/>
        <w:rPr>
          <w:rFonts w:ascii="Times New Roman" w:eastAsia="Times New Roman" w:hAnsi="Times New Roman" w:cs="Times New Roman"/>
          <w:color w:val="000000"/>
          <w:sz w:val="24"/>
          <w:szCs w:val="24"/>
          <w:lang w:eastAsia="ru-RU"/>
        </w:rPr>
      </w:pPr>
      <w:r w:rsidRPr="007178EE">
        <w:rPr>
          <w:rFonts w:ascii="Times New Roman" w:eastAsia="Times New Roman" w:hAnsi="Times New Roman" w:cs="Times New Roman"/>
          <w:color w:val="000000"/>
          <w:sz w:val="24"/>
          <w:szCs w:val="24"/>
          <w:lang w:eastAsia="ru-RU"/>
        </w:rPr>
        <w:t>В случае, если обеспечение исполнения настоящего Договора предоставляется в виде перечисления денежных средств на счет Заказчика, участник конкурса в электронном виде, с которым заключается настоящий Договор, перечисляет денежные средства на счет Заказчика в установленном размере по нижеуказанным реквизитам:</w:t>
      </w:r>
    </w:p>
    <w:p w:rsidR="00A95809" w:rsidRPr="00756FDB" w:rsidRDefault="00A95809" w:rsidP="00AB421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756FDB">
        <w:rPr>
          <w:rFonts w:ascii="Times New Roman" w:eastAsia="Times New Roman" w:hAnsi="Times New Roman" w:cs="Times New Roman"/>
          <w:color w:val="000000"/>
          <w:sz w:val="24"/>
          <w:szCs w:val="24"/>
          <w:lang w:eastAsia="ru-RU"/>
        </w:rPr>
        <w:t>Получатель: автономная некоммерческая организация «Центр городского развития Мурманской области»</w:t>
      </w:r>
    </w:p>
    <w:p w:rsidR="00A95809" w:rsidRPr="00756FDB" w:rsidRDefault="00A95809" w:rsidP="00AB4212">
      <w:pPr>
        <w:shd w:val="clear" w:color="auto" w:fill="FFFFFF"/>
        <w:tabs>
          <w:tab w:val="left" w:pos="993"/>
        </w:tabs>
        <w:spacing w:after="0" w:line="276" w:lineRule="auto"/>
        <w:ind w:firstLine="709"/>
        <w:jc w:val="both"/>
        <w:rPr>
          <w:rFonts w:ascii="Times New Roman" w:eastAsia="Times New Roman" w:hAnsi="Times New Roman" w:cs="Times New Roman"/>
          <w:color w:val="000000"/>
          <w:sz w:val="24"/>
          <w:szCs w:val="24"/>
          <w:lang w:eastAsia="ru-RU"/>
        </w:rPr>
      </w:pPr>
      <w:r w:rsidRPr="00756FDB">
        <w:rPr>
          <w:rFonts w:ascii="Times New Roman" w:eastAsia="Times New Roman" w:hAnsi="Times New Roman" w:cs="Times New Roman"/>
          <w:color w:val="000000"/>
          <w:sz w:val="24"/>
          <w:szCs w:val="24"/>
          <w:lang w:eastAsia="ru-RU"/>
        </w:rPr>
        <w:t>1)</w:t>
      </w:r>
      <w:r w:rsidRPr="00756FDB">
        <w:rPr>
          <w:rFonts w:ascii="Times New Roman" w:eastAsia="Times New Roman" w:hAnsi="Times New Roman" w:cs="Times New Roman"/>
          <w:color w:val="000000"/>
          <w:sz w:val="24"/>
          <w:szCs w:val="24"/>
          <w:lang w:eastAsia="ru-RU"/>
        </w:rPr>
        <w:tab/>
        <w:t>место нахождения: 183038, г. Мурманск, пр. Ленина, д. 82, оф. 1109</w:t>
      </w:r>
    </w:p>
    <w:p w:rsidR="00A95809" w:rsidRPr="00756FDB" w:rsidRDefault="00A95809" w:rsidP="00AB4212">
      <w:pPr>
        <w:shd w:val="clear" w:color="auto" w:fill="FFFFFF"/>
        <w:tabs>
          <w:tab w:val="left" w:pos="993"/>
        </w:tabs>
        <w:spacing w:after="0" w:line="276" w:lineRule="auto"/>
        <w:ind w:firstLine="709"/>
        <w:jc w:val="both"/>
        <w:rPr>
          <w:rFonts w:ascii="Times New Roman" w:eastAsia="Times New Roman" w:hAnsi="Times New Roman" w:cs="Times New Roman"/>
          <w:color w:val="000000"/>
          <w:sz w:val="24"/>
          <w:szCs w:val="24"/>
          <w:lang w:eastAsia="ru-RU"/>
        </w:rPr>
      </w:pPr>
      <w:r w:rsidRPr="00756FDB">
        <w:rPr>
          <w:rFonts w:ascii="Times New Roman" w:eastAsia="Times New Roman" w:hAnsi="Times New Roman" w:cs="Times New Roman"/>
          <w:color w:val="000000"/>
          <w:sz w:val="24"/>
          <w:szCs w:val="24"/>
          <w:lang w:eastAsia="ru-RU"/>
        </w:rPr>
        <w:t>2)</w:t>
      </w:r>
      <w:r w:rsidRPr="00756FDB">
        <w:rPr>
          <w:rFonts w:ascii="Times New Roman" w:eastAsia="Times New Roman" w:hAnsi="Times New Roman" w:cs="Times New Roman"/>
          <w:color w:val="000000"/>
          <w:sz w:val="24"/>
          <w:szCs w:val="24"/>
          <w:lang w:eastAsia="ru-RU"/>
        </w:rPr>
        <w:tab/>
        <w:t xml:space="preserve">реквизиты: </w:t>
      </w:r>
    </w:p>
    <w:p w:rsidR="00A95809" w:rsidRPr="00756FDB" w:rsidRDefault="00A95809" w:rsidP="00AB421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756FDB">
        <w:rPr>
          <w:rFonts w:ascii="Times New Roman" w:eastAsia="Times New Roman" w:hAnsi="Times New Roman" w:cs="Times New Roman"/>
          <w:color w:val="000000"/>
          <w:sz w:val="24"/>
          <w:szCs w:val="24"/>
          <w:lang w:eastAsia="ru-RU"/>
        </w:rPr>
        <w:t>ИНН 5190080554</w:t>
      </w:r>
    </w:p>
    <w:p w:rsidR="00A95809" w:rsidRPr="00756FDB" w:rsidRDefault="00A95809" w:rsidP="00AB421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756FDB">
        <w:rPr>
          <w:rFonts w:ascii="Times New Roman" w:eastAsia="Times New Roman" w:hAnsi="Times New Roman" w:cs="Times New Roman"/>
          <w:color w:val="000000"/>
          <w:sz w:val="24"/>
          <w:szCs w:val="24"/>
          <w:lang w:eastAsia="ru-RU"/>
        </w:rPr>
        <w:t>КПП 519001001</w:t>
      </w:r>
    </w:p>
    <w:p w:rsidR="00A95809" w:rsidRPr="00756FDB" w:rsidRDefault="00A95809" w:rsidP="00AB421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756FDB">
        <w:rPr>
          <w:rFonts w:ascii="Times New Roman" w:eastAsia="Times New Roman" w:hAnsi="Times New Roman" w:cs="Times New Roman"/>
          <w:color w:val="000000"/>
          <w:sz w:val="24"/>
          <w:szCs w:val="24"/>
          <w:lang w:eastAsia="ru-RU"/>
        </w:rPr>
        <w:t>ОГРН 1195190002633</w:t>
      </w:r>
    </w:p>
    <w:p w:rsidR="00A95809" w:rsidRPr="00756FDB" w:rsidRDefault="00A95809" w:rsidP="00AB421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756FDB">
        <w:rPr>
          <w:rFonts w:ascii="Times New Roman" w:eastAsia="Times New Roman" w:hAnsi="Times New Roman" w:cs="Times New Roman"/>
          <w:color w:val="000000"/>
          <w:sz w:val="24"/>
          <w:szCs w:val="24"/>
          <w:lang w:eastAsia="ru-RU"/>
        </w:rPr>
        <w:t>ОКПО 93598125</w:t>
      </w:r>
    </w:p>
    <w:p w:rsidR="00A95809" w:rsidRPr="00756FDB" w:rsidRDefault="00A95809" w:rsidP="00AB421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756FDB">
        <w:rPr>
          <w:rFonts w:ascii="Times New Roman" w:eastAsia="Times New Roman" w:hAnsi="Times New Roman" w:cs="Times New Roman"/>
          <w:color w:val="000000"/>
          <w:sz w:val="24"/>
          <w:szCs w:val="24"/>
          <w:lang w:eastAsia="ru-RU"/>
        </w:rPr>
        <w:t>ОКАТО 47401000000</w:t>
      </w:r>
    </w:p>
    <w:p w:rsidR="00A95809" w:rsidRPr="00756FDB" w:rsidRDefault="00A95809" w:rsidP="00AB421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756FDB">
        <w:rPr>
          <w:rFonts w:ascii="Times New Roman" w:eastAsia="Times New Roman" w:hAnsi="Times New Roman" w:cs="Times New Roman"/>
          <w:color w:val="000000"/>
          <w:sz w:val="24"/>
          <w:szCs w:val="24"/>
          <w:lang w:eastAsia="ru-RU"/>
        </w:rPr>
        <w:t>ОКТМО 47701000001</w:t>
      </w:r>
    </w:p>
    <w:p w:rsidR="00A95809" w:rsidRPr="00756FDB" w:rsidRDefault="00A95809" w:rsidP="00AB421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756FDB">
        <w:rPr>
          <w:rFonts w:ascii="Times New Roman" w:eastAsia="Times New Roman" w:hAnsi="Times New Roman" w:cs="Times New Roman"/>
          <w:color w:val="000000"/>
          <w:sz w:val="24"/>
          <w:szCs w:val="24"/>
          <w:lang w:eastAsia="ru-RU"/>
        </w:rPr>
        <w:t>р/с.: 40703810141000000395</w:t>
      </w:r>
    </w:p>
    <w:p w:rsidR="00A95809" w:rsidRPr="00756FDB" w:rsidRDefault="00A95809" w:rsidP="00AB421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756FDB">
        <w:rPr>
          <w:rFonts w:ascii="Times New Roman" w:eastAsia="Times New Roman" w:hAnsi="Times New Roman" w:cs="Times New Roman"/>
          <w:color w:val="000000"/>
          <w:sz w:val="24"/>
          <w:szCs w:val="24"/>
          <w:lang w:eastAsia="ru-RU"/>
        </w:rPr>
        <w:t>Банк: Мурманское отделение № 8627 Северо-Западный Банк ПАО Сбербанк</w:t>
      </w:r>
    </w:p>
    <w:p w:rsidR="00A95809" w:rsidRPr="00756FDB" w:rsidRDefault="00A95809" w:rsidP="00AB421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756FDB">
        <w:rPr>
          <w:rFonts w:ascii="Times New Roman" w:eastAsia="Times New Roman" w:hAnsi="Times New Roman" w:cs="Times New Roman"/>
          <w:color w:val="000000"/>
          <w:sz w:val="24"/>
          <w:szCs w:val="24"/>
          <w:lang w:eastAsia="ru-RU"/>
        </w:rPr>
        <w:t>к/с.: 30101810300000000615</w:t>
      </w:r>
    </w:p>
    <w:p w:rsidR="00A95809" w:rsidRPr="00756FDB" w:rsidRDefault="00A95809" w:rsidP="00AB421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756FDB">
        <w:rPr>
          <w:rFonts w:ascii="Times New Roman" w:eastAsia="Times New Roman" w:hAnsi="Times New Roman" w:cs="Times New Roman"/>
          <w:color w:val="000000"/>
          <w:sz w:val="24"/>
          <w:szCs w:val="24"/>
          <w:lang w:eastAsia="ru-RU"/>
        </w:rPr>
        <w:t>БИК 044705615</w:t>
      </w:r>
    </w:p>
    <w:p w:rsidR="00A95809" w:rsidRPr="00756FDB" w:rsidRDefault="00A95809" w:rsidP="00AB421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756FDB">
        <w:rPr>
          <w:rFonts w:ascii="Times New Roman" w:eastAsia="Times New Roman" w:hAnsi="Times New Roman" w:cs="Times New Roman"/>
          <w:color w:val="000000"/>
          <w:sz w:val="24"/>
          <w:szCs w:val="24"/>
          <w:lang w:eastAsia="ru-RU"/>
        </w:rPr>
        <w:t xml:space="preserve">ИНН 7707083893 </w:t>
      </w:r>
    </w:p>
    <w:p w:rsidR="00A95809" w:rsidRPr="00756FDB" w:rsidRDefault="00A95809" w:rsidP="00AB421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756FDB">
        <w:rPr>
          <w:rFonts w:ascii="Times New Roman" w:eastAsia="Times New Roman" w:hAnsi="Times New Roman" w:cs="Times New Roman"/>
          <w:color w:val="000000"/>
          <w:sz w:val="24"/>
          <w:szCs w:val="24"/>
          <w:lang w:eastAsia="ru-RU"/>
        </w:rPr>
        <w:t>КПП 519002001</w:t>
      </w:r>
    </w:p>
    <w:p w:rsidR="00A95809" w:rsidRPr="00756FDB" w:rsidRDefault="00A95809" w:rsidP="00AB421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756FDB">
        <w:rPr>
          <w:rFonts w:ascii="Times New Roman" w:eastAsia="Times New Roman" w:hAnsi="Times New Roman" w:cs="Times New Roman"/>
          <w:color w:val="000000"/>
          <w:sz w:val="24"/>
          <w:szCs w:val="24"/>
          <w:lang w:eastAsia="ru-RU"/>
        </w:rPr>
        <w:t xml:space="preserve">Обязательным условием является указание назначения платежа: </w:t>
      </w:r>
    </w:p>
    <w:p w:rsidR="00A95809" w:rsidRPr="009B0B7F" w:rsidRDefault="00A95809" w:rsidP="00AB421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756FDB">
        <w:rPr>
          <w:rFonts w:ascii="Times New Roman" w:eastAsia="Times New Roman" w:hAnsi="Times New Roman" w:cs="Times New Roman"/>
          <w:color w:val="000000"/>
          <w:sz w:val="24"/>
          <w:szCs w:val="24"/>
          <w:lang w:eastAsia="ru-RU"/>
        </w:rPr>
        <w:t xml:space="preserve">- для обеспечения исполнения Договора: обеспечение исполнения обязательств по Договору </w:t>
      </w:r>
      <w:r w:rsidRPr="005A277B">
        <w:rPr>
          <w:rFonts w:ascii="Times New Roman" w:eastAsia="Times New Roman" w:hAnsi="Times New Roman" w:cs="Times New Roman"/>
          <w:color w:val="000000"/>
          <w:sz w:val="24"/>
          <w:szCs w:val="24"/>
          <w:lang w:eastAsia="ru-RU"/>
        </w:rPr>
        <w:t xml:space="preserve">на выполнение работ </w:t>
      </w:r>
      <w:r w:rsidR="007178EE" w:rsidRPr="007178EE">
        <w:rPr>
          <w:rFonts w:ascii="Times New Roman" w:eastAsia="Times New Roman" w:hAnsi="Times New Roman" w:cs="Times New Roman"/>
          <w:color w:val="000000"/>
          <w:sz w:val="24"/>
          <w:szCs w:val="24"/>
          <w:lang w:eastAsia="ru-RU"/>
        </w:rPr>
        <w:t xml:space="preserve">по установке силовых опор для устройства </w:t>
      </w:r>
      <w:proofErr w:type="spellStart"/>
      <w:r w:rsidR="007178EE" w:rsidRPr="007178EE">
        <w:rPr>
          <w:rFonts w:ascii="Times New Roman" w:eastAsia="Times New Roman" w:hAnsi="Times New Roman" w:cs="Times New Roman"/>
          <w:color w:val="000000"/>
          <w:sz w:val="24"/>
          <w:szCs w:val="24"/>
          <w:lang w:eastAsia="ru-RU"/>
        </w:rPr>
        <w:t>светодинамических</w:t>
      </w:r>
      <w:proofErr w:type="spellEnd"/>
      <w:r w:rsidR="007178EE" w:rsidRPr="007178EE">
        <w:rPr>
          <w:rFonts w:ascii="Times New Roman" w:eastAsia="Times New Roman" w:hAnsi="Times New Roman" w:cs="Times New Roman"/>
          <w:color w:val="000000"/>
          <w:sz w:val="24"/>
          <w:szCs w:val="24"/>
          <w:lang w:eastAsia="ru-RU"/>
        </w:rPr>
        <w:t xml:space="preserve"> </w:t>
      </w:r>
      <w:r w:rsidR="00041A47">
        <w:rPr>
          <w:rFonts w:ascii="Times New Roman" w:eastAsia="Times New Roman" w:hAnsi="Times New Roman" w:cs="Times New Roman"/>
          <w:color w:val="000000"/>
          <w:sz w:val="24"/>
          <w:szCs w:val="24"/>
          <w:lang w:eastAsia="ru-RU"/>
        </w:rPr>
        <w:lastRenderedPageBreak/>
        <w:t>перетяжек</w:t>
      </w:r>
      <w:r w:rsidR="007178EE" w:rsidRPr="007178EE">
        <w:rPr>
          <w:rFonts w:ascii="Times New Roman" w:eastAsia="Times New Roman" w:hAnsi="Times New Roman" w:cs="Times New Roman"/>
          <w:color w:val="000000"/>
          <w:sz w:val="24"/>
          <w:szCs w:val="24"/>
          <w:lang w:eastAsia="ru-RU"/>
        </w:rPr>
        <w:t xml:space="preserve"> с целью поддержки развития бл</w:t>
      </w:r>
      <w:r w:rsidR="00246B0E">
        <w:rPr>
          <w:rFonts w:ascii="Times New Roman" w:eastAsia="Times New Roman" w:hAnsi="Times New Roman" w:cs="Times New Roman"/>
          <w:color w:val="000000"/>
          <w:sz w:val="24"/>
          <w:szCs w:val="24"/>
          <w:lang w:eastAsia="ru-RU"/>
        </w:rPr>
        <w:t xml:space="preserve">агоустройства города Мурманска </w:t>
      </w:r>
      <w:r w:rsidRPr="009B0B7F">
        <w:rPr>
          <w:rFonts w:ascii="Times New Roman" w:eastAsia="Times New Roman" w:hAnsi="Times New Roman" w:cs="Times New Roman"/>
          <w:color w:val="000000"/>
          <w:sz w:val="24"/>
          <w:szCs w:val="24"/>
          <w:lang w:eastAsia="ru-RU"/>
        </w:rPr>
        <w:t>от «___» __________ 202__ № _________.</w:t>
      </w:r>
    </w:p>
    <w:p w:rsidR="00A95809" w:rsidRPr="00756FDB" w:rsidRDefault="00786038" w:rsidP="00AB421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00A95809" w:rsidRPr="00756FDB">
        <w:rPr>
          <w:rFonts w:ascii="Times New Roman" w:eastAsia="Times New Roman" w:hAnsi="Times New Roman" w:cs="Times New Roman"/>
          <w:color w:val="000000"/>
          <w:sz w:val="24"/>
          <w:szCs w:val="24"/>
          <w:lang w:eastAsia="ru-RU"/>
        </w:rPr>
        <w:t>5.1. Обеспечение исполнения настоящего Договора считается предоставленным со дня фактического поступления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и размещения на электронной площадке участником закупки, с которым заключается Договор, документа, подтверждающего предоставление обеспечения исполнения Договора.</w:t>
      </w:r>
    </w:p>
    <w:p w:rsidR="00A95809" w:rsidRPr="00756FDB" w:rsidRDefault="00A95809" w:rsidP="00AB421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756FDB">
        <w:rPr>
          <w:rFonts w:ascii="Times New Roman" w:eastAsia="Times New Roman" w:hAnsi="Times New Roman" w:cs="Times New Roman"/>
          <w:color w:val="000000"/>
          <w:sz w:val="24"/>
          <w:szCs w:val="24"/>
          <w:lang w:eastAsia="ru-RU"/>
        </w:rPr>
        <w:t>Денежные средства, вносимые в качестве обеспечения исполнения настоящего Договора, должны быть зачислены по реквизитам счета Заказчика до заключения Договора. В противном случае обеспечение исполнения настоящего Договора внесением денежных средств считается не предоставленным.</w:t>
      </w:r>
    </w:p>
    <w:p w:rsidR="00A95809" w:rsidRPr="00756FDB" w:rsidRDefault="00786038" w:rsidP="00AB421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11.5.2. </w:t>
      </w:r>
      <w:r w:rsidR="00A95809" w:rsidRPr="00756FDB">
        <w:rPr>
          <w:rFonts w:ascii="Times New Roman" w:eastAsia="Times New Roman" w:hAnsi="Times New Roman" w:cs="Times New Roman"/>
          <w:color w:val="000000"/>
          <w:sz w:val="24"/>
          <w:szCs w:val="24"/>
          <w:lang w:eastAsia="ru-RU"/>
        </w:rPr>
        <w:t xml:space="preserve">При ненадлежащем исполнении или неисполнении обязательств по настоящему Договору денежные средства остаются у Заказчика без обращения в суд. </w:t>
      </w:r>
    </w:p>
    <w:p w:rsidR="00A95809" w:rsidRPr="00756FDB" w:rsidRDefault="00A95809" w:rsidP="00AB4212">
      <w:pPr>
        <w:shd w:val="clear" w:color="auto" w:fill="FFFFFF"/>
        <w:spacing w:after="0" w:line="276" w:lineRule="auto"/>
        <w:ind w:firstLine="709"/>
        <w:jc w:val="both"/>
        <w:rPr>
          <w:rFonts w:ascii="Times New Roman" w:eastAsia="Times New Roman" w:hAnsi="Times New Roman" w:cs="Times New Roman"/>
          <w:color w:val="FF0000"/>
          <w:sz w:val="24"/>
          <w:szCs w:val="24"/>
          <w:lang w:eastAsia="ru-RU"/>
        </w:rPr>
      </w:pPr>
      <w:r w:rsidRPr="00756FDB">
        <w:rPr>
          <w:rFonts w:ascii="Times New Roman" w:eastAsia="Times New Roman" w:hAnsi="Times New Roman" w:cs="Times New Roman"/>
          <w:color w:val="000000"/>
          <w:sz w:val="24"/>
          <w:szCs w:val="24"/>
          <w:lang w:eastAsia="ru-RU"/>
        </w:rPr>
        <w:t>1</w:t>
      </w:r>
      <w:r w:rsidR="00786038">
        <w:rPr>
          <w:rFonts w:ascii="Times New Roman" w:eastAsia="Times New Roman" w:hAnsi="Times New Roman" w:cs="Times New Roman"/>
          <w:color w:val="000000"/>
          <w:sz w:val="24"/>
          <w:szCs w:val="24"/>
          <w:lang w:eastAsia="ru-RU"/>
        </w:rPr>
        <w:t>1</w:t>
      </w:r>
      <w:r w:rsidRPr="00756FDB">
        <w:rPr>
          <w:rFonts w:ascii="Times New Roman" w:eastAsia="Times New Roman" w:hAnsi="Times New Roman" w:cs="Times New Roman"/>
          <w:color w:val="000000"/>
          <w:sz w:val="24"/>
          <w:szCs w:val="24"/>
          <w:lang w:eastAsia="ru-RU"/>
        </w:rPr>
        <w:t>.5.3. Денежные средства возвращаются Подрядчику при условии надлежащего исполнения им всех своих обязательств по настоящему Договору по истечению срока действия обеспечения, в течение 30 (тридцати) календарных дней.</w:t>
      </w:r>
    </w:p>
    <w:p w:rsidR="009832D6" w:rsidRDefault="00A95809" w:rsidP="00AB4212">
      <w:pPr>
        <w:pStyle w:val="a6"/>
        <w:numPr>
          <w:ilvl w:val="1"/>
          <w:numId w:val="26"/>
        </w:numPr>
        <w:shd w:val="clear" w:color="auto" w:fill="FFFFFF"/>
        <w:spacing w:after="0" w:line="276" w:lineRule="auto"/>
        <w:ind w:left="0" w:firstLine="709"/>
        <w:contextualSpacing w:val="0"/>
        <w:jc w:val="both"/>
        <w:rPr>
          <w:rFonts w:ascii="Times New Roman" w:eastAsia="Times New Roman" w:hAnsi="Times New Roman" w:cs="Times New Roman"/>
          <w:color w:val="000000"/>
          <w:sz w:val="24"/>
          <w:szCs w:val="24"/>
          <w:lang w:eastAsia="ru-RU"/>
        </w:rPr>
      </w:pPr>
      <w:r w:rsidRPr="00786038">
        <w:rPr>
          <w:rFonts w:ascii="Times New Roman" w:eastAsia="Times New Roman" w:hAnsi="Times New Roman" w:cs="Times New Roman"/>
          <w:color w:val="000000"/>
          <w:sz w:val="24"/>
          <w:szCs w:val="24"/>
          <w:lang w:eastAsia="ru-RU"/>
        </w:rPr>
        <w:t xml:space="preserve">В ходе исполнения настоящего Договора Подрядчик вправе изменить способ обеспечения исполнения Договора и (или) предоставить Заказчику взамен ранее предоставленного обеспечения Договора новое обеспечение исполнения настоящего Договора. </w:t>
      </w:r>
    </w:p>
    <w:p w:rsidR="009832D6" w:rsidRDefault="00A95809" w:rsidP="00AB4212">
      <w:pPr>
        <w:pStyle w:val="a6"/>
        <w:numPr>
          <w:ilvl w:val="1"/>
          <w:numId w:val="26"/>
        </w:numPr>
        <w:shd w:val="clear" w:color="auto" w:fill="FFFFFF"/>
        <w:spacing w:after="0" w:line="276" w:lineRule="auto"/>
        <w:ind w:left="0" w:firstLine="709"/>
        <w:contextualSpacing w:val="0"/>
        <w:jc w:val="both"/>
        <w:rPr>
          <w:rFonts w:ascii="Times New Roman" w:eastAsia="Times New Roman" w:hAnsi="Times New Roman" w:cs="Times New Roman"/>
          <w:color w:val="000000"/>
          <w:sz w:val="24"/>
          <w:szCs w:val="24"/>
          <w:lang w:eastAsia="ru-RU"/>
        </w:rPr>
      </w:pPr>
      <w:r w:rsidRPr="009832D6">
        <w:rPr>
          <w:rFonts w:ascii="Times New Roman" w:eastAsia="Times New Roman" w:hAnsi="Times New Roman" w:cs="Times New Roman"/>
          <w:color w:val="000000"/>
          <w:sz w:val="24"/>
          <w:szCs w:val="24"/>
          <w:lang w:eastAsia="ru-RU"/>
        </w:rPr>
        <w:t>Уплата Подрядчиком неустойки или применение иной формы ответственности не освобождает его от исполнения обязательств по настоящему Договору.</w:t>
      </w:r>
    </w:p>
    <w:p w:rsidR="009832D6" w:rsidRDefault="00A95809" w:rsidP="00AB4212">
      <w:pPr>
        <w:pStyle w:val="a6"/>
        <w:numPr>
          <w:ilvl w:val="1"/>
          <w:numId w:val="26"/>
        </w:numPr>
        <w:shd w:val="clear" w:color="auto" w:fill="FFFFFF"/>
        <w:spacing w:after="0" w:line="276" w:lineRule="auto"/>
        <w:ind w:left="0" w:firstLine="709"/>
        <w:contextualSpacing w:val="0"/>
        <w:jc w:val="both"/>
        <w:rPr>
          <w:rFonts w:ascii="Times New Roman" w:eastAsia="Times New Roman" w:hAnsi="Times New Roman" w:cs="Times New Roman"/>
          <w:color w:val="000000"/>
          <w:sz w:val="24"/>
          <w:szCs w:val="24"/>
          <w:lang w:eastAsia="ru-RU"/>
        </w:rPr>
      </w:pPr>
      <w:r w:rsidRPr="009832D6">
        <w:rPr>
          <w:rFonts w:ascii="Times New Roman" w:eastAsia="Times New Roman" w:hAnsi="Times New Roman" w:cs="Times New Roman"/>
          <w:color w:val="000000"/>
          <w:sz w:val="24"/>
          <w:szCs w:val="24"/>
          <w:lang w:eastAsia="ru-RU"/>
        </w:rPr>
        <w:t xml:space="preserve">Подрядчиком обеспечивается надлежащее исполнение следующих обязательств по Договору: все обязательства Подрядчика по Договору; уплате неустоек в виде штрафа, пени; обязательства по возврату авансового платежа (при его наличии); возмещение убытков, причинённых неисполнением, просрочкой исполнения или ненадлежащим исполнением обязательств по Договору; в случае принятия Заказчиком решения об одностороннем отказе от исполнения настоящего Договора в связи с неисполнением и/или ненадлежащим исполнением Подрядчиком взятых на себя обязательств по настоящему Договору.  </w:t>
      </w:r>
    </w:p>
    <w:p w:rsidR="009832D6" w:rsidRDefault="00A95809" w:rsidP="00AB4212">
      <w:pPr>
        <w:pStyle w:val="a6"/>
        <w:numPr>
          <w:ilvl w:val="1"/>
          <w:numId w:val="26"/>
        </w:numPr>
        <w:shd w:val="clear" w:color="auto" w:fill="FFFFFF"/>
        <w:spacing w:after="0" w:line="276" w:lineRule="auto"/>
        <w:ind w:left="0" w:firstLine="709"/>
        <w:contextualSpacing w:val="0"/>
        <w:jc w:val="both"/>
        <w:rPr>
          <w:rFonts w:ascii="Times New Roman" w:eastAsia="Times New Roman" w:hAnsi="Times New Roman" w:cs="Times New Roman"/>
          <w:color w:val="000000"/>
          <w:sz w:val="24"/>
          <w:szCs w:val="24"/>
          <w:lang w:eastAsia="ru-RU"/>
        </w:rPr>
      </w:pPr>
      <w:r w:rsidRPr="009832D6">
        <w:rPr>
          <w:rFonts w:ascii="Times New Roman" w:eastAsia="Times New Roman" w:hAnsi="Times New Roman" w:cs="Times New Roman"/>
          <w:color w:val="000000"/>
          <w:sz w:val="24"/>
          <w:szCs w:val="24"/>
          <w:lang w:eastAsia="ru-RU"/>
        </w:rPr>
        <w:t>В случае если настоящий Договор расторгнут вследствие неисполнения и (или) ненадлежащего исполнения Подрядчиком своих обязательств, обеспечение исполнения настоящего Договора не подлежит возврату Подрядчику, при условии внесения денежных средств в качестве обеспечения исполнения настоящего Договора.</w:t>
      </w:r>
    </w:p>
    <w:p w:rsidR="00A95809" w:rsidRPr="009832D6" w:rsidRDefault="00A95809" w:rsidP="00AB4212">
      <w:pPr>
        <w:pStyle w:val="a6"/>
        <w:numPr>
          <w:ilvl w:val="1"/>
          <w:numId w:val="26"/>
        </w:numPr>
        <w:shd w:val="clear" w:color="auto" w:fill="FFFFFF"/>
        <w:spacing w:after="0" w:line="276" w:lineRule="auto"/>
        <w:ind w:left="0" w:firstLine="709"/>
        <w:contextualSpacing w:val="0"/>
        <w:jc w:val="both"/>
        <w:rPr>
          <w:rFonts w:ascii="Times New Roman" w:eastAsia="Times New Roman" w:hAnsi="Times New Roman" w:cs="Times New Roman"/>
          <w:color w:val="000000"/>
          <w:sz w:val="24"/>
          <w:szCs w:val="24"/>
          <w:lang w:eastAsia="ru-RU"/>
        </w:rPr>
      </w:pPr>
      <w:r w:rsidRPr="009832D6">
        <w:rPr>
          <w:rFonts w:ascii="Times New Roman" w:eastAsia="Times New Roman" w:hAnsi="Times New Roman" w:cs="Times New Roman"/>
          <w:color w:val="000000"/>
          <w:sz w:val="24"/>
          <w:szCs w:val="24"/>
          <w:lang w:eastAsia="ru-RU"/>
        </w:rPr>
        <w:t>Антидемпинговые меры:</w:t>
      </w:r>
    </w:p>
    <w:p w:rsidR="00A95809" w:rsidRPr="00756FDB" w:rsidRDefault="00A95809" w:rsidP="00AB421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756FDB">
        <w:rPr>
          <w:rFonts w:ascii="Times New Roman" w:eastAsia="Times New Roman" w:hAnsi="Times New Roman" w:cs="Times New Roman"/>
          <w:color w:val="000000"/>
          <w:sz w:val="24"/>
          <w:szCs w:val="24"/>
          <w:lang w:eastAsia="ru-RU"/>
        </w:rPr>
        <w:t>1</w:t>
      </w:r>
      <w:r w:rsidR="009832D6">
        <w:rPr>
          <w:rFonts w:ascii="Times New Roman" w:eastAsia="Times New Roman" w:hAnsi="Times New Roman" w:cs="Times New Roman"/>
          <w:color w:val="000000"/>
          <w:sz w:val="24"/>
          <w:szCs w:val="24"/>
          <w:lang w:eastAsia="ru-RU"/>
        </w:rPr>
        <w:t>1</w:t>
      </w:r>
      <w:r w:rsidRPr="00756FDB">
        <w:rPr>
          <w:rFonts w:ascii="Times New Roman" w:eastAsia="Times New Roman" w:hAnsi="Times New Roman" w:cs="Times New Roman"/>
          <w:color w:val="000000"/>
          <w:sz w:val="24"/>
          <w:szCs w:val="24"/>
          <w:lang w:eastAsia="ru-RU"/>
        </w:rPr>
        <w:t>.10.1. Заказчик применяет антидемпинговые меры к Подрядчику в случае, если им предложена Цена договора (цена единицы (сумма цен единиц) товара, работы, услуги), которая на 25 (двадцать пять) и более процентов ниже НМЦД.</w:t>
      </w:r>
    </w:p>
    <w:p w:rsidR="00A95809" w:rsidRPr="00756FDB" w:rsidRDefault="00A95809" w:rsidP="00AB421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756FDB">
        <w:rPr>
          <w:rFonts w:ascii="Times New Roman" w:eastAsia="Times New Roman" w:hAnsi="Times New Roman" w:cs="Times New Roman"/>
          <w:color w:val="000000"/>
          <w:sz w:val="24"/>
          <w:szCs w:val="24"/>
          <w:lang w:eastAsia="ru-RU"/>
        </w:rPr>
        <w:t>1</w:t>
      </w:r>
      <w:r w:rsidR="009832D6">
        <w:rPr>
          <w:rFonts w:ascii="Times New Roman" w:eastAsia="Times New Roman" w:hAnsi="Times New Roman" w:cs="Times New Roman"/>
          <w:color w:val="000000"/>
          <w:sz w:val="24"/>
          <w:szCs w:val="24"/>
          <w:lang w:eastAsia="ru-RU"/>
        </w:rPr>
        <w:t>1</w:t>
      </w:r>
      <w:r w:rsidRPr="00756FDB">
        <w:rPr>
          <w:rFonts w:ascii="Times New Roman" w:eastAsia="Times New Roman" w:hAnsi="Times New Roman" w:cs="Times New Roman"/>
          <w:color w:val="000000"/>
          <w:sz w:val="24"/>
          <w:szCs w:val="24"/>
          <w:lang w:eastAsia="ru-RU"/>
        </w:rPr>
        <w:t>.10.2. Способом применения антидемпинговых мер является установление требования о предоставлении обеспечения исполнения настоящего Договора в размере, превышающем в 1,5 (полтора) раза размер обеспечения исполнения настоящего Договора, указанный в настоящем Договоре.</w:t>
      </w:r>
    </w:p>
    <w:p w:rsidR="00A95809" w:rsidRPr="00756FDB" w:rsidRDefault="00A95809" w:rsidP="00AB421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756FDB">
        <w:rPr>
          <w:rFonts w:ascii="Times New Roman" w:eastAsia="Times New Roman" w:hAnsi="Times New Roman" w:cs="Times New Roman"/>
          <w:color w:val="000000"/>
          <w:sz w:val="24"/>
          <w:szCs w:val="24"/>
          <w:lang w:eastAsia="ru-RU"/>
        </w:rPr>
        <w:t>1</w:t>
      </w:r>
      <w:r w:rsidR="009832D6">
        <w:rPr>
          <w:rFonts w:ascii="Times New Roman" w:eastAsia="Times New Roman" w:hAnsi="Times New Roman" w:cs="Times New Roman"/>
          <w:color w:val="000000"/>
          <w:sz w:val="24"/>
          <w:szCs w:val="24"/>
          <w:lang w:eastAsia="ru-RU"/>
        </w:rPr>
        <w:t>1</w:t>
      </w:r>
      <w:r w:rsidRPr="00756FDB">
        <w:rPr>
          <w:rFonts w:ascii="Times New Roman" w:eastAsia="Times New Roman" w:hAnsi="Times New Roman" w:cs="Times New Roman"/>
          <w:color w:val="000000"/>
          <w:sz w:val="24"/>
          <w:szCs w:val="24"/>
          <w:lang w:eastAsia="ru-RU"/>
        </w:rPr>
        <w:t>.10.3. При применении к Подрядчику антидемпинговых мер,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настоящего Договора, указанный в настоящем Договоре, аванс при его исполнении не выплачивается.</w:t>
      </w:r>
    </w:p>
    <w:p w:rsidR="00A95809" w:rsidRPr="00756FDB" w:rsidRDefault="00A95809" w:rsidP="00AB421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756FDB">
        <w:rPr>
          <w:rFonts w:ascii="Times New Roman" w:eastAsia="Times New Roman" w:hAnsi="Times New Roman" w:cs="Times New Roman"/>
          <w:color w:val="000000"/>
          <w:sz w:val="24"/>
          <w:szCs w:val="24"/>
          <w:lang w:eastAsia="ru-RU"/>
        </w:rPr>
        <w:lastRenderedPageBreak/>
        <w:t>1</w:t>
      </w:r>
      <w:r w:rsidR="009832D6">
        <w:rPr>
          <w:rFonts w:ascii="Times New Roman" w:eastAsia="Times New Roman" w:hAnsi="Times New Roman" w:cs="Times New Roman"/>
          <w:color w:val="000000"/>
          <w:sz w:val="24"/>
          <w:szCs w:val="24"/>
          <w:lang w:eastAsia="ru-RU"/>
        </w:rPr>
        <w:t>1</w:t>
      </w:r>
      <w:r w:rsidRPr="00756FDB">
        <w:rPr>
          <w:rFonts w:ascii="Times New Roman" w:eastAsia="Times New Roman" w:hAnsi="Times New Roman" w:cs="Times New Roman"/>
          <w:color w:val="000000"/>
          <w:sz w:val="24"/>
          <w:szCs w:val="24"/>
          <w:lang w:eastAsia="ru-RU"/>
        </w:rPr>
        <w:t>.11. Заказчик рассматривает поступившую независимую гарантию в срок, не превышающий 3 (трех) рабочих дней с даты ее поступления.</w:t>
      </w:r>
    </w:p>
    <w:p w:rsidR="00A95809" w:rsidRPr="00756FDB" w:rsidRDefault="00A95809" w:rsidP="00AB421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756FDB">
        <w:rPr>
          <w:rFonts w:ascii="Times New Roman" w:eastAsia="Times New Roman" w:hAnsi="Times New Roman" w:cs="Times New Roman"/>
          <w:color w:val="000000"/>
          <w:sz w:val="24"/>
          <w:szCs w:val="24"/>
          <w:lang w:eastAsia="ru-RU"/>
        </w:rPr>
        <w:t>1</w:t>
      </w:r>
      <w:r w:rsidR="009832D6">
        <w:rPr>
          <w:rFonts w:ascii="Times New Roman" w:eastAsia="Times New Roman" w:hAnsi="Times New Roman" w:cs="Times New Roman"/>
          <w:color w:val="000000"/>
          <w:sz w:val="24"/>
          <w:szCs w:val="24"/>
          <w:lang w:eastAsia="ru-RU"/>
        </w:rPr>
        <w:t>1</w:t>
      </w:r>
      <w:r w:rsidRPr="00756FDB">
        <w:rPr>
          <w:rFonts w:ascii="Times New Roman" w:eastAsia="Times New Roman" w:hAnsi="Times New Roman" w:cs="Times New Roman"/>
          <w:color w:val="000000"/>
          <w:sz w:val="24"/>
          <w:szCs w:val="24"/>
          <w:lang w:eastAsia="ru-RU"/>
        </w:rPr>
        <w:t>.11.1. Основанием для отказа в принятии независимой гарантии Заказчиком является:</w:t>
      </w:r>
    </w:p>
    <w:p w:rsidR="00A95809" w:rsidRPr="00756FDB" w:rsidRDefault="00A95809" w:rsidP="00AB421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756FDB">
        <w:rPr>
          <w:rFonts w:ascii="Times New Roman" w:eastAsia="Times New Roman" w:hAnsi="Times New Roman" w:cs="Times New Roman"/>
          <w:color w:val="000000"/>
          <w:sz w:val="24"/>
          <w:szCs w:val="24"/>
          <w:lang w:eastAsia="ru-RU"/>
        </w:rPr>
        <w:t>1) несоответствие независимой гарантии условиям, указанным в пункте 1</w:t>
      </w:r>
      <w:r w:rsidR="00C50812">
        <w:rPr>
          <w:rFonts w:ascii="Times New Roman" w:eastAsia="Times New Roman" w:hAnsi="Times New Roman" w:cs="Times New Roman"/>
          <w:color w:val="000000"/>
          <w:sz w:val="24"/>
          <w:szCs w:val="24"/>
          <w:lang w:eastAsia="ru-RU"/>
        </w:rPr>
        <w:t>1</w:t>
      </w:r>
      <w:r w:rsidRPr="00756FDB">
        <w:rPr>
          <w:rFonts w:ascii="Times New Roman" w:eastAsia="Times New Roman" w:hAnsi="Times New Roman" w:cs="Times New Roman"/>
          <w:color w:val="000000"/>
          <w:sz w:val="24"/>
          <w:szCs w:val="24"/>
          <w:lang w:eastAsia="ru-RU"/>
        </w:rPr>
        <w:t xml:space="preserve">.4 настоящего Договора; </w:t>
      </w:r>
    </w:p>
    <w:p w:rsidR="00A95809" w:rsidRPr="00756FDB" w:rsidRDefault="00A95809" w:rsidP="00AB421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756FDB">
        <w:rPr>
          <w:rFonts w:ascii="Times New Roman" w:eastAsia="Times New Roman" w:hAnsi="Times New Roman" w:cs="Times New Roman"/>
          <w:color w:val="000000"/>
          <w:sz w:val="24"/>
          <w:szCs w:val="24"/>
          <w:lang w:eastAsia="ru-RU"/>
        </w:rPr>
        <w:t>2) несоответствие независимой гарантии требованиям, содержащимся в настоящем разделе настоящего Договора.</w:t>
      </w:r>
    </w:p>
    <w:p w:rsidR="00A95809" w:rsidRPr="002A52C8" w:rsidRDefault="00A95809" w:rsidP="00AB421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756FDB">
        <w:rPr>
          <w:rFonts w:ascii="Times New Roman" w:eastAsia="Times New Roman" w:hAnsi="Times New Roman" w:cs="Times New Roman"/>
          <w:color w:val="000000"/>
          <w:sz w:val="24"/>
          <w:szCs w:val="24"/>
          <w:lang w:eastAsia="ru-RU"/>
        </w:rPr>
        <w:t>1</w:t>
      </w:r>
      <w:r w:rsidR="009832D6">
        <w:rPr>
          <w:rFonts w:ascii="Times New Roman" w:eastAsia="Times New Roman" w:hAnsi="Times New Roman" w:cs="Times New Roman"/>
          <w:color w:val="000000"/>
          <w:sz w:val="24"/>
          <w:szCs w:val="24"/>
          <w:lang w:eastAsia="ru-RU"/>
        </w:rPr>
        <w:t>1</w:t>
      </w:r>
      <w:r w:rsidRPr="00756FDB">
        <w:rPr>
          <w:rFonts w:ascii="Times New Roman" w:eastAsia="Times New Roman" w:hAnsi="Times New Roman" w:cs="Times New Roman"/>
          <w:color w:val="000000"/>
          <w:sz w:val="24"/>
          <w:szCs w:val="24"/>
          <w:lang w:eastAsia="ru-RU"/>
        </w:rPr>
        <w:t>.11.2. В случае отказа в принятии независимой гарантии Заказчик в срок, указанный пунктом 1</w:t>
      </w:r>
      <w:r w:rsidR="009832D6">
        <w:rPr>
          <w:rFonts w:ascii="Times New Roman" w:eastAsia="Times New Roman" w:hAnsi="Times New Roman" w:cs="Times New Roman"/>
          <w:color w:val="000000"/>
          <w:sz w:val="24"/>
          <w:szCs w:val="24"/>
          <w:lang w:eastAsia="ru-RU"/>
        </w:rPr>
        <w:t>1</w:t>
      </w:r>
      <w:r w:rsidRPr="00756FDB">
        <w:rPr>
          <w:rFonts w:ascii="Times New Roman" w:eastAsia="Times New Roman" w:hAnsi="Times New Roman" w:cs="Times New Roman"/>
          <w:color w:val="000000"/>
          <w:sz w:val="24"/>
          <w:szCs w:val="24"/>
          <w:lang w:eastAsia="ru-RU"/>
        </w:rPr>
        <w:t>.11 настоящего Договора, информирует об этом лицо, предоставившее независимую гарантию, с указанием причин, пос</w:t>
      </w:r>
      <w:r w:rsidR="002A52C8">
        <w:rPr>
          <w:rFonts w:ascii="Times New Roman" w:eastAsia="Times New Roman" w:hAnsi="Times New Roman" w:cs="Times New Roman"/>
          <w:color w:val="000000"/>
          <w:sz w:val="24"/>
          <w:szCs w:val="24"/>
          <w:lang w:eastAsia="ru-RU"/>
        </w:rPr>
        <w:t>луживших основанием для отказа.</w:t>
      </w:r>
    </w:p>
    <w:p w:rsidR="00A95809" w:rsidRDefault="00A95809" w:rsidP="00AB4212">
      <w:pPr>
        <w:shd w:val="clear" w:color="auto" w:fill="FFFFFF"/>
        <w:spacing w:after="0" w:line="276" w:lineRule="auto"/>
        <w:jc w:val="both"/>
        <w:rPr>
          <w:rFonts w:ascii="Times New Roman" w:eastAsia="Arial Unicode MS" w:hAnsi="Times New Roman" w:cs="Times New Roman"/>
          <w:snapToGrid w:val="0"/>
          <w:color w:val="000000"/>
          <w:sz w:val="24"/>
          <w:szCs w:val="24"/>
          <w:lang w:eastAsia="ru-RU"/>
        </w:rPr>
      </w:pPr>
    </w:p>
    <w:p w:rsidR="00A95809" w:rsidRPr="002A52C8" w:rsidRDefault="00A95809" w:rsidP="00AB4212">
      <w:pPr>
        <w:pStyle w:val="a6"/>
        <w:numPr>
          <w:ilvl w:val="0"/>
          <w:numId w:val="26"/>
        </w:numPr>
        <w:shd w:val="clear" w:color="auto" w:fill="FFFFFF"/>
        <w:spacing w:after="0" w:line="276" w:lineRule="auto"/>
        <w:contextualSpacing w:val="0"/>
        <w:jc w:val="center"/>
        <w:rPr>
          <w:rFonts w:ascii="Times New Roman" w:eastAsia="Times New Roman" w:hAnsi="Times New Roman" w:cs="Times New Roman"/>
          <w:b/>
          <w:color w:val="000000"/>
          <w:sz w:val="24"/>
          <w:szCs w:val="24"/>
          <w:lang w:eastAsia="ru-RU"/>
        </w:rPr>
      </w:pPr>
      <w:bookmarkStart w:id="5" w:name="_Hlk26438343"/>
      <w:bookmarkStart w:id="6" w:name="_Hlk89154140"/>
      <w:r w:rsidRPr="002A52C8">
        <w:rPr>
          <w:rFonts w:ascii="Times New Roman" w:eastAsia="Times New Roman" w:hAnsi="Times New Roman" w:cs="Times New Roman"/>
          <w:b/>
          <w:color w:val="000000"/>
          <w:sz w:val="24"/>
          <w:szCs w:val="24"/>
          <w:lang w:eastAsia="ru-RU"/>
        </w:rPr>
        <w:t>Порядок урегулирования споров</w:t>
      </w:r>
    </w:p>
    <w:p w:rsidR="00A95809" w:rsidRPr="00756FDB" w:rsidRDefault="00A95809" w:rsidP="00AB4212">
      <w:pPr>
        <w:shd w:val="clear" w:color="auto" w:fill="FFFFFF"/>
        <w:spacing w:after="0" w:line="276" w:lineRule="auto"/>
        <w:ind w:firstLine="709"/>
        <w:jc w:val="both"/>
        <w:rPr>
          <w:rFonts w:ascii="Times New Roman" w:eastAsia="Times New Roman" w:hAnsi="Times New Roman" w:cs="Times New Roman"/>
          <w:b/>
          <w:color w:val="000000"/>
          <w:sz w:val="24"/>
          <w:szCs w:val="24"/>
          <w:lang w:eastAsia="ru-RU"/>
        </w:rPr>
      </w:pPr>
    </w:p>
    <w:p w:rsidR="00A95809" w:rsidRPr="00130464" w:rsidRDefault="00A95809" w:rsidP="00AB4212">
      <w:pPr>
        <w:pStyle w:val="a6"/>
        <w:numPr>
          <w:ilvl w:val="1"/>
          <w:numId w:val="26"/>
        </w:numPr>
        <w:shd w:val="clear" w:color="auto" w:fill="FFFFFF"/>
        <w:spacing w:after="0" w:line="276" w:lineRule="auto"/>
        <w:ind w:left="0" w:firstLine="709"/>
        <w:contextualSpacing w:val="0"/>
        <w:jc w:val="both"/>
        <w:rPr>
          <w:rFonts w:ascii="Times New Roman" w:eastAsia="Times New Roman" w:hAnsi="Times New Roman" w:cs="Times New Roman"/>
          <w:color w:val="000000"/>
          <w:sz w:val="24"/>
          <w:szCs w:val="24"/>
          <w:lang w:eastAsia="ru-RU"/>
        </w:rPr>
      </w:pPr>
      <w:r w:rsidRPr="00130464">
        <w:rPr>
          <w:rFonts w:ascii="Times New Roman" w:eastAsia="Times New Roman" w:hAnsi="Times New Roman" w:cs="Times New Roman"/>
          <w:color w:val="000000"/>
          <w:sz w:val="24"/>
          <w:szCs w:val="24"/>
          <w:lang w:eastAsia="ru-RU"/>
        </w:rPr>
        <w:t>В случае возникновения любых противоречий, претензий и разногласий, а также споров, связанных с исполнением настоящего Договора, Стороны прилагают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A95809" w:rsidRPr="00130464" w:rsidRDefault="00A95809" w:rsidP="00AB4212">
      <w:pPr>
        <w:pStyle w:val="a6"/>
        <w:numPr>
          <w:ilvl w:val="1"/>
          <w:numId w:val="26"/>
        </w:numPr>
        <w:shd w:val="clear" w:color="auto" w:fill="FFFFFF"/>
        <w:spacing w:after="0" w:line="276" w:lineRule="auto"/>
        <w:ind w:left="0" w:firstLine="709"/>
        <w:contextualSpacing w:val="0"/>
        <w:jc w:val="both"/>
        <w:rPr>
          <w:rFonts w:ascii="Times New Roman" w:eastAsia="Times New Roman" w:hAnsi="Times New Roman" w:cs="Times New Roman"/>
          <w:color w:val="000000"/>
          <w:sz w:val="24"/>
          <w:szCs w:val="24"/>
          <w:lang w:eastAsia="ru-RU"/>
        </w:rPr>
      </w:pPr>
      <w:r w:rsidRPr="00130464">
        <w:rPr>
          <w:rFonts w:ascii="Times New Roman" w:eastAsia="Times New Roman" w:hAnsi="Times New Roman" w:cs="Times New Roman"/>
          <w:color w:val="000000"/>
          <w:sz w:val="24"/>
          <w:szCs w:val="24"/>
          <w:lang w:eastAsia="ru-RU"/>
        </w:rPr>
        <w:t>До передачи спора на разрешение арбитражного суда Стороны принимают меры к его урегулированию в претензионном порядке.</w:t>
      </w:r>
    </w:p>
    <w:p w:rsidR="00130464" w:rsidRDefault="00A95809" w:rsidP="00AB4212">
      <w:pPr>
        <w:pStyle w:val="a6"/>
        <w:numPr>
          <w:ilvl w:val="2"/>
          <w:numId w:val="26"/>
        </w:numPr>
        <w:shd w:val="clear" w:color="auto" w:fill="FFFFFF"/>
        <w:spacing w:after="0" w:line="276" w:lineRule="auto"/>
        <w:ind w:left="0" w:firstLine="709"/>
        <w:contextualSpacing w:val="0"/>
        <w:jc w:val="both"/>
        <w:rPr>
          <w:rFonts w:ascii="Times New Roman" w:eastAsia="Times New Roman" w:hAnsi="Times New Roman" w:cs="Times New Roman"/>
          <w:color w:val="000000"/>
          <w:sz w:val="24"/>
          <w:szCs w:val="24"/>
          <w:lang w:eastAsia="ru-RU"/>
        </w:rPr>
      </w:pPr>
      <w:r w:rsidRPr="00130464">
        <w:rPr>
          <w:rFonts w:ascii="Times New Roman" w:eastAsia="Times New Roman" w:hAnsi="Times New Roman" w:cs="Times New Roman"/>
          <w:color w:val="000000"/>
          <w:sz w:val="24"/>
          <w:szCs w:val="24"/>
          <w:lang w:eastAsia="ru-RU"/>
        </w:rPr>
        <w:t xml:space="preserve">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со дня ее получения. </w:t>
      </w:r>
    </w:p>
    <w:p w:rsidR="00130464" w:rsidRDefault="00A95809" w:rsidP="00AB4212">
      <w:pPr>
        <w:pStyle w:val="a6"/>
        <w:numPr>
          <w:ilvl w:val="2"/>
          <w:numId w:val="26"/>
        </w:numPr>
        <w:shd w:val="clear" w:color="auto" w:fill="FFFFFF"/>
        <w:spacing w:after="0" w:line="276" w:lineRule="auto"/>
        <w:ind w:left="0" w:firstLine="709"/>
        <w:contextualSpacing w:val="0"/>
        <w:jc w:val="both"/>
        <w:rPr>
          <w:rFonts w:ascii="Times New Roman" w:eastAsia="Times New Roman" w:hAnsi="Times New Roman" w:cs="Times New Roman"/>
          <w:color w:val="000000"/>
          <w:sz w:val="24"/>
          <w:szCs w:val="24"/>
          <w:lang w:eastAsia="ru-RU"/>
        </w:rPr>
      </w:pPr>
      <w:r w:rsidRPr="00130464">
        <w:rPr>
          <w:rFonts w:ascii="Times New Roman" w:eastAsia="Times New Roman" w:hAnsi="Times New Roman" w:cs="Times New Roman"/>
          <w:color w:val="000000"/>
          <w:sz w:val="24"/>
          <w:szCs w:val="24"/>
          <w:lang w:eastAsia="ru-RU"/>
        </w:rPr>
        <w:t xml:space="preserve">Если претензионные требования подлежат денежной оценке, в претензии указывается </w:t>
      </w:r>
      <w:proofErr w:type="spellStart"/>
      <w:r w:rsidRPr="00130464">
        <w:rPr>
          <w:rFonts w:ascii="Times New Roman" w:eastAsia="Times New Roman" w:hAnsi="Times New Roman" w:cs="Times New Roman"/>
          <w:color w:val="000000"/>
          <w:sz w:val="24"/>
          <w:szCs w:val="24"/>
          <w:lang w:eastAsia="ru-RU"/>
        </w:rPr>
        <w:t>истребуемая</w:t>
      </w:r>
      <w:proofErr w:type="spellEnd"/>
      <w:r w:rsidRPr="00130464">
        <w:rPr>
          <w:rFonts w:ascii="Times New Roman" w:eastAsia="Times New Roman" w:hAnsi="Times New Roman" w:cs="Times New Roman"/>
          <w:color w:val="000000"/>
          <w:sz w:val="24"/>
          <w:szCs w:val="24"/>
          <w:lang w:eastAsia="ru-RU"/>
        </w:rPr>
        <w:t xml:space="preserve"> сумма и ее полный и обоснованный расчет.</w:t>
      </w:r>
    </w:p>
    <w:p w:rsidR="00A95809" w:rsidRPr="00130464" w:rsidRDefault="00A95809" w:rsidP="00AB4212">
      <w:pPr>
        <w:pStyle w:val="a6"/>
        <w:numPr>
          <w:ilvl w:val="2"/>
          <w:numId w:val="26"/>
        </w:numPr>
        <w:shd w:val="clear" w:color="auto" w:fill="FFFFFF"/>
        <w:spacing w:after="0" w:line="276" w:lineRule="auto"/>
        <w:ind w:left="0" w:firstLine="709"/>
        <w:contextualSpacing w:val="0"/>
        <w:jc w:val="both"/>
        <w:rPr>
          <w:rFonts w:ascii="Times New Roman" w:eastAsia="Times New Roman" w:hAnsi="Times New Roman" w:cs="Times New Roman"/>
          <w:color w:val="000000"/>
          <w:sz w:val="24"/>
          <w:szCs w:val="24"/>
          <w:lang w:eastAsia="ru-RU"/>
        </w:rPr>
      </w:pPr>
      <w:r w:rsidRPr="00130464">
        <w:rPr>
          <w:rFonts w:ascii="Times New Roman" w:eastAsia="Times New Roman" w:hAnsi="Times New Roman" w:cs="Times New Roman"/>
          <w:color w:val="000000"/>
          <w:sz w:val="24"/>
          <w:szCs w:val="24"/>
          <w:lang w:eastAsia="ru-RU"/>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A95809" w:rsidRPr="00130464" w:rsidRDefault="00A95809" w:rsidP="00AB4212">
      <w:pPr>
        <w:pStyle w:val="a6"/>
        <w:numPr>
          <w:ilvl w:val="1"/>
          <w:numId w:val="26"/>
        </w:numPr>
        <w:shd w:val="clear" w:color="auto" w:fill="FFFFFF"/>
        <w:spacing w:after="0" w:line="276" w:lineRule="auto"/>
        <w:ind w:left="0" w:firstLine="709"/>
        <w:contextualSpacing w:val="0"/>
        <w:jc w:val="both"/>
        <w:rPr>
          <w:rFonts w:ascii="Times New Roman" w:eastAsia="Times New Roman" w:hAnsi="Times New Roman" w:cs="Times New Roman"/>
          <w:color w:val="000000"/>
          <w:sz w:val="24"/>
          <w:szCs w:val="24"/>
          <w:lang w:eastAsia="ru-RU"/>
        </w:rPr>
      </w:pPr>
      <w:r w:rsidRPr="00130464">
        <w:rPr>
          <w:rFonts w:ascii="Times New Roman" w:eastAsia="Times New Roman" w:hAnsi="Times New Roman" w:cs="Times New Roman"/>
          <w:color w:val="000000"/>
          <w:sz w:val="24"/>
          <w:szCs w:val="24"/>
          <w:lang w:eastAsia="ru-RU"/>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A95809" w:rsidRPr="00130464" w:rsidRDefault="00A95809" w:rsidP="00AB4212">
      <w:pPr>
        <w:pStyle w:val="a6"/>
        <w:numPr>
          <w:ilvl w:val="1"/>
          <w:numId w:val="26"/>
        </w:numPr>
        <w:shd w:val="clear" w:color="auto" w:fill="FFFFFF"/>
        <w:spacing w:after="0" w:line="276" w:lineRule="auto"/>
        <w:ind w:left="0" w:firstLine="709"/>
        <w:contextualSpacing w:val="0"/>
        <w:jc w:val="both"/>
        <w:rPr>
          <w:rFonts w:ascii="Times New Roman" w:eastAsia="Times New Roman" w:hAnsi="Times New Roman" w:cs="Times New Roman"/>
          <w:color w:val="000000"/>
          <w:sz w:val="24"/>
          <w:szCs w:val="24"/>
          <w:lang w:eastAsia="ru-RU"/>
        </w:rPr>
      </w:pPr>
      <w:r w:rsidRPr="00130464">
        <w:rPr>
          <w:rFonts w:ascii="Times New Roman" w:eastAsia="Times New Roman" w:hAnsi="Times New Roman" w:cs="Times New Roman"/>
          <w:color w:val="000000"/>
          <w:sz w:val="24"/>
          <w:szCs w:val="24"/>
          <w:lang w:eastAsia="ru-RU"/>
        </w:rPr>
        <w:t xml:space="preserve">В случае невыполнения Сторонами своих обязательств и </w:t>
      </w:r>
      <w:proofErr w:type="spellStart"/>
      <w:r w:rsidRPr="00130464">
        <w:rPr>
          <w:rFonts w:ascii="Times New Roman" w:eastAsia="Times New Roman" w:hAnsi="Times New Roman" w:cs="Times New Roman"/>
          <w:color w:val="000000"/>
          <w:sz w:val="24"/>
          <w:szCs w:val="24"/>
          <w:lang w:eastAsia="ru-RU"/>
        </w:rPr>
        <w:t>недостижения</w:t>
      </w:r>
      <w:proofErr w:type="spellEnd"/>
      <w:r w:rsidRPr="00130464">
        <w:rPr>
          <w:rFonts w:ascii="Times New Roman" w:eastAsia="Times New Roman" w:hAnsi="Times New Roman" w:cs="Times New Roman"/>
          <w:color w:val="000000"/>
          <w:sz w:val="24"/>
          <w:szCs w:val="24"/>
          <w:lang w:eastAsia="ru-RU"/>
        </w:rPr>
        <w:t xml:space="preserve"> взаимного согласия споры по настоящему Договору разрешаются в Арбитражном суде Мурманской области.</w:t>
      </w:r>
    </w:p>
    <w:p w:rsidR="00A95809" w:rsidRPr="00756FDB" w:rsidRDefault="00A95809" w:rsidP="00AB421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p>
    <w:p w:rsidR="00A95809" w:rsidRPr="00756FDB" w:rsidRDefault="00A95809" w:rsidP="00AB4212">
      <w:pPr>
        <w:numPr>
          <w:ilvl w:val="0"/>
          <w:numId w:val="26"/>
        </w:numPr>
        <w:tabs>
          <w:tab w:val="left" w:pos="426"/>
        </w:tabs>
        <w:spacing w:after="0" w:line="276" w:lineRule="auto"/>
        <w:jc w:val="center"/>
        <w:rPr>
          <w:rFonts w:ascii="Times New Roman" w:eastAsia="Times New Roman" w:hAnsi="Times New Roman" w:cs="Times New Roman"/>
          <w:b/>
          <w:sz w:val="24"/>
          <w:szCs w:val="24"/>
          <w:lang w:eastAsia="ru-RU"/>
        </w:rPr>
      </w:pPr>
      <w:r w:rsidRPr="00756FDB">
        <w:rPr>
          <w:rFonts w:ascii="Times New Roman" w:eastAsia="Times New Roman" w:hAnsi="Times New Roman" w:cs="Times New Roman"/>
          <w:b/>
          <w:sz w:val="24"/>
          <w:szCs w:val="24"/>
          <w:lang w:eastAsia="ru-RU"/>
        </w:rPr>
        <w:t>Существенные условия Договора</w:t>
      </w:r>
    </w:p>
    <w:p w:rsidR="00A95809" w:rsidRPr="00756FDB" w:rsidRDefault="00A95809" w:rsidP="00AB4212">
      <w:pPr>
        <w:tabs>
          <w:tab w:val="left" w:pos="426"/>
          <w:tab w:val="left" w:pos="1276"/>
        </w:tabs>
        <w:spacing w:after="0" w:line="276" w:lineRule="auto"/>
        <w:ind w:firstLine="709"/>
        <w:rPr>
          <w:rFonts w:ascii="Times New Roman" w:eastAsia="Times New Roman" w:hAnsi="Times New Roman" w:cs="Times New Roman"/>
          <w:b/>
          <w:sz w:val="24"/>
          <w:szCs w:val="24"/>
          <w:lang w:eastAsia="ru-RU"/>
        </w:rPr>
      </w:pPr>
    </w:p>
    <w:p w:rsidR="00A95809" w:rsidRPr="004015FA" w:rsidRDefault="00A95809" w:rsidP="00AB4212">
      <w:pPr>
        <w:pStyle w:val="a6"/>
        <w:widowControl w:val="0"/>
        <w:numPr>
          <w:ilvl w:val="1"/>
          <w:numId w:val="26"/>
        </w:numPr>
        <w:tabs>
          <w:tab w:val="left" w:pos="0"/>
          <w:tab w:val="left" w:pos="710"/>
          <w:tab w:val="left" w:pos="1418"/>
        </w:tabs>
        <w:suppressAutoHyphens/>
        <w:spacing w:after="0" w:line="276" w:lineRule="auto"/>
        <w:ind w:left="0" w:firstLine="710"/>
        <w:contextualSpacing w:val="0"/>
        <w:jc w:val="both"/>
        <w:textAlignment w:val="baseline"/>
        <w:rPr>
          <w:rFonts w:ascii="Times New Roman" w:eastAsia="Times New Roman" w:hAnsi="Times New Roman" w:cs="Times New Roman"/>
          <w:color w:val="000000"/>
          <w:kern w:val="1"/>
          <w:sz w:val="24"/>
          <w:szCs w:val="24"/>
          <w:lang w:val="ru" w:eastAsia="ar-SA"/>
        </w:rPr>
      </w:pPr>
      <w:r>
        <w:rPr>
          <w:rFonts w:ascii="Times New Roman" w:eastAsia="Times New Roman" w:hAnsi="Times New Roman" w:cs="Times New Roman"/>
          <w:color w:val="000000"/>
          <w:kern w:val="1"/>
          <w:sz w:val="24"/>
          <w:szCs w:val="24"/>
          <w:lang w:eastAsia="ar-SA"/>
        </w:rPr>
        <w:t xml:space="preserve"> </w:t>
      </w:r>
      <w:r w:rsidRPr="004015FA">
        <w:rPr>
          <w:rFonts w:ascii="Times New Roman" w:eastAsia="Times New Roman" w:hAnsi="Times New Roman" w:cs="Times New Roman"/>
          <w:color w:val="000000"/>
          <w:kern w:val="1"/>
          <w:sz w:val="24"/>
          <w:szCs w:val="24"/>
          <w:lang w:val="ru" w:eastAsia="ar-SA"/>
        </w:rPr>
        <w:t xml:space="preserve">Не допускаются изменения существенных условий настоящего Договора при его заключении и исполнении, за исключением их изменений по соглашению Сторон в следующих случаях: </w:t>
      </w:r>
    </w:p>
    <w:p w:rsidR="00A95809" w:rsidRPr="00D95949" w:rsidRDefault="00A95809" w:rsidP="00AB4212">
      <w:pPr>
        <w:widowControl w:val="0"/>
        <w:numPr>
          <w:ilvl w:val="0"/>
          <w:numId w:val="11"/>
        </w:numPr>
        <w:tabs>
          <w:tab w:val="left" w:pos="993"/>
        </w:tabs>
        <w:autoSpaceDE w:val="0"/>
        <w:autoSpaceDN w:val="0"/>
        <w:adjustRightInd w:val="0"/>
        <w:spacing w:after="0" w:line="276" w:lineRule="auto"/>
        <w:jc w:val="both"/>
        <w:rPr>
          <w:rFonts w:ascii="Times New Roman" w:eastAsia="Calibri" w:hAnsi="Times New Roman" w:cs="Times New Roman"/>
          <w:color w:val="000000"/>
          <w:sz w:val="24"/>
          <w:szCs w:val="24"/>
          <w:lang w:val="ru" w:eastAsia="ru-RU"/>
        </w:rPr>
      </w:pPr>
      <w:r w:rsidRPr="00D95949">
        <w:rPr>
          <w:rFonts w:ascii="Times New Roman" w:eastAsia="Calibri" w:hAnsi="Times New Roman" w:cs="Times New Roman"/>
          <w:color w:val="000000"/>
          <w:sz w:val="24"/>
          <w:szCs w:val="24"/>
          <w:lang w:val="ru" w:eastAsia="ru-RU"/>
        </w:rPr>
        <w:t xml:space="preserve">при снижении цены настоящего Договора без изменения предусмотренных настоящим Договором количества товара, объема работы или услуги, качества поставляемого товара, выполняемой работы, оказываемой услуги и иных условий настоящего Договора; </w:t>
      </w:r>
    </w:p>
    <w:p w:rsidR="00A95809" w:rsidRPr="00D95949" w:rsidRDefault="00A95809" w:rsidP="00AB4212">
      <w:pPr>
        <w:numPr>
          <w:ilvl w:val="0"/>
          <w:numId w:val="11"/>
        </w:numPr>
        <w:spacing w:after="0" w:line="276" w:lineRule="auto"/>
        <w:jc w:val="both"/>
        <w:rPr>
          <w:rFonts w:ascii="Times New Roman" w:eastAsia="Calibri" w:hAnsi="Times New Roman" w:cs="Times New Roman"/>
          <w:color w:val="000000"/>
          <w:sz w:val="24"/>
          <w:szCs w:val="24"/>
          <w:lang w:val="ru" w:eastAsia="ru-RU"/>
        </w:rPr>
      </w:pPr>
      <w:r w:rsidRPr="00D95949">
        <w:rPr>
          <w:rFonts w:ascii="Times New Roman" w:eastAsia="Calibri" w:hAnsi="Times New Roman" w:cs="Times New Roman"/>
          <w:color w:val="000000"/>
          <w:sz w:val="24"/>
          <w:szCs w:val="24"/>
          <w:lang w:val="ru" w:eastAsia="ru-RU"/>
        </w:rPr>
        <w:t xml:space="preserve">при заключении настоящего Договора Заказчик по согласованию с Подрядчиком вправе увеличить количество поставляемого товара на сумму, не превышающую разницы между ценой договора, предложенной Подрядчиком в рамках проводимой закупки, и начальной (максимальной) ценой договора, если это право Заказчика предусмотрено </w:t>
      </w:r>
      <w:r w:rsidRPr="00D95949">
        <w:rPr>
          <w:rFonts w:ascii="Times New Roman" w:eastAsia="Calibri" w:hAnsi="Times New Roman" w:cs="Times New Roman"/>
          <w:color w:val="000000"/>
          <w:sz w:val="24"/>
          <w:szCs w:val="24"/>
          <w:lang w:val="ru" w:eastAsia="ru-RU"/>
        </w:rPr>
        <w:lastRenderedPageBreak/>
        <w:t>документацией о закупке. При этом цена единицы товара не должна превышать цену единицы товара, определяемую как частное от деления цены договора, указанной в заявке на участие, предложенной Подрядчиком, на количество товара, указанное в извещении о проведении закупки.</w:t>
      </w:r>
    </w:p>
    <w:p w:rsidR="00A95809" w:rsidRPr="00D95949" w:rsidRDefault="00A95809" w:rsidP="00AB4212">
      <w:pPr>
        <w:numPr>
          <w:ilvl w:val="0"/>
          <w:numId w:val="11"/>
        </w:numPr>
        <w:spacing w:after="0" w:line="276" w:lineRule="auto"/>
        <w:jc w:val="both"/>
        <w:rPr>
          <w:rFonts w:ascii="Times New Roman" w:eastAsia="Calibri" w:hAnsi="Times New Roman" w:cs="Times New Roman"/>
          <w:color w:val="000000"/>
          <w:sz w:val="24"/>
          <w:szCs w:val="24"/>
          <w:lang w:val="ru" w:eastAsia="ru-RU"/>
        </w:rPr>
      </w:pPr>
      <w:r w:rsidRPr="00D95949">
        <w:rPr>
          <w:rFonts w:ascii="Times New Roman" w:eastAsia="Calibri" w:hAnsi="Times New Roman" w:cs="Times New Roman"/>
          <w:color w:val="000000"/>
          <w:sz w:val="24"/>
          <w:szCs w:val="24"/>
          <w:lang w:val="ru" w:eastAsia="ru-RU"/>
        </w:rPr>
        <w:t>при изменении не более чем на 10 (десять) процентов, предусмотренных договором количества товара, объема работ или услуг, при изменении потребности в таких товарах, работах, услугах (на 30 (тридцать) при условии согласования такого изменения с Коллегиальным органом Заказчика). При этом по соглашению сторон допускается изменение цены договора пропорционально дополнительному количеству товаров, дополнительному объему работ или услуг исходя из установленной в договоре цены единицы товара, работы или услуги, но не более чем на 10 (десять) процентов цены договора (на 30 (тридцать) при условии согласования такого изменения с Коллегиальным органом Заказчика). При уменьшении предусмотренных договором количества товаров, объема работ или услуг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A95809" w:rsidRPr="00D95949" w:rsidRDefault="00A95809" w:rsidP="00AB4212">
      <w:pPr>
        <w:widowControl w:val="0"/>
        <w:numPr>
          <w:ilvl w:val="0"/>
          <w:numId w:val="11"/>
        </w:numPr>
        <w:tabs>
          <w:tab w:val="left" w:pos="993"/>
        </w:tabs>
        <w:autoSpaceDE w:val="0"/>
        <w:autoSpaceDN w:val="0"/>
        <w:adjustRightInd w:val="0"/>
        <w:spacing w:after="0" w:line="276" w:lineRule="auto"/>
        <w:jc w:val="both"/>
        <w:rPr>
          <w:rFonts w:ascii="Times New Roman" w:eastAsia="Arial Unicode MS" w:hAnsi="Times New Roman" w:cs="Times New Roman"/>
          <w:color w:val="000000"/>
          <w:sz w:val="24"/>
          <w:szCs w:val="24"/>
          <w:lang w:val="ru" w:eastAsia="ru-RU"/>
        </w:rPr>
      </w:pPr>
      <w:r w:rsidRPr="00D95949">
        <w:rPr>
          <w:rFonts w:ascii="Times New Roman" w:eastAsia="Arial Unicode MS" w:hAnsi="Times New Roman" w:cs="Times New Roman"/>
          <w:color w:val="000000"/>
          <w:sz w:val="24"/>
          <w:szCs w:val="24"/>
          <w:lang w:val="ru" w:eastAsia="ru-RU"/>
        </w:rPr>
        <w:t>при изменении объема и (или) видов выполняемых работ по настоящему Договору, предметом которого является выполнение работ по благоустройству, ремонту, строительству, реконструкции, капитальному ремонту, сносу, допускается изменение Цены настоящего Договора не более чем на 10 (десять) процентов Цены настоящего Договора, по согласованию с Коллегиальным органом Заказчика – не более чем на 30 (тридцать) процентов;</w:t>
      </w:r>
    </w:p>
    <w:p w:rsidR="00A95809" w:rsidRPr="00D95949" w:rsidRDefault="00A95809" w:rsidP="00AB4212">
      <w:pPr>
        <w:widowControl w:val="0"/>
        <w:numPr>
          <w:ilvl w:val="0"/>
          <w:numId w:val="11"/>
        </w:numPr>
        <w:tabs>
          <w:tab w:val="left" w:pos="993"/>
        </w:tabs>
        <w:autoSpaceDE w:val="0"/>
        <w:autoSpaceDN w:val="0"/>
        <w:adjustRightInd w:val="0"/>
        <w:spacing w:after="0" w:line="276" w:lineRule="auto"/>
        <w:jc w:val="both"/>
        <w:rPr>
          <w:rFonts w:ascii="Times New Roman" w:eastAsia="Calibri" w:hAnsi="Times New Roman" w:cs="Times New Roman"/>
          <w:color w:val="000000"/>
          <w:sz w:val="24"/>
          <w:szCs w:val="24"/>
          <w:lang w:val="ru" w:eastAsia="ru-RU"/>
        </w:rPr>
      </w:pPr>
      <w:r w:rsidRPr="00D95949">
        <w:rPr>
          <w:rFonts w:ascii="Times New Roman" w:eastAsia="Calibri" w:hAnsi="Times New Roman" w:cs="Times New Roman"/>
          <w:color w:val="000000"/>
          <w:sz w:val="24"/>
          <w:szCs w:val="24"/>
          <w:lang w:val="ru" w:eastAsia="ru-RU"/>
        </w:rPr>
        <w:t>при изменении в соответствии с законодательством регулируемых государством цен (тарифов) на товары, работы, услуги;</w:t>
      </w:r>
    </w:p>
    <w:p w:rsidR="00A95809" w:rsidRPr="00D95949" w:rsidRDefault="00A95809" w:rsidP="00AB4212">
      <w:pPr>
        <w:widowControl w:val="0"/>
        <w:numPr>
          <w:ilvl w:val="0"/>
          <w:numId w:val="11"/>
        </w:numPr>
        <w:tabs>
          <w:tab w:val="left" w:pos="993"/>
        </w:tabs>
        <w:autoSpaceDE w:val="0"/>
        <w:autoSpaceDN w:val="0"/>
        <w:adjustRightInd w:val="0"/>
        <w:spacing w:after="0" w:line="276" w:lineRule="auto"/>
        <w:jc w:val="both"/>
        <w:rPr>
          <w:rFonts w:ascii="Times New Roman" w:eastAsia="Calibri" w:hAnsi="Times New Roman" w:cs="Times New Roman"/>
          <w:color w:val="000000"/>
          <w:sz w:val="24"/>
          <w:szCs w:val="24"/>
          <w:lang w:val="ru" w:eastAsia="ru-RU"/>
        </w:rPr>
      </w:pPr>
      <w:r w:rsidRPr="00D95949">
        <w:rPr>
          <w:rFonts w:ascii="Times New Roman" w:eastAsia="Calibri" w:hAnsi="Times New Roman" w:cs="Times New Roman"/>
          <w:color w:val="000000"/>
          <w:sz w:val="24"/>
          <w:szCs w:val="24"/>
          <w:lang w:val="ru" w:eastAsia="ru-RU"/>
        </w:rPr>
        <w:t>при изменении размера и (или) сроков оплаты и (или) объема товаров, работ, услуг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00A95809" w:rsidRPr="00D95949" w:rsidRDefault="00A95809" w:rsidP="00AB4212">
      <w:pPr>
        <w:widowControl w:val="0"/>
        <w:numPr>
          <w:ilvl w:val="0"/>
          <w:numId w:val="11"/>
        </w:numPr>
        <w:tabs>
          <w:tab w:val="left" w:pos="993"/>
        </w:tabs>
        <w:autoSpaceDE w:val="0"/>
        <w:autoSpaceDN w:val="0"/>
        <w:adjustRightInd w:val="0"/>
        <w:spacing w:after="0" w:line="276" w:lineRule="auto"/>
        <w:jc w:val="both"/>
        <w:rPr>
          <w:rFonts w:ascii="Times New Roman" w:eastAsia="Calibri" w:hAnsi="Times New Roman" w:cs="Times New Roman"/>
          <w:color w:val="000000"/>
          <w:sz w:val="24"/>
          <w:szCs w:val="24"/>
          <w:lang w:val="ru" w:eastAsia="ru-RU"/>
        </w:rPr>
      </w:pPr>
      <w:r w:rsidRPr="00D95949">
        <w:rPr>
          <w:rFonts w:ascii="Times New Roman" w:eastAsia="Calibri" w:hAnsi="Times New Roman" w:cs="Times New Roman"/>
          <w:color w:val="000000"/>
          <w:sz w:val="24"/>
          <w:szCs w:val="24"/>
          <w:lang w:val="ru" w:eastAsia="ru-RU"/>
        </w:rPr>
        <w:t>при поставке товара, выполнения работы или оказания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rsidR="00A95809" w:rsidRPr="00D95949" w:rsidRDefault="00A95809" w:rsidP="00AB4212">
      <w:pPr>
        <w:widowControl w:val="0"/>
        <w:numPr>
          <w:ilvl w:val="0"/>
          <w:numId w:val="11"/>
        </w:numPr>
        <w:tabs>
          <w:tab w:val="left" w:pos="993"/>
        </w:tabs>
        <w:autoSpaceDE w:val="0"/>
        <w:autoSpaceDN w:val="0"/>
        <w:adjustRightInd w:val="0"/>
        <w:spacing w:after="0" w:line="276" w:lineRule="auto"/>
        <w:jc w:val="both"/>
        <w:rPr>
          <w:rFonts w:ascii="Times New Roman" w:eastAsia="Calibri" w:hAnsi="Times New Roman" w:cs="Times New Roman"/>
          <w:color w:val="000000"/>
          <w:sz w:val="24"/>
          <w:szCs w:val="24"/>
          <w:lang w:val="ru" w:eastAsia="ru-RU"/>
        </w:rPr>
      </w:pPr>
      <w:r w:rsidRPr="00D95949">
        <w:rPr>
          <w:rFonts w:ascii="Times New Roman" w:eastAsia="Calibri" w:hAnsi="Times New Roman" w:cs="Times New Roman"/>
          <w:color w:val="000000"/>
          <w:sz w:val="24"/>
          <w:szCs w:val="24"/>
          <w:lang w:val="ru" w:eastAsia="ru-RU"/>
        </w:rPr>
        <w:t>при изменении срока исполнения настоящего Договора на выполнение работ, оказание услуг в случае возникновения независящих от сторон обязательств. Такое изменение может осуществляется однократно и при условии, что оно не приведет к увеличению срока исполнения настоящего Договора более чем на 30 (тридцать) процентов от срока, установленного настоящим Договором;</w:t>
      </w:r>
    </w:p>
    <w:p w:rsidR="00A95809" w:rsidRPr="00D95949" w:rsidRDefault="00A95809" w:rsidP="00AB4212">
      <w:pPr>
        <w:widowControl w:val="0"/>
        <w:numPr>
          <w:ilvl w:val="0"/>
          <w:numId w:val="11"/>
        </w:numPr>
        <w:tabs>
          <w:tab w:val="left" w:pos="993"/>
        </w:tabs>
        <w:autoSpaceDE w:val="0"/>
        <w:autoSpaceDN w:val="0"/>
        <w:adjustRightInd w:val="0"/>
        <w:spacing w:after="0" w:line="276" w:lineRule="auto"/>
        <w:jc w:val="both"/>
        <w:rPr>
          <w:rFonts w:ascii="Times New Roman" w:eastAsia="Calibri" w:hAnsi="Times New Roman" w:cs="Times New Roman"/>
          <w:color w:val="000000"/>
          <w:sz w:val="24"/>
          <w:szCs w:val="24"/>
          <w:lang w:val="ru" w:eastAsia="ru-RU"/>
        </w:rPr>
      </w:pPr>
      <w:r w:rsidRPr="00D95949">
        <w:rPr>
          <w:rFonts w:ascii="Times New Roman" w:eastAsia="Calibri" w:hAnsi="Times New Roman" w:cs="Times New Roman"/>
          <w:sz w:val="24"/>
          <w:szCs w:val="24"/>
        </w:rPr>
        <w:t xml:space="preserve">при изменении по соглашению сторон существенных условий договора, заключенного до 01.01.2023, при исполнении которого возникли независящие от сторон договора обстоятельства, влекущие невозможность его исполнения без изменения условий. Предусмотренное настоящим пунктом изменение осуществляется Заказчиком по согласованию с исполнительным органом государственной власти Мурманской области, выступающим от имени Мурманской области учредителем Заказчика, если цена договора не превышает 5 миллионов рублей; по согласованию с Президиумом Регионального штаба по обеспечению устойчивости экономики Мурманской области, если цена договора превышает 5 </w:t>
      </w:r>
      <w:r w:rsidRPr="00D95949">
        <w:rPr>
          <w:rFonts w:ascii="Times New Roman" w:eastAsia="Calibri" w:hAnsi="Times New Roman" w:cs="Times New Roman"/>
          <w:sz w:val="24"/>
          <w:szCs w:val="24"/>
        </w:rPr>
        <w:lastRenderedPageBreak/>
        <w:t>миллионов рублей.</w:t>
      </w:r>
    </w:p>
    <w:p w:rsidR="00A95809" w:rsidRPr="00756FDB" w:rsidRDefault="00A95809" w:rsidP="00AB4212">
      <w:pPr>
        <w:widowControl w:val="0"/>
        <w:tabs>
          <w:tab w:val="left" w:pos="0"/>
          <w:tab w:val="left" w:pos="710"/>
        </w:tabs>
        <w:spacing w:after="0" w:line="276" w:lineRule="auto"/>
        <w:jc w:val="both"/>
        <w:rPr>
          <w:rFonts w:ascii="Times New Roman" w:eastAsia="Times New Roman" w:hAnsi="Times New Roman" w:cs="Times New Roman"/>
          <w:sz w:val="24"/>
          <w:szCs w:val="24"/>
          <w:lang w:val="ru" w:eastAsia="ru-RU"/>
        </w:rPr>
      </w:pPr>
    </w:p>
    <w:p w:rsidR="00A95809" w:rsidRPr="00756FDB" w:rsidRDefault="00A95809" w:rsidP="00AB4212">
      <w:pPr>
        <w:numPr>
          <w:ilvl w:val="0"/>
          <w:numId w:val="26"/>
        </w:numPr>
        <w:shd w:val="clear" w:color="auto" w:fill="FFFFFF"/>
        <w:spacing w:after="0" w:line="276" w:lineRule="auto"/>
        <w:jc w:val="center"/>
        <w:rPr>
          <w:rFonts w:ascii="Times New Roman" w:eastAsia="Times New Roman" w:hAnsi="Times New Roman" w:cs="Times New Roman"/>
          <w:b/>
          <w:color w:val="000000"/>
          <w:sz w:val="24"/>
          <w:szCs w:val="24"/>
          <w:lang w:eastAsia="ru-RU"/>
        </w:rPr>
      </w:pPr>
      <w:r w:rsidRPr="00756FDB">
        <w:rPr>
          <w:rFonts w:ascii="Times New Roman" w:eastAsia="Times New Roman" w:hAnsi="Times New Roman" w:cs="Times New Roman"/>
          <w:b/>
          <w:color w:val="000000"/>
          <w:sz w:val="24"/>
          <w:szCs w:val="24"/>
          <w:lang w:eastAsia="ru-RU"/>
        </w:rPr>
        <w:t>Срок действия, порядок изменения Договора</w:t>
      </w:r>
    </w:p>
    <w:p w:rsidR="00A95809" w:rsidRPr="00756FDB" w:rsidRDefault="00A95809" w:rsidP="00AB4212">
      <w:pPr>
        <w:shd w:val="clear" w:color="auto" w:fill="FFFFFF"/>
        <w:spacing w:after="0" w:line="276" w:lineRule="auto"/>
        <w:jc w:val="both"/>
        <w:rPr>
          <w:rFonts w:ascii="Times New Roman" w:eastAsia="Times New Roman" w:hAnsi="Times New Roman" w:cs="Times New Roman"/>
          <w:b/>
          <w:color w:val="000000"/>
          <w:sz w:val="24"/>
          <w:szCs w:val="24"/>
          <w:lang w:eastAsia="ru-RU"/>
        </w:rPr>
      </w:pPr>
    </w:p>
    <w:p w:rsidR="00F35680" w:rsidRDefault="00A95809" w:rsidP="00AB4212">
      <w:pPr>
        <w:pStyle w:val="a6"/>
        <w:numPr>
          <w:ilvl w:val="1"/>
          <w:numId w:val="26"/>
        </w:numPr>
        <w:shd w:val="clear" w:color="auto" w:fill="FFFFFF"/>
        <w:spacing w:after="0" w:line="276" w:lineRule="auto"/>
        <w:ind w:left="0" w:firstLine="709"/>
        <w:contextualSpacing w:val="0"/>
        <w:jc w:val="both"/>
        <w:rPr>
          <w:rFonts w:ascii="Times New Roman" w:eastAsia="Times New Roman" w:hAnsi="Times New Roman" w:cs="Times New Roman"/>
          <w:color w:val="000000"/>
          <w:sz w:val="24"/>
          <w:szCs w:val="24"/>
          <w:lang w:eastAsia="ru-RU"/>
        </w:rPr>
      </w:pPr>
      <w:r w:rsidRPr="00AA03C7">
        <w:rPr>
          <w:rFonts w:ascii="Times New Roman" w:eastAsia="Times New Roman" w:hAnsi="Times New Roman" w:cs="Times New Roman"/>
          <w:color w:val="000000"/>
          <w:sz w:val="24"/>
          <w:szCs w:val="24"/>
          <w:lang w:eastAsia="ru-RU"/>
        </w:rPr>
        <w:t>Настоящий Договор вступает в силу с даты его подписания Сторонами и действует до полного исполнения сторонами своих обязательств.</w:t>
      </w:r>
    </w:p>
    <w:p w:rsidR="00A95809" w:rsidRPr="00F35680" w:rsidRDefault="00A95809" w:rsidP="00AB4212">
      <w:pPr>
        <w:pStyle w:val="a6"/>
        <w:numPr>
          <w:ilvl w:val="1"/>
          <w:numId w:val="26"/>
        </w:numPr>
        <w:shd w:val="clear" w:color="auto" w:fill="FFFFFF"/>
        <w:spacing w:after="0" w:line="276" w:lineRule="auto"/>
        <w:ind w:left="0" w:firstLine="709"/>
        <w:contextualSpacing w:val="0"/>
        <w:jc w:val="both"/>
        <w:rPr>
          <w:rFonts w:ascii="Times New Roman" w:eastAsia="Times New Roman" w:hAnsi="Times New Roman" w:cs="Times New Roman"/>
          <w:color w:val="000000"/>
          <w:sz w:val="24"/>
          <w:szCs w:val="24"/>
          <w:lang w:eastAsia="ru-RU"/>
        </w:rPr>
      </w:pPr>
      <w:r w:rsidRPr="00F35680">
        <w:rPr>
          <w:rFonts w:ascii="Times New Roman" w:eastAsia="Times New Roman" w:hAnsi="Times New Roman" w:cs="Times New Roman"/>
          <w:color w:val="000000"/>
          <w:sz w:val="24"/>
          <w:szCs w:val="24"/>
          <w:lang w:eastAsia="ru-RU"/>
        </w:rPr>
        <w:t>Окончание срока действия настоящего Договора не влечет прекращение:</w:t>
      </w:r>
    </w:p>
    <w:p w:rsidR="00A95809" w:rsidRPr="00756FDB" w:rsidRDefault="00A95809" w:rsidP="00AB4212">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756FDB">
        <w:rPr>
          <w:rFonts w:ascii="Times New Roman" w:eastAsia="Times New Roman" w:hAnsi="Times New Roman" w:cs="Times New Roman"/>
          <w:sz w:val="24"/>
          <w:szCs w:val="24"/>
          <w:lang w:eastAsia="ru-RU"/>
        </w:rPr>
        <w:t>- обязательств в рамках гарантийного срока по настоящему Договору (раздел 6);</w:t>
      </w:r>
    </w:p>
    <w:p w:rsidR="00A95809" w:rsidRPr="00756FDB" w:rsidRDefault="00A95809" w:rsidP="00AB421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756FDB">
        <w:rPr>
          <w:rFonts w:ascii="Times New Roman" w:eastAsia="Times New Roman" w:hAnsi="Times New Roman" w:cs="Times New Roman"/>
          <w:color w:val="000000"/>
          <w:sz w:val="24"/>
          <w:szCs w:val="24"/>
          <w:lang w:eastAsia="ru-RU"/>
        </w:rPr>
        <w:t>- ответственности сторон по настоящему Договору (раздел 7);</w:t>
      </w:r>
    </w:p>
    <w:p w:rsidR="00A95809" w:rsidRPr="00756FDB" w:rsidRDefault="00A95809" w:rsidP="00AB421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756FDB">
        <w:rPr>
          <w:rFonts w:ascii="Times New Roman" w:eastAsia="Times New Roman" w:hAnsi="Times New Roman" w:cs="Times New Roman"/>
          <w:color w:val="000000"/>
          <w:sz w:val="24"/>
          <w:szCs w:val="24"/>
          <w:lang w:eastAsia="ru-RU"/>
        </w:rPr>
        <w:t>- других обязательств Сторон по настоящему Договору.</w:t>
      </w:r>
    </w:p>
    <w:p w:rsidR="00F35680" w:rsidRDefault="00A95809" w:rsidP="00AB421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756FDB">
        <w:rPr>
          <w:rFonts w:ascii="Times New Roman" w:eastAsia="Times New Roman" w:hAnsi="Times New Roman" w:cs="Times New Roman"/>
          <w:color w:val="000000"/>
          <w:sz w:val="24"/>
          <w:szCs w:val="24"/>
          <w:lang w:eastAsia="ru-RU"/>
        </w:rPr>
        <w:t>Окончание срока действия настоящего Договора не освобождает стороны от ответственности за его нарушение.</w:t>
      </w:r>
    </w:p>
    <w:p w:rsidR="00F35680" w:rsidRPr="00F35680" w:rsidRDefault="00A95809" w:rsidP="00AB4212">
      <w:pPr>
        <w:pStyle w:val="a6"/>
        <w:numPr>
          <w:ilvl w:val="1"/>
          <w:numId w:val="26"/>
        </w:numPr>
        <w:shd w:val="clear" w:color="auto" w:fill="FFFFFF"/>
        <w:spacing w:after="0" w:line="276" w:lineRule="auto"/>
        <w:ind w:left="0" w:firstLine="709"/>
        <w:contextualSpacing w:val="0"/>
        <w:jc w:val="both"/>
        <w:rPr>
          <w:rFonts w:ascii="Times New Roman" w:eastAsia="Times New Roman" w:hAnsi="Times New Roman" w:cs="Times New Roman"/>
          <w:color w:val="000000"/>
          <w:sz w:val="24"/>
          <w:szCs w:val="24"/>
          <w:lang w:eastAsia="ru-RU"/>
        </w:rPr>
      </w:pPr>
      <w:r w:rsidRPr="00F35680">
        <w:rPr>
          <w:rFonts w:ascii="Times New Roman" w:hAnsi="Times New Roman" w:cs="Times New Roman"/>
          <w:bCs/>
          <w:snapToGrid w:val="0"/>
          <w:sz w:val="24"/>
          <w:szCs w:val="24"/>
          <w:lang w:val="ru"/>
        </w:rPr>
        <w:t>Любые изменения и дополнения к настоящему Договору</w:t>
      </w:r>
      <w:r w:rsidRPr="00F35680">
        <w:rPr>
          <w:rFonts w:ascii="Times New Roman" w:hAnsi="Times New Roman" w:cs="Times New Roman"/>
          <w:bCs/>
          <w:snapToGrid w:val="0"/>
          <w:sz w:val="24"/>
          <w:szCs w:val="24"/>
        </w:rPr>
        <w:t xml:space="preserve"> (в том числе изменение несущественных условий договора, например, изменение реквизитов Сторон, технических ошибок, </w:t>
      </w:r>
      <w:r w:rsidRPr="00F35680">
        <w:rPr>
          <w:rFonts w:ascii="Times New Roman" w:eastAsia="Calibri" w:hAnsi="Times New Roman" w:cs="Times New Roman"/>
          <w:sz w:val="24"/>
          <w:szCs w:val="24"/>
        </w:rPr>
        <w:t>банковских реквизитов, контактных данных и иных условий)</w:t>
      </w:r>
      <w:r w:rsidRPr="00F35680">
        <w:rPr>
          <w:rFonts w:ascii="Times New Roman" w:hAnsi="Times New Roman" w:cs="Times New Roman"/>
          <w:bCs/>
          <w:snapToGrid w:val="0"/>
          <w:sz w:val="24"/>
          <w:szCs w:val="24"/>
          <w:lang w:val="ru"/>
        </w:rPr>
        <w:t>, не противоречащие законодательству Российской Федерации, оформляются в виде дополнительных соглашений, подписанных Сторонами и скрепленных печатями (при наличии)</w:t>
      </w:r>
      <w:r w:rsidRPr="00F35680">
        <w:rPr>
          <w:rFonts w:ascii="Times New Roman" w:hAnsi="Times New Roman" w:cs="Times New Roman"/>
          <w:bCs/>
          <w:snapToGrid w:val="0"/>
          <w:sz w:val="24"/>
          <w:szCs w:val="24"/>
        </w:rPr>
        <w:t>.</w:t>
      </w:r>
    </w:p>
    <w:p w:rsidR="00A95809" w:rsidRPr="00F35680" w:rsidRDefault="00A95809" w:rsidP="00AB4212">
      <w:pPr>
        <w:pStyle w:val="a6"/>
        <w:numPr>
          <w:ilvl w:val="1"/>
          <w:numId w:val="26"/>
        </w:numPr>
        <w:shd w:val="clear" w:color="auto" w:fill="FFFFFF"/>
        <w:spacing w:after="0" w:line="276" w:lineRule="auto"/>
        <w:ind w:left="0" w:firstLine="709"/>
        <w:contextualSpacing w:val="0"/>
        <w:jc w:val="both"/>
        <w:rPr>
          <w:rFonts w:ascii="Times New Roman" w:eastAsia="Times New Roman" w:hAnsi="Times New Roman" w:cs="Times New Roman"/>
          <w:color w:val="000000"/>
          <w:sz w:val="24"/>
          <w:szCs w:val="24"/>
          <w:lang w:eastAsia="ru-RU"/>
        </w:rPr>
      </w:pPr>
      <w:r w:rsidRPr="00F35680">
        <w:rPr>
          <w:rFonts w:ascii="Times New Roman" w:eastAsia="Arial Unicode MS" w:hAnsi="Times New Roman" w:cs="Times New Roman"/>
          <w:snapToGrid w:val="0"/>
          <w:color w:val="000000"/>
          <w:sz w:val="24"/>
          <w:szCs w:val="24"/>
          <w:lang w:val="ru" w:eastAsia="ru-RU"/>
        </w:rPr>
        <w:t>Дополнительные работы, связанные с исполнением настоящего Договора, могут считаться согласованными Заказчиком только при условии подписания между Сторонами настоящего Договора дополнительного соглашения</w:t>
      </w:r>
      <w:r w:rsidRPr="00F35680">
        <w:rPr>
          <w:rFonts w:ascii="Times New Roman" w:eastAsia="Arial Unicode MS" w:hAnsi="Times New Roman" w:cs="Times New Roman"/>
          <w:snapToGrid w:val="0"/>
          <w:color w:val="000000"/>
          <w:sz w:val="24"/>
          <w:szCs w:val="24"/>
          <w:lang w:eastAsia="ru-RU"/>
        </w:rPr>
        <w:t xml:space="preserve">. Без подписанного между Сторонами настоящего дополнительного соглашения Подрядчик не вправе требовать оплаты дополнительных объемов работ в рамках настоящего Договора. </w:t>
      </w:r>
    </w:p>
    <w:p w:rsidR="00A95809" w:rsidRPr="00756FDB" w:rsidRDefault="00A95809" w:rsidP="00AB4212">
      <w:pPr>
        <w:shd w:val="clear" w:color="auto" w:fill="FFFFFF"/>
        <w:spacing w:after="0" w:line="276" w:lineRule="auto"/>
        <w:jc w:val="both"/>
        <w:rPr>
          <w:rFonts w:ascii="Times New Roman" w:eastAsia="Times New Roman" w:hAnsi="Times New Roman" w:cs="Times New Roman"/>
          <w:color w:val="000000"/>
          <w:sz w:val="24"/>
          <w:szCs w:val="24"/>
          <w:lang w:eastAsia="ru-RU"/>
        </w:rPr>
      </w:pPr>
    </w:p>
    <w:p w:rsidR="00A95809" w:rsidRPr="00756FDB" w:rsidRDefault="00A95809" w:rsidP="00AB4212">
      <w:pPr>
        <w:numPr>
          <w:ilvl w:val="0"/>
          <w:numId w:val="26"/>
        </w:numPr>
        <w:shd w:val="clear" w:color="auto" w:fill="FFFFFF"/>
        <w:tabs>
          <w:tab w:val="left" w:pos="426"/>
        </w:tabs>
        <w:spacing w:after="0" w:line="276" w:lineRule="auto"/>
        <w:jc w:val="center"/>
        <w:rPr>
          <w:rFonts w:ascii="Times New Roman" w:eastAsia="Times New Roman" w:hAnsi="Times New Roman" w:cs="Times New Roman"/>
          <w:b/>
          <w:color w:val="000000"/>
          <w:sz w:val="24"/>
          <w:szCs w:val="24"/>
          <w:lang w:eastAsia="ru-RU"/>
        </w:rPr>
      </w:pPr>
      <w:r w:rsidRPr="00756FDB">
        <w:rPr>
          <w:rFonts w:ascii="Times New Roman" w:eastAsia="Times New Roman" w:hAnsi="Times New Roman" w:cs="Times New Roman"/>
          <w:b/>
          <w:color w:val="000000"/>
          <w:sz w:val="24"/>
          <w:szCs w:val="24"/>
          <w:lang w:eastAsia="ru-RU"/>
        </w:rPr>
        <w:t>Распределение рисков</w:t>
      </w:r>
    </w:p>
    <w:p w:rsidR="00A95809" w:rsidRPr="00756FDB" w:rsidRDefault="00A95809" w:rsidP="00AB4212">
      <w:pPr>
        <w:shd w:val="clear" w:color="auto" w:fill="FFFFFF"/>
        <w:spacing w:after="0" w:line="276" w:lineRule="auto"/>
        <w:ind w:left="1080"/>
        <w:rPr>
          <w:rFonts w:ascii="Times New Roman" w:eastAsia="Times New Roman" w:hAnsi="Times New Roman" w:cs="Times New Roman"/>
          <w:b/>
          <w:color w:val="000000"/>
          <w:sz w:val="24"/>
          <w:szCs w:val="24"/>
          <w:lang w:eastAsia="ru-RU"/>
        </w:rPr>
      </w:pPr>
    </w:p>
    <w:p w:rsidR="00A95809" w:rsidRPr="00756FDB" w:rsidRDefault="00A95809" w:rsidP="00AB421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756FDB">
        <w:rPr>
          <w:rFonts w:ascii="Times New Roman" w:eastAsia="Times New Roman" w:hAnsi="Times New Roman" w:cs="Times New Roman"/>
          <w:color w:val="000000"/>
          <w:sz w:val="24"/>
          <w:szCs w:val="24"/>
          <w:lang w:eastAsia="ru-RU"/>
        </w:rPr>
        <w:t>1</w:t>
      </w:r>
      <w:r w:rsidR="00F35680">
        <w:rPr>
          <w:rFonts w:ascii="Times New Roman" w:eastAsia="Times New Roman" w:hAnsi="Times New Roman" w:cs="Times New Roman"/>
          <w:color w:val="000000"/>
          <w:sz w:val="24"/>
          <w:szCs w:val="24"/>
          <w:lang w:eastAsia="ru-RU"/>
        </w:rPr>
        <w:t>5</w:t>
      </w:r>
      <w:r w:rsidRPr="00756FDB">
        <w:rPr>
          <w:rFonts w:ascii="Times New Roman" w:eastAsia="Times New Roman" w:hAnsi="Times New Roman" w:cs="Times New Roman"/>
          <w:color w:val="000000"/>
          <w:sz w:val="24"/>
          <w:szCs w:val="24"/>
          <w:lang w:eastAsia="ru-RU"/>
        </w:rPr>
        <w:t>.1. До подписания Заказчиком актов сдачи-приемки выполненных работ риск случайной гибели или случайного повреждения результата выполненных работ несёт Подрядчик.</w:t>
      </w:r>
    </w:p>
    <w:p w:rsidR="00A95809" w:rsidRPr="00756FDB" w:rsidRDefault="00A95809" w:rsidP="00AB421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756FDB">
        <w:rPr>
          <w:rFonts w:ascii="Times New Roman" w:eastAsia="Times New Roman" w:hAnsi="Times New Roman" w:cs="Times New Roman"/>
          <w:color w:val="000000"/>
          <w:sz w:val="24"/>
          <w:szCs w:val="24"/>
          <w:lang w:eastAsia="ru-RU"/>
        </w:rPr>
        <w:t>1</w:t>
      </w:r>
      <w:r w:rsidR="00F35680">
        <w:rPr>
          <w:rFonts w:ascii="Times New Roman" w:eastAsia="Times New Roman" w:hAnsi="Times New Roman" w:cs="Times New Roman"/>
          <w:color w:val="000000"/>
          <w:sz w:val="24"/>
          <w:szCs w:val="24"/>
          <w:lang w:eastAsia="ru-RU"/>
        </w:rPr>
        <w:t>5</w:t>
      </w:r>
      <w:r w:rsidRPr="00756FDB">
        <w:rPr>
          <w:rFonts w:ascii="Times New Roman" w:eastAsia="Times New Roman" w:hAnsi="Times New Roman" w:cs="Times New Roman"/>
          <w:color w:val="000000"/>
          <w:sz w:val="24"/>
          <w:szCs w:val="24"/>
          <w:lang w:eastAsia="ru-RU"/>
        </w:rPr>
        <w:t>.2. Риск случайной гибели или случайного повреждения материалов, оборудования или иного имущества, используемого для исполнения настоящего Договора, а также имущества, переданного Заказчиком Подрядчику, несёт Подрядчик.</w:t>
      </w:r>
    </w:p>
    <w:p w:rsidR="00A95809" w:rsidRDefault="00A95809" w:rsidP="00AB421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756FDB">
        <w:rPr>
          <w:rFonts w:ascii="Times New Roman" w:eastAsia="Times New Roman" w:hAnsi="Times New Roman" w:cs="Times New Roman"/>
          <w:color w:val="000000"/>
          <w:sz w:val="24"/>
          <w:szCs w:val="24"/>
          <w:lang w:eastAsia="ru-RU"/>
        </w:rPr>
        <w:t>1</w:t>
      </w:r>
      <w:r w:rsidR="00F35680">
        <w:rPr>
          <w:rFonts w:ascii="Times New Roman" w:eastAsia="Times New Roman" w:hAnsi="Times New Roman" w:cs="Times New Roman"/>
          <w:color w:val="000000"/>
          <w:sz w:val="24"/>
          <w:szCs w:val="24"/>
          <w:lang w:eastAsia="ru-RU"/>
        </w:rPr>
        <w:t>5</w:t>
      </w:r>
      <w:r w:rsidRPr="00756FDB">
        <w:rPr>
          <w:rFonts w:ascii="Times New Roman" w:eastAsia="Times New Roman" w:hAnsi="Times New Roman" w:cs="Times New Roman"/>
          <w:color w:val="000000"/>
          <w:sz w:val="24"/>
          <w:szCs w:val="24"/>
          <w:lang w:eastAsia="ru-RU"/>
        </w:rPr>
        <w:t>.3. Подрядчик принимает на себя обязанность за свой счет, в установленном законом порядке, возмещать материальный ущерб, моральный вред, выплачивать административные штрафы и т.д. по обязательствам перед третьими лицами, возникающие вследствие выполнения (в том числе с надлежащим качеством), ненадлежащего выполнения или невыполнения им работ на объекте в соответствии с настоящим Договором.</w:t>
      </w:r>
    </w:p>
    <w:p w:rsidR="007A5E45" w:rsidRPr="00756FDB" w:rsidRDefault="007A5E45" w:rsidP="00AB421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16.3. Подрядчик обязан н</w:t>
      </w:r>
      <w:r w:rsidRPr="007A5E45">
        <w:rPr>
          <w:rFonts w:ascii="Times New Roman" w:eastAsia="Times New Roman" w:hAnsi="Times New Roman" w:cs="Times New Roman"/>
          <w:color w:val="000000"/>
          <w:sz w:val="24"/>
          <w:szCs w:val="24"/>
          <w:lang w:eastAsia="ru-RU"/>
        </w:rPr>
        <w:t xml:space="preserve">ести издержки, вызванные приостановлением работ по </w:t>
      </w:r>
      <w:r>
        <w:rPr>
          <w:rFonts w:ascii="Times New Roman" w:eastAsia="Times New Roman" w:hAnsi="Times New Roman" w:cs="Times New Roman"/>
          <w:color w:val="000000"/>
          <w:sz w:val="24"/>
          <w:szCs w:val="24"/>
          <w:lang w:eastAsia="ru-RU"/>
        </w:rPr>
        <w:t xml:space="preserve">его </w:t>
      </w:r>
      <w:r w:rsidRPr="007A5E45">
        <w:rPr>
          <w:rFonts w:ascii="Times New Roman" w:eastAsia="Times New Roman" w:hAnsi="Times New Roman" w:cs="Times New Roman"/>
          <w:color w:val="000000"/>
          <w:sz w:val="24"/>
          <w:szCs w:val="24"/>
          <w:lang w:eastAsia="ru-RU"/>
        </w:rPr>
        <w:t>вине, при этом сроки приостановления работ в этом случае не могут служить основанием для продления срока завершения работ по настоящему Договору.</w:t>
      </w:r>
    </w:p>
    <w:p w:rsidR="00A95809" w:rsidRPr="00756FDB" w:rsidRDefault="00A95809" w:rsidP="00AB421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p>
    <w:p w:rsidR="00A95809" w:rsidRPr="00756FDB" w:rsidRDefault="00A95809" w:rsidP="00AB4212">
      <w:pPr>
        <w:numPr>
          <w:ilvl w:val="0"/>
          <w:numId w:val="26"/>
        </w:numPr>
        <w:shd w:val="clear" w:color="auto" w:fill="FFFFFF"/>
        <w:tabs>
          <w:tab w:val="left" w:pos="426"/>
        </w:tabs>
        <w:spacing w:after="0" w:line="276" w:lineRule="auto"/>
        <w:jc w:val="center"/>
        <w:rPr>
          <w:rFonts w:ascii="Times New Roman" w:eastAsia="Times New Roman" w:hAnsi="Times New Roman" w:cs="Times New Roman"/>
          <w:b/>
          <w:color w:val="000000"/>
          <w:sz w:val="24"/>
          <w:szCs w:val="24"/>
          <w:lang w:eastAsia="ru-RU"/>
        </w:rPr>
      </w:pPr>
      <w:r w:rsidRPr="00756FDB">
        <w:rPr>
          <w:rFonts w:ascii="Times New Roman" w:eastAsia="Times New Roman" w:hAnsi="Times New Roman" w:cs="Times New Roman"/>
          <w:b/>
          <w:color w:val="000000"/>
          <w:sz w:val="24"/>
          <w:szCs w:val="24"/>
          <w:lang w:eastAsia="ru-RU"/>
        </w:rPr>
        <w:t>Антикоррупционная оговорка</w:t>
      </w:r>
    </w:p>
    <w:p w:rsidR="00A95809" w:rsidRPr="00756FDB" w:rsidRDefault="00A95809" w:rsidP="00AB4212">
      <w:pPr>
        <w:shd w:val="clear" w:color="auto" w:fill="FFFFFF"/>
        <w:spacing w:after="0" w:line="276" w:lineRule="auto"/>
        <w:jc w:val="both"/>
        <w:rPr>
          <w:rFonts w:ascii="Times New Roman" w:eastAsia="Times New Roman" w:hAnsi="Times New Roman" w:cs="Times New Roman"/>
          <w:color w:val="000000"/>
          <w:sz w:val="24"/>
          <w:szCs w:val="24"/>
          <w:lang w:eastAsia="ru-RU"/>
        </w:rPr>
      </w:pPr>
    </w:p>
    <w:p w:rsidR="00A95809" w:rsidRPr="00F35680" w:rsidRDefault="00A95809" w:rsidP="00AB4212">
      <w:pPr>
        <w:pStyle w:val="a6"/>
        <w:numPr>
          <w:ilvl w:val="1"/>
          <w:numId w:val="26"/>
        </w:numPr>
        <w:shd w:val="clear" w:color="auto" w:fill="FFFFFF"/>
        <w:tabs>
          <w:tab w:val="left" w:pos="993"/>
        </w:tabs>
        <w:spacing w:after="0" w:line="276" w:lineRule="auto"/>
        <w:ind w:left="0" w:firstLine="709"/>
        <w:contextualSpacing w:val="0"/>
        <w:jc w:val="both"/>
        <w:rPr>
          <w:rFonts w:ascii="Times New Roman" w:eastAsia="Times New Roman" w:hAnsi="Times New Roman" w:cs="Times New Roman"/>
          <w:color w:val="000000"/>
          <w:sz w:val="24"/>
          <w:szCs w:val="24"/>
          <w:lang w:eastAsia="ru-RU"/>
        </w:rPr>
      </w:pPr>
      <w:r w:rsidRPr="00F35680">
        <w:rPr>
          <w:rFonts w:ascii="Times New Roman" w:eastAsia="Times New Roman" w:hAnsi="Times New Roman" w:cs="Times New Roman"/>
          <w:color w:val="000000"/>
          <w:sz w:val="24"/>
          <w:szCs w:val="24"/>
          <w:lang w:eastAsia="ru-RU"/>
        </w:rPr>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w:t>
      </w:r>
      <w:r w:rsidRPr="00F35680">
        <w:rPr>
          <w:rFonts w:ascii="Times New Roman" w:eastAsia="Times New Roman" w:hAnsi="Times New Roman" w:cs="Times New Roman"/>
          <w:color w:val="000000"/>
          <w:sz w:val="24"/>
          <w:szCs w:val="24"/>
          <w:lang w:eastAsia="ru-RU"/>
        </w:rPr>
        <w:lastRenderedPageBreak/>
        <w:t>какие-либо неправомерные преимущества или иные неправомерные цели.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95809" w:rsidRPr="00F35680" w:rsidRDefault="00A95809" w:rsidP="00AB4212">
      <w:pPr>
        <w:pStyle w:val="a6"/>
        <w:numPr>
          <w:ilvl w:val="1"/>
          <w:numId w:val="26"/>
        </w:numPr>
        <w:shd w:val="clear" w:color="auto" w:fill="FFFFFF"/>
        <w:tabs>
          <w:tab w:val="left" w:pos="993"/>
        </w:tabs>
        <w:spacing w:after="0" w:line="276" w:lineRule="auto"/>
        <w:ind w:left="0" w:firstLine="709"/>
        <w:contextualSpacing w:val="0"/>
        <w:jc w:val="both"/>
        <w:rPr>
          <w:rFonts w:ascii="Times New Roman" w:eastAsia="Times New Roman" w:hAnsi="Times New Roman" w:cs="Times New Roman"/>
          <w:color w:val="000000"/>
          <w:sz w:val="24"/>
          <w:szCs w:val="24"/>
          <w:lang w:eastAsia="ru-RU"/>
        </w:rPr>
      </w:pPr>
      <w:r w:rsidRPr="00F35680">
        <w:rPr>
          <w:rFonts w:ascii="Times New Roman" w:eastAsia="Times New Roman" w:hAnsi="Times New Roman" w:cs="Times New Roman"/>
          <w:color w:val="000000"/>
          <w:sz w:val="24"/>
          <w:szCs w:val="24"/>
          <w:lang w:eastAsia="ru-RU"/>
        </w:rPr>
        <w:t>В случае возникновения у Стороны подозрений, что произошло или может произойти нарушение каких-либо положений настоящего раздела настоящего Договора,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со дня направления письменного уведомления.</w:t>
      </w:r>
    </w:p>
    <w:p w:rsidR="00A95809" w:rsidRPr="00F35680" w:rsidRDefault="00A95809" w:rsidP="00AB4212">
      <w:pPr>
        <w:pStyle w:val="a6"/>
        <w:numPr>
          <w:ilvl w:val="1"/>
          <w:numId w:val="26"/>
        </w:numPr>
        <w:shd w:val="clear" w:color="auto" w:fill="FFFFFF"/>
        <w:tabs>
          <w:tab w:val="left" w:pos="993"/>
        </w:tabs>
        <w:spacing w:after="0" w:line="276" w:lineRule="auto"/>
        <w:ind w:left="0" w:firstLine="709"/>
        <w:contextualSpacing w:val="0"/>
        <w:jc w:val="both"/>
        <w:rPr>
          <w:rFonts w:ascii="Times New Roman" w:eastAsia="Times New Roman" w:hAnsi="Times New Roman" w:cs="Times New Roman"/>
          <w:color w:val="000000"/>
          <w:sz w:val="24"/>
          <w:szCs w:val="24"/>
          <w:lang w:eastAsia="ru-RU"/>
        </w:rPr>
      </w:pPr>
      <w:r w:rsidRPr="00F35680">
        <w:rPr>
          <w:rFonts w:ascii="Times New Roman" w:eastAsia="Times New Roman" w:hAnsi="Times New Roman" w:cs="Times New Roman"/>
          <w:color w:val="000000"/>
          <w:sz w:val="24"/>
          <w:szCs w:val="24"/>
          <w:lang w:eastAsia="ru-RU"/>
        </w:rPr>
        <w:t>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настоящий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настоящего пункта, вправе требовать возмещения реального ущерба, возникшего в результате такого расторжения.</w:t>
      </w:r>
    </w:p>
    <w:p w:rsidR="00A95809" w:rsidRPr="00756FDB" w:rsidRDefault="00A95809" w:rsidP="00AB421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p>
    <w:p w:rsidR="00A95809" w:rsidRPr="00756FDB" w:rsidRDefault="00A95809" w:rsidP="00AB4212">
      <w:pPr>
        <w:numPr>
          <w:ilvl w:val="0"/>
          <w:numId w:val="26"/>
        </w:numPr>
        <w:shd w:val="clear" w:color="auto" w:fill="FFFFFF"/>
        <w:spacing w:after="0" w:line="276" w:lineRule="auto"/>
        <w:jc w:val="center"/>
        <w:rPr>
          <w:rFonts w:ascii="Times New Roman" w:eastAsia="Times New Roman" w:hAnsi="Times New Roman" w:cs="Times New Roman"/>
          <w:b/>
          <w:color w:val="000000"/>
          <w:sz w:val="24"/>
          <w:szCs w:val="24"/>
          <w:lang w:eastAsia="ru-RU"/>
        </w:rPr>
      </w:pPr>
      <w:r w:rsidRPr="00756FDB">
        <w:rPr>
          <w:rFonts w:ascii="Times New Roman" w:eastAsia="Times New Roman" w:hAnsi="Times New Roman" w:cs="Times New Roman"/>
          <w:b/>
          <w:color w:val="000000"/>
          <w:sz w:val="24"/>
          <w:szCs w:val="24"/>
          <w:lang w:eastAsia="ru-RU"/>
        </w:rPr>
        <w:t>Прочие условия. Порядок взаимодействия Сторон</w:t>
      </w:r>
    </w:p>
    <w:p w:rsidR="00A95809" w:rsidRPr="00756FDB" w:rsidRDefault="00A95809" w:rsidP="00AB4212">
      <w:pPr>
        <w:shd w:val="clear" w:color="auto" w:fill="FFFFFF"/>
        <w:spacing w:after="0" w:line="276" w:lineRule="auto"/>
        <w:jc w:val="both"/>
        <w:rPr>
          <w:rFonts w:ascii="Times New Roman" w:eastAsia="Times New Roman" w:hAnsi="Times New Roman" w:cs="Times New Roman"/>
          <w:b/>
          <w:color w:val="000000"/>
          <w:sz w:val="24"/>
          <w:szCs w:val="24"/>
          <w:lang w:eastAsia="ru-RU"/>
        </w:rPr>
      </w:pPr>
    </w:p>
    <w:p w:rsidR="00A95809" w:rsidRPr="00D34362" w:rsidRDefault="00A95809" w:rsidP="00AB4212">
      <w:pPr>
        <w:pStyle w:val="a6"/>
        <w:numPr>
          <w:ilvl w:val="1"/>
          <w:numId w:val="26"/>
        </w:numPr>
        <w:shd w:val="clear" w:color="auto" w:fill="FFFFFF"/>
        <w:spacing w:after="0" w:line="276" w:lineRule="auto"/>
        <w:ind w:left="0" w:firstLine="709"/>
        <w:contextualSpacing w:val="0"/>
        <w:jc w:val="both"/>
        <w:rPr>
          <w:rFonts w:ascii="Times New Roman" w:eastAsia="Times New Roman" w:hAnsi="Times New Roman" w:cs="Times New Roman"/>
          <w:color w:val="000000"/>
          <w:sz w:val="24"/>
          <w:szCs w:val="24"/>
          <w:lang w:eastAsia="ru-RU"/>
        </w:rPr>
      </w:pPr>
      <w:bookmarkStart w:id="7" w:name="_1fob9te" w:colFirst="0" w:colLast="0"/>
      <w:bookmarkEnd w:id="7"/>
      <w:r w:rsidRPr="00D34362">
        <w:rPr>
          <w:rFonts w:ascii="Times New Roman" w:eastAsia="Times New Roman" w:hAnsi="Times New Roman" w:cs="Times New Roman"/>
          <w:color w:val="000000"/>
          <w:sz w:val="24"/>
          <w:szCs w:val="24"/>
          <w:lang w:eastAsia="ru-RU"/>
        </w:rPr>
        <w:t>Подрядчик в полном объеме ознакомлен с требованиями настоящего Договора и Технического задания (Приложение № 1 к настоящему Договору), условиями, связанными с выполнением работ, сроками и качеством выполнения работ, не имеет замечаний и претензий к условиям настоящего Договора.</w:t>
      </w:r>
    </w:p>
    <w:p w:rsidR="00A95809" w:rsidRPr="00D34362" w:rsidRDefault="00A95809" w:rsidP="00AB4212">
      <w:pPr>
        <w:pStyle w:val="a6"/>
        <w:numPr>
          <w:ilvl w:val="1"/>
          <w:numId w:val="26"/>
        </w:numPr>
        <w:shd w:val="clear" w:color="auto" w:fill="FFFFFF"/>
        <w:spacing w:after="0" w:line="276" w:lineRule="auto"/>
        <w:ind w:left="0" w:firstLine="709"/>
        <w:contextualSpacing w:val="0"/>
        <w:jc w:val="both"/>
        <w:rPr>
          <w:rFonts w:ascii="Times New Roman" w:eastAsia="Times New Roman" w:hAnsi="Times New Roman" w:cs="Times New Roman"/>
          <w:color w:val="000000"/>
          <w:sz w:val="24"/>
          <w:szCs w:val="24"/>
          <w:lang w:eastAsia="ru-RU"/>
        </w:rPr>
      </w:pPr>
      <w:r w:rsidRPr="00D34362">
        <w:rPr>
          <w:rFonts w:ascii="Times New Roman" w:eastAsia="Times New Roman" w:hAnsi="Times New Roman" w:cs="Times New Roman"/>
          <w:color w:val="000000"/>
          <w:sz w:val="24"/>
          <w:szCs w:val="24"/>
          <w:lang w:eastAsia="ru-RU"/>
        </w:rPr>
        <w:t>Подрядчик дает свое согласие на осуществление Главным распорядителем (Министерством градостроительства и благоустройства Мурманской области) и органами государственного финансового контроля проверок соблюдения условий, целей и порядка предоставления субсидий Заказчику. В настоящем случае под согласием Подрядчика понимается подписание настоящего Договора.</w:t>
      </w:r>
    </w:p>
    <w:p w:rsidR="00A95809" w:rsidRPr="00D34362" w:rsidRDefault="00A95809" w:rsidP="00AB4212">
      <w:pPr>
        <w:pStyle w:val="a6"/>
        <w:numPr>
          <w:ilvl w:val="1"/>
          <w:numId w:val="26"/>
        </w:numPr>
        <w:shd w:val="clear" w:color="auto" w:fill="FFFFFF"/>
        <w:spacing w:after="0" w:line="276" w:lineRule="auto"/>
        <w:ind w:left="0" w:firstLine="709"/>
        <w:contextualSpacing w:val="0"/>
        <w:jc w:val="both"/>
        <w:rPr>
          <w:rFonts w:ascii="Times New Roman" w:eastAsia="Times New Roman" w:hAnsi="Times New Roman" w:cs="Times New Roman"/>
          <w:color w:val="000000"/>
          <w:sz w:val="24"/>
          <w:szCs w:val="24"/>
          <w:lang w:eastAsia="ru-RU"/>
        </w:rPr>
      </w:pPr>
      <w:r w:rsidRPr="00D34362">
        <w:rPr>
          <w:rFonts w:ascii="Times New Roman" w:eastAsia="Times New Roman" w:hAnsi="Times New Roman" w:cs="Times New Roman"/>
          <w:color w:val="000000"/>
          <w:sz w:val="24"/>
          <w:szCs w:val="24"/>
          <w:lang w:eastAsia="ru-RU"/>
        </w:rPr>
        <w:t xml:space="preserve">Стороны договорились, что в процессе исполнения настоящего Договора будут осуществлять постоянную связь посредством обмена корреспонденцией (направлением писем, претензий, уведомлений, требований и т.д.), которая направляется по электронной почте. </w:t>
      </w:r>
    </w:p>
    <w:p w:rsidR="00A95809" w:rsidRPr="00D34362" w:rsidRDefault="00A95809" w:rsidP="00AB4212">
      <w:pPr>
        <w:pStyle w:val="a6"/>
        <w:numPr>
          <w:ilvl w:val="1"/>
          <w:numId w:val="26"/>
        </w:numPr>
        <w:shd w:val="clear" w:color="auto" w:fill="FFFFFF"/>
        <w:spacing w:after="0" w:line="276" w:lineRule="auto"/>
        <w:ind w:left="0" w:firstLine="709"/>
        <w:contextualSpacing w:val="0"/>
        <w:jc w:val="both"/>
        <w:rPr>
          <w:rFonts w:ascii="Times New Roman" w:eastAsia="Times New Roman" w:hAnsi="Times New Roman" w:cs="Times New Roman"/>
          <w:color w:val="000000"/>
          <w:sz w:val="24"/>
          <w:szCs w:val="24"/>
          <w:lang w:eastAsia="ru-RU"/>
        </w:rPr>
      </w:pPr>
      <w:r w:rsidRPr="00D34362">
        <w:rPr>
          <w:rFonts w:ascii="Times New Roman" w:eastAsia="Times New Roman" w:hAnsi="Times New Roman" w:cs="Times New Roman"/>
          <w:color w:val="000000"/>
          <w:sz w:val="24"/>
          <w:szCs w:val="24"/>
          <w:lang w:eastAsia="ru-RU"/>
        </w:rPr>
        <w:lastRenderedPageBreak/>
        <w:t>Корреспонденция (направление писем, претензий, уведомлений, требований и т.д.) направляются по следующим электронным адресам:</w:t>
      </w:r>
    </w:p>
    <w:p w:rsidR="00D34362" w:rsidRDefault="00D34362" w:rsidP="00AB4212">
      <w:pPr>
        <w:pStyle w:val="a6"/>
        <w:shd w:val="clear" w:color="auto" w:fill="FFFFFF"/>
        <w:spacing w:after="0" w:line="276" w:lineRule="auto"/>
        <w:ind w:left="709"/>
        <w:contextualSpacing w:val="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17.4.1.</w:t>
      </w:r>
      <w:r w:rsidR="00A95809" w:rsidRPr="00D34362">
        <w:rPr>
          <w:rFonts w:ascii="Times New Roman" w:eastAsia="Times New Roman" w:hAnsi="Times New Roman" w:cs="Times New Roman"/>
          <w:color w:val="000000"/>
          <w:sz w:val="24"/>
          <w:szCs w:val="24"/>
          <w:lang w:eastAsia="ru-RU"/>
        </w:rPr>
        <w:tab/>
        <w:t>В адрес Заказчика: E-</w:t>
      </w:r>
      <w:proofErr w:type="spellStart"/>
      <w:r w:rsidR="00A95809" w:rsidRPr="00D34362">
        <w:rPr>
          <w:rFonts w:ascii="Times New Roman" w:eastAsia="Times New Roman" w:hAnsi="Times New Roman" w:cs="Times New Roman"/>
          <w:color w:val="000000"/>
          <w:sz w:val="24"/>
          <w:szCs w:val="24"/>
          <w:lang w:eastAsia="ru-RU"/>
        </w:rPr>
        <w:t>mail</w:t>
      </w:r>
      <w:proofErr w:type="spellEnd"/>
      <w:r w:rsidR="00A95809" w:rsidRPr="00D34362">
        <w:rPr>
          <w:rFonts w:ascii="Times New Roman" w:eastAsia="Times New Roman" w:hAnsi="Times New Roman" w:cs="Times New Roman"/>
          <w:color w:val="000000"/>
          <w:sz w:val="24"/>
          <w:szCs w:val="24"/>
          <w:lang w:eastAsia="ru-RU"/>
        </w:rPr>
        <w:t xml:space="preserve">: </w:t>
      </w:r>
      <w:hyperlink r:id="rId8">
        <w:r w:rsidR="00A95809" w:rsidRPr="00D34362">
          <w:rPr>
            <w:rFonts w:ascii="Times New Roman" w:eastAsia="Times New Roman" w:hAnsi="Times New Roman" w:cs="Times New Roman"/>
            <w:color w:val="0563C1"/>
            <w:sz w:val="24"/>
            <w:szCs w:val="24"/>
            <w:u w:val="single"/>
            <w:lang w:eastAsia="ru-RU"/>
          </w:rPr>
          <w:t>info@gorod51.com</w:t>
        </w:r>
      </w:hyperlink>
      <w:r w:rsidR="00A95809" w:rsidRPr="00D34362">
        <w:rPr>
          <w:rFonts w:ascii="Times New Roman" w:eastAsia="Times New Roman" w:hAnsi="Times New Roman" w:cs="Times New Roman"/>
          <w:color w:val="000000"/>
          <w:sz w:val="24"/>
          <w:szCs w:val="24"/>
          <w:lang w:eastAsia="ru-RU"/>
        </w:rPr>
        <w:t xml:space="preserve">; </w:t>
      </w:r>
    </w:p>
    <w:p w:rsidR="00A95809" w:rsidRPr="00D34362" w:rsidRDefault="00D34362" w:rsidP="0020016F">
      <w:pPr>
        <w:pStyle w:val="a6"/>
        <w:shd w:val="clear" w:color="auto" w:fill="FFFFFF"/>
        <w:spacing w:after="0" w:line="276" w:lineRule="auto"/>
        <w:ind w:left="709"/>
        <w:contextualSpacing w:val="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17.4.2. </w:t>
      </w:r>
      <w:r w:rsidR="00A95809" w:rsidRPr="00D34362">
        <w:rPr>
          <w:rFonts w:ascii="Times New Roman" w:eastAsia="Times New Roman" w:hAnsi="Times New Roman" w:cs="Times New Roman"/>
          <w:color w:val="000000"/>
          <w:sz w:val="24"/>
          <w:szCs w:val="24"/>
          <w:lang w:eastAsia="ru-RU"/>
        </w:rPr>
        <w:t>Для Подрядчика: E-</w:t>
      </w:r>
      <w:proofErr w:type="spellStart"/>
      <w:r w:rsidR="00A95809" w:rsidRPr="00D34362">
        <w:rPr>
          <w:rFonts w:ascii="Times New Roman" w:eastAsia="Times New Roman" w:hAnsi="Times New Roman" w:cs="Times New Roman"/>
          <w:color w:val="000000"/>
          <w:sz w:val="24"/>
          <w:szCs w:val="24"/>
          <w:lang w:eastAsia="ru-RU"/>
        </w:rPr>
        <w:t>mail</w:t>
      </w:r>
      <w:proofErr w:type="spellEnd"/>
      <w:r w:rsidR="00A95809" w:rsidRPr="00D34362">
        <w:rPr>
          <w:rFonts w:ascii="Times New Roman" w:eastAsia="Times New Roman" w:hAnsi="Times New Roman" w:cs="Times New Roman"/>
          <w:color w:val="000000"/>
          <w:sz w:val="24"/>
          <w:szCs w:val="24"/>
          <w:lang w:eastAsia="ru-RU"/>
        </w:rPr>
        <w:t xml:space="preserve">: </w:t>
      </w:r>
      <w:hyperlink r:id="rId9" w:history="1">
        <w:r w:rsidR="0020016F" w:rsidRPr="00567846">
          <w:rPr>
            <w:rStyle w:val="a8"/>
            <w:rFonts w:ascii="Times New Roman" w:eastAsia="Times New Roman" w:hAnsi="Times New Roman" w:cs="Times New Roman"/>
            <w:sz w:val="24"/>
            <w:szCs w:val="24"/>
          </w:rPr>
          <w:t>asto2007@yandex.r</w:t>
        </w:r>
        <w:r w:rsidR="0020016F" w:rsidRPr="00567846">
          <w:rPr>
            <w:rStyle w:val="a8"/>
            <w:rFonts w:ascii="Times New Roman" w:eastAsia="Times New Roman" w:hAnsi="Times New Roman" w:cs="Times New Roman"/>
            <w:sz w:val="24"/>
            <w:szCs w:val="24"/>
            <w:lang w:val="en-US"/>
          </w:rPr>
          <w:t>u</w:t>
        </w:r>
      </w:hyperlink>
    </w:p>
    <w:p w:rsidR="00A95809" w:rsidRPr="00D34362" w:rsidRDefault="00A95809" w:rsidP="00AB4212">
      <w:pPr>
        <w:pStyle w:val="a6"/>
        <w:numPr>
          <w:ilvl w:val="1"/>
          <w:numId w:val="26"/>
        </w:numPr>
        <w:shd w:val="clear" w:color="auto" w:fill="FFFFFF"/>
        <w:spacing w:after="0" w:line="276" w:lineRule="auto"/>
        <w:ind w:left="0" w:firstLine="709"/>
        <w:contextualSpacing w:val="0"/>
        <w:jc w:val="both"/>
        <w:rPr>
          <w:rFonts w:ascii="Times New Roman" w:eastAsia="Times New Roman" w:hAnsi="Times New Roman" w:cs="Times New Roman"/>
          <w:color w:val="000000"/>
          <w:sz w:val="24"/>
          <w:szCs w:val="24"/>
          <w:lang w:eastAsia="ru-RU"/>
        </w:rPr>
      </w:pPr>
      <w:r w:rsidRPr="00D34362">
        <w:rPr>
          <w:rFonts w:ascii="Times New Roman" w:eastAsia="Times New Roman" w:hAnsi="Times New Roman" w:cs="Times New Roman"/>
          <w:color w:val="000000"/>
          <w:sz w:val="24"/>
          <w:szCs w:val="24"/>
          <w:lang w:eastAsia="ru-RU"/>
        </w:rPr>
        <w:t xml:space="preserve">Вся корреспонденция, направленная сторонами друг другу по адресам электронной почты, указанным в пункте 16.4 настоящего Договора, признаются Сторонами официальной перепиской. </w:t>
      </w:r>
    </w:p>
    <w:p w:rsidR="00A95809" w:rsidRPr="00D34362" w:rsidRDefault="00A95809" w:rsidP="00AB4212">
      <w:pPr>
        <w:pStyle w:val="a6"/>
        <w:numPr>
          <w:ilvl w:val="1"/>
          <w:numId w:val="26"/>
        </w:numPr>
        <w:shd w:val="clear" w:color="auto" w:fill="FFFFFF"/>
        <w:spacing w:after="0" w:line="276" w:lineRule="auto"/>
        <w:ind w:left="0" w:firstLine="709"/>
        <w:contextualSpacing w:val="0"/>
        <w:jc w:val="both"/>
        <w:rPr>
          <w:rFonts w:ascii="Times New Roman" w:eastAsia="Times New Roman" w:hAnsi="Times New Roman" w:cs="Times New Roman"/>
          <w:color w:val="000000"/>
          <w:sz w:val="24"/>
          <w:szCs w:val="24"/>
          <w:lang w:eastAsia="ru-RU"/>
        </w:rPr>
      </w:pPr>
      <w:r w:rsidRPr="00D34362">
        <w:rPr>
          <w:rFonts w:ascii="Times New Roman" w:eastAsia="Times New Roman" w:hAnsi="Times New Roman" w:cs="Times New Roman"/>
          <w:color w:val="000000"/>
          <w:sz w:val="24"/>
          <w:szCs w:val="24"/>
          <w:lang w:eastAsia="ru-RU"/>
        </w:rPr>
        <w:t>Датой передачи соответствующей корреспонденции считается день отправления корреспонденции электронной почтой. Дата передачи приравнивается к дате надлежащего уведомления.</w:t>
      </w:r>
    </w:p>
    <w:p w:rsidR="00A95809" w:rsidRPr="00D34362" w:rsidRDefault="00A95809" w:rsidP="00AB4212">
      <w:pPr>
        <w:pStyle w:val="a6"/>
        <w:numPr>
          <w:ilvl w:val="1"/>
          <w:numId w:val="26"/>
        </w:numPr>
        <w:shd w:val="clear" w:color="auto" w:fill="FFFFFF"/>
        <w:spacing w:after="0" w:line="276" w:lineRule="auto"/>
        <w:ind w:left="0" w:firstLine="709"/>
        <w:contextualSpacing w:val="0"/>
        <w:jc w:val="both"/>
        <w:rPr>
          <w:rFonts w:ascii="Times New Roman" w:eastAsia="Times New Roman" w:hAnsi="Times New Roman" w:cs="Times New Roman"/>
          <w:color w:val="000000"/>
          <w:sz w:val="24"/>
          <w:szCs w:val="24"/>
          <w:lang w:eastAsia="ru-RU"/>
        </w:rPr>
      </w:pPr>
      <w:r w:rsidRPr="00D34362">
        <w:rPr>
          <w:rFonts w:ascii="Times New Roman" w:eastAsia="Times New Roman" w:hAnsi="Times New Roman" w:cs="Times New Roman"/>
          <w:color w:val="000000"/>
          <w:sz w:val="24"/>
          <w:szCs w:val="24"/>
          <w:lang w:eastAsia="ru-RU"/>
        </w:rPr>
        <w:t xml:space="preserve">Ответственность за получение корреспонденцией вышеуказанным способом лежит на получающей Стороне. Сторона, направившая сообщение, не несет ответственность за задержку доставки корреспонденции, если такая задержка явилась результатом неисправности системы связи, действий/бездействий провайдеров, иных форс-мажорных обстоятельств, а также в случае действий/бездействий получающей корреспонденцию Стороны. </w:t>
      </w:r>
    </w:p>
    <w:p w:rsidR="00A95809" w:rsidRPr="00D34362" w:rsidRDefault="00A95809" w:rsidP="00AB4212">
      <w:pPr>
        <w:pStyle w:val="a6"/>
        <w:numPr>
          <w:ilvl w:val="1"/>
          <w:numId w:val="26"/>
        </w:numPr>
        <w:shd w:val="clear" w:color="auto" w:fill="FFFFFF"/>
        <w:spacing w:after="0" w:line="276" w:lineRule="auto"/>
        <w:ind w:left="0" w:firstLine="709"/>
        <w:contextualSpacing w:val="0"/>
        <w:jc w:val="both"/>
        <w:rPr>
          <w:rFonts w:ascii="Times New Roman" w:eastAsia="Times New Roman" w:hAnsi="Times New Roman" w:cs="Times New Roman"/>
          <w:color w:val="000000"/>
          <w:sz w:val="24"/>
          <w:szCs w:val="24"/>
          <w:lang w:eastAsia="ru-RU"/>
        </w:rPr>
      </w:pPr>
      <w:r w:rsidRPr="00D34362">
        <w:rPr>
          <w:rFonts w:ascii="Times New Roman" w:eastAsia="Times New Roman" w:hAnsi="Times New Roman" w:cs="Times New Roman"/>
          <w:color w:val="000000"/>
          <w:sz w:val="24"/>
          <w:szCs w:val="24"/>
          <w:lang w:eastAsia="ru-RU"/>
        </w:rPr>
        <w:t>Во всем, что не предусмотрено настоящим Договором, Стороны руководствуются законодательством Российской Федерации.</w:t>
      </w:r>
    </w:p>
    <w:p w:rsidR="00A95809" w:rsidRPr="00D34362" w:rsidRDefault="00A95809" w:rsidP="00AB4212">
      <w:pPr>
        <w:pStyle w:val="a6"/>
        <w:numPr>
          <w:ilvl w:val="1"/>
          <w:numId w:val="26"/>
        </w:numPr>
        <w:shd w:val="clear" w:color="auto" w:fill="FFFFFF"/>
        <w:spacing w:after="0" w:line="276" w:lineRule="auto"/>
        <w:ind w:left="0" w:firstLine="709"/>
        <w:contextualSpacing w:val="0"/>
        <w:jc w:val="both"/>
        <w:rPr>
          <w:rFonts w:ascii="Times New Roman" w:eastAsia="Times New Roman" w:hAnsi="Times New Roman" w:cs="Times New Roman"/>
          <w:color w:val="000000"/>
          <w:sz w:val="24"/>
          <w:szCs w:val="24"/>
          <w:lang w:eastAsia="ru-RU"/>
        </w:rPr>
      </w:pPr>
      <w:r w:rsidRPr="00D34362">
        <w:rPr>
          <w:rFonts w:ascii="Times New Roman" w:eastAsia="Times New Roman" w:hAnsi="Times New Roman" w:cs="Times New Roman"/>
          <w:color w:val="000000"/>
          <w:sz w:val="24"/>
          <w:szCs w:val="24"/>
          <w:lang w:eastAsia="ru-RU"/>
        </w:rPr>
        <w:t xml:space="preserve">Настоящий Договор заключен в электронной форме. Дополнительно Стороны вправе оформить Договор в письменном виде в 2 (двух) экземплярах по одному для каждой из Сторон, имеющих такую же юридическую силу, как и настоящий Договор, заключенный в электронной форме. </w:t>
      </w:r>
    </w:p>
    <w:p w:rsidR="00A95809" w:rsidRPr="00D34362" w:rsidRDefault="00A95809" w:rsidP="00AB4212">
      <w:pPr>
        <w:pStyle w:val="a6"/>
        <w:numPr>
          <w:ilvl w:val="1"/>
          <w:numId w:val="26"/>
        </w:numPr>
        <w:shd w:val="clear" w:color="auto" w:fill="FFFFFF"/>
        <w:spacing w:after="0" w:line="276" w:lineRule="auto"/>
        <w:ind w:left="0" w:firstLine="709"/>
        <w:contextualSpacing w:val="0"/>
        <w:jc w:val="both"/>
        <w:rPr>
          <w:rFonts w:ascii="Times New Roman" w:eastAsia="Times New Roman" w:hAnsi="Times New Roman" w:cs="Times New Roman"/>
          <w:color w:val="000000"/>
          <w:sz w:val="24"/>
          <w:szCs w:val="24"/>
          <w:lang w:eastAsia="ru-RU"/>
        </w:rPr>
      </w:pPr>
      <w:r w:rsidRPr="00D34362">
        <w:rPr>
          <w:rFonts w:ascii="Times New Roman" w:eastAsia="Times New Roman" w:hAnsi="Times New Roman" w:cs="Times New Roman"/>
          <w:color w:val="000000"/>
          <w:sz w:val="24"/>
          <w:szCs w:val="24"/>
          <w:lang w:eastAsia="ru-RU"/>
        </w:rPr>
        <w:t xml:space="preserve">Неотъемлемыми частями настоящего Договора являются: </w:t>
      </w:r>
    </w:p>
    <w:p w:rsidR="00D34362" w:rsidRDefault="00A95809" w:rsidP="00AB4212">
      <w:pPr>
        <w:pStyle w:val="a6"/>
        <w:spacing w:after="0" w:line="276" w:lineRule="auto"/>
        <w:ind w:left="0" w:firstLine="709"/>
        <w:contextualSpacing w:val="0"/>
        <w:jc w:val="both"/>
        <w:rPr>
          <w:rFonts w:ascii="Times New Roman" w:eastAsia="Times New Roman" w:hAnsi="Times New Roman" w:cs="Times New Roman"/>
          <w:color w:val="000000"/>
          <w:sz w:val="24"/>
          <w:szCs w:val="24"/>
          <w:lang w:eastAsia="ru-RU"/>
        </w:rPr>
      </w:pPr>
      <w:r w:rsidRPr="00D34362">
        <w:rPr>
          <w:rFonts w:ascii="Times New Roman" w:eastAsia="Times New Roman" w:hAnsi="Times New Roman" w:cs="Times New Roman"/>
          <w:color w:val="000000"/>
          <w:sz w:val="24"/>
          <w:szCs w:val="24"/>
          <w:lang w:eastAsia="ru-RU"/>
        </w:rPr>
        <w:t xml:space="preserve">- приложение № 1 «Техническое задание </w:t>
      </w:r>
      <w:r w:rsidR="00D34362" w:rsidRPr="00D34362">
        <w:rPr>
          <w:rFonts w:ascii="Times New Roman" w:eastAsia="Times New Roman" w:hAnsi="Times New Roman" w:cs="Times New Roman"/>
          <w:sz w:val="24"/>
          <w:szCs w:val="24"/>
          <w:lang w:eastAsia="ru-RU"/>
        </w:rPr>
        <w:t xml:space="preserve">на выполнение работ по установке силовых опор для устройства </w:t>
      </w:r>
      <w:proofErr w:type="spellStart"/>
      <w:r w:rsidR="00D34362" w:rsidRPr="00D34362">
        <w:rPr>
          <w:rFonts w:ascii="Times New Roman" w:eastAsia="Times New Roman" w:hAnsi="Times New Roman" w:cs="Times New Roman"/>
          <w:sz w:val="24"/>
          <w:szCs w:val="24"/>
          <w:lang w:eastAsia="ru-RU"/>
        </w:rPr>
        <w:t>светодинамических</w:t>
      </w:r>
      <w:proofErr w:type="spellEnd"/>
      <w:r w:rsidR="00D34362" w:rsidRPr="00D34362">
        <w:rPr>
          <w:rFonts w:ascii="Times New Roman" w:eastAsia="Times New Roman" w:hAnsi="Times New Roman" w:cs="Times New Roman"/>
          <w:sz w:val="24"/>
          <w:szCs w:val="24"/>
          <w:lang w:eastAsia="ru-RU"/>
        </w:rPr>
        <w:t xml:space="preserve"> </w:t>
      </w:r>
      <w:r w:rsidR="00041A47" w:rsidRPr="00041A47">
        <w:rPr>
          <w:rFonts w:ascii="Times New Roman" w:eastAsia="Times New Roman" w:hAnsi="Times New Roman" w:cs="Times New Roman"/>
          <w:sz w:val="24"/>
          <w:szCs w:val="24"/>
          <w:lang w:eastAsia="ru-RU"/>
        </w:rPr>
        <w:t xml:space="preserve">перетяжек </w:t>
      </w:r>
      <w:r w:rsidR="00D34362" w:rsidRPr="00D34362">
        <w:rPr>
          <w:rFonts w:ascii="Times New Roman" w:eastAsia="Times New Roman" w:hAnsi="Times New Roman" w:cs="Times New Roman"/>
          <w:sz w:val="24"/>
          <w:szCs w:val="24"/>
          <w:lang w:eastAsia="ru-RU"/>
        </w:rPr>
        <w:t>с целью поддержки развития благоустройства города Мурманска</w:t>
      </w:r>
      <w:r w:rsidRPr="00D34362">
        <w:rPr>
          <w:rFonts w:ascii="Times New Roman" w:eastAsia="Times New Roman" w:hAnsi="Times New Roman" w:cs="Times New Roman"/>
          <w:color w:val="000000"/>
          <w:sz w:val="24"/>
          <w:szCs w:val="24"/>
          <w:lang w:eastAsia="ru-RU"/>
        </w:rPr>
        <w:t>»;</w:t>
      </w:r>
    </w:p>
    <w:p w:rsidR="00A95809" w:rsidRDefault="00A95809" w:rsidP="00AB421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756FDB">
        <w:rPr>
          <w:rFonts w:ascii="Times New Roman" w:eastAsia="Times New Roman" w:hAnsi="Times New Roman" w:cs="Times New Roman"/>
          <w:color w:val="000000"/>
          <w:sz w:val="24"/>
          <w:szCs w:val="24"/>
          <w:lang w:eastAsia="ru-RU"/>
        </w:rPr>
        <w:t xml:space="preserve">- приложение № </w:t>
      </w:r>
      <w:r w:rsidR="004F3918">
        <w:rPr>
          <w:rFonts w:ascii="Times New Roman" w:eastAsia="Times New Roman" w:hAnsi="Times New Roman" w:cs="Times New Roman"/>
          <w:color w:val="000000"/>
          <w:sz w:val="24"/>
          <w:szCs w:val="24"/>
          <w:lang w:eastAsia="ru-RU"/>
        </w:rPr>
        <w:t>2</w:t>
      </w:r>
      <w:r w:rsidRPr="00756FDB">
        <w:rPr>
          <w:rFonts w:ascii="Times New Roman" w:eastAsia="Times New Roman" w:hAnsi="Times New Roman" w:cs="Times New Roman"/>
          <w:color w:val="000000"/>
          <w:sz w:val="24"/>
          <w:szCs w:val="24"/>
          <w:lang w:eastAsia="ru-RU"/>
        </w:rPr>
        <w:t xml:space="preserve"> «Форма. Акт с</w:t>
      </w:r>
      <w:r w:rsidR="00C864C6">
        <w:rPr>
          <w:rFonts w:ascii="Times New Roman" w:eastAsia="Times New Roman" w:hAnsi="Times New Roman" w:cs="Times New Roman"/>
          <w:color w:val="000000"/>
          <w:sz w:val="24"/>
          <w:szCs w:val="24"/>
          <w:lang w:eastAsia="ru-RU"/>
        </w:rPr>
        <w:t>дачи-приемки выполненных работ»;</w:t>
      </w:r>
    </w:p>
    <w:p w:rsidR="00C864C6" w:rsidRPr="00756FDB" w:rsidRDefault="004F3918" w:rsidP="00AB421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приложение № 3</w:t>
      </w:r>
      <w:r w:rsidR="00C864C6">
        <w:rPr>
          <w:rFonts w:ascii="Times New Roman" w:eastAsia="Times New Roman" w:hAnsi="Times New Roman" w:cs="Times New Roman"/>
          <w:color w:val="000000"/>
          <w:sz w:val="24"/>
          <w:szCs w:val="24"/>
          <w:lang w:eastAsia="ru-RU"/>
        </w:rPr>
        <w:t xml:space="preserve"> «Форма. Отчет о выполнении работ».</w:t>
      </w:r>
    </w:p>
    <w:p w:rsidR="00A95809" w:rsidRPr="00756FDB" w:rsidRDefault="00A95809" w:rsidP="00AB421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p>
    <w:p w:rsidR="00A95809" w:rsidRPr="00756FDB" w:rsidRDefault="00A95809" w:rsidP="00AB4212">
      <w:pPr>
        <w:numPr>
          <w:ilvl w:val="0"/>
          <w:numId w:val="26"/>
        </w:numPr>
        <w:shd w:val="clear" w:color="auto" w:fill="FFFFFF"/>
        <w:spacing w:after="0" w:line="276" w:lineRule="auto"/>
        <w:jc w:val="center"/>
        <w:rPr>
          <w:rFonts w:ascii="Times New Roman" w:eastAsia="Times New Roman" w:hAnsi="Times New Roman" w:cs="Times New Roman"/>
          <w:b/>
          <w:color w:val="000000"/>
          <w:sz w:val="24"/>
          <w:szCs w:val="24"/>
          <w:lang w:eastAsia="ru-RU"/>
        </w:rPr>
      </w:pPr>
      <w:r w:rsidRPr="00756FDB">
        <w:rPr>
          <w:rFonts w:ascii="Times New Roman" w:eastAsia="Times New Roman" w:hAnsi="Times New Roman" w:cs="Times New Roman"/>
          <w:b/>
          <w:color w:val="000000"/>
          <w:sz w:val="24"/>
          <w:szCs w:val="24"/>
          <w:lang w:eastAsia="ru-RU"/>
        </w:rPr>
        <w:t>Адреса, реквизиты и подписи Сторон</w:t>
      </w:r>
    </w:p>
    <w:p w:rsidR="00A95809" w:rsidRPr="00756FDB" w:rsidRDefault="00A95809" w:rsidP="00AB4212">
      <w:pPr>
        <w:shd w:val="clear" w:color="auto" w:fill="FFFFFF"/>
        <w:spacing w:after="0" w:line="276" w:lineRule="auto"/>
        <w:jc w:val="both"/>
        <w:rPr>
          <w:rFonts w:ascii="Times New Roman" w:eastAsia="Times New Roman" w:hAnsi="Times New Roman" w:cs="Times New Roman"/>
          <w:b/>
          <w:color w:val="000000"/>
          <w:sz w:val="24"/>
          <w:szCs w:val="24"/>
          <w:lang w:eastAsia="ru-RU"/>
        </w:rPr>
      </w:pPr>
    </w:p>
    <w:tbl>
      <w:tblPr>
        <w:tblW w:w="9747" w:type="dxa"/>
        <w:tblLayout w:type="fixed"/>
        <w:tblLook w:val="0400" w:firstRow="0" w:lastRow="0" w:firstColumn="0" w:lastColumn="0" w:noHBand="0" w:noVBand="1"/>
      </w:tblPr>
      <w:tblGrid>
        <w:gridCol w:w="5096"/>
        <w:gridCol w:w="4651"/>
      </w:tblGrid>
      <w:tr w:rsidR="00A95809" w:rsidRPr="00756FDB" w:rsidTr="003253C3">
        <w:trPr>
          <w:trHeight w:val="324"/>
        </w:trPr>
        <w:tc>
          <w:tcPr>
            <w:tcW w:w="5096" w:type="dxa"/>
          </w:tcPr>
          <w:p w:rsidR="00A95809" w:rsidRPr="00756FDB" w:rsidRDefault="00A95809" w:rsidP="00AB4212">
            <w:pPr>
              <w:shd w:val="clear" w:color="auto" w:fill="FFFFFF"/>
              <w:spacing w:after="0" w:line="276" w:lineRule="auto"/>
              <w:jc w:val="both"/>
              <w:rPr>
                <w:rFonts w:ascii="Times New Roman" w:eastAsia="Times New Roman" w:hAnsi="Times New Roman" w:cs="Times New Roman"/>
                <w:b/>
                <w:color w:val="000000"/>
                <w:sz w:val="24"/>
                <w:szCs w:val="24"/>
                <w:lang w:eastAsia="ru-RU"/>
              </w:rPr>
            </w:pPr>
            <w:bookmarkStart w:id="8" w:name="_3znysh7" w:colFirst="0" w:colLast="0"/>
            <w:bookmarkEnd w:id="8"/>
            <w:r w:rsidRPr="00756FDB">
              <w:rPr>
                <w:rFonts w:ascii="Times New Roman" w:eastAsia="Times New Roman" w:hAnsi="Times New Roman" w:cs="Times New Roman"/>
                <w:b/>
                <w:color w:val="000000"/>
                <w:sz w:val="24"/>
                <w:szCs w:val="24"/>
                <w:lang w:eastAsia="ru-RU"/>
              </w:rPr>
              <w:t>ЗАКАЗЧИК:</w:t>
            </w:r>
          </w:p>
        </w:tc>
        <w:tc>
          <w:tcPr>
            <w:tcW w:w="4651" w:type="dxa"/>
          </w:tcPr>
          <w:p w:rsidR="00A95809" w:rsidRPr="00756FDB" w:rsidRDefault="00A95809" w:rsidP="00AB4212">
            <w:pPr>
              <w:shd w:val="clear" w:color="auto" w:fill="FFFFFF"/>
              <w:spacing w:after="0" w:line="276" w:lineRule="auto"/>
              <w:jc w:val="both"/>
              <w:rPr>
                <w:rFonts w:ascii="Times New Roman" w:eastAsia="Times New Roman" w:hAnsi="Times New Roman" w:cs="Times New Roman"/>
                <w:b/>
                <w:color w:val="000000"/>
                <w:sz w:val="24"/>
                <w:szCs w:val="24"/>
                <w:lang w:eastAsia="ru-RU"/>
              </w:rPr>
            </w:pPr>
            <w:r w:rsidRPr="00756FDB">
              <w:rPr>
                <w:rFonts w:ascii="Times New Roman" w:eastAsia="Times New Roman" w:hAnsi="Times New Roman" w:cs="Times New Roman"/>
                <w:b/>
                <w:color w:val="000000"/>
                <w:sz w:val="24"/>
                <w:szCs w:val="24"/>
                <w:lang w:eastAsia="ru-RU"/>
              </w:rPr>
              <w:t>ПОДРЯДЧИК:</w:t>
            </w:r>
          </w:p>
        </w:tc>
      </w:tr>
      <w:tr w:rsidR="00A95809" w:rsidRPr="00756FDB" w:rsidTr="003253C3">
        <w:tc>
          <w:tcPr>
            <w:tcW w:w="5096" w:type="dxa"/>
          </w:tcPr>
          <w:p w:rsidR="00A95809" w:rsidRPr="00756FDB" w:rsidRDefault="00A95809" w:rsidP="00AB4212">
            <w:pPr>
              <w:shd w:val="clear" w:color="auto" w:fill="FFFFFF"/>
              <w:spacing w:after="0" w:line="276" w:lineRule="auto"/>
              <w:jc w:val="both"/>
              <w:rPr>
                <w:rFonts w:ascii="Times New Roman" w:eastAsia="Times New Roman" w:hAnsi="Times New Roman" w:cs="Times New Roman"/>
                <w:b/>
                <w:color w:val="000000"/>
                <w:sz w:val="24"/>
                <w:szCs w:val="24"/>
                <w:lang w:eastAsia="ru-RU"/>
              </w:rPr>
            </w:pPr>
            <w:r w:rsidRPr="00756FDB">
              <w:rPr>
                <w:rFonts w:ascii="Times New Roman" w:eastAsia="Times New Roman" w:hAnsi="Times New Roman" w:cs="Times New Roman"/>
                <w:b/>
                <w:color w:val="000000"/>
                <w:sz w:val="24"/>
                <w:szCs w:val="24"/>
                <w:lang w:eastAsia="ru-RU"/>
              </w:rPr>
              <w:t>Автономная некоммерческая организация «Центр городского развития Мурманской области»</w:t>
            </w:r>
          </w:p>
        </w:tc>
        <w:tc>
          <w:tcPr>
            <w:tcW w:w="4651" w:type="dxa"/>
          </w:tcPr>
          <w:p w:rsidR="00A95809" w:rsidRPr="00756FDB" w:rsidRDefault="0020016F" w:rsidP="00AB421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601C42">
              <w:rPr>
                <w:rFonts w:ascii="Times New Roman" w:eastAsia="Times New Roman" w:hAnsi="Times New Roman" w:cs="Times New Roman"/>
                <w:b/>
                <w:color w:val="000000"/>
                <w:sz w:val="24"/>
                <w:szCs w:val="24"/>
                <w:lang w:eastAsia="ru-RU"/>
              </w:rPr>
              <w:t>Общество с ограниченной ответственностью «</w:t>
            </w:r>
            <w:proofErr w:type="spellStart"/>
            <w:r w:rsidRPr="00601C42">
              <w:rPr>
                <w:rFonts w:ascii="Times New Roman" w:eastAsia="Times New Roman" w:hAnsi="Times New Roman" w:cs="Times New Roman"/>
                <w:b/>
                <w:color w:val="000000"/>
                <w:sz w:val="24"/>
                <w:szCs w:val="24"/>
                <w:lang w:eastAsia="ru-RU"/>
              </w:rPr>
              <w:t>Спецавто</w:t>
            </w:r>
            <w:proofErr w:type="spellEnd"/>
            <w:r w:rsidRPr="00601C42">
              <w:rPr>
                <w:rFonts w:ascii="Times New Roman" w:eastAsia="Times New Roman" w:hAnsi="Times New Roman" w:cs="Times New Roman"/>
                <w:b/>
                <w:color w:val="000000"/>
                <w:sz w:val="24"/>
                <w:szCs w:val="24"/>
                <w:lang w:eastAsia="ru-RU"/>
              </w:rPr>
              <w:t>»</w:t>
            </w:r>
          </w:p>
        </w:tc>
      </w:tr>
      <w:tr w:rsidR="00A95809" w:rsidRPr="00756FDB" w:rsidTr="003253C3">
        <w:tc>
          <w:tcPr>
            <w:tcW w:w="5096" w:type="dxa"/>
          </w:tcPr>
          <w:p w:rsidR="00A95809" w:rsidRPr="00756FDB" w:rsidRDefault="00A95809" w:rsidP="00AB421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756FDB">
              <w:rPr>
                <w:rFonts w:ascii="Times New Roman" w:eastAsia="Times New Roman" w:hAnsi="Times New Roman" w:cs="Times New Roman"/>
                <w:color w:val="000000"/>
                <w:sz w:val="24"/>
                <w:szCs w:val="24"/>
                <w:lang w:eastAsia="ru-RU"/>
              </w:rPr>
              <w:t xml:space="preserve">Юр. адрес: 183016, г. Мурманск, ул. Софьи Перовской, д. 2, </w:t>
            </w:r>
            <w:proofErr w:type="spellStart"/>
            <w:r w:rsidRPr="00756FDB">
              <w:rPr>
                <w:rFonts w:ascii="Times New Roman" w:eastAsia="Times New Roman" w:hAnsi="Times New Roman" w:cs="Times New Roman"/>
                <w:color w:val="000000"/>
                <w:sz w:val="24"/>
                <w:szCs w:val="24"/>
                <w:lang w:eastAsia="ru-RU"/>
              </w:rPr>
              <w:t>каб</w:t>
            </w:r>
            <w:proofErr w:type="spellEnd"/>
            <w:r w:rsidRPr="00756FDB">
              <w:rPr>
                <w:rFonts w:ascii="Times New Roman" w:eastAsia="Times New Roman" w:hAnsi="Times New Roman" w:cs="Times New Roman"/>
                <w:color w:val="000000"/>
                <w:sz w:val="24"/>
                <w:szCs w:val="24"/>
                <w:lang w:eastAsia="ru-RU"/>
              </w:rPr>
              <w:t>. 225</w:t>
            </w:r>
          </w:p>
          <w:p w:rsidR="00A95809" w:rsidRPr="00756FDB" w:rsidRDefault="00A95809" w:rsidP="00AB421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756FDB">
              <w:rPr>
                <w:rFonts w:ascii="Times New Roman" w:eastAsia="Times New Roman" w:hAnsi="Times New Roman" w:cs="Times New Roman"/>
                <w:color w:val="000000"/>
                <w:sz w:val="24"/>
                <w:szCs w:val="24"/>
                <w:lang w:eastAsia="ru-RU"/>
              </w:rPr>
              <w:t>Фактический адрес: 183038, г. Мурманск, пр. Ленина, д. 82, оф. 1109</w:t>
            </w:r>
          </w:p>
          <w:p w:rsidR="00A95809" w:rsidRPr="00756FDB" w:rsidRDefault="00A95809" w:rsidP="00AB421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756FDB">
              <w:rPr>
                <w:rFonts w:ascii="Times New Roman" w:eastAsia="Times New Roman" w:hAnsi="Times New Roman" w:cs="Times New Roman"/>
                <w:color w:val="000000"/>
                <w:sz w:val="24"/>
                <w:szCs w:val="24"/>
                <w:lang w:eastAsia="ru-RU"/>
              </w:rPr>
              <w:t>ИНН 5190080554</w:t>
            </w:r>
          </w:p>
          <w:p w:rsidR="00A95809" w:rsidRPr="00756FDB" w:rsidRDefault="00A95809" w:rsidP="00AB421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756FDB">
              <w:rPr>
                <w:rFonts w:ascii="Times New Roman" w:eastAsia="Times New Roman" w:hAnsi="Times New Roman" w:cs="Times New Roman"/>
                <w:color w:val="000000"/>
                <w:sz w:val="24"/>
                <w:szCs w:val="24"/>
                <w:lang w:eastAsia="ru-RU"/>
              </w:rPr>
              <w:t>КПП 519001001</w:t>
            </w:r>
          </w:p>
          <w:p w:rsidR="00A95809" w:rsidRPr="00756FDB" w:rsidRDefault="00A95809" w:rsidP="00AB421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756FDB">
              <w:rPr>
                <w:rFonts w:ascii="Times New Roman" w:eastAsia="Times New Roman" w:hAnsi="Times New Roman" w:cs="Times New Roman"/>
                <w:color w:val="000000"/>
                <w:sz w:val="24"/>
                <w:szCs w:val="24"/>
                <w:lang w:eastAsia="ru-RU"/>
              </w:rPr>
              <w:t>ОГРН 1195190002633</w:t>
            </w:r>
          </w:p>
          <w:p w:rsidR="00A95809" w:rsidRPr="00756FDB" w:rsidRDefault="00A95809" w:rsidP="00AB421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756FDB">
              <w:rPr>
                <w:rFonts w:ascii="Times New Roman" w:eastAsia="Times New Roman" w:hAnsi="Times New Roman" w:cs="Times New Roman"/>
                <w:color w:val="000000"/>
                <w:sz w:val="24"/>
                <w:szCs w:val="24"/>
                <w:lang w:eastAsia="ru-RU"/>
              </w:rPr>
              <w:t>р/с 40703810141000000395</w:t>
            </w:r>
          </w:p>
          <w:p w:rsidR="00A95809" w:rsidRPr="00756FDB" w:rsidRDefault="00A95809" w:rsidP="00AB421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756FDB">
              <w:rPr>
                <w:rFonts w:ascii="Times New Roman" w:eastAsia="Times New Roman" w:hAnsi="Times New Roman" w:cs="Times New Roman"/>
                <w:color w:val="000000"/>
                <w:sz w:val="24"/>
                <w:szCs w:val="24"/>
                <w:lang w:eastAsia="ru-RU"/>
              </w:rPr>
              <w:t>Мурманское отделение № 8627 Северо-Западный Банк ПАО Сбербанк</w:t>
            </w:r>
          </w:p>
          <w:p w:rsidR="00A95809" w:rsidRPr="00756FDB" w:rsidRDefault="00A95809" w:rsidP="00AB421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756FDB">
              <w:rPr>
                <w:rFonts w:ascii="Times New Roman" w:eastAsia="Times New Roman" w:hAnsi="Times New Roman" w:cs="Times New Roman"/>
                <w:color w:val="000000"/>
                <w:sz w:val="24"/>
                <w:szCs w:val="24"/>
                <w:lang w:eastAsia="ru-RU"/>
              </w:rPr>
              <w:t>БИК 044705615</w:t>
            </w:r>
          </w:p>
          <w:p w:rsidR="00A95809" w:rsidRPr="00756FDB" w:rsidRDefault="00A95809" w:rsidP="00AB421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756FDB">
              <w:rPr>
                <w:rFonts w:ascii="Times New Roman" w:eastAsia="Times New Roman" w:hAnsi="Times New Roman" w:cs="Times New Roman"/>
                <w:color w:val="000000"/>
                <w:sz w:val="24"/>
                <w:szCs w:val="24"/>
                <w:lang w:eastAsia="ru-RU"/>
              </w:rPr>
              <w:lastRenderedPageBreak/>
              <w:t>к/с 30101810300000000615</w:t>
            </w:r>
          </w:p>
          <w:p w:rsidR="00A95809" w:rsidRPr="00756FDB" w:rsidRDefault="00A95809" w:rsidP="00AB421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756FDB">
              <w:rPr>
                <w:rFonts w:ascii="Times New Roman" w:eastAsia="Times New Roman" w:hAnsi="Times New Roman" w:cs="Times New Roman"/>
                <w:color w:val="000000"/>
                <w:sz w:val="24"/>
                <w:szCs w:val="24"/>
                <w:lang w:eastAsia="ru-RU"/>
              </w:rPr>
              <w:t xml:space="preserve">эл. почта: info@gorod51.com </w:t>
            </w:r>
          </w:p>
          <w:p w:rsidR="00A95809" w:rsidRPr="00756FDB" w:rsidRDefault="00A95809" w:rsidP="00AB421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756FDB">
              <w:rPr>
                <w:rFonts w:ascii="Times New Roman" w:eastAsia="Times New Roman" w:hAnsi="Times New Roman" w:cs="Times New Roman"/>
                <w:color w:val="000000"/>
                <w:sz w:val="24"/>
                <w:szCs w:val="24"/>
                <w:lang w:eastAsia="ru-RU"/>
              </w:rPr>
              <w:t>тел.: +7-921-174-70-14</w:t>
            </w:r>
          </w:p>
        </w:tc>
        <w:tc>
          <w:tcPr>
            <w:tcW w:w="4651" w:type="dxa"/>
          </w:tcPr>
          <w:p w:rsidR="0020016F" w:rsidRPr="00756FDB" w:rsidRDefault="0020016F" w:rsidP="0020016F">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756FDB">
              <w:rPr>
                <w:rFonts w:ascii="Times New Roman" w:eastAsia="Times New Roman" w:hAnsi="Times New Roman" w:cs="Times New Roman"/>
                <w:color w:val="000000"/>
                <w:sz w:val="24"/>
                <w:szCs w:val="24"/>
                <w:lang w:eastAsia="ru-RU"/>
              </w:rPr>
              <w:lastRenderedPageBreak/>
              <w:t xml:space="preserve">Юр. адрес: </w:t>
            </w:r>
            <w:r w:rsidRPr="00601C42">
              <w:rPr>
                <w:rFonts w:ascii="Times New Roman" w:eastAsia="Times New Roman" w:hAnsi="Times New Roman" w:cs="Times New Roman"/>
                <w:color w:val="000000"/>
                <w:sz w:val="24"/>
                <w:szCs w:val="24"/>
                <w:lang w:eastAsia="ru-RU"/>
              </w:rPr>
              <w:t>183034, Мурманская обл., г. Мурманск, ул. Юрия Гагарина, д. 39, кв. 166</w:t>
            </w:r>
          </w:p>
          <w:p w:rsidR="0020016F" w:rsidRPr="00756FDB" w:rsidRDefault="0020016F" w:rsidP="0020016F">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756FDB">
              <w:rPr>
                <w:rFonts w:ascii="Times New Roman" w:eastAsia="Times New Roman" w:hAnsi="Times New Roman" w:cs="Times New Roman"/>
                <w:color w:val="000000"/>
                <w:sz w:val="24"/>
                <w:szCs w:val="24"/>
                <w:lang w:eastAsia="ru-RU"/>
              </w:rPr>
              <w:t xml:space="preserve">Фактический адрес: </w:t>
            </w:r>
            <w:r w:rsidRPr="00601C42">
              <w:rPr>
                <w:rFonts w:ascii="Times New Roman" w:eastAsia="Times New Roman" w:hAnsi="Times New Roman" w:cs="Times New Roman"/>
                <w:color w:val="000000"/>
                <w:sz w:val="24"/>
                <w:szCs w:val="24"/>
                <w:lang w:eastAsia="ru-RU"/>
              </w:rPr>
              <w:t>183034, Мурманская обл., г. Мурманск, ул. Юрия Гагарина, д. 39, кв. 166</w:t>
            </w:r>
          </w:p>
          <w:p w:rsidR="0020016F" w:rsidRPr="00756FDB" w:rsidRDefault="0020016F" w:rsidP="0020016F">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756FDB">
              <w:rPr>
                <w:rFonts w:ascii="Times New Roman" w:eastAsia="Times New Roman" w:hAnsi="Times New Roman" w:cs="Times New Roman"/>
                <w:color w:val="000000"/>
                <w:sz w:val="24"/>
                <w:szCs w:val="24"/>
                <w:lang w:eastAsia="ru-RU"/>
              </w:rPr>
              <w:t xml:space="preserve">ИНН </w:t>
            </w:r>
            <w:r>
              <w:rPr>
                <w:rFonts w:ascii="Times New Roman" w:eastAsia="Times New Roman" w:hAnsi="Times New Roman" w:cs="Times New Roman"/>
                <w:sz w:val="24"/>
                <w:szCs w:val="24"/>
              </w:rPr>
              <w:t>5190175510</w:t>
            </w:r>
          </w:p>
          <w:p w:rsidR="0020016F" w:rsidRPr="00756FDB" w:rsidRDefault="0020016F" w:rsidP="0020016F">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756FDB">
              <w:rPr>
                <w:rFonts w:ascii="Times New Roman" w:eastAsia="Times New Roman" w:hAnsi="Times New Roman" w:cs="Times New Roman"/>
                <w:color w:val="000000"/>
                <w:sz w:val="24"/>
                <w:szCs w:val="24"/>
                <w:lang w:eastAsia="ru-RU"/>
              </w:rPr>
              <w:t>КПП 519001001</w:t>
            </w:r>
          </w:p>
          <w:p w:rsidR="0020016F" w:rsidRPr="00756FDB" w:rsidRDefault="0020016F" w:rsidP="0020016F">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756FDB">
              <w:rPr>
                <w:rFonts w:ascii="Times New Roman" w:eastAsia="Times New Roman" w:hAnsi="Times New Roman" w:cs="Times New Roman"/>
                <w:color w:val="000000"/>
                <w:sz w:val="24"/>
                <w:szCs w:val="24"/>
                <w:lang w:eastAsia="ru-RU"/>
              </w:rPr>
              <w:t xml:space="preserve">ОГРН </w:t>
            </w:r>
            <w:r>
              <w:rPr>
                <w:rFonts w:ascii="Times New Roman" w:eastAsia="Times New Roman" w:hAnsi="Times New Roman" w:cs="Times New Roman"/>
                <w:sz w:val="24"/>
                <w:szCs w:val="24"/>
              </w:rPr>
              <w:t>1075190022764</w:t>
            </w:r>
          </w:p>
          <w:p w:rsidR="0020016F" w:rsidRPr="00756FDB" w:rsidRDefault="0020016F" w:rsidP="0020016F">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756FDB">
              <w:rPr>
                <w:rFonts w:ascii="Times New Roman" w:eastAsia="Times New Roman" w:hAnsi="Times New Roman" w:cs="Times New Roman"/>
                <w:color w:val="000000"/>
                <w:sz w:val="24"/>
                <w:szCs w:val="24"/>
                <w:lang w:eastAsia="ru-RU"/>
              </w:rPr>
              <w:t xml:space="preserve">р/с </w:t>
            </w:r>
            <w:r w:rsidR="00855332" w:rsidRPr="00855332">
              <w:rPr>
                <w:rFonts w:ascii="Times New Roman" w:eastAsia="Times New Roman" w:hAnsi="Times New Roman" w:cs="Times New Roman"/>
                <w:sz w:val="24"/>
                <w:szCs w:val="24"/>
              </w:rPr>
              <w:t>40702810932160005663</w:t>
            </w:r>
          </w:p>
          <w:p w:rsidR="00855332" w:rsidRDefault="00855332" w:rsidP="0020016F">
            <w:pPr>
              <w:shd w:val="clear" w:color="auto" w:fill="FFFFFF"/>
              <w:spacing w:after="0" w:line="276" w:lineRule="auto"/>
              <w:jc w:val="both"/>
              <w:rPr>
                <w:rFonts w:ascii="Times New Roman" w:eastAsia="Times New Roman" w:hAnsi="Times New Roman" w:cs="Times New Roman"/>
                <w:sz w:val="24"/>
                <w:szCs w:val="24"/>
              </w:rPr>
            </w:pPr>
            <w:r w:rsidRPr="00855332">
              <w:rPr>
                <w:rFonts w:ascii="Times New Roman" w:eastAsia="Times New Roman" w:hAnsi="Times New Roman" w:cs="Times New Roman"/>
                <w:sz w:val="24"/>
                <w:szCs w:val="24"/>
              </w:rPr>
              <w:lastRenderedPageBreak/>
              <w:t xml:space="preserve">Банк: ОО «Мурманский филиал </w:t>
            </w:r>
            <w:proofErr w:type="gramStart"/>
            <w:r w:rsidRPr="00855332">
              <w:rPr>
                <w:rFonts w:ascii="Times New Roman" w:eastAsia="Times New Roman" w:hAnsi="Times New Roman" w:cs="Times New Roman"/>
                <w:sz w:val="24"/>
                <w:szCs w:val="24"/>
              </w:rPr>
              <w:t>« Санкт</w:t>
            </w:r>
            <w:proofErr w:type="gramEnd"/>
            <w:r w:rsidRPr="00855332">
              <w:rPr>
                <w:rFonts w:ascii="Times New Roman" w:eastAsia="Times New Roman" w:hAnsi="Times New Roman" w:cs="Times New Roman"/>
                <w:sz w:val="24"/>
                <w:szCs w:val="24"/>
              </w:rPr>
              <w:t>-Петербургский» АО «Альфа-Банк»</w:t>
            </w:r>
          </w:p>
          <w:p w:rsidR="0020016F" w:rsidRPr="00756FDB" w:rsidRDefault="0020016F" w:rsidP="0020016F">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756FDB">
              <w:rPr>
                <w:rFonts w:ascii="Times New Roman" w:eastAsia="Times New Roman" w:hAnsi="Times New Roman" w:cs="Times New Roman"/>
                <w:color w:val="000000"/>
                <w:sz w:val="24"/>
                <w:szCs w:val="24"/>
                <w:lang w:eastAsia="ru-RU"/>
              </w:rPr>
              <w:t xml:space="preserve">БИК </w:t>
            </w:r>
            <w:r w:rsidR="00855332" w:rsidRPr="00855332">
              <w:rPr>
                <w:rFonts w:ascii="Times New Roman" w:eastAsia="Times New Roman" w:hAnsi="Times New Roman" w:cs="Times New Roman"/>
                <w:sz w:val="24"/>
                <w:szCs w:val="24"/>
              </w:rPr>
              <w:t>044030786</w:t>
            </w:r>
          </w:p>
          <w:p w:rsidR="0020016F" w:rsidRPr="00756FDB" w:rsidRDefault="0020016F" w:rsidP="0020016F">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756FDB">
              <w:rPr>
                <w:rFonts w:ascii="Times New Roman" w:eastAsia="Times New Roman" w:hAnsi="Times New Roman" w:cs="Times New Roman"/>
                <w:color w:val="000000"/>
                <w:sz w:val="24"/>
                <w:szCs w:val="24"/>
                <w:lang w:eastAsia="ru-RU"/>
              </w:rPr>
              <w:t xml:space="preserve">к/с </w:t>
            </w:r>
            <w:r w:rsidR="00855332" w:rsidRPr="00855332">
              <w:rPr>
                <w:rFonts w:ascii="Times New Roman" w:eastAsia="Times New Roman" w:hAnsi="Times New Roman" w:cs="Times New Roman"/>
                <w:sz w:val="24"/>
                <w:szCs w:val="24"/>
              </w:rPr>
              <w:t>30101810600000000786</w:t>
            </w:r>
          </w:p>
          <w:p w:rsidR="0020016F" w:rsidRPr="00756FDB" w:rsidRDefault="0020016F" w:rsidP="0020016F">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756FDB">
              <w:rPr>
                <w:rFonts w:ascii="Times New Roman" w:eastAsia="Times New Roman" w:hAnsi="Times New Roman" w:cs="Times New Roman"/>
                <w:color w:val="000000"/>
                <w:sz w:val="24"/>
                <w:szCs w:val="24"/>
                <w:lang w:eastAsia="ru-RU"/>
              </w:rPr>
              <w:t xml:space="preserve">эл. почта: </w:t>
            </w:r>
            <w:hyperlink r:id="rId10" w:history="1">
              <w:r w:rsidRPr="00567846">
                <w:rPr>
                  <w:rStyle w:val="a8"/>
                  <w:rFonts w:ascii="Times New Roman" w:eastAsia="Times New Roman" w:hAnsi="Times New Roman" w:cs="Times New Roman"/>
                  <w:sz w:val="24"/>
                  <w:szCs w:val="24"/>
                </w:rPr>
                <w:t>asto2007@yandex.r</w:t>
              </w:r>
              <w:r w:rsidRPr="00567846">
                <w:rPr>
                  <w:rStyle w:val="a8"/>
                  <w:rFonts w:ascii="Times New Roman" w:eastAsia="Times New Roman" w:hAnsi="Times New Roman" w:cs="Times New Roman"/>
                  <w:sz w:val="24"/>
                  <w:szCs w:val="24"/>
                  <w:lang w:val="en-US"/>
                </w:rPr>
                <w:t>u</w:t>
              </w:r>
            </w:hyperlink>
          </w:p>
          <w:p w:rsidR="00A95809" w:rsidRPr="00756FDB" w:rsidRDefault="0020016F" w:rsidP="0020016F">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756FDB">
              <w:rPr>
                <w:rFonts w:ascii="Times New Roman" w:eastAsia="Times New Roman" w:hAnsi="Times New Roman" w:cs="Times New Roman"/>
                <w:color w:val="000000"/>
                <w:sz w:val="24"/>
                <w:szCs w:val="24"/>
                <w:lang w:eastAsia="ru-RU"/>
              </w:rPr>
              <w:t xml:space="preserve">тел.: </w:t>
            </w:r>
            <w:r>
              <w:rPr>
                <w:rFonts w:ascii="Times New Roman" w:eastAsia="Times New Roman" w:hAnsi="Times New Roman" w:cs="Times New Roman"/>
                <w:sz w:val="24"/>
                <w:szCs w:val="24"/>
              </w:rPr>
              <w:t>+7(921)725-07-47</w:t>
            </w:r>
          </w:p>
        </w:tc>
      </w:tr>
      <w:tr w:rsidR="0020016F" w:rsidRPr="00756FDB" w:rsidTr="003253C3">
        <w:trPr>
          <w:trHeight w:val="1310"/>
        </w:trPr>
        <w:tc>
          <w:tcPr>
            <w:tcW w:w="5096" w:type="dxa"/>
          </w:tcPr>
          <w:p w:rsidR="0020016F" w:rsidRPr="00756FDB" w:rsidRDefault="0020016F" w:rsidP="0020016F">
            <w:pPr>
              <w:shd w:val="clear" w:color="auto" w:fill="FFFFFF"/>
              <w:spacing w:after="0" w:line="276" w:lineRule="auto"/>
              <w:jc w:val="both"/>
              <w:rPr>
                <w:rFonts w:ascii="Times New Roman" w:eastAsia="Times New Roman" w:hAnsi="Times New Roman" w:cs="Times New Roman"/>
                <w:color w:val="000000"/>
                <w:sz w:val="24"/>
                <w:szCs w:val="24"/>
                <w:lang w:eastAsia="ru-RU"/>
              </w:rPr>
            </w:pPr>
          </w:p>
          <w:p w:rsidR="0020016F" w:rsidRPr="00756FDB" w:rsidRDefault="0020016F" w:rsidP="0020016F">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756FDB">
              <w:rPr>
                <w:rFonts w:ascii="Times New Roman" w:eastAsia="Times New Roman" w:hAnsi="Times New Roman" w:cs="Times New Roman"/>
                <w:color w:val="000000"/>
                <w:sz w:val="24"/>
                <w:szCs w:val="24"/>
                <w:lang w:eastAsia="ru-RU"/>
              </w:rPr>
              <w:t xml:space="preserve">______________ </w:t>
            </w:r>
            <w:r>
              <w:rPr>
                <w:rFonts w:ascii="Times New Roman" w:eastAsia="Times New Roman" w:hAnsi="Times New Roman" w:cs="Times New Roman"/>
                <w:color w:val="000000"/>
                <w:sz w:val="24"/>
                <w:szCs w:val="24"/>
                <w:lang w:eastAsia="ru-RU"/>
              </w:rPr>
              <w:t>В.А. Миронова</w:t>
            </w:r>
          </w:p>
          <w:p w:rsidR="0020016F" w:rsidRPr="00756FDB" w:rsidRDefault="0020016F" w:rsidP="0020016F">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756FDB">
              <w:rPr>
                <w:rFonts w:ascii="Times New Roman" w:eastAsia="Times New Roman" w:hAnsi="Times New Roman" w:cs="Times New Roman"/>
                <w:color w:val="000000"/>
                <w:sz w:val="24"/>
                <w:szCs w:val="24"/>
                <w:lang w:eastAsia="ru-RU"/>
              </w:rPr>
              <w:t>М.П.</w:t>
            </w:r>
          </w:p>
        </w:tc>
        <w:tc>
          <w:tcPr>
            <w:tcW w:w="4651" w:type="dxa"/>
          </w:tcPr>
          <w:p w:rsidR="0020016F" w:rsidRPr="00756FDB" w:rsidRDefault="0020016F" w:rsidP="0020016F">
            <w:pPr>
              <w:shd w:val="clear" w:color="auto" w:fill="FFFFFF"/>
              <w:spacing w:after="0" w:line="276" w:lineRule="auto"/>
              <w:jc w:val="both"/>
              <w:rPr>
                <w:rFonts w:ascii="Times New Roman" w:eastAsia="Times New Roman" w:hAnsi="Times New Roman" w:cs="Times New Roman"/>
                <w:color w:val="000000"/>
                <w:sz w:val="24"/>
                <w:szCs w:val="24"/>
                <w:lang w:eastAsia="ru-RU"/>
              </w:rPr>
            </w:pPr>
          </w:p>
          <w:p w:rsidR="0020016F" w:rsidRPr="00756FDB" w:rsidRDefault="0020016F" w:rsidP="0020016F">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756FDB">
              <w:rPr>
                <w:rFonts w:ascii="Times New Roman" w:eastAsia="Times New Roman" w:hAnsi="Times New Roman" w:cs="Times New Roman"/>
                <w:color w:val="000000"/>
                <w:sz w:val="24"/>
                <w:szCs w:val="24"/>
                <w:lang w:eastAsia="ru-RU"/>
              </w:rPr>
              <w:t xml:space="preserve">_____________ </w:t>
            </w:r>
            <w:r>
              <w:rPr>
                <w:rFonts w:ascii="Times New Roman" w:eastAsia="Times New Roman" w:hAnsi="Times New Roman" w:cs="Times New Roman"/>
                <w:color w:val="000000"/>
                <w:sz w:val="24"/>
                <w:szCs w:val="24"/>
                <w:lang w:eastAsia="ru-RU"/>
              </w:rPr>
              <w:t xml:space="preserve">Е.С. </w:t>
            </w:r>
            <w:proofErr w:type="spellStart"/>
            <w:r>
              <w:rPr>
                <w:rFonts w:ascii="Times New Roman" w:eastAsia="Times New Roman" w:hAnsi="Times New Roman" w:cs="Times New Roman"/>
                <w:sz w:val="24"/>
                <w:szCs w:val="24"/>
              </w:rPr>
              <w:t>Коробович</w:t>
            </w:r>
            <w:proofErr w:type="spellEnd"/>
          </w:p>
          <w:p w:rsidR="0020016F" w:rsidRPr="00756FDB" w:rsidRDefault="0020016F" w:rsidP="0020016F">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756FDB">
              <w:rPr>
                <w:rFonts w:ascii="Times New Roman" w:eastAsia="Times New Roman" w:hAnsi="Times New Roman" w:cs="Times New Roman"/>
                <w:color w:val="000000"/>
                <w:sz w:val="24"/>
                <w:szCs w:val="24"/>
                <w:lang w:eastAsia="ru-RU"/>
              </w:rPr>
              <w:t>М.П.</w:t>
            </w:r>
          </w:p>
        </w:tc>
      </w:tr>
    </w:tbl>
    <w:p w:rsidR="00A95809" w:rsidRPr="00756FDB" w:rsidRDefault="00A95809" w:rsidP="00AB4212">
      <w:pPr>
        <w:shd w:val="clear" w:color="auto" w:fill="FFFFFF"/>
        <w:tabs>
          <w:tab w:val="left" w:pos="1418"/>
          <w:tab w:val="left" w:pos="1560"/>
        </w:tabs>
        <w:spacing w:after="0" w:line="276" w:lineRule="auto"/>
        <w:ind w:firstLine="709"/>
        <w:jc w:val="both"/>
        <w:rPr>
          <w:rFonts w:ascii="Times New Roman" w:eastAsia="Times New Roman" w:hAnsi="Times New Roman" w:cs="Times New Roman"/>
          <w:color w:val="000000"/>
          <w:sz w:val="24"/>
          <w:szCs w:val="24"/>
          <w:lang w:eastAsia="ru-RU"/>
        </w:rPr>
      </w:pPr>
    </w:p>
    <w:p w:rsidR="00A95809" w:rsidRPr="00756FDB" w:rsidRDefault="00A95809" w:rsidP="00AB4212">
      <w:pPr>
        <w:shd w:val="clear" w:color="auto" w:fill="FFFFFF"/>
        <w:tabs>
          <w:tab w:val="left" w:pos="1418"/>
          <w:tab w:val="left" w:pos="1560"/>
        </w:tabs>
        <w:spacing w:after="0" w:line="276" w:lineRule="auto"/>
        <w:ind w:firstLine="709"/>
        <w:jc w:val="both"/>
        <w:rPr>
          <w:rFonts w:ascii="Times New Roman" w:eastAsia="Times New Roman" w:hAnsi="Times New Roman" w:cs="Times New Roman"/>
          <w:color w:val="000000"/>
          <w:sz w:val="24"/>
          <w:szCs w:val="24"/>
          <w:lang w:eastAsia="ru-RU"/>
        </w:rPr>
      </w:pPr>
    </w:p>
    <w:p w:rsidR="00A95809" w:rsidRPr="00756FDB" w:rsidRDefault="00A95809" w:rsidP="00AB4212">
      <w:pPr>
        <w:spacing w:after="0" w:line="276" w:lineRule="auto"/>
        <w:rPr>
          <w:rFonts w:ascii="Times New Roman" w:eastAsia="Times New Roman" w:hAnsi="Times New Roman" w:cs="Times New Roman"/>
          <w:color w:val="000000"/>
          <w:sz w:val="24"/>
          <w:szCs w:val="24"/>
          <w:lang w:eastAsia="ru-RU"/>
        </w:rPr>
      </w:pPr>
      <w:r w:rsidRPr="00756FDB">
        <w:rPr>
          <w:rFonts w:ascii="Times New Roman" w:eastAsia="Times New Roman" w:hAnsi="Times New Roman" w:cs="Times New Roman"/>
          <w:color w:val="000000"/>
          <w:sz w:val="24"/>
          <w:szCs w:val="24"/>
          <w:lang w:eastAsia="ru-RU"/>
        </w:rPr>
        <w:br w:type="page"/>
      </w:r>
    </w:p>
    <w:p w:rsidR="00A95809" w:rsidRPr="008D392C" w:rsidRDefault="00A95809" w:rsidP="00AB4212">
      <w:pPr>
        <w:tabs>
          <w:tab w:val="left" w:leader="underscore" w:pos="1800"/>
        </w:tabs>
        <w:spacing w:after="0" w:line="276" w:lineRule="auto"/>
        <w:ind w:left="5387"/>
        <w:rPr>
          <w:rFonts w:ascii="Times New Roman" w:eastAsia="Times New Roman" w:hAnsi="Times New Roman" w:cs="Times New Roman"/>
          <w:b/>
          <w:bCs/>
          <w:sz w:val="24"/>
          <w:szCs w:val="24"/>
          <w:lang w:eastAsia="ru-RU"/>
        </w:rPr>
      </w:pPr>
      <w:r w:rsidRPr="008D392C">
        <w:rPr>
          <w:rFonts w:ascii="Times New Roman" w:eastAsia="Times New Roman" w:hAnsi="Times New Roman" w:cs="Times New Roman"/>
          <w:b/>
          <w:bCs/>
          <w:sz w:val="24"/>
          <w:szCs w:val="24"/>
          <w:lang w:eastAsia="ru-RU"/>
        </w:rPr>
        <w:lastRenderedPageBreak/>
        <w:t>Приложение № 1</w:t>
      </w:r>
    </w:p>
    <w:p w:rsidR="0020016F" w:rsidRDefault="00A95809" w:rsidP="00AB4212">
      <w:pPr>
        <w:tabs>
          <w:tab w:val="left" w:leader="underscore" w:pos="1800"/>
        </w:tabs>
        <w:spacing w:after="0" w:line="276" w:lineRule="auto"/>
        <w:ind w:left="5387"/>
        <w:rPr>
          <w:rFonts w:ascii="Times New Roman" w:eastAsia="Times New Roman" w:hAnsi="Times New Roman" w:cs="Times New Roman"/>
          <w:b/>
          <w:bCs/>
          <w:sz w:val="24"/>
          <w:szCs w:val="24"/>
          <w:lang w:eastAsia="ru-RU"/>
        </w:rPr>
      </w:pPr>
      <w:r w:rsidRPr="008D392C">
        <w:rPr>
          <w:rFonts w:ascii="Times New Roman" w:eastAsia="Times New Roman" w:hAnsi="Times New Roman" w:cs="Times New Roman"/>
          <w:b/>
          <w:bCs/>
          <w:sz w:val="24"/>
          <w:szCs w:val="24"/>
          <w:lang w:eastAsia="ru-RU"/>
        </w:rPr>
        <w:t>к Договору подряда №</w:t>
      </w:r>
      <w:r w:rsidR="0020016F">
        <w:rPr>
          <w:rFonts w:ascii="Times New Roman" w:eastAsia="Times New Roman" w:hAnsi="Times New Roman" w:cs="Times New Roman"/>
          <w:b/>
          <w:bCs/>
          <w:sz w:val="24"/>
          <w:szCs w:val="24"/>
          <w:lang w:eastAsia="ru-RU"/>
        </w:rPr>
        <w:t xml:space="preserve"> 60/22</w:t>
      </w:r>
    </w:p>
    <w:p w:rsidR="00A95809" w:rsidRPr="008D392C" w:rsidRDefault="00A95809" w:rsidP="00AB4212">
      <w:pPr>
        <w:tabs>
          <w:tab w:val="left" w:leader="underscore" w:pos="1800"/>
        </w:tabs>
        <w:spacing w:after="0" w:line="276" w:lineRule="auto"/>
        <w:ind w:left="5387"/>
        <w:rPr>
          <w:rFonts w:ascii="Times New Roman" w:eastAsia="Times New Roman" w:hAnsi="Times New Roman" w:cs="Times New Roman"/>
          <w:b/>
          <w:bCs/>
          <w:sz w:val="24"/>
          <w:szCs w:val="24"/>
          <w:lang w:eastAsia="ru-RU"/>
        </w:rPr>
      </w:pPr>
      <w:r w:rsidRPr="008D392C">
        <w:rPr>
          <w:rFonts w:ascii="Times New Roman" w:eastAsia="Times New Roman" w:hAnsi="Times New Roman" w:cs="Times New Roman"/>
          <w:b/>
          <w:bCs/>
          <w:sz w:val="24"/>
          <w:szCs w:val="24"/>
          <w:lang w:eastAsia="ru-RU"/>
        </w:rPr>
        <w:t xml:space="preserve"> от </w:t>
      </w:r>
      <w:bookmarkEnd w:id="5"/>
      <w:r w:rsidR="001D5710" w:rsidRPr="001D5710">
        <w:rPr>
          <w:rFonts w:ascii="Times New Roman" w:eastAsia="Times New Roman" w:hAnsi="Times New Roman" w:cs="Times New Roman"/>
          <w:b/>
          <w:bCs/>
          <w:sz w:val="24"/>
          <w:szCs w:val="24"/>
          <w:lang w:eastAsia="ru-RU"/>
        </w:rPr>
        <w:t>10 октября 2022 г.</w:t>
      </w:r>
    </w:p>
    <w:bookmarkEnd w:id="6"/>
    <w:p w:rsidR="00A95809" w:rsidRPr="008D392C" w:rsidRDefault="00A95809" w:rsidP="00AB4212">
      <w:pPr>
        <w:tabs>
          <w:tab w:val="left" w:leader="underscore" w:pos="1800"/>
        </w:tabs>
        <w:spacing w:after="0" w:line="276" w:lineRule="auto"/>
        <w:ind w:firstLine="709"/>
        <w:jc w:val="right"/>
        <w:rPr>
          <w:rFonts w:ascii="Times New Roman" w:eastAsia="Times New Roman" w:hAnsi="Times New Roman" w:cs="Times New Roman"/>
          <w:b/>
          <w:bCs/>
          <w:sz w:val="24"/>
          <w:szCs w:val="24"/>
          <w:lang w:eastAsia="ru-RU"/>
        </w:rPr>
      </w:pPr>
    </w:p>
    <w:p w:rsidR="00A95809" w:rsidRPr="00657A02" w:rsidRDefault="00A95809" w:rsidP="00AB4212">
      <w:pPr>
        <w:spacing w:after="0" w:line="276" w:lineRule="auto"/>
        <w:ind w:firstLine="709"/>
        <w:jc w:val="center"/>
        <w:rPr>
          <w:rFonts w:ascii="Times New Roman" w:eastAsia="Times New Roman" w:hAnsi="Times New Roman" w:cs="Times New Roman"/>
          <w:b/>
          <w:sz w:val="24"/>
          <w:szCs w:val="24"/>
          <w:lang w:eastAsia="ru-RU"/>
        </w:rPr>
      </w:pPr>
      <w:r w:rsidRPr="00657A02">
        <w:rPr>
          <w:rFonts w:ascii="Times New Roman" w:eastAsia="Times New Roman" w:hAnsi="Times New Roman" w:cs="Times New Roman"/>
          <w:b/>
          <w:sz w:val="24"/>
          <w:szCs w:val="24"/>
          <w:lang w:eastAsia="ru-RU"/>
        </w:rPr>
        <w:t xml:space="preserve">Техническое задание </w:t>
      </w:r>
    </w:p>
    <w:p w:rsidR="00D34362" w:rsidRPr="00D34362" w:rsidRDefault="00D34362" w:rsidP="00AB4212">
      <w:pPr>
        <w:spacing w:after="0" w:line="276" w:lineRule="auto"/>
        <w:jc w:val="center"/>
        <w:rPr>
          <w:rFonts w:ascii="Times New Roman" w:eastAsia="Times New Roman" w:hAnsi="Times New Roman" w:cs="Times New Roman"/>
          <w:b/>
          <w:bCs/>
          <w:color w:val="000000"/>
          <w:sz w:val="24"/>
          <w:szCs w:val="24"/>
          <w:lang w:eastAsia="ru-RU"/>
        </w:rPr>
      </w:pPr>
      <w:r w:rsidRPr="00D34362">
        <w:rPr>
          <w:rFonts w:ascii="Times New Roman" w:eastAsia="Times New Roman" w:hAnsi="Times New Roman" w:cs="Times New Roman"/>
          <w:b/>
          <w:bCs/>
          <w:color w:val="000000"/>
          <w:sz w:val="24"/>
          <w:szCs w:val="24"/>
          <w:lang w:eastAsia="ru-RU"/>
        </w:rPr>
        <w:t xml:space="preserve">на выполнение работ по установке силовых опор для устройства </w:t>
      </w:r>
      <w:proofErr w:type="spellStart"/>
      <w:r w:rsidRPr="00D34362">
        <w:rPr>
          <w:rFonts w:ascii="Times New Roman" w:eastAsia="Times New Roman" w:hAnsi="Times New Roman" w:cs="Times New Roman"/>
          <w:b/>
          <w:bCs/>
          <w:color w:val="000000"/>
          <w:sz w:val="24"/>
          <w:szCs w:val="24"/>
          <w:lang w:eastAsia="ru-RU"/>
        </w:rPr>
        <w:t>светодинамических</w:t>
      </w:r>
      <w:proofErr w:type="spellEnd"/>
      <w:r w:rsidRPr="00D34362">
        <w:rPr>
          <w:rFonts w:ascii="Times New Roman" w:eastAsia="Times New Roman" w:hAnsi="Times New Roman" w:cs="Times New Roman"/>
          <w:b/>
          <w:bCs/>
          <w:color w:val="000000"/>
          <w:sz w:val="24"/>
          <w:szCs w:val="24"/>
          <w:lang w:eastAsia="ru-RU"/>
        </w:rPr>
        <w:t xml:space="preserve"> </w:t>
      </w:r>
      <w:r w:rsidR="00041A47" w:rsidRPr="00041A47">
        <w:rPr>
          <w:rFonts w:ascii="Times New Roman" w:eastAsia="Times New Roman" w:hAnsi="Times New Roman" w:cs="Times New Roman"/>
          <w:b/>
          <w:bCs/>
          <w:color w:val="000000"/>
          <w:sz w:val="24"/>
          <w:szCs w:val="24"/>
          <w:lang w:eastAsia="ru-RU"/>
        </w:rPr>
        <w:t xml:space="preserve">перетяжек </w:t>
      </w:r>
      <w:r w:rsidRPr="00D34362">
        <w:rPr>
          <w:rFonts w:ascii="Times New Roman" w:eastAsia="Times New Roman" w:hAnsi="Times New Roman" w:cs="Times New Roman"/>
          <w:b/>
          <w:bCs/>
          <w:color w:val="000000"/>
          <w:sz w:val="24"/>
          <w:szCs w:val="24"/>
          <w:lang w:eastAsia="ru-RU"/>
        </w:rPr>
        <w:t>с целью поддержки развития благоустройства города Мурманска, Мурманская область, г. Мурманск</w:t>
      </w:r>
    </w:p>
    <w:p w:rsidR="0020016F" w:rsidRPr="002107AF" w:rsidRDefault="0020016F" w:rsidP="0020016F">
      <w:pPr>
        <w:spacing w:line="240" w:lineRule="auto"/>
        <w:contextualSpacing/>
        <w:jc w:val="center"/>
        <w:rPr>
          <w:rFonts w:ascii="Times New Roman" w:hAnsi="Times New Roman" w:cs="Times New Roman"/>
          <w:sz w:val="24"/>
          <w:szCs w:val="24"/>
        </w:rPr>
      </w:pPr>
    </w:p>
    <w:tbl>
      <w:tblPr>
        <w:tblStyle w:val="a9"/>
        <w:tblW w:w="9810" w:type="dxa"/>
        <w:tblInd w:w="-34" w:type="dxa"/>
        <w:tblLayout w:type="fixed"/>
        <w:tblLook w:val="04A0" w:firstRow="1" w:lastRow="0" w:firstColumn="1" w:lastColumn="0" w:noHBand="0" w:noVBand="1"/>
      </w:tblPr>
      <w:tblGrid>
        <w:gridCol w:w="3284"/>
        <w:gridCol w:w="544"/>
        <w:gridCol w:w="3147"/>
        <w:gridCol w:w="1276"/>
        <w:gridCol w:w="1559"/>
      </w:tblGrid>
      <w:tr w:rsidR="0020016F" w:rsidRPr="001754C9" w:rsidTr="0020016F">
        <w:tc>
          <w:tcPr>
            <w:tcW w:w="3284" w:type="dxa"/>
            <w:vAlign w:val="center"/>
          </w:tcPr>
          <w:p w:rsidR="0020016F" w:rsidRPr="001754C9" w:rsidRDefault="0020016F" w:rsidP="0020016F">
            <w:pPr>
              <w:ind w:right="-284"/>
              <w:rPr>
                <w:rFonts w:ascii="Times New Roman" w:hAnsi="Times New Roman" w:cs="Times New Roman"/>
                <w:b/>
              </w:rPr>
            </w:pPr>
            <w:r w:rsidRPr="001754C9">
              <w:rPr>
                <w:rFonts w:ascii="Times New Roman" w:hAnsi="Times New Roman" w:cs="Times New Roman"/>
                <w:b/>
              </w:rPr>
              <w:t>Заказчик:</w:t>
            </w:r>
          </w:p>
        </w:tc>
        <w:tc>
          <w:tcPr>
            <w:tcW w:w="6526" w:type="dxa"/>
            <w:gridSpan w:val="4"/>
            <w:vAlign w:val="center"/>
          </w:tcPr>
          <w:p w:rsidR="0020016F" w:rsidRPr="00006E62" w:rsidRDefault="0020016F" w:rsidP="0020016F">
            <w:pPr>
              <w:ind w:right="-108"/>
              <w:rPr>
                <w:rFonts w:ascii="Times New Roman" w:hAnsi="Times New Roman" w:cs="Times New Roman"/>
                <w:b/>
              </w:rPr>
            </w:pPr>
            <w:r>
              <w:rPr>
                <w:rFonts w:ascii="Times New Roman" w:hAnsi="Times New Roman" w:cs="Times New Roman"/>
                <w:b/>
                <w:i/>
              </w:rPr>
              <w:t>АНО «Центр городского развития Мурманской области»</w:t>
            </w:r>
          </w:p>
        </w:tc>
      </w:tr>
      <w:tr w:rsidR="0020016F" w:rsidRPr="001754C9" w:rsidTr="0020016F">
        <w:trPr>
          <w:trHeight w:val="221"/>
        </w:trPr>
        <w:tc>
          <w:tcPr>
            <w:tcW w:w="3284" w:type="dxa"/>
            <w:vAlign w:val="center"/>
          </w:tcPr>
          <w:p w:rsidR="0020016F" w:rsidRPr="0046623B" w:rsidRDefault="0020016F" w:rsidP="0020016F">
            <w:pPr>
              <w:ind w:right="-284"/>
              <w:rPr>
                <w:rFonts w:ascii="Times New Roman" w:hAnsi="Times New Roman" w:cs="Times New Roman"/>
                <w:b/>
              </w:rPr>
            </w:pPr>
            <w:r w:rsidRPr="0046623B">
              <w:rPr>
                <w:rFonts w:ascii="Times New Roman" w:hAnsi="Times New Roman" w:cs="Times New Roman"/>
                <w:b/>
              </w:rPr>
              <w:t>Место выполнения работ:</w:t>
            </w:r>
          </w:p>
        </w:tc>
        <w:tc>
          <w:tcPr>
            <w:tcW w:w="6526" w:type="dxa"/>
            <w:gridSpan w:val="4"/>
          </w:tcPr>
          <w:p w:rsidR="0020016F" w:rsidRPr="00006E62" w:rsidRDefault="0020016F" w:rsidP="0020016F">
            <w:pPr>
              <w:contextualSpacing/>
              <w:rPr>
                <w:rFonts w:ascii="Times New Roman" w:hAnsi="Times New Roman" w:cs="Times New Roman"/>
                <w:b/>
              </w:rPr>
            </w:pPr>
            <w:r w:rsidRPr="00006E62">
              <w:rPr>
                <w:rFonts w:ascii="Times New Roman" w:hAnsi="Times New Roman" w:cs="Times New Roman"/>
                <w:b/>
                <w:i/>
              </w:rPr>
              <w:t xml:space="preserve">г. Мурманск, проспект </w:t>
            </w:r>
            <w:r>
              <w:rPr>
                <w:rFonts w:ascii="Times New Roman" w:hAnsi="Times New Roman" w:cs="Times New Roman"/>
                <w:b/>
                <w:i/>
              </w:rPr>
              <w:t>Ленина</w:t>
            </w:r>
          </w:p>
        </w:tc>
      </w:tr>
      <w:tr w:rsidR="0020016F" w:rsidRPr="001754C9" w:rsidTr="0020016F">
        <w:trPr>
          <w:trHeight w:val="313"/>
        </w:trPr>
        <w:tc>
          <w:tcPr>
            <w:tcW w:w="3284" w:type="dxa"/>
            <w:vMerge w:val="restart"/>
          </w:tcPr>
          <w:p w:rsidR="0020016F" w:rsidRPr="001754C9" w:rsidRDefault="0020016F" w:rsidP="0020016F">
            <w:pPr>
              <w:ind w:left="34" w:right="-108" w:hanging="34"/>
              <w:rPr>
                <w:rFonts w:ascii="Times New Roman" w:hAnsi="Times New Roman" w:cs="Times New Roman"/>
                <w:b/>
              </w:rPr>
            </w:pPr>
            <w:r w:rsidRPr="001754C9">
              <w:rPr>
                <w:rFonts w:ascii="Times New Roman" w:hAnsi="Times New Roman" w:cs="Times New Roman"/>
                <w:b/>
              </w:rPr>
              <w:t>1. Перечень основных выполняемых работ</w:t>
            </w:r>
          </w:p>
          <w:p w:rsidR="0020016F" w:rsidRPr="001754C9" w:rsidRDefault="0020016F" w:rsidP="0020016F">
            <w:pPr>
              <w:ind w:left="34" w:right="-108" w:hanging="34"/>
              <w:rPr>
                <w:rFonts w:ascii="Times New Roman" w:hAnsi="Times New Roman" w:cs="Times New Roman"/>
                <w:b/>
              </w:rPr>
            </w:pPr>
          </w:p>
          <w:p w:rsidR="0020016F" w:rsidRPr="001754C9" w:rsidRDefault="0020016F" w:rsidP="0020016F">
            <w:pPr>
              <w:ind w:left="34" w:right="-108" w:hanging="34"/>
              <w:rPr>
                <w:rFonts w:ascii="Times New Roman" w:hAnsi="Times New Roman" w:cs="Times New Roman"/>
                <w:b/>
              </w:rPr>
            </w:pPr>
          </w:p>
          <w:p w:rsidR="0020016F" w:rsidRPr="001754C9" w:rsidRDefault="0020016F" w:rsidP="0020016F">
            <w:pPr>
              <w:ind w:left="34" w:right="-108" w:hanging="34"/>
              <w:rPr>
                <w:rFonts w:ascii="Times New Roman" w:hAnsi="Times New Roman" w:cs="Times New Roman"/>
                <w:b/>
              </w:rPr>
            </w:pPr>
          </w:p>
        </w:tc>
        <w:tc>
          <w:tcPr>
            <w:tcW w:w="6526" w:type="dxa"/>
            <w:gridSpan w:val="4"/>
            <w:vAlign w:val="center"/>
          </w:tcPr>
          <w:p w:rsidR="0020016F" w:rsidRPr="00006E62" w:rsidRDefault="0020016F" w:rsidP="0020016F">
            <w:pPr>
              <w:pStyle w:val="a6"/>
              <w:ind w:left="34"/>
              <w:jc w:val="both"/>
              <w:rPr>
                <w:rFonts w:ascii="Times New Roman" w:hAnsi="Times New Roman" w:cs="Times New Roman"/>
                <w:i/>
                <w:highlight w:val="yellow"/>
              </w:rPr>
            </w:pPr>
            <w:r w:rsidRPr="00006E62">
              <w:rPr>
                <w:rFonts w:ascii="Times New Roman" w:hAnsi="Times New Roman" w:cs="Times New Roman"/>
                <w:b/>
                <w:i/>
              </w:rPr>
              <w:t>Состав работ:</w:t>
            </w:r>
          </w:p>
        </w:tc>
      </w:tr>
      <w:tr w:rsidR="0020016F" w:rsidRPr="001754C9" w:rsidTr="0020016F">
        <w:trPr>
          <w:trHeight w:val="226"/>
        </w:trPr>
        <w:tc>
          <w:tcPr>
            <w:tcW w:w="3284" w:type="dxa"/>
            <w:vMerge/>
          </w:tcPr>
          <w:p w:rsidR="0020016F" w:rsidRPr="001754C9" w:rsidRDefault="0020016F" w:rsidP="0020016F">
            <w:pPr>
              <w:ind w:left="34" w:right="-108" w:hanging="34"/>
              <w:rPr>
                <w:rFonts w:ascii="Times New Roman" w:hAnsi="Times New Roman" w:cs="Times New Roman"/>
                <w:b/>
              </w:rPr>
            </w:pPr>
          </w:p>
        </w:tc>
        <w:tc>
          <w:tcPr>
            <w:tcW w:w="544" w:type="dxa"/>
            <w:vAlign w:val="center"/>
          </w:tcPr>
          <w:p w:rsidR="0020016F" w:rsidRPr="00006E62" w:rsidRDefault="0020016F" w:rsidP="0020016F">
            <w:pPr>
              <w:jc w:val="both"/>
              <w:rPr>
                <w:rFonts w:ascii="Times New Roman" w:hAnsi="Times New Roman" w:cs="Times New Roman"/>
                <w:b/>
                <w:i/>
              </w:rPr>
            </w:pPr>
            <w:r w:rsidRPr="00006E62">
              <w:rPr>
                <w:rFonts w:ascii="Times New Roman" w:hAnsi="Times New Roman" w:cs="Times New Roman"/>
                <w:b/>
                <w:i/>
              </w:rPr>
              <w:t>№</w:t>
            </w:r>
          </w:p>
          <w:p w:rsidR="0020016F" w:rsidRPr="00006E62" w:rsidRDefault="0020016F" w:rsidP="0020016F">
            <w:pPr>
              <w:jc w:val="both"/>
              <w:rPr>
                <w:rFonts w:ascii="Times New Roman" w:hAnsi="Times New Roman" w:cs="Times New Roman"/>
                <w:i/>
              </w:rPr>
            </w:pPr>
            <w:r w:rsidRPr="00006E62">
              <w:rPr>
                <w:rFonts w:ascii="Times New Roman" w:hAnsi="Times New Roman" w:cs="Times New Roman"/>
                <w:b/>
                <w:i/>
              </w:rPr>
              <w:t>п/п</w:t>
            </w:r>
          </w:p>
        </w:tc>
        <w:tc>
          <w:tcPr>
            <w:tcW w:w="3147" w:type="dxa"/>
            <w:vAlign w:val="center"/>
          </w:tcPr>
          <w:p w:rsidR="0020016F" w:rsidRPr="00006E62" w:rsidRDefault="0020016F" w:rsidP="0020016F">
            <w:pPr>
              <w:jc w:val="center"/>
              <w:rPr>
                <w:rFonts w:ascii="Times New Roman" w:hAnsi="Times New Roman" w:cs="Times New Roman"/>
                <w:b/>
                <w:i/>
              </w:rPr>
            </w:pPr>
            <w:r w:rsidRPr="00006E62">
              <w:rPr>
                <w:rFonts w:ascii="Times New Roman" w:hAnsi="Times New Roman" w:cs="Times New Roman"/>
                <w:b/>
                <w:i/>
              </w:rPr>
              <w:t>Наименование</w:t>
            </w:r>
          </w:p>
        </w:tc>
        <w:tc>
          <w:tcPr>
            <w:tcW w:w="1276" w:type="dxa"/>
            <w:vAlign w:val="center"/>
          </w:tcPr>
          <w:p w:rsidR="0020016F" w:rsidRPr="00006E62" w:rsidRDefault="0020016F" w:rsidP="0020016F">
            <w:pPr>
              <w:jc w:val="center"/>
              <w:rPr>
                <w:rFonts w:ascii="Times New Roman" w:hAnsi="Times New Roman" w:cs="Times New Roman"/>
                <w:b/>
                <w:i/>
              </w:rPr>
            </w:pPr>
            <w:r w:rsidRPr="00006E62">
              <w:rPr>
                <w:rFonts w:ascii="Times New Roman" w:hAnsi="Times New Roman" w:cs="Times New Roman"/>
                <w:b/>
                <w:i/>
              </w:rPr>
              <w:t>Ед.</w:t>
            </w:r>
          </w:p>
          <w:p w:rsidR="0020016F" w:rsidRPr="00006E62" w:rsidRDefault="0020016F" w:rsidP="0020016F">
            <w:pPr>
              <w:jc w:val="center"/>
              <w:rPr>
                <w:rFonts w:ascii="Times New Roman" w:hAnsi="Times New Roman" w:cs="Times New Roman"/>
                <w:b/>
                <w:i/>
              </w:rPr>
            </w:pPr>
            <w:r w:rsidRPr="00006E62">
              <w:rPr>
                <w:rFonts w:ascii="Times New Roman" w:hAnsi="Times New Roman" w:cs="Times New Roman"/>
                <w:b/>
                <w:i/>
              </w:rPr>
              <w:t>измерения</w:t>
            </w:r>
          </w:p>
        </w:tc>
        <w:tc>
          <w:tcPr>
            <w:tcW w:w="1559" w:type="dxa"/>
            <w:vAlign w:val="center"/>
          </w:tcPr>
          <w:p w:rsidR="0020016F" w:rsidRPr="00006E62" w:rsidRDefault="0020016F" w:rsidP="0020016F">
            <w:pPr>
              <w:jc w:val="both"/>
              <w:rPr>
                <w:rFonts w:ascii="Times New Roman" w:hAnsi="Times New Roman" w:cs="Times New Roman"/>
                <w:b/>
                <w:i/>
              </w:rPr>
            </w:pPr>
            <w:r w:rsidRPr="00006E62">
              <w:rPr>
                <w:rFonts w:ascii="Times New Roman" w:hAnsi="Times New Roman" w:cs="Times New Roman"/>
                <w:b/>
                <w:i/>
              </w:rPr>
              <w:t>Объём</w:t>
            </w:r>
          </w:p>
        </w:tc>
      </w:tr>
      <w:tr w:rsidR="0020016F" w:rsidRPr="00616ED4" w:rsidTr="0020016F">
        <w:trPr>
          <w:trHeight w:val="137"/>
        </w:trPr>
        <w:tc>
          <w:tcPr>
            <w:tcW w:w="3284" w:type="dxa"/>
            <w:vMerge/>
          </w:tcPr>
          <w:p w:rsidR="0020016F" w:rsidRPr="001754C9" w:rsidRDefault="0020016F" w:rsidP="0020016F">
            <w:pPr>
              <w:ind w:left="34" w:right="-108" w:hanging="34"/>
              <w:rPr>
                <w:rFonts w:ascii="Times New Roman" w:hAnsi="Times New Roman" w:cs="Times New Roman"/>
                <w:b/>
              </w:rPr>
            </w:pPr>
          </w:p>
        </w:tc>
        <w:tc>
          <w:tcPr>
            <w:tcW w:w="6526" w:type="dxa"/>
            <w:gridSpan w:val="4"/>
            <w:vAlign w:val="center"/>
          </w:tcPr>
          <w:p w:rsidR="0020016F" w:rsidRPr="00833B87" w:rsidRDefault="0020016F" w:rsidP="0020016F">
            <w:pPr>
              <w:jc w:val="center"/>
              <w:rPr>
                <w:rFonts w:ascii="Times New Roman" w:hAnsi="Times New Roman" w:cs="Times New Roman"/>
                <w:b/>
                <w:i/>
              </w:rPr>
            </w:pPr>
            <w:r>
              <w:rPr>
                <w:rFonts w:ascii="Times New Roman" w:hAnsi="Times New Roman" w:cs="Times New Roman"/>
                <w:b/>
                <w:i/>
              </w:rPr>
              <w:t>У</w:t>
            </w:r>
            <w:r w:rsidRPr="00833B87">
              <w:rPr>
                <w:rFonts w:ascii="Times New Roman" w:hAnsi="Times New Roman" w:cs="Times New Roman"/>
                <w:b/>
                <w:i/>
              </w:rPr>
              <w:t>ч</w:t>
            </w:r>
            <w:r>
              <w:rPr>
                <w:rFonts w:ascii="Times New Roman" w:hAnsi="Times New Roman" w:cs="Times New Roman"/>
                <w:b/>
                <w:i/>
              </w:rPr>
              <w:t>асток Оп 17.0 - Оп22.0 пр-т Ленин</w:t>
            </w:r>
            <w:r w:rsidRPr="00833B87">
              <w:rPr>
                <w:rFonts w:ascii="Times New Roman" w:hAnsi="Times New Roman" w:cs="Times New Roman"/>
                <w:b/>
                <w:i/>
              </w:rPr>
              <w:t>а д.71-д.75</w:t>
            </w:r>
          </w:p>
        </w:tc>
      </w:tr>
      <w:tr w:rsidR="0020016F" w:rsidRPr="00616ED4" w:rsidTr="0020016F">
        <w:trPr>
          <w:trHeight w:val="137"/>
        </w:trPr>
        <w:tc>
          <w:tcPr>
            <w:tcW w:w="3284" w:type="dxa"/>
            <w:vMerge/>
          </w:tcPr>
          <w:p w:rsidR="0020016F" w:rsidRPr="001754C9" w:rsidRDefault="0020016F" w:rsidP="0020016F">
            <w:pPr>
              <w:ind w:left="34" w:right="-108" w:hanging="34"/>
              <w:rPr>
                <w:rFonts w:ascii="Times New Roman" w:hAnsi="Times New Roman" w:cs="Times New Roman"/>
                <w:b/>
              </w:rPr>
            </w:pPr>
          </w:p>
        </w:tc>
        <w:tc>
          <w:tcPr>
            <w:tcW w:w="6526" w:type="dxa"/>
            <w:gridSpan w:val="4"/>
            <w:vAlign w:val="center"/>
          </w:tcPr>
          <w:p w:rsidR="0020016F" w:rsidRDefault="0020016F" w:rsidP="0020016F">
            <w:pPr>
              <w:jc w:val="center"/>
              <w:rPr>
                <w:rFonts w:ascii="Times New Roman" w:hAnsi="Times New Roman" w:cs="Times New Roman"/>
                <w:i/>
              </w:rPr>
            </w:pPr>
          </w:p>
          <w:p w:rsidR="0020016F" w:rsidRDefault="0020016F" w:rsidP="0020016F">
            <w:pPr>
              <w:rPr>
                <w:rFonts w:ascii="Times New Roman" w:hAnsi="Times New Roman" w:cs="Times New Roman"/>
                <w:i/>
              </w:rPr>
            </w:pPr>
            <w:r>
              <w:rPr>
                <w:rFonts w:ascii="Times New Roman" w:hAnsi="Times New Roman" w:cs="Times New Roman"/>
                <w:i/>
              </w:rPr>
              <w:t xml:space="preserve">В соответствии с видами и объемами работ, установленных техническим заданием, проектной документации (приложение № 1 к техническому заданию) и локальным сметным расчетом. </w:t>
            </w:r>
          </w:p>
          <w:p w:rsidR="0020016F" w:rsidRDefault="0020016F" w:rsidP="0020016F">
            <w:pPr>
              <w:jc w:val="center"/>
              <w:rPr>
                <w:rFonts w:ascii="Times New Roman" w:hAnsi="Times New Roman" w:cs="Times New Roman"/>
                <w:i/>
              </w:rPr>
            </w:pPr>
          </w:p>
          <w:p w:rsidR="0020016F" w:rsidRPr="00006E62" w:rsidRDefault="0020016F" w:rsidP="0020016F">
            <w:pPr>
              <w:jc w:val="center"/>
              <w:rPr>
                <w:rFonts w:ascii="Times New Roman" w:hAnsi="Times New Roman" w:cs="Times New Roman"/>
                <w:i/>
              </w:rPr>
            </w:pPr>
          </w:p>
        </w:tc>
      </w:tr>
      <w:tr w:rsidR="0020016F" w:rsidRPr="00616ED4" w:rsidTr="0020016F">
        <w:trPr>
          <w:trHeight w:val="137"/>
        </w:trPr>
        <w:tc>
          <w:tcPr>
            <w:tcW w:w="3284" w:type="dxa"/>
            <w:vMerge/>
          </w:tcPr>
          <w:p w:rsidR="0020016F" w:rsidRPr="001754C9" w:rsidRDefault="0020016F" w:rsidP="0020016F">
            <w:pPr>
              <w:ind w:left="34" w:right="-108" w:hanging="34"/>
              <w:rPr>
                <w:rFonts w:ascii="Times New Roman" w:hAnsi="Times New Roman" w:cs="Times New Roman"/>
                <w:b/>
              </w:rPr>
            </w:pPr>
          </w:p>
        </w:tc>
        <w:tc>
          <w:tcPr>
            <w:tcW w:w="6526" w:type="dxa"/>
            <w:gridSpan w:val="4"/>
            <w:vAlign w:val="center"/>
          </w:tcPr>
          <w:p w:rsidR="0020016F" w:rsidRPr="00800AAA" w:rsidRDefault="0020016F" w:rsidP="0020016F">
            <w:pPr>
              <w:jc w:val="center"/>
              <w:rPr>
                <w:rFonts w:ascii="Times New Roman" w:hAnsi="Times New Roman" w:cs="Times New Roman"/>
                <w:b/>
                <w:i/>
              </w:rPr>
            </w:pPr>
            <w:r w:rsidRPr="00800AAA">
              <w:rPr>
                <w:rFonts w:ascii="Times New Roman" w:hAnsi="Times New Roman" w:cs="Times New Roman"/>
                <w:b/>
                <w:i/>
              </w:rPr>
              <w:t>Участок</w:t>
            </w:r>
            <w:r>
              <w:rPr>
                <w:rFonts w:ascii="Times New Roman" w:hAnsi="Times New Roman" w:cs="Times New Roman"/>
                <w:b/>
                <w:i/>
              </w:rPr>
              <w:t xml:space="preserve"> </w:t>
            </w:r>
            <w:r w:rsidRPr="00800AAA">
              <w:rPr>
                <w:rFonts w:ascii="Times New Roman" w:hAnsi="Times New Roman" w:cs="Times New Roman"/>
                <w:b/>
                <w:i/>
              </w:rPr>
              <w:t>Оп 23.0</w:t>
            </w:r>
            <w:r>
              <w:rPr>
                <w:rFonts w:ascii="Times New Roman" w:hAnsi="Times New Roman" w:cs="Times New Roman"/>
                <w:b/>
                <w:i/>
              </w:rPr>
              <w:t xml:space="preserve"> </w:t>
            </w:r>
            <w:r w:rsidRPr="00800AAA">
              <w:rPr>
                <w:rFonts w:ascii="Times New Roman" w:hAnsi="Times New Roman" w:cs="Times New Roman"/>
                <w:b/>
                <w:i/>
              </w:rPr>
              <w:t>-</w:t>
            </w:r>
            <w:r>
              <w:rPr>
                <w:rFonts w:ascii="Times New Roman" w:hAnsi="Times New Roman" w:cs="Times New Roman"/>
                <w:b/>
                <w:i/>
              </w:rPr>
              <w:t xml:space="preserve"> </w:t>
            </w:r>
            <w:r w:rsidRPr="00800AAA">
              <w:rPr>
                <w:rFonts w:ascii="Times New Roman" w:hAnsi="Times New Roman" w:cs="Times New Roman"/>
                <w:b/>
                <w:i/>
              </w:rPr>
              <w:t>Оп27</w:t>
            </w:r>
            <w:r>
              <w:rPr>
                <w:rFonts w:ascii="Times New Roman" w:hAnsi="Times New Roman" w:cs="Times New Roman"/>
                <w:b/>
                <w:i/>
              </w:rPr>
              <w:t>.</w:t>
            </w:r>
            <w:r w:rsidRPr="00800AAA">
              <w:rPr>
                <w:rFonts w:ascii="Times New Roman" w:hAnsi="Times New Roman" w:cs="Times New Roman"/>
                <w:b/>
                <w:i/>
              </w:rPr>
              <w:t>0 пр-т Ленина д.75-д.89</w:t>
            </w:r>
          </w:p>
        </w:tc>
      </w:tr>
      <w:tr w:rsidR="0020016F" w:rsidRPr="00616ED4" w:rsidTr="0020016F">
        <w:trPr>
          <w:trHeight w:val="137"/>
        </w:trPr>
        <w:tc>
          <w:tcPr>
            <w:tcW w:w="3284" w:type="dxa"/>
            <w:vMerge/>
          </w:tcPr>
          <w:p w:rsidR="0020016F" w:rsidRPr="001754C9" w:rsidRDefault="0020016F" w:rsidP="0020016F">
            <w:pPr>
              <w:ind w:left="34" w:right="-108" w:hanging="34"/>
              <w:rPr>
                <w:rFonts w:ascii="Times New Roman" w:hAnsi="Times New Roman" w:cs="Times New Roman"/>
                <w:b/>
              </w:rPr>
            </w:pPr>
          </w:p>
        </w:tc>
        <w:tc>
          <w:tcPr>
            <w:tcW w:w="6526" w:type="dxa"/>
            <w:gridSpan w:val="4"/>
            <w:vAlign w:val="center"/>
          </w:tcPr>
          <w:p w:rsidR="0020016F" w:rsidRDefault="0020016F" w:rsidP="0020016F">
            <w:pPr>
              <w:jc w:val="center"/>
              <w:rPr>
                <w:rFonts w:ascii="Times New Roman" w:hAnsi="Times New Roman" w:cs="Times New Roman"/>
                <w:i/>
              </w:rPr>
            </w:pPr>
          </w:p>
          <w:p w:rsidR="0020016F" w:rsidRDefault="0020016F" w:rsidP="0020016F">
            <w:pPr>
              <w:rPr>
                <w:rFonts w:ascii="Times New Roman" w:hAnsi="Times New Roman" w:cs="Times New Roman"/>
                <w:i/>
              </w:rPr>
            </w:pPr>
            <w:r>
              <w:rPr>
                <w:rFonts w:ascii="Times New Roman" w:hAnsi="Times New Roman" w:cs="Times New Roman"/>
                <w:i/>
              </w:rPr>
              <w:t xml:space="preserve">В соответствии с видами и объемами работ, установленных техническим заданием, проектной документации (приложение № 1 к техническому заданию) и локальным сметным расчетом. </w:t>
            </w:r>
          </w:p>
          <w:p w:rsidR="0020016F" w:rsidRDefault="0020016F" w:rsidP="0020016F">
            <w:pPr>
              <w:jc w:val="center"/>
              <w:rPr>
                <w:rFonts w:ascii="Times New Roman" w:hAnsi="Times New Roman" w:cs="Times New Roman"/>
                <w:i/>
              </w:rPr>
            </w:pPr>
          </w:p>
          <w:p w:rsidR="0020016F" w:rsidRPr="00006E62" w:rsidRDefault="0020016F" w:rsidP="0020016F">
            <w:pPr>
              <w:jc w:val="center"/>
              <w:rPr>
                <w:rFonts w:ascii="Times New Roman" w:hAnsi="Times New Roman" w:cs="Times New Roman"/>
                <w:i/>
              </w:rPr>
            </w:pPr>
          </w:p>
        </w:tc>
      </w:tr>
      <w:tr w:rsidR="0020016F" w:rsidRPr="00616ED4" w:rsidTr="0020016F">
        <w:trPr>
          <w:trHeight w:val="137"/>
        </w:trPr>
        <w:tc>
          <w:tcPr>
            <w:tcW w:w="3284" w:type="dxa"/>
            <w:vMerge/>
          </w:tcPr>
          <w:p w:rsidR="0020016F" w:rsidRPr="001754C9" w:rsidRDefault="0020016F" w:rsidP="0020016F">
            <w:pPr>
              <w:ind w:left="34" w:right="-108" w:hanging="34"/>
              <w:rPr>
                <w:rFonts w:ascii="Times New Roman" w:hAnsi="Times New Roman" w:cs="Times New Roman"/>
                <w:b/>
              </w:rPr>
            </w:pPr>
          </w:p>
        </w:tc>
        <w:tc>
          <w:tcPr>
            <w:tcW w:w="6526" w:type="dxa"/>
            <w:gridSpan w:val="4"/>
            <w:vAlign w:val="center"/>
          </w:tcPr>
          <w:p w:rsidR="0020016F" w:rsidRPr="00354309" w:rsidRDefault="0020016F" w:rsidP="0020016F">
            <w:pPr>
              <w:jc w:val="center"/>
              <w:rPr>
                <w:rFonts w:ascii="Times New Roman" w:hAnsi="Times New Roman" w:cs="Times New Roman"/>
                <w:b/>
                <w:i/>
              </w:rPr>
            </w:pPr>
            <w:r>
              <w:rPr>
                <w:rFonts w:ascii="Times New Roman" w:hAnsi="Times New Roman" w:cs="Times New Roman"/>
                <w:b/>
                <w:i/>
              </w:rPr>
              <w:t>Уч</w:t>
            </w:r>
            <w:r w:rsidRPr="00354309">
              <w:rPr>
                <w:rFonts w:ascii="Times New Roman" w:hAnsi="Times New Roman" w:cs="Times New Roman"/>
                <w:b/>
                <w:i/>
              </w:rPr>
              <w:t xml:space="preserve">асток Оп 28.0 – Оп 33 пр-т Ленина д.95 </w:t>
            </w:r>
            <w:r>
              <w:rPr>
                <w:rFonts w:ascii="Times New Roman" w:hAnsi="Times New Roman" w:cs="Times New Roman"/>
                <w:b/>
                <w:i/>
              </w:rPr>
              <w:t xml:space="preserve">- </w:t>
            </w:r>
            <w:r w:rsidRPr="00354309">
              <w:rPr>
                <w:rFonts w:ascii="Times New Roman" w:hAnsi="Times New Roman" w:cs="Times New Roman"/>
                <w:b/>
                <w:i/>
              </w:rPr>
              <w:t>К. Либкнехта 17/2</w:t>
            </w:r>
          </w:p>
        </w:tc>
      </w:tr>
      <w:tr w:rsidR="0020016F" w:rsidRPr="00616ED4" w:rsidTr="0020016F">
        <w:trPr>
          <w:trHeight w:val="137"/>
        </w:trPr>
        <w:tc>
          <w:tcPr>
            <w:tcW w:w="3284" w:type="dxa"/>
            <w:vMerge/>
          </w:tcPr>
          <w:p w:rsidR="0020016F" w:rsidRPr="001754C9" w:rsidRDefault="0020016F" w:rsidP="0020016F">
            <w:pPr>
              <w:ind w:left="34" w:right="-108" w:hanging="34"/>
              <w:rPr>
                <w:rFonts w:ascii="Times New Roman" w:hAnsi="Times New Roman" w:cs="Times New Roman"/>
                <w:b/>
              </w:rPr>
            </w:pPr>
          </w:p>
        </w:tc>
        <w:tc>
          <w:tcPr>
            <w:tcW w:w="6526" w:type="dxa"/>
            <w:gridSpan w:val="4"/>
            <w:vAlign w:val="center"/>
          </w:tcPr>
          <w:p w:rsidR="0020016F" w:rsidRDefault="0020016F" w:rsidP="0020016F">
            <w:pPr>
              <w:rPr>
                <w:rFonts w:ascii="Times New Roman" w:hAnsi="Times New Roman" w:cs="Times New Roman"/>
                <w:i/>
              </w:rPr>
            </w:pPr>
          </w:p>
          <w:p w:rsidR="0020016F" w:rsidRDefault="0020016F" w:rsidP="0020016F">
            <w:pPr>
              <w:rPr>
                <w:rFonts w:ascii="Times New Roman" w:hAnsi="Times New Roman" w:cs="Times New Roman"/>
                <w:i/>
              </w:rPr>
            </w:pPr>
            <w:r>
              <w:rPr>
                <w:rFonts w:ascii="Times New Roman" w:hAnsi="Times New Roman" w:cs="Times New Roman"/>
                <w:i/>
              </w:rPr>
              <w:t xml:space="preserve">В соответствии с видами и объемами работ, установленных техническим заданием, проектной документации (приложение № 1 к техническому заданию) и локальным сметным расчетом. </w:t>
            </w:r>
          </w:p>
          <w:p w:rsidR="0020016F" w:rsidRPr="00006E62" w:rsidRDefault="0020016F" w:rsidP="0020016F">
            <w:pPr>
              <w:jc w:val="center"/>
              <w:rPr>
                <w:rFonts w:ascii="Times New Roman" w:hAnsi="Times New Roman" w:cs="Times New Roman"/>
                <w:i/>
              </w:rPr>
            </w:pPr>
          </w:p>
        </w:tc>
      </w:tr>
      <w:tr w:rsidR="0020016F" w:rsidRPr="001754C9" w:rsidTr="0020016F">
        <w:trPr>
          <w:trHeight w:val="3373"/>
        </w:trPr>
        <w:tc>
          <w:tcPr>
            <w:tcW w:w="3284" w:type="dxa"/>
          </w:tcPr>
          <w:p w:rsidR="0020016F" w:rsidRPr="00745385" w:rsidRDefault="0020016F" w:rsidP="0020016F">
            <w:pPr>
              <w:ind w:left="34" w:hanging="34"/>
              <w:rPr>
                <w:rFonts w:ascii="Times New Roman" w:hAnsi="Times New Roman" w:cs="Times New Roman"/>
                <w:b/>
              </w:rPr>
            </w:pPr>
            <w:r w:rsidRPr="001754C9">
              <w:rPr>
                <w:rFonts w:ascii="Times New Roman" w:hAnsi="Times New Roman" w:cs="Times New Roman"/>
                <w:b/>
              </w:rPr>
              <w:t>2. Основные требования к составу и проведению раб</w:t>
            </w:r>
            <w:r>
              <w:rPr>
                <w:rFonts w:ascii="Times New Roman" w:hAnsi="Times New Roman" w:cs="Times New Roman"/>
                <w:b/>
              </w:rPr>
              <w:t>от:</w:t>
            </w:r>
          </w:p>
        </w:tc>
        <w:tc>
          <w:tcPr>
            <w:tcW w:w="6526" w:type="dxa"/>
            <w:gridSpan w:val="4"/>
            <w:vAlign w:val="center"/>
          </w:tcPr>
          <w:p w:rsidR="0020016F" w:rsidRPr="00632605" w:rsidRDefault="0020016F" w:rsidP="0020016F">
            <w:pPr>
              <w:contextualSpacing/>
              <w:jc w:val="both"/>
              <w:rPr>
                <w:rFonts w:ascii="Times New Roman" w:eastAsia="Times New Roman" w:hAnsi="Times New Roman" w:cs="Times New Roman"/>
                <w:i/>
              </w:rPr>
            </w:pPr>
            <w:r w:rsidRPr="00632605">
              <w:rPr>
                <w:rFonts w:ascii="Times New Roman" w:eastAsia="Times New Roman" w:hAnsi="Times New Roman" w:cs="Times New Roman"/>
                <w:i/>
              </w:rPr>
              <w:t xml:space="preserve">- После подписания договора Подрядчик в течение </w:t>
            </w:r>
            <w:r w:rsidRPr="00632605">
              <w:rPr>
                <w:rFonts w:ascii="Times New Roman" w:eastAsia="Times New Roman" w:hAnsi="Times New Roman" w:cs="Times New Roman"/>
                <w:b/>
                <w:i/>
              </w:rPr>
              <w:t>5 (пяти) рабочих дней</w:t>
            </w:r>
            <w:r w:rsidRPr="00632605">
              <w:rPr>
                <w:rFonts w:ascii="Times New Roman" w:eastAsia="Times New Roman" w:hAnsi="Times New Roman" w:cs="Times New Roman"/>
                <w:i/>
              </w:rPr>
              <w:t xml:space="preserve"> предоставляет в адрес Заказчика график производства работ для согласования, а также предоставляет приказ о назначении лица, ответственного за ход выполнения работ на Объекте.</w:t>
            </w:r>
          </w:p>
          <w:p w:rsidR="0020016F" w:rsidRPr="00632605" w:rsidRDefault="0020016F" w:rsidP="0020016F">
            <w:pPr>
              <w:contextualSpacing/>
              <w:jc w:val="both"/>
              <w:rPr>
                <w:rFonts w:ascii="Times New Roman" w:eastAsia="Times New Roman" w:hAnsi="Times New Roman" w:cs="Times New Roman"/>
                <w:i/>
              </w:rPr>
            </w:pPr>
            <w:r w:rsidRPr="00632605">
              <w:rPr>
                <w:rFonts w:ascii="Times New Roman" w:eastAsia="Times New Roman" w:hAnsi="Times New Roman" w:cs="Times New Roman"/>
                <w:i/>
              </w:rPr>
              <w:t>- После получения разрешения на осуществ</w:t>
            </w:r>
            <w:r>
              <w:rPr>
                <w:rFonts w:ascii="Times New Roman" w:eastAsia="Times New Roman" w:hAnsi="Times New Roman" w:cs="Times New Roman"/>
                <w:i/>
              </w:rPr>
              <w:t>ление земляных работ по объекту</w:t>
            </w:r>
            <w:r w:rsidRPr="00632605">
              <w:rPr>
                <w:rFonts w:ascii="Times New Roman" w:eastAsia="Times New Roman" w:hAnsi="Times New Roman" w:cs="Times New Roman"/>
                <w:i/>
              </w:rPr>
              <w:t xml:space="preserve">, Подрядчик в течение </w:t>
            </w:r>
            <w:r w:rsidRPr="00632605">
              <w:rPr>
                <w:rFonts w:ascii="Times New Roman" w:eastAsia="Times New Roman" w:hAnsi="Times New Roman" w:cs="Times New Roman"/>
                <w:b/>
                <w:i/>
              </w:rPr>
              <w:t xml:space="preserve">10 (десяти) календарных дней </w:t>
            </w:r>
            <w:r w:rsidRPr="00632605">
              <w:rPr>
                <w:rFonts w:ascii="Times New Roman" w:eastAsia="Times New Roman" w:hAnsi="Times New Roman" w:cs="Times New Roman"/>
                <w:i/>
              </w:rPr>
              <w:t xml:space="preserve">должен приступить к установке ограждения, в соответствии </w:t>
            </w:r>
            <w:r>
              <w:rPr>
                <w:rFonts w:ascii="Times New Roman" w:eastAsia="Times New Roman" w:hAnsi="Times New Roman" w:cs="Times New Roman"/>
                <w:i/>
              </w:rPr>
              <w:t>с проектной документацией.</w:t>
            </w:r>
            <w:r w:rsidRPr="00632605">
              <w:rPr>
                <w:rFonts w:ascii="Times New Roman" w:eastAsia="Times New Roman" w:hAnsi="Times New Roman" w:cs="Times New Roman"/>
                <w:i/>
              </w:rPr>
              <w:t xml:space="preserve"> </w:t>
            </w:r>
          </w:p>
          <w:p w:rsidR="0020016F" w:rsidRPr="00632605" w:rsidRDefault="0020016F" w:rsidP="0020016F">
            <w:pPr>
              <w:contextualSpacing/>
              <w:jc w:val="both"/>
              <w:rPr>
                <w:rFonts w:ascii="Times New Roman" w:eastAsia="Times New Roman" w:hAnsi="Times New Roman" w:cs="Times New Roman"/>
                <w:i/>
              </w:rPr>
            </w:pPr>
            <w:r w:rsidRPr="00632605">
              <w:rPr>
                <w:rFonts w:ascii="Times New Roman" w:eastAsia="Times New Roman" w:hAnsi="Times New Roman" w:cs="Times New Roman"/>
                <w:i/>
              </w:rPr>
              <w:t>В период выполнения договорных обязательств Подрядчик обязан обеспечить качество работ,</w:t>
            </w:r>
            <w:r>
              <w:rPr>
                <w:rFonts w:ascii="Times New Roman" w:eastAsia="Times New Roman" w:hAnsi="Times New Roman" w:cs="Times New Roman"/>
                <w:i/>
              </w:rPr>
              <w:t xml:space="preserve"> в соответствии с настоящим Техническим заданием, проектной документацией,</w:t>
            </w:r>
            <w:r w:rsidRPr="00632605">
              <w:rPr>
                <w:rFonts w:ascii="Times New Roman" w:eastAsia="Times New Roman" w:hAnsi="Times New Roman" w:cs="Times New Roman"/>
                <w:i/>
              </w:rPr>
              <w:t xml:space="preserve"> с привлечением компетентного технического персонала с необходимыми допусками и разрешениями на производство работ, а также соблюдать гарантии по качеству исполнения работ. </w:t>
            </w:r>
          </w:p>
          <w:p w:rsidR="0020016F" w:rsidRDefault="0020016F" w:rsidP="0020016F">
            <w:pPr>
              <w:ind w:right="87"/>
              <w:contextualSpacing/>
              <w:jc w:val="both"/>
              <w:rPr>
                <w:rFonts w:ascii="Times New Roman" w:eastAsia="Times New Roman" w:hAnsi="Times New Roman" w:cs="Times New Roman"/>
                <w:i/>
              </w:rPr>
            </w:pPr>
            <w:r>
              <w:rPr>
                <w:rFonts w:ascii="Times New Roman" w:eastAsia="Times New Roman" w:hAnsi="Times New Roman" w:cs="Times New Roman"/>
                <w:i/>
              </w:rPr>
              <w:t>В случае возникновения обстоятельств, замедляющих ход работ, Подрядчик обязан немедленно поставить в известность Заказчика.</w:t>
            </w:r>
          </w:p>
          <w:p w:rsidR="0020016F" w:rsidRDefault="0020016F" w:rsidP="0020016F">
            <w:pPr>
              <w:ind w:right="87"/>
              <w:contextualSpacing/>
              <w:jc w:val="both"/>
              <w:rPr>
                <w:rFonts w:ascii="Times New Roman" w:eastAsia="Times New Roman" w:hAnsi="Times New Roman" w:cs="Times New Roman"/>
                <w:i/>
              </w:rPr>
            </w:pPr>
            <w:r>
              <w:rPr>
                <w:rFonts w:ascii="Times New Roman" w:eastAsia="Times New Roman" w:hAnsi="Times New Roman" w:cs="Times New Roman"/>
                <w:i/>
              </w:rPr>
              <w:t>В случае выявления при производстве работ недостатков и дефектов Подрядчик обязан следовать требованиям Заказчика по их устранению.</w:t>
            </w:r>
          </w:p>
          <w:p w:rsidR="0020016F" w:rsidRDefault="0020016F" w:rsidP="0020016F">
            <w:pPr>
              <w:ind w:right="87"/>
              <w:contextualSpacing/>
              <w:jc w:val="both"/>
              <w:rPr>
                <w:rFonts w:ascii="Times New Roman" w:eastAsia="Times New Roman" w:hAnsi="Times New Roman" w:cs="Times New Roman"/>
                <w:i/>
              </w:rPr>
            </w:pPr>
            <w:r>
              <w:rPr>
                <w:rFonts w:ascii="Times New Roman" w:eastAsia="Times New Roman" w:hAnsi="Times New Roman" w:cs="Times New Roman"/>
                <w:i/>
              </w:rPr>
              <w:lastRenderedPageBreak/>
              <w:t>Подрядчик обязан устранить все нарушения и замечания, выявленные в ходе производства работ за счет собственных средств, в срок, согласованный с Заказчиком.</w:t>
            </w:r>
          </w:p>
          <w:p w:rsidR="0020016F" w:rsidRPr="00632605" w:rsidRDefault="0020016F" w:rsidP="0020016F">
            <w:pPr>
              <w:shd w:val="clear" w:color="auto" w:fill="FFFFFF"/>
              <w:contextualSpacing/>
              <w:jc w:val="both"/>
              <w:rPr>
                <w:rFonts w:ascii="Times New Roman" w:eastAsia="Times New Roman" w:hAnsi="Times New Roman" w:cs="Times New Roman"/>
                <w:i/>
              </w:rPr>
            </w:pPr>
            <w:r>
              <w:rPr>
                <w:rFonts w:ascii="Times New Roman" w:hAnsi="Times New Roman" w:cs="Times New Roman"/>
                <w:i/>
              </w:rPr>
              <w:t>Подрядчик обязан минимум за 24 часа вызвать представителя Заказчика для освидетельствования скрытых работ.</w:t>
            </w:r>
          </w:p>
        </w:tc>
      </w:tr>
      <w:tr w:rsidR="0020016F" w:rsidRPr="001754C9" w:rsidTr="0020016F">
        <w:trPr>
          <w:trHeight w:val="1550"/>
        </w:trPr>
        <w:tc>
          <w:tcPr>
            <w:tcW w:w="3284" w:type="dxa"/>
          </w:tcPr>
          <w:p w:rsidR="0020016F" w:rsidRPr="001754C9" w:rsidRDefault="0020016F" w:rsidP="0020016F">
            <w:pPr>
              <w:ind w:left="34" w:right="-108" w:hanging="34"/>
              <w:rPr>
                <w:rFonts w:ascii="Times New Roman" w:hAnsi="Times New Roman" w:cs="Times New Roman"/>
                <w:b/>
              </w:rPr>
            </w:pPr>
            <w:r w:rsidRPr="001754C9">
              <w:rPr>
                <w:rFonts w:ascii="Times New Roman" w:hAnsi="Times New Roman" w:cs="Times New Roman"/>
                <w:b/>
              </w:rPr>
              <w:lastRenderedPageBreak/>
              <w:t xml:space="preserve">3. Требования к организации работ: </w:t>
            </w:r>
          </w:p>
        </w:tc>
        <w:tc>
          <w:tcPr>
            <w:tcW w:w="6526" w:type="dxa"/>
            <w:gridSpan w:val="4"/>
            <w:vAlign w:val="center"/>
          </w:tcPr>
          <w:p w:rsidR="0020016F" w:rsidRPr="00632605" w:rsidRDefault="0020016F" w:rsidP="0020016F">
            <w:pPr>
              <w:ind w:right="87"/>
              <w:contextualSpacing/>
              <w:jc w:val="both"/>
              <w:rPr>
                <w:rFonts w:ascii="Times New Roman" w:eastAsia="Times New Roman" w:hAnsi="Times New Roman" w:cs="Times New Roman"/>
                <w:b/>
                <w:i/>
              </w:rPr>
            </w:pPr>
            <w:r w:rsidRPr="00632605">
              <w:rPr>
                <w:rFonts w:ascii="Times New Roman" w:eastAsia="Times New Roman" w:hAnsi="Times New Roman" w:cs="Times New Roman"/>
                <w:b/>
                <w:i/>
              </w:rPr>
              <w:t>Работы должны выполняться в соответствии с:</w:t>
            </w:r>
          </w:p>
          <w:p w:rsidR="0020016F" w:rsidRPr="00632605" w:rsidRDefault="0020016F" w:rsidP="0020016F">
            <w:pPr>
              <w:ind w:right="87"/>
              <w:contextualSpacing/>
              <w:jc w:val="both"/>
              <w:rPr>
                <w:rFonts w:ascii="Times New Roman" w:eastAsia="Times New Roman" w:hAnsi="Times New Roman" w:cs="Times New Roman"/>
                <w:i/>
              </w:rPr>
            </w:pPr>
            <w:r w:rsidRPr="00632605">
              <w:rPr>
                <w:rFonts w:ascii="Times New Roman" w:eastAsia="Times New Roman" w:hAnsi="Times New Roman" w:cs="Times New Roman"/>
                <w:i/>
              </w:rPr>
              <w:t>- требованиями Постановления администрации города Мурманска от 15.01.2016 № 36 «Об утверждении правил осуществления земляных работ на территории муниципального образования город Мурманск (с изменениями на 3 декабря 2020 года)»;</w:t>
            </w:r>
          </w:p>
          <w:p w:rsidR="0020016F" w:rsidRPr="00632605" w:rsidRDefault="0020016F" w:rsidP="0020016F">
            <w:pPr>
              <w:ind w:right="87"/>
              <w:contextualSpacing/>
              <w:jc w:val="both"/>
              <w:rPr>
                <w:rFonts w:ascii="Times New Roman" w:eastAsia="Times New Roman" w:hAnsi="Times New Roman" w:cs="Times New Roman"/>
                <w:bCs/>
                <w:i/>
                <w:color w:val="000000"/>
              </w:rPr>
            </w:pPr>
            <w:r w:rsidRPr="00632605">
              <w:rPr>
                <w:rFonts w:ascii="Times New Roman" w:eastAsia="Times New Roman" w:hAnsi="Times New Roman" w:cs="Times New Roman"/>
                <w:i/>
              </w:rPr>
              <w:t>- Р</w:t>
            </w:r>
            <w:r w:rsidRPr="00632605">
              <w:rPr>
                <w:rFonts w:ascii="Times New Roman" w:eastAsia="Times New Roman" w:hAnsi="Times New Roman" w:cs="Times New Roman"/>
                <w:bCs/>
                <w:i/>
                <w:color w:val="000000"/>
              </w:rPr>
              <w:t>ешением совета депутатов города Мурманска от 27.10.2017 № 40-712 «О правилах благоустройства территории муниципального образования город Мурманск и о признании утратившими силу отдельных решений совета депутатов города Мурманска (с изменениями на 10 июля 2020 года)»;</w:t>
            </w:r>
          </w:p>
          <w:p w:rsidR="0020016F" w:rsidRPr="00632605" w:rsidRDefault="0020016F" w:rsidP="0020016F">
            <w:pPr>
              <w:shd w:val="clear" w:color="auto" w:fill="FFFFFF"/>
              <w:autoSpaceDE w:val="0"/>
              <w:autoSpaceDN w:val="0"/>
              <w:ind w:left="34" w:right="57"/>
              <w:jc w:val="both"/>
              <w:rPr>
                <w:rFonts w:ascii="Times New Roman" w:eastAsia="Times New Roman" w:hAnsi="Times New Roman" w:cs="Times New Roman"/>
                <w:i/>
                <w:color w:val="000000" w:themeColor="text1"/>
              </w:rPr>
            </w:pPr>
            <w:r w:rsidRPr="00632605">
              <w:rPr>
                <w:rFonts w:ascii="Times New Roman" w:eastAsia="Times New Roman" w:hAnsi="Times New Roman" w:cs="Times New Roman"/>
                <w:i/>
                <w:color w:val="000000" w:themeColor="text1"/>
              </w:rPr>
              <w:t xml:space="preserve">- </w:t>
            </w:r>
            <w:r>
              <w:rPr>
                <w:rFonts w:ascii="Times New Roman" w:eastAsia="Times New Roman" w:hAnsi="Times New Roman" w:cs="Times New Roman"/>
                <w:i/>
                <w:color w:val="000000" w:themeColor="text1"/>
              </w:rPr>
              <w:t>«</w:t>
            </w:r>
            <w:r w:rsidRPr="0040661A">
              <w:rPr>
                <w:rFonts w:ascii="Times New Roman" w:eastAsia="Times New Roman" w:hAnsi="Times New Roman" w:cs="Times New Roman"/>
                <w:i/>
                <w:color w:val="000000" w:themeColor="text1"/>
              </w:rPr>
              <w:t>СП 42.13330.2016. Свод правил. Градостроительство. Планировка и застройка городских и сельских поселений. Актуализированная редакция СНиП 2.07.01-89*</w:t>
            </w:r>
            <w:r>
              <w:rPr>
                <w:rFonts w:ascii="Times New Roman" w:eastAsia="Times New Roman" w:hAnsi="Times New Roman" w:cs="Times New Roman"/>
                <w:i/>
                <w:color w:val="000000" w:themeColor="text1"/>
              </w:rPr>
              <w:t xml:space="preserve">» </w:t>
            </w:r>
            <w:r w:rsidRPr="0040661A">
              <w:rPr>
                <w:rFonts w:ascii="Times New Roman" w:eastAsia="Times New Roman" w:hAnsi="Times New Roman" w:cs="Times New Roman"/>
                <w:i/>
                <w:color w:val="000000" w:themeColor="text1"/>
              </w:rPr>
              <w:t xml:space="preserve">(утв. Приказом Минстроя России от 30.12.2016 </w:t>
            </w:r>
            <w:r>
              <w:rPr>
                <w:rFonts w:ascii="Times New Roman" w:eastAsia="Times New Roman" w:hAnsi="Times New Roman" w:cs="Times New Roman"/>
                <w:i/>
                <w:color w:val="000000" w:themeColor="text1"/>
              </w:rPr>
              <w:t>№</w:t>
            </w:r>
            <w:r w:rsidRPr="0040661A">
              <w:rPr>
                <w:rFonts w:ascii="Times New Roman" w:eastAsia="Times New Roman" w:hAnsi="Times New Roman" w:cs="Times New Roman"/>
                <w:i/>
                <w:color w:val="000000" w:themeColor="text1"/>
              </w:rPr>
              <w:t xml:space="preserve"> 1034/</w:t>
            </w:r>
            <w:proofErr w:type="spellStart"/>
            <w:r w:rsidRPr="0040661A">
              <w:rPr>
                <w:rFonts w:ascii="Times New Roman" w:eastAsia="Times New Roman" w:hAnsi="Times New Roman" w:cs="Times New Roman"/>
                <w:i/>
                <w:color w:val="000000" w:themeColor="text1"/>
              </w:rPr>
              <w:t>пр</w:t>
            </w:r>
            <w:proofErr w:type="spellEnd"/>
            <w:r w:rsidRPr="0040661A">
              <w:rPr>
                <w:rFonts w:ascii="Times New Roman" w:eastAsia="Times New Roman" w:hAnsi="Times New Roman" w:cs="Times New Roman"/>
                <w:i/>
                <w:color w:val="000000" w:themeColor="text1"/>
              </w:rPr>
              <w:t>) (ред. от 31.05.2022)</w:t>
            </w:r>
          </w:p>
          <w:p w:rsidR="0020016F" w:rsidRPr="00632605" w:rsidRDefault="0020016F" w:rsidP="0020016F">
            <w:pPr>
              <w:shd w:val="clear" w:color="auto" w:fill="FFFFFF"/>
              <w:autoSpaceDE w:val="0"/>
              <w:autoSpaceDN w:val="0"/>
              <w:ind w:left="34" w:right="57"/>
              <w:jc w:val="both"/>
              <w:rPr>
                <w:rFonts w:ascii="Times New Roman" w:eastAsia="Times New Roman" w:hAnsi="Times New Roman" w:cs="Times New Roman"/>
                <w:i/>
                <w:color w:val="000000" w:themeColor="text1"/>
              </w:rPr>
            </w:pPr>
            <w:r w:rsidRPr="00632605">
              <w:rPr>
                <w:rFonts w:ascii="Times New Roman" w:eastAsia="Times New Roman" w:hAnsi="Times New Roman" w:cs="Times New Roman"/>
                <w:i/>
                <w:color w:val="000000" w:themeColor="text1"/>
              </w:rPr>
              <w:t xml:space="preserve">- </w:t>
            </w:r>
            <w:r>
              <w:rPr>
                <w:rFonts w:ascii="Times New Roman" w:eastAsia="Times New Roman" w:hAnsi="Times New Roman" w:cs="Times New Roman"/>
                <w:i/>
                <w:color w:val="000000" w:themeColor="text1"/>
              </w:rPr>
              <w:t>«</w:t>
            </w:r>
            <w:r w:rsidRPr="0040661A">
              <w:rPr>
                <w:rFonts w:ascii="Times New Roman" w:eastAsia="Times New Roman" w:hAnsi="Times New Roman" w:cs="Times New Roman"/>
                <w:i/>
                <w:color w:val="000000" w:themeColor="text1"/>
              </w:rPr>
              <w:t>СП 20.13330.2016. Свод правил. Нагрузки и воздействия. Актуализированная редакция СНиП 2.01.07-85</w:t>
            </w:r>
            <w:proofErr w:type="gramStart"/>
            <w:r w:rsidRPr="0040661A">
              <w:rPr>
                <w:rFonts w:ascii="Times New Roman" w:eastAsia="Times New Roman" w:hAnsi="Times New Roman" w:cs="Times New Roman"/>
                <w:i/>
                <w:color w:val="000000" w:themeColor="text1"/>
              </w:rPr>
              <w:t>*</w:t>
            </w:r>
            <w:r>
              <w:rPr>
                <w:rFonts w:ascii="Times New Roman" w:eastAsia="Times New Roman" w:hAnsi="Times New Roman" w:cs="Times New Roman"/>
                <w:i/>
                <w:color w:val="000000" w:themeColor="text1"/>
              </w:rPr>
              <w:t>»</w:t>
            </w:r>
            <w:r w:rsidRPr="0040661A">
              <w:rPr>
                <w:rFonts w:ascii="Times New Roman" w:eastAsia="Times New Roman" w:hAnsi="Times New Roman" w:cs="Times New Roman"/>
                <w:i/>
                <w:color w:val="000000" w:themeColor="text1"/>
              </w:rPr>
              <w:t>(</w:t>
            </w:r>
            <w:proofErr w:type="gramEnd"/>
            <w:r w:rsidRPr="0040661A">
              <w:rPr>
                <w:rFonts w:ascii="Times New Roman" w:eastAsia="Times New Roman" w:hAnsi="Times New Roman" w:cs="Times New Roman"/>
                <w:i/>
                <w:color w:val="000000" w:themeColor="text1"/>
              </w:rPr>
              <w:t>утв. Приказом Минстроя России от 03.12.2016 N 891/</w:t>
            </w:r>
            <w:proofErr w:type="spellStart"/>
            <w:r w:rsidRPr="0040661A">
              <w:rPr>
                <w:rFonts w:ascii="Times New Roman" w:eastAsia="Times New Roman" w:hAnsi="Times New Roman" w:cs="Times New Roman"/>
                <w:i/>
                <w:color w:val="000000" w:themeColor="text1"/>
              </w:rPr>
              <w:t>пр</w:t>
            </w:r>
            <w:proofErr w:type="spellEnd"/>
            <w:r w:rsidRPr="0040661A">
              <w:rPr>
                <w:rFonts w:ascii="Times New Roman" w:eastAsia="Times New Roman" w:hAnsi="Times New Roman" w:cs="Times New Roman"/>
                <w:i/>
                <w:color w:val="000000" w:themeColor="text1"/>
              </w:rPr>
              <w:t>)</w:t>
            </w:r>
            <w:r>
              <w:rPr>
                <w:rFonts w:ascii="Times New Roman" w:eastAsia="Times New Roman" w:hAnsi="Times New Roman" w:cs="Times New Roman"/>
                <w:i/>
                <w:color w:val="000000" w:themeColor="text1"/>
              </w:rPr>
              <w:t xml:space="preserve"> </w:t>
            </w:r>
            <w:r w:rsidRPr="0040661A">
              <w:rPr>
                <w:rFonts w:ascii="Times New Roman" w:eastAsia="Times New Roman" w:hAnsi="Times New Roman" w:cs="Times New Roman"/>
                <w:i/>
                <w:color w:val="000000" w:themeColor="text1"/>
              </w:rPr>
              <w:t>(ред. от 30.05.2022)</w:t>
            </w:r>
          </w:p>
          <w:p w:rsidR="0020016F" w:rsidRPr="00632605" w:rsidRDefault="0020016F" w:rsidP="0020016F">
            <w:pPr>
              <w:pStyle w:val="1"/>
              <w:spacing w:before="0"/>
              <w:jc w:val="both"/>
              <w:outlineLvl w:val="0"/>
              <w:rPr>
                <w:rFonts w:ascii="Times New Roman" w:eastAsia="Times New Roman" w:hAnsi="Times New Roman" w:cs="Times New Roman"/>
                <w:b w:val="0"/>
                <w:bCs w:val="0"/>
                <w:i/>
                <w:color w:val="000000" w:themeColor="text1"/>
                <w:sz w:val="22"/>
                <w:szCs w:val="22"/>
              </w:rPr>
            </w:pPr>
            <w:r w:rsidRPr="00632605">
              <w:rPr>
                <w:rFonts w:ascii="Times New Roman" w:eastAsia="Times New Roman" w:hAnsi="Times New Roman" w:cs="Times New Roman"/>
                <w:b w:val="0"/>
                <w:bCs w:val="0"/>
                <w:i/>
                <w:color w:val="000000" w:themeColor="text1"/>
                <w:sz w:val="22"/>
                <w:szCs w:val="22"/>
              </w:rPr>
              <w:t>- СП 48.13330.2019 Организация строительства СНиП 12-01-2004.</w:t>
            </w:r>
          </w:p>
          <w:p w:rsidR="0020016F" w:rsidRPr="00632605" w:rsidRDefault="0020016F" w:rsidP="0020016F">
            <w:pPr>
              <w:pStyle w:val="1"/>
              <w:spacing w:before="0"/>
              <w:jc w:val="both"/>
              <w:outlineLvl w:val="0"/>
              <w:rPr>
                <w:rFonts w:ascii="Times New Roman" w:hAnsi="Times New Roman" w:cs="Times New Roman"/>
                <w:b w:val="0"/>
                <w:i/>
                <w:color w:val="000000" w:themeColor="text1"/>
                <w:sz w:val="22"/>
                <w:szCs w:val="22"/>
              </w:rPr>
            </w:pPr>
            <w:r w:rsidRPr="00632605">
              <w:rPr>
                <w:rFonts w:ascii="Times New Roman" w:hAnsi="Times New Roman" w:cs="Times New Roman"/>
                <w:b w:val="0"/>
                <w:i/>
                <w:color w:val="000000" w:themeColor="text1"/>
                <w:sz w:val="22"/>
                <w:szCs w:val="22"/>
              </w:rPr>
              <w:t>- СП 82.13330.2016 Благоустройство территорий. Актуализированная редакция СНиП III-10-75;</w:t>
            </w:r>
          </w:p>
          <w:p w:rsidR="0020016F" w:rsidRPr="00632605" w:rsidRDefault="0020016F" w:rsidP="0020016F">
            <w:pPr>
              <w:shd w:val="clear" w:color="auto" w:fill="FFFFFF"/>
              <w:autoSpaceDE w:val="0"/>
              <w:autoSpaceDN w:val="0"/>
              <w:ind w:left="34" w:right="57"/>
              <w:jc w:val="both"/>
              <w:rPr>
                <w:rFonts w:ascii="Times New Roman" w:eastAsia="Times New Roman" w:hAnsi="Times New Roman" w:cs="Times New Roman"/>
                <w:i/>
                <w:color w:val="000000" w:themeColor="text1"/>
              </w:rPr>
            </w:pPr>
            <w:r w:rsidRPr="00632605">
              <w:rPr>
                <w:rFonts w:ascii="Times New Roman" w:eastAsia="Times New Roman" w:hAnsi="Times New Roman" w:cs="Times New Roman"/>
                <w:i/>
                <w:color w:val="000000" w:themeColor="text1"/>
              </w:rPr>
              <w:t>- СП 45.13330.2017 Земляные сооружения, основания и фундаменты. Актуализированная редакция СНиП 3.02.01-8;</w:t>
            </w:r>
          </w:p>
          <w:p w:rsidR="0020016F" w:rsidRPr="00632605" w:rsidRDefault="0020016F" w:rsidP="0020016F">
            <w:pPr>
              <w:pStyle w:val="1"/>
              <w:spacing w:before="0"/>
              <w:jc w:val="both"/>
              <w:outlineLvl w:val="0"/>
              <w:rPr>
                <w:rFonts w:ascii="Times New Roman" w:eastAsia="Times New Roman" w:hAnsi="Times New Roman" w:cs="Times New Roman"/>
                <w:b w:val="0"/>
                <w:i/>
                <w:color w:val="000000" w:themeColor="text1"/>
                <w:sz w:val="22"/>
                <w:szCs w:val="22"/>
              </w:rPr>
            </w:pPr>
            <w:r w:rsidRPr="00632605">
              <w:rPr>
                <w:rFonts w:ascii="Times New Roman" w:eastAsia="Times New Roman" w:hAnsi="Times New Roman" w:cs="Times New Roman"/>
                <w:b w:val="0"/>
                <w:i/>
                <w:color w:val="000000" w:themeColor="text1"/>
                <w:sz w:val="22"/>
                <w:szCs w:val="22"/>
              </w:rPr>
              <w:t xml:space="preserve">- </w:t>
            </w:r>
            <w:r w:rsidRPr="00632605">
              <w:rPr>
                <w:rFonts w:ascii="Times New Roman" w:hAnsi="Times New Roman" w:cs="Times New Roman"/>
                <w:b w:val="0"/>
                <w:i/>
                <w:color w:val="000000" w:themeColor="text1"/>
                <w:sz w:val="22"/>
                <w:szCs w:val="22"/>
              </w:rPr>
              <w:t>СП 63.13330.2018 Бетонные и железобетонные конструкции. Основные положения. СНиП 52-01-2003</w:t>
            </w:r>
            <w:r w:rsidRPr="00632605">
              <w:rPr>
                <w:rFonts w:ascii="Times New Roman" w:eastAsia="Times New Roman" w:hAnsi="Times New Roman" w:cs="Times New Roman"/>
                <w:b w:val="0"/>
                <w:i/>
                <w:color w:val="000000" w:themeColor="text1"/>
                <w:sz w:val="22"/>
                <w:szCs w:val="22"/>
              </w:rPr>
              <w:t>;</w:t>
            </w:r>
          </w:p>
          <w:p w:rsidR="0020016F" w:rsidRPr="00632605" w:rsidRDefault="0020016F" w:rsidP="0020016F">
            <w:pPr>
              <w:pStyle w:val="1"/>
              <w:spacing w:before="0"/>
              <w:jc w:val="both"/>
              <w:outlineLvl w:val="0"/>
              <w:rPr>
                <w:rFonts w:ascii="Times New Roman" w:hAnsi="Times New Roman" w:cs="Times New Roman"/>
                <w:b w:val="0"/>
                <w:i/>
                <w:color w:val="000000" w:themeColor="text1"/>
                <w:sz w:val="22"/>
                <w:szCs w:val="22"/>
              </w:rPr>
            </w:pPr>
            <w:r w:rsidRPr="00632605">
              <w:rPr>
                <w:rFonts w:ascii="Times New Roman" w:hAnsi="Times New Roman" w:cs="Times New Roman"/>
                <w:b w:val="0"/>
                <w:i/>
                <w:color w:val="000000" w:themeColor="text1"/>
                <w:sz w:val="22"/>
                <w:szCs w:val="22"/>
              </w:rPr>
              <w:t>- ГОСТ 5781-82 Сталь горячекатаная для армирования железобетонных конструкций. Технические условия (с Изменениями N 1, 2, 3, 4, 5);</w:t>
            </w:r>
          </w:p>
          <w:p w:rsidR="0020016F" w:rsidRPr="00632605" w:rsidRDefault="0020016F" w:rsidP="0020016F">
            <w:pPr>
              <w:shd w:val="clear" w:color="auto" w:fill="FFFFFF"/>
              <w:autoSpaceDE w:val="0"/>
              <w:autoSpaceDN w:val="0"/>
              <w:ind w:left="34" w:right="57"/>
              <w:jc w:val="both"/>
              <w:rPr>
                <w:rFonts w:ascii="Times New Roman" w:eastAsia="Times New Roman" w:hAnsi="Times New Roman" w:cs="Times New Roman"/>
                <w:i/>
                <w:color w:val="000000" w:themeColor="text1"/>
              </w:rPr>
            </w:pPr>
            <w:r w:rsidRPr="00632605">
              <w:rPr>
                <w:rFonts w:ascii="Times New Roman" w:eastAsia="Times New Roman" w:hAnsi="Times New Roman" w:cs="Times New Roman"/>
                <w:i/>
                <w:color w:val="000000" w:themeColor="text1"/>
              </w:rPr>
              <w:t>- СП 70.13330.2012 «Несущие и ограждающие конструкции» СНиП 3.03.01-87;</w:t>
            </w:r>
          </w:p>
          <w:p w:rsidR="0020016F" w:rsidRPr="00632605" w:rsidRDefault="0020016F" w:rsidP="0020016F">
            <w:pPr>
              <w:pStyle w:val="1"/>
              <w:spacing w:before="0"/>
              <w:jc w:val="both"/>
              <w:outlineLvl w:val="0"/>
              <w:rPr>
                <w:rFonts w:ascii="Times New Roman" w:hAnsi="Times New Roman" w:cs="Times New Roman"/>
                <w:b w:val="0"/>
                <w:i/>
                <w:color w:val="000000" w:themeColor="text1"/>
                <w:sz w:val="22"/>
                <w:szCs w:val="22"/>
              </w:rPr>
            </w:pPr>
            <w:r w:rsidRPr="00632605">
              <w:rPr>
                <w:rFonts w:ascii="Times New Roman" w:eastAsia="Times New Roman" w:hAnsi="Times New Roman" w:cs="Times New Roman"/>
                <w:b w:val="0"/>
                <w:i/>
                <w:color w:val="000000" w:themeColor="text1"/>
                <w:sz w:val="22"/>
                <w:szCs w:val="22"/>
              </w:rPr>
              <w:t xml:space="preserve">- </w:t>
            </w:r>
            <w:r w:rsidRPr="00632605">
              <w:rPr>
                <w:rFonts w:ascii="Times New Roman" w:hAnsi="Times New Roman" w:cs="Times New Roman"/>
                <w:b w:val="0"/>
                <w:i/>
                <w:color w:val="000000" w:themeColor="text1"/>
                <w:sz w:val="22"/>
                <w:szCs w:val="22"/>
              </w:rPr>
              <w:t>ГОСТ 23735-2014 Смеси песчано-гравийные для строительных работ. Технические условия;</w:t>
            </w:r>
          </w:p>
          <w:p w:rsidR="0020016F" w:rsidRPr="00632605" w:rsidRDefault="0020016F" w:rsidP="0020016F">
            <w:pPr>
              <w:pStyle w:val="1"/>
              <w:spacing w:before="0"/>
              <w:jc w:val="both"/>
              <w:outlineLvl w:val="0"/>
              <w:rPr>
                <w:rFonts w:ascii="Times New Roman" w:hAnsi="Times New Roman" w:cs="Times New Roman"/>
                <w:b w:val="0"/>
                <w:i/>
                <w:color w:val="000000" w:themeColor="text1"/>
                <w:sz w:val="22"/>
                <w:szCs w:val="22"/>
              </w:rPr>
            </w:pPr>
            <w:r w:rsidRPr="00632605">
              <w:rPr>
                <w:rFonts w:ascii="Times New Roman" w:hAnsi="Times New Roman" w:cs="Times New Roman"/>
                <w:b w:val="0"/>
                <w:i/>
                <w:color w:val="000000" w:themeColor="text1"/>
                <w:sz w:val="22"/>
                <w:szCs w:val="22"/>
              </w:rPr>
              <w:t>- ГОСТ 8267-93. Щебень и гравий из плотных горных пород для строительных работ. Технические условия (с Изменениями N 1-4);</w:t>
            </w:r>
          </w:p>
          <w:p w:rsidR="0020016F" w:rsidRPr="00632605" w:rsidRDefault="0020016F" w:rsidP="0020016F">
            <w:pPr>
              <w:pStyle w:val="1"/>
              <w:spacing w:before="0"/>
              <w:jc w:val="both"/>
              <w:outlineLvl w:val="0"/>
              <w:rPr>
                <w:rFonts w:ascii="Times New Roman" w:hAnsi="Times New Roman" w:cs="Times New Roman"/>
                <w:b w:val="0"/>
                <w:i/>
                <w:color w:val="000000" w:themeColor="text1"/>
                <w:sz w:val="22"/>
                <w:szCs w:val="22"/>
              </w:rPr>
            </w:pPr>
            <w:r w:rsidRPr="00632605">
              <w:rPr>
                <w:rFonts w:ascii="Times New Roman" w:hAnsi="Times New Roman" w:cs="Times New Roman"/>
                <w:b w:val="0"/>
                <w:i/>
                <w:color w:val="000000" w:themeColor="text1"/>
                <w:sz w:val="22"/>
                <w:szCs w:val="22"/>
              </w:rPr>
              <w:t>- ГОСТ 26633-2015 Бетоны тяжелые и мелкозернистые. Технические условия (с Поправкой);</w:t>
            </w:r>
          </w:p>
          <w:p w:rsidR="0020016F" w:rsidRPr="00632605" w:rsidRDefault="0020016F" w:rsidP="0020016F">
            <w:pPr>
              <w:pStyle w:val="1"/>
              <w:spacing w:before="0"/>
              <w:jc w:val="both"/>
              <w:outlineLvl w:val="0"/>
              <w:rPr>
                <w:rFonts w:ascii="Times New Roman" w:hAnsi="Times New Roman" w:cs="Times New Roman"/>
                <w:b w:val="0"/>
                <w:i/>
                <w:color w:val="000000" w:themeColor="text1"/>
                <w:sz w:val="22"/>
                <w:szCs w:val="22"/>
              </w:rPr>
            </w:pPr>
            <w:r w:rsidRPr="00632605">
              <w:rPr>
                <w:rFonts w:ascii="Times New Roman" w:eastAsia="Times New Roman" w:hAnsi="Times New Roman" w:cs="Times New Roman"/>
                <w:b w:val="0"/>
                <w:i/>
                <w:color w:val="000000" w:themeColor="text1"/>
                <w:sz w:val="22"/>
                <w:szCs w:val="22"/>
              </w:rPr>
              <w:t xml:space="preserve">- </w:t>
            </w:r>
            <w:r w:rsidRPr="00632605">
              <w:rPr>
                <w:rFonts w:ascii="Times New Roman" w:hAnsi="Times New Roman" w:cs="Times New Roman"/>
                <w:b w:val="0"/>
                <w:i/>
                <w:color w:val="000000" w:themeColor="text1"/>
                <w:spacing w:val="2"/>
                <w:sz w:val="22"/>
                <w:szCs w:val="22"/>
              </w:rPr>
              <w:t>СП 76.13330.2016</w:t>
            </w:r>
            <w:r w:rsidRPr="00632605">
              <w:rPr>
                <w:rFonts w:ascii="Times New Roman" w:eastAsia="Times New Roman" w:hAnsi="Times New Roman" w:cs="Times New Roman"/>
                <w:b w:val="0"/>
                <w:i/>
                <w:color w:val="000000" w:themeColor="text1"/>
                <w:sz w:val="22"/>
                <w:szCs w:val="22"/>
              </w:rPr>
              <w:t xml:space="preserve"> «Электротехнические устройства» Актуализированная редакция СНиП 3.05.06-85;</w:t>
            </w:r>
            <w:r w:rsidRPr="00632605">
              <w:rPr>
                <w:rFonts w:ascii="Times New Roman" w:hAnsi="Times New Roman" w:cs="Times New Roman"/>
                <w:b w:val="0"/>
                <w:i/>
                <w:color w:val="000000" w:themeColor="text1"/>
                <w:sz w:val="22"/>
                <w:szCs w:val="22"/>
              </w:rPr>
              <w:t xml:space="preserve"> </w:t>
            </w:r>
          </w:p>
          <w:p w:rsidR="0020016F" w:rsidRPr="00632605" w:rsidRDefault="0020016F" w:rsidP="0020016F">
            <w:pPr>
              <w:ind w:right="147"/>
              <w:jc w:val="both"/>
              <w:rPr>
                <w:rFonts w:ascii="Times New Roman" w:hAnsi="Times New Roman" w:cs="Times New Roman"/>
                <w:i/>
                <w:color w:val="000000" w:themeColor="text1"/>
              </w:rPr>
            </w:pPr>
            <w:r w:rsidRPr="00632605">
              <w:rPr>
                <w:rFonts w:ascii="Times New Roman" w:hAnsi="Times New Roman" w:cs="Times New Roman"/>
                <w:i/>
                <w:color w:val="000000" w:themeColor="text1"/>
              </w:rPr>
              <w:t>-</w:t>
            </w:r>
            <w:r w:rsidRPr="00632605">
              <w:rPr>
                <w:rFonts w:ascii="Times New Roman" w:eastAsia="Times New Roman" w:hAnsi="Times New Roman" w:cs="Times New Roman"/>
                <w:bCs/>
                <w:i/>
              </w:rPr>
              <w:t xml:space="preserve"> ПУЭ </w:t>
            </w:r>
            <w:r>
              <w:rPr>
                <w:rFonts w:ascii="Times New Roman" w:eastAsia="Times New Roman" w:hAnsi="Times New Roman" w:cs="Times New Roman"/>
                <w:bCs/>
                <w:i/>
              </w:rPr>
              <w:t>7</w:t>
            </w:r>
            <w:r w:rsidRPr="00632605">
              <w:rPr>
                <w:rFonts w:ascii="Times New Roman" w:eastAsia="Times New Roman" w:hAnsi="Times New Roman" w:cs="Times New Roman"/>
                <w:bCs/>
                <w:i/>
              </w:rPr>
              <w:t>«Правила устройства электроустановок».</w:t>
            </w:r>
          </w:p>
          <w:p w:rsidR="0020016F" w:rsidRPr="00632605" w:rsidRDefault="0020016F" w:rsidP="0020016F">
            <w:pPr>
              <w:pStyle w:val="1"/>
              <w:spacing w:before="0"/>
              <w:jc w:val="both"/>
              <w:outlineLvl w:val="0"/>
              <w:rPr>
                <w:rFonts w:ascii="Times New Roman" w:hAnsi="Times New Roman" w:cs="Times New Roman"/>
                <w:b w:val="0"/>
                <w:i/>
                <w:color w:val="000000" w:themeColor="text1"/>
                <w:sz w:val="22"/>
                <w:szCs w:val="22"/>
              </w:rPr>
            </w:pPr>
            <w:r w:rsidRPr="00632605">
              <w:rPr>
                <w:rFonts w:ascii="Times New Roman" w:hAnsi="Times New Roman" w:cs="Times New Roman"/>
                <w:b w:val="0"/>
                <w:i/>
                <w:color w:val="000000" w:themeColor="text1"/>
                <w:sz w:val="22"/>
                <w:szCs w:val="22"/>
              </w:rPr>
              <w:lastRenderedPageBreak/>
              <w:t xml:space="preserve">- ГОСТ 31996-2012 Кабели силовые с пластмассовой изоляцией на номинальное напряжение 0,66; 1 и 3 </w:t>
            </w:r>
            <w:proofErr w:type="spellStart"/>
            <w:r w:rsidRPr="00632605">
              <w:rPr>
                <w:rFonts w:ascii="Times New Roman" w:hAnsi="Times New Roman" w:cs="Times New Roman"/>
                <w:b w:val="0"/>
                <w:i/>
                <w:color w:val="000000" w:themeColor="text1"/>
                <w:sz w:val="22"/>
                <w:szCs w:val="22"/>
              </w:rPr>
              <w:t>кВ</w:t>
            </w:r>
            <w:proofErr w:type="spellEnd"/>
            <w:r w:rsidRPr="00632605">
              <w:rPr>
                <w:rFonts w:ascii="Times New Roman" w:hAnsi="Times New Roman" w:cs="Times New Roman"/>
                <w:b w:val="0"/>
                <w:i/>
                <w:color w:val="000000" w:themeColor="text1"/>
                <w:sz w:val="22"/>
                <w:szCs w:val="22"/>
              </w:rPr>
              <w:t>;</w:t>
            </w:r>
          </w:p>
          <w:p w:rsidR="0020016F" w:rsidRPr="00632605" w:rsidRDefault="0020016F" w:rsidP="0020016F">
            <w:pPr>
              <w:pStyle w:val="1"/>
              <w:spacing w:before="0"/>
              <w:jc w:val="both"/>
              <w:outlineLvl w:val="0"/>
              <w:rPr>
                <w:rFonts w:ascii="Times New Roman" w:hAnsi="Times New Roman" w:cs="Times New Roman"/>
                <w:b w:val="0"/>
                <w:i/>
                <w:color w:val="000000" w:themeColor="text1"/>
                <w:sz w:val="22"/>
                <w:szCs w:val="22"/>
              </w:rPr>
            </w:pPr>
            <w:r w:rsidRPr="00632605">
              <w:rPr>
                <w:rFonts w:ascii="Times New Roman" w:hAnsi="Times New Roman" w:cs="Times New Roman"/>
                <w:b w:val="0"/>
                <w:i/>
                <w:color w:val="000000" w:themeColor="text1"/>
                <w:sz w:val="22"/>
                <w:szCs w:val="22"/>
              </w:rPr>
              <w:t>- ГОСТ 31946-2012 Провода самонесущие изолированные и защищенные для воздушных линий электропередачи. Общие технические условия (с Изменением N 1);</w:t>
            </w:r>
          </w:p>
          <w:p w:rsidR="0020016F" w:rsidRPr="00632605" w:rsidRDefault="0020016F" w:rsidP="0020016F">
            <w:pPr>
              <w:pStyle w:val="1"/>
              <w:spacing w:before="0"/>
              <w:jc w:val="both"/>
              <w:outlineLvl w:val="0"/>
              <w:rPr>
                <w:rFonts w:ascii="Times New Roman" w:hAnsi="Times New Roman" w:cs="Times New Roman"/>
                <w:b w:val="0"/>
                <w:i/>
                <w:color w:val="000000" w:themeColor="text1"/>
                <w:sz w:val="22"/>
                <w:szCs w:val="22"/>
              </w:rPr>
            </w:pPr>
            <w:r w:rsidRPr="00632605">
              <w:rPr>
                <w:rFonts w:ascii="Times New Roman" w:hAnsi="Times New Roman" w:cs="Times New Roman"/>
                <w:b w:val="0"/>
                <w:i/>
                <w:color w:val="000000" w:themeColor="text1"/>
                <w:sz w:val="22"/>
                <w:szCs w:val="22"/>
              </w:rPr>
              <w:t>- ГОСТ Р 57190-2016 Заземлители и заземляющие устройства различного назначения. Термины и определения;</w:t>
            </w:r>
          </w:p>
          <w:p w:rsidR="0020016F" w:rsidRPr="00632605" w:rsidRDefault="0020016F" w:rsidP="0020016F">
            <w:pPr>
              <w:pStyle w:val="1"/>
              <w:spacing w:before="0"/>
              <w:jc w:val="both"/>
              <w:outlineLvl w:val="0"/>
              <w:rPr>
                <w:rFonts w:ascii="Times New Roman" w:hAnsi="Times New Roman" w:cs="Times New Roman"/>
                <w:b w:val="0"/>
                <w:i/>
                <w:color w:val="000000" w:themeColor="text1"/>
                <w:sz w:val="22"/>
                <w:szCs w:val="22"/>
              </w:rPr>
            </w:pPr>
            <w:r w:rsidRPr="00632605">
              <w:rPr>
                <w:rFonts w:ascii="Times New Roman" w:hAnsi="Times New Roman" w:cs="Times New Roman"/>
                <w:b w:val="0"/>
                <w:i/>
                <w:color w:val="000000" w:themeColor="text1"/>
                <w:sz w:val="22"/>
                <w:szCs w:val="22"/>
              </w:rPr>
              <w:t>- СП 129.13330.2019 Наружные сети и сооружения водоснабжения и канализации. Актуализированная редакция СНиП 3.05.04-85;</w:t>
            </w:r>
          </w:p>
          <w:p w:rsidR="0020016F" w:rsidRPr="00632605" w:rsidRDefault="0020016F" w:rsidP="0020016F">
            <w:pPr>
              <w:pStyle w:val="1"/>
              <w:spacing w:before="0"/>
              <w:jc w:val="both"/>
              <w:outlineLvl w:val="0"/>
              <w:rPr>
                <w:rFonts w:ascii="Times New Roman" w:hAnsi="Times New Roman" w:cs="Times New Roman"/>
                <w:b w:val="0"/>
                <w:i/>
                <w:color w:val="000000" w:themeColor="text1"/>
                <w:sz w:val="22"/>
                <w:szCs w:val="22"/>
              </w:rPr>
            </w:pPr>
            <w:r w:rsidRPr="00632605">
              <w:rPr>
                <w:rFonts w:ascii="Times New Roman" w:hAnsi="Times New Roman" w:cs="Times New Roman"/>
                <w:b w:val="0"/>
                <w:i/>
                <w:color w:val="000000" w:themeColor="text1"/>
                <w:sz w:val="22"/>
                <w:szCs w:val="22"/>
              </w:rPr>
              <w:t>- ГОСТ Р 51872-2019 Документация исполнительная геодезическая. Правила выполнения;</w:t>
            </w:r>
          </w:p>
          <w:p w:rsidR="0020016F" w:rsidRPr="00632605" w:rsidRDefault="0020016F" w:rsidP="0020016F">
            <w:pPr>
              <w:jc w:val="both"/>
              <w:rPr>
                <w:rFonts w:ascii="Times New Roman" w:hAnsi="Times New Roman" w:cs="Times New Roman"/>
                <w:i/>
              </w:rPr>
            </w:pPr>
            <w:r w:rsidRPr="00632605">
              <w:rPr>
                <w:rFonts w:ascii="Times New Roman" w:hAnsi="Times New Roman" w:cs="Times New Roman"/>
                <w:i/>
              </w:rPr>
              <w:t>- СП 126.13330.2017 Геодезические работы в строительстве. Актуализированная редакция СНиП 3.01.03-84;</w:t>
            </w:r>
          </w:p>
          <w:p w:rsidR="0020016F" w:rsidRPr="00632605" w:rsidRDefault="0020016F" w:rsidP="0020016F">
            <w:pPr>
              <w:jc w:val="both"/>
              <w:rPr>
                <w:rFonts w:ascii="Times New Roman" w:hAnsi="Times New Roman" w:cs="Times New Roman"/>
                <w:i/>
              </w:rPr>
            </w:pPr>
            <w:r w:rsidRPr="00632605">
              <w:rPr>
                <w:rFonts w:ascii="Times New Roman" w:hAnsi="Times New Roman" w:cs="Times New Roman"/>
                <w:i/>
              </w:rPr>
              <w:t>- СП 11-104-97 Инженерно-геодезические изыскания для строительства;</w:t>
            </w:r>
          </w:p>
          <w:p w:rsidR="0020016F" w:rsidRPr="00632605" w:rsidRDefault="0020016F" w:rsidP="0020016F">
            <w:pPr>
              <w:ind w:right="87"/>
              <w:jc w:val="both"/>
              <w:rPr>
                <w:rFonts w:ascii="Times New Roman" w:hAnsi="Times New Roman" w:cs="Times New Roman"/>
                <w:i/>
                <w:color w:val="000000" w:themeColor="text1"/>
              </w:rPr>
            </w:pPr>
            <w:r w:rsidRPr="00632605">
              <w:rPr>
                <w:rFonts w:ascii="Times New Roman" w:hAnsi="Times New Roman" w:cs="Times New Roman"/>
                <w:i/>
                <w:color w:val="000000" w:themeColor="text1"/>
              </w:rPr>
              <w:t xml:space="preserve">А также действующим законодательством РФ, правилами техники безопасности и другими нормативными документами. </w:t>
            </w:r>
          </w:p>
          <w:p w:rsidR="0020016F" w:rsidRPr="00632605" w:rsidRDefault="0020016F" w:rsidP="0020016F">
            <w:pPr>
              <w:ind w:right="87"/>
              <w:contextualSpacing/>
              <w:jc w:val="both"/>
              <w:rPr>
                <w:rFonts w:ascii="Times New Roman" w:eastAsia="Times New Roman" w:hAnsi="Times New Roman" w:cs="Times New Roman"/>
                <w:b/>
                <w:i/>
              </w:rPr>
            </w:pPr>
            <w:r w:rsidRPr="00632605">
              <w:rPr>
                <w:rFonts w:ascii="Times New Roman" w:eastAsia="Times New Roman" w:hAnsi="Times New Roman" w:cs="Times New Roman"/>
                <w:b/>
                <w:i/>
              </w:rPr>
              <w:t xml:space="preserve">При выявлении в процессе производства работ необходимости выполнения дополнительных видов работ, не учтенных в </w:t>
            </w:r>
            <w:r>
              <w:rPr>
                <w:rFonts w:ascii="Times New Roman" w:eastAsia="Times New Roman" w:hAnsi="Times New Roman" w:cs="Times New Roman"/>
                <w:b/>
                <w:i/>
              </w:rPr>
              <w:t>проектной документации</w:t>
            </w:r>
            <w:r w:rsidRPr="00632605">
              <w:rPr>
                <w:rFonts w:ascii="Times New Roman" w:eastAsia="Times New Roman" w:hAnsi="Times New Roman" w:cs="Times New Roman"/>
                <w:b/>
                <w:i/>
              </w:rPr>
              <w:t>, сметной документации, производство указанных дополнительных работ должно быть в письменной форме согласовано с Заказчиком, в противном случае указанные работы выполняются Подрядчиком за свой счет.</w:t>
            </w:r>
          </w:p>
          <w:p w:rsidR="0020016F" w:rsidRPr="00632605" w:rsidRDefault="0020016F" w:rsidP="0020016F">
            <w:pPr>
              <w:ind w:right="87"/>
              <w:contextualSpacing/>
              <w:jc w:val="both"/>
              <w:rPr>
                <w:rFonts w:ascii="Times New Roman" w:eastAsia="Times New Roman" w:hAnsi="Times New Roman" w:cs="Times New Roman"/>
                <w:i/>
              </w:rPr>
            </w:pPr>
            <w:r w:rsidRPr="00632605">
              <w:rPr>
                <w:rFonts w:ascii="Times New Roman" w:eastAsia="Times New Roman" w:hAnsi="Times New Roman" w:cs="Times New Roman"/>
                <w:i/>
              </w:rPr>
              <w:t>В случае возникновения обстоятельств, замедляющих ход работ, Подрядчик обязан немедленно поставить в известность Заказчика.</w:t>
            </w:r>
          </w:p>
          <w:p w:rsidR="0020016F" w:rsidRPr="00632605" w:rsidRDefault="0020016F" w:rsidP="0020016F">
            <w:pPr>
              <w:ind w:right="87"/>
              <w:contextualSpacing/>
              <w:jc w:val="both"/>
              <w:rPr>
                <w:rFonts w:ascii="Times New Roman" w:eastAsia="Times New Roman" w:hAnsi="Times New Roman" w:cs="Times New Roman"/>
                <w:i/>
              </w:rPr>
            </w:pPr>
            <w:r w:rsidRPr="00632605">
              <w:rPr>
                <w:rFonts w:ascii="Times New Roman" w:eastAsia="Times New Roman" w:hAnsi="Times New Roman" w:cs="Times New Roman"/>
                <w:i/>
              </w:rPr>
              <w:t xml:space="preserve">Все изменения, выявленные или согласованные в процессе производства работ в </w:t>
            </w:r>
            <w:r>
              <w:rPr>
                <w:rFonts w:ascii="Times New Roman" w:eastAsia="Times New Roman" w:hAnsi="Times New Roman" w:cs="Times New Roman"/>
                <w:i/>
              </w:rPr>
              <w:t>проектной документации</w:t>
            </w:r>
            <w:r w:rsidRPr="00632605">
              <w:rPr>
                <w:rFonts w:ascii="Times New Roman" w:eastAsia="Times New Roman" w:hAnsi="Times New Roman" w:cs="Times New Roman"/>
                <w:i/>
              </w:rPr>
              <w:t>, сметной документации, вносятся</w:t>
            </w:r>
            <w:r>
              <w:rPr>
                <w:rFonts w:ascii="Times New Roman" w:eastAsia="Times New Roman" w:hAnsi="Times New Roman" w:cs="Times New Roman"/>
                <w:i/>
              </w:rPr>
              <w:t xml:space="preserve"> Подрядчиком</w:t>
            </w:r>
            <w:r w:rsidRPr="00632605">
              <w:rPr>
                <w:rFonts w:ascii="Times New Roman" w:eastAsia="Times New Roman" w:hAnsi="Times New Roman" w:cs="Times New Roman"/>
                <w:i/>
              </w:rPr>
              <w:t xml:space="preserve">, с предоставлением листов корректировки разделов </w:t>
            </w:r>
            <w:r>
              <w:rPr>
                <w:rFonts w:ascii="Times New Roman" w:eastAsia="Times New Roman" w:hAnsi="Times New Roman" w:cs="Times New Roman"/>
                <w:i/>
              </w:rPr>
              <w:t xml:space="preserve">проектной </w:t>
            </w:r>
            <w:r w:rsidRPr="00632605">
              <w:rPr>
                <w:rFonts w:ascii="Times New Roman" w:eastAsia="Times New Roman" w:hAnsi="Times New Roman" w:cs="Times New Roman"/>
                <w:i/>
              </w:rPr>
              <w:t>документации.</w:t>
            </w:r>
          </w:p>
          <w:p w:rsidR="0020016F" w:rsidRPr="00632605" w:rsidRDefault="0020016F" w:rsidP="0020016F">
            <w:pPr>
              <w:ind w:right="85"/>
              <w:contextualSpacing/>
              <w:jc w:val="both"/>
              <w:rPr>
                <w:rFonts w:ascii="Times New Roman" w:eastAsia="Times New Roman" w:hAnsi="Times New Roman" w:cs="Times New Roman"/>
                <w:i/>
              </w:rPr>
            </w:pPr>
            <w:r w:rsidRPr="00632605">
              <w:rPr>
                <w:rFonts w:ascii="Times New Roman" w:eastAsia="Times New Roman" w:hAnsi="Times New Roman" w:cs="Times New Roman"/>
                <w:i/>
              </w:rPr>
              <w:t>Объемы выполненных работ подтверждаются исполнительными схемами, актами на освидетельствования скрытых работ, паспортами и сертификатами качества на используемые материалы и оборудования.</w:t>
            </w:r>
          </w:p>
          <w:p w:rsidR="0020016F" w:rsidRPr="00632605" w:rsidRDefault="0020016F" w:rsidP="0020016F">
            <w:pPr>
              <w:pStyle w:val="textn"/>
              <w:shd w:val="clear" w:color="auto" w:fill="FFFFFF"/>
              <w:spacing w:before="0" w:beforeAutospacing="0" w:after="0" w:afterAutospacing="0"/>
              <w:jc w:val="both"/>
              <w:rPr>
                <w:b/>
                <w:i/>
                <w:color w:val="000000"/>
                <w:sz w:val="22"/>
                <w:szCs w:val="22"/>
              </w:rPr>
            </w:pPr>
            <w:r w:rsidRPr="00632605">
              <w:rPr>
                <w:b/>
                <w:i/>
                <w:color w:val="000000"/>
                <w:sz w:val="22"/>
                <w:szCs w:val="22"/>
              </w:rPr>
              <w:t>Подрядчик, перед началом производства работ в охранной зоне инженерных сетей сторонних организаций, должен согласовать все земляные работы с собственниками указанных сетей или с организациями</w:t>
            </w:r>
            <w:r>
              <w:rPr>
                <w:b/>
                <w:i/>
                <w:color w:val="000000"/>
                <w:sz w:val="22"/>
                <w:szCs w:val="22"/>
              </w:rPr>
              <w:t>,</w:t>
            </w:r>
            <w:r w:rsidRPr="00632605">
              <w:rPr>
                <w:b/>
                <w:i/>
                <w:color w:val="000000"/>
                <w:sz w:val="22"/>
                <w:szCs w:val="22"/>
              </w:rPr>
              <w:t xml:space="preserve"> обслуживающими данные инженерные сети.</w:t>
            </w:r>
          </w:p>
          <w:p w:rsidR="0020016F" w:rsidRPr="00632605" w:rsidRDefault="0020016F" w:rsidP="0020016F">
            <w:pPr>
              <w:pStyle w:val="textn"/>
              <w:shd w:val="clear" w:color="auto" w:fill="FFFFFF"/>
              <w:spacing w:before="0" w:beforeAutospacing="0" w:after="0" w:afterAutospacing="0"/>
              <w:jc w:val="both"/>
              <w:rPr>
                <w:i/>
                <w:sz w:val="22"/>
                <w:szCs w:val="22"/>
                <w:lang w:eastAsia="en-US"/>
              </w:rPr>
            </w:pPr>
          </w:p>
          <w:p w:rsidR="0020016F" w:rsidRPr="00632605" w:rsidRDefault="0020016F" w:rsidP="0020016F">
            <w:pPr>
              <w:pStyle w:val="textn"/>
              <w:shd w:val="clear" w:color="auto" w:fill="FFFFFF"/>
              <w:spacing w:before="0" w:beforeAutospacing="0" w:after="0" w:afterAutospacing="0"/>
              <w:jc w:val="both"/>
              <w:rPr>
                <w:b/>
                <w:i/>
                <w:sz w:val="22"/>
                <w:szCs w:val="22"/>
                <w:lang w:eastAsia="en-US"/>
              </w:rPr>
            </w:pPr>
            <w:r w:rsidRPr="00632605">
              <w:rPr>
                <w:b/>
                <w:i/>
                <w:sz w:val="22"/>
                <w:szCs w:val="22"/>
                <w:lang w:eastAsia="en-US"/>
              </w:rPr>
              <w:t>Подрядчик обязан не допускать складирования мусора, обеспечить своевременный вывоз строительного мусора с территории объекта (в течение 24 часов). При вывозе строительного мусора и доставке материалов обеспечить безопасное движение транспорта и пешеходов.</w:t>
            </w:r>
          </w:p>
          <w:p w:rsidR="0020016F" w:rsidRPr="00632605" w:rsidRDefault="0020016F" w:rsidP="0020016F">
            <w:pPr>
              <w:pStyle w:val="textn"/>
              <w:shd w:val="clear" w:color="auto" w:fill="FFFFFF"/>
              <w:spacing w:before="0" w:beforeAutospacing="0" w:after="0" w:afterAutospacing="0"/>
              <w:jc w:val="both"/>
              <w:rPr>
                <w:b/>
                <w:i/>
                <w:sz w:val="22"/>
                <w:szCs w:val="22"/>
                <w:lang w:eastAsia="en-US"/>
              </w:rPr>
            </w:pPr>
          </w:p>
          <w:p w:rsidR="0020016F" w:rsidRPr="00632605" w:rsidRDefault="0020016F" w:rsidP="0020016F">
            <w:pPr>
              <w:ind w:right="87"/>
              <w:contextualSpacing/>
              <w:jc w:val="both"/>
              <w:rPr>
                <w:rFonts w:ascii="Times New Roman" w:eastAsia="Times New Roman" w:hAnsi="Times New Roman" w:cs="Times New Roman"/>
                <w:b/>
                <w:i/>
              </w:rPr>
            </w:pPr>
            <w:r w:rsidRPr="00632605">
              <w:rPr>
                <w:rFonts w:ascii="Times New Roman" w:eastAsia="Times New Roman" w:hAnsi="Times New Roman" w:cs="Times New Roman"/>
                <w:b/>
                <w:i/>
              </w:rPr>
              <w:t>При производстве земляных работ:</w:t>
            </w:r>
          </w:p>
          <w:p w:rsidR="0020016F" w:rsidRPr="00632605" w:rsidRDefault="0020016F" w:rsidP="0020016F">
            <w:pPr>
              <w:ind w:right="87"/>
              <w:contextualSpacing/>
              <w:jc w:val="both"/>
              <w:rPr>
                <w:rFonts w:ascii="Times New Roman" w:eastAsia="Times New Roman" w:hAnsi="Times New Roman" w:cs="Times New Roman"/>
                <w:i/>
              </w:rPr>
            </w:pPr>
            <w:r w:rsidRPr="00632605">
              <w:rPr>
                <w:rFonts w:ascii="Times New Roman" w:eastAsia="Times New Roman" w:hAnsi="Times New Roman" w:cs="Times New Roman"/>
                <w:i/>
              </w:rPr>
              <w:t xml:space="preserve">Работы должны производиться в строгом соответствии с: </w:t>
            </w:r>
          </w:p>
          <w:p w:rsidR="0020016F" w:rsidRPr="00632605" w:rsidRDefault="0020016F" w:rsidP="0020016F">
            <w:pPr>
              <w:ind w:right="87"/>
              <w:contextualSpacing/>
              <w:jc w:val="both"/>
              <w:rPr>
                <w:rFonts w:ascii="Times New Roman" w:eastAsia="Times New Roman" w:hAnsi="Times New Roman" w:cs="Times New Roman"/>
                <w:i/>
              </w:rPr>
            </w:pPr>
            <w:r w:rsidRPr="00632605">
              <w:rPr>
                <w:rFonts w:ascii="Times New Roman" w:eastAsia="Times New Roman" w:hAnsi="Times New Roman" w:cs="Times New Roman"/>
                <w:i/>
              </w:rPr>
              <w:t>- требованиями Постановления администрации города Мурманска от 15.01.2016 № 36 «Об утверждении правил осуществления земляных работ на территории муниципального образования город Мурманск (с изменениями на 3 декабря 2020 года)»;</w:t>
            </w:r>
          </w:p>
          <w:p w:rsidR="0020016F" w:rsidRPr="00632605" w:rsidRDefault="0020016F" w:rsidP="0020016F">
            <w:pPr>
              <w:ind w:right="87"/>
              <w:contextualSpacing/>
              <w:jc w:val="both"/>
              <w:rPr>
                <w:rFonts w:ascii="Times New Roman" w:eastAsia="Times New Roman" w:hAnsi="Times New Roman" w:cs="Times New Roman"/>
                <w:bCs/>
                <w:i/>
                <w:color w:val="000000"/>
              </w:rPr>
            </w:pPr>
            <w:r w:rsidRPr="00632605">
              <w:rPr>
                <w:rFonts w:ascii="Times New Roman" w:eastAsia="Times New Roman" w:hAnsi="Times New Roman" w:cs="Times New Roman"/>
                <w:i/>
              </w:rPr>
              <w:t>- Р</w:t>
            </w:r>
            <w:r w:rsidRPr="00632605">
              <w:rPr>
                <w:rFonts w:ascii="Times New Roman" w:eastAsia="Times New Roman" w:hAnsi="Times New Roman" w:cs="Times New Roman"/>
                <w:bCs/>
                <w:i/>
                <w:color w:val="000000"/>
              </w:rPr>
              <w:t xml:space="preserve">ешением совета депутатов города Мурманска от 27.10.2017 № 40-712 «О правилах благоустройства территории муниципального образования город Мурманск и о признании </w:t>
            </w:r>
            <w:r w:rsidRPr="00632605">
              <w:rPr>
                <w:rFonts w:ascii="Times New Roman" w:eastAsia="Times New Roman" w:hAnsi="Times New Roman" w:cs="Times New Roman"/>
                <w:bCs/>
                <w:i/>
                <w:color w:val="000000"/>
              </w:rPr>
              <w:lastRenderedPageBreak/>
              <w:t>утратившими силу отдельных решений совета депутатов города Мурманска (с изменениями на 10 июля 2020 года)»;</w:t>
            </w:r>
          </w:p>
          <w:p w:rsidR="0020016F" w:rsidRPr="00632605" w:rsidRDefault="0020016F" w:rsidP="0020016F">
            <w:pPr>
              <w:keepNext/>
              <w:keepLines/>
              <w:jc w:val="both"/>
              <w:outlineLvl w:val="0"/>
              <w:rPr>
                <w:rFonts w:ascii="Times New Roman" w:eastAsia="Times New Roman" w:hAnsi="Times New Roman" w:cs="Times New Roman"/>
                <w:bCs/>
                <w:i/>
                <w:color w:val="000000" w:themeColor="text1"/>
              </w:rPr>
            </w:pPr>
            <w:r w:rsidRPr="00632605">
              <w:rPr>
                <w:rFonts w:ascii="Times New Roman" w:eastAsia="Times New Roman" w:hAnsi="Times New Roman" w:cs="Times New Roman"/>
                <w:i/>
                <w:color w:val="000000" w:themeColor="text1"/>
              </w:rPr>
              <w:t>-</w:t>
            </w:r>
            <w:r w:rsidRPr="00632605">
              <w:rPr>
                <w:rFonts w:ascii="Times New Roman" w:eastAsia="Times New Roman" w:hAnsi="Times New Roman" w:cs="Times New Roman"/>
                <w:bCs/>
                <w:i/>
                <w:color w:val="000000" w:themeColor="text1"/>
              </w:rPr>
              <w:t xml:space="preserve"> ГОСТ 23735-2014 Смеси песчано-гравийные для строительных работ. Технические условия;</w:t>
            </w:r>
          </w:p>
          <w:p w:rsidR="0020016F" w:rsidRPr="00632605" w:rsidRDefault="0020016F" w:rsidP="0020016F">
            <w:pPr>
              <w:keepNext/>
              <w:keepLines/>
              <w:jc w:val="both"/>
              <w:outlineLvl w:val="0"/>
              <w:rPr>
                <w:rFonts w:ascii="Times New Roman" w:eastAsia="Times New Roman" w:hAnsi="Times New Roman" w:cs="Times New Roman"/>
                <w:bCs/>
                <w:i/>
                <w:color w:val="000000" w:themeColor="text1"/>
              </w:rPr>
            </w:pPr>
            <w:r w:rsidRPr="00632605">
              <w:rPr>
                <w:rFonts w:ascii="Times New Roman" w:eastAsia="Times New Roman" w:hAnsi="Times New Roman" w:cs="Times New Roman"/>
                <w:bCs/>
                <w:i/>
                <w:color w:val="000000" w:themeColor="text1"/>
              </w:rPr>
              <w:t>- ГОСТ 8267-93. Щебень и гравий из плотных горных пород для строительных работ. Технические условия (с Изменениями № 1-4);</w:t>
            </w:r>
          </w:p>
          <w:p w:rsidR="0020016F" w:rsidRPr="00632605" w:rsidRDefault="0020016F" w:rsidP="0020016F">
            <w:pPr>
              <w:ind w:right="87"/>
              <w:contextualSpacing/>
              <w:jc w:val="both"/>
              <w:rPr>
                <w:rFonts w:ascii="Times New Roman" w:eastAsia="Times New Roman" w:hAnsi="Times New Roman" w:cs="Times New Roman"/>
                <w:i/>
              </w:rPr>
            </w:pPr>
            <w:r w:rsidRPr="00632605">
              <w:rPr>
                <w:rFonts w:ascii="Times New Roman" w:eastAsia="Times New Roman" w:hAnsi="Times New Roman" w:cs="Times New Roman"/>
                <w:i/>
                <w:color w:val="000000" w:themeColor="text1"/>
              </w:rPr>
              <w:t>- ГОСТ 8736-2014 Песок для строительных работ. Технические условия (с Поправкой);</w:t>
            </w:r>
          </w:p>
          <w:p w:rsidR="0020016F" w:rsidRPr="00632605" w:rsidRDefault="0020016F" w:rsidP="0020016F">
            <w:pPr>
              <w:tabs>
                <w:tab w:val="left" w:pos="567"/>
              </w:tabs>
              <w:contextualSpacing/>
              <w:jc w:val="both"/>
              <w:rPr>
                <w:rFonts w:ascii="Times New Roman" w:eastAsia="Times New Roman" w:hAnsi="Times New Roman" w:cs="Times New Roman"/>
                <w:i/>
                <w:color w:val="000000" w:themeColor="text1"/>
              </w:rPr>
            </w:pPr>
            <w:r w:rsidRPr="00632605">
              <w:rPr>
                <w:rFonts w:ascii="Times New Roman" w:eastAsia="Times New Roman" w:hAnsi="Times New Roman" w:cs="Times New Roman"/>
                <w:i/>
                <w:color w:val="000000" w:themeColor="text1"/>
              </w:rPr>
              <w:t>- СП 42.13330.2016 Планировка и застройка городских и сельских поселений. Актуализированная редакция СНиП 2.07.01-89;</w:t>
            </w:r>
          </w:p>
          <w:p w:rsidR="0020016F" w:rsidRPr="00632605" w:rsidRDefault="0020016F" w:rsidP="0020016F">
            <w:pPr>
              <w:tabs>
                <w:tab w:val="left" w:pos="567"/>
              </w:tabs>
              <w:contextualSpacing/>
              <w:jc w:val="both"/>
              <w:rPr>
                <w:rFonts w:ascii="Times New Roman" w:eastAsia="Times New Roman" w:hAnsi="Times New Roman" w:cs="Times New Roman"/>
                <w:i/>
                <w:color w:val="000000" w:themeColor="text1"/>
              </w:rPr>
            </w:pPr>
            <w:r w:rsidRPr="00632605">
              <w:rPr>
                <w:rFonts w:ascii="Times New Roman" w:eastAsia="Times New Roman" w:hAnsi="Times New Roman" w:cs="Times New Roman"/>
                <w:bCs/>
                <w:i/>
                <w:color w:val="000000" w:themeColor="text1"/>
              </w:rPr>
              <w:t>- СП 82.13330.2016 "Благоустройство территорий" Актуализированная редакция СНиП III-10-75 (утв. приказом Министерства строительства и жилищно-коммунального хозяйства РФ от 16 декабря 2016 г. N 972/</w:t>
            </w:r>
            <w:proofErr w:type="spellStart"/>
            <w:r w:rsidRPr="00632605">
              <w:rPr>
                <w:rFonts w:ascii="Times New Roman" w:eastAsia="Times New Roman" w:hAnsi="Times New Roman" w:cs="Times New Roman"/>
                <w:bCs/>
                <w:i/>
                <w:color w:val="000000" w:themeColor="text1"/>
              </w:rPr>
              <w:t>пр</w:t>
            </w:r>
            <w:proofErr w:type="spellEnd"/>
            <w:r w:rsidRPr="00632605">
              <w:rPr>
                <w:rFonts w:ascii="Times New Roman" w:eastAsia="Times New Roman" w:hAnsi="Times New Roman" w:cs="Times New Roman"/>
                <w:bCs/>
                <w:i/>
                <w:color w:val="000000" w:themeColor="text1"/>
              </w:rPr>
              <w:t>);</w:t>
            </w:r>
          </w:p>
          <w:p w:rsidR="0020016F" w:rsidRPr="00632605" w:rsidRDefault="0020016F" w:rsidP="0020016F">
            <w:pPr>
              <w:tabs>
                <w:tab w:val="left" w:pos="567"/>
              </w:tabs>
              <w:contextualSpacing/>
              <w:jc w:val="both"/>
              <w:rPr>
                <w:rFonts w:ascii="Times New Roman" w:eastAsia="Times New Roman" w:hAnsi="Times New Roman" w:cs="Times New Roman"/>
                <w:i/>
                <w:color w:val="000000" w:themeColor="text1"/>
              </w:rPr>
            </w:pPr>
            <w:r w:rsidRPr="00632605">
              <w:rPr>
                <w:rFonts w:ascii="Times New Roman" w:eastAsia="Times New Roman" w:hAnsi="Times New Roman" w:cs="Times New Roman"/>
                <w:i/>
                <w:color w:val="000000" w:themeColor="text1"/>
              </w:rPr>
              <w:t>- СП 45.13330.2017 Земляные сооружения, основания и фундаменты. Актуализированная редакция СНиП 3.02.01-8;</w:t>
            </w:r>
          </w:p>
          <w:p w:rsidR="0020016F" w:rsidRPr="00632605" w:rsidRDefault="0020016F" w:rsidP="0020016F">
            <w:pPr>
              <w:tabs>
                <w:tab w:val="left" w:pos="142"/>
                <w:tab w:val="left" w:pos="567"/>
                <w:tab w:val="left" w:pos="1276"/>
                <w:tab w:val="left" w:pos="1418"/>
              </w:tabs>
              <w:jc w:val="both"/>
              <w:rPr>
                <w:rFonts w:ascii="Times New Roman" w:eastAsia="Times New Roman" w:hAnsi="Times New Roman" w:cs="Times New Roman"/>
                <w:i/>
              </w:rPr>
            </w:pPr>
            <w:r w:rsidRPr="00632605">
              <w:rPr>
                <w:rFonts w:ascii="Times New Roman" w:eastAsia="Times New Roman" w:hAnsi="Times New Roman" w:cs="Times New Roman"/>
                <w:i/>
              </w:rPr>
              <w:t xml:space="preserve">- Запрещается засыпать грунтом крышки люков, колодцев и камер, решетки </w:t>
            </w:r>
            <w:proofErr w:type="spellStart"/>
            <w:r w:rsidRPr="00632605">
              <w:rPr>
                <w:rFonts w:ascii="Times New Roman" w:eastAsia="Times New Roman" w:hAnsi="Times New Roman" w:cs="Times New Roman"/>
                <w:i/>
              </w:rPr>
              <w:t>дождеприёмных</w:t>
            </w:r>
            <w:proofErr w:type="spellEnd"/>
            <w:r w:rsidRPr="00632605">
              <w:rPr>
                <w:rFonts w:ascii="Times New Roman" w:eastAsia="Times New Roman" w:hAnsi="Times New Roman" w:cs="Times New Roman"/>
                <w:i/>
              </w:rPr>
              <w:t xml:space="preserve"> колодцев, лотки дорожных покрытий, зелёные насаждения, пункты государственной геодезической сети и производить складирование материалов и конструкций на газонах, в охранных зонах действующих подземных коммуникаций, газопроводов, линий электропередач и линий связи.</w:t>
            </w:r>
          </w:p>
          <w:p w:rsidR="0020016F" w:rsidRPr="00632605" w:rsidRDefault="0020016F" w:rsidP="0020016F">
            <w:pPr>
              <w:tabs>
                <w:tab w:val="left" w:pos="142"/>
                <w:tab w:val="left" w:pos="567"/>
                <w:tab w:val="left" w:pos="1276"/>
                <w:tab w:val="left" w:pos="1418"/>
              </w:tabs>
              <w:jc w:val="both"/>
              <w:rPr>
                <w:rFonts w:ascii="Times New Roman" w:eastAsia="Times New Roman" w:hAnsi="Times New Roman" w:cs="Times New Roman"/>
                <w:i/>
              </w:rPr>
            </w:pPr>
            <w:r w:rsidRPr="00632605">
              <w:rPr>
                <w:rFonts w:ascii="Times New Roman" w:eastAsia="Times New Roman" w:hAnsi="Times New Roman" w:cs="Times New Roman"/>
                <w:i/>
              </w:rPr>
              <w:t>- Запрещается открывать крышки люков и колодцев на подземных линейных объектах и опускаться в них без разрешения соответствующих эксплуатационных организаций, а также без принятия мер по технике безопасности.</w:t>
            </w:r>
          </w:p>
          <w:p w:rsidR="0020016F" w:rsidRPr="00632605" w:rsidRDefault="0020016F" w:rsidP="0020016F">
            <w:pPr>
              <w:tabs>
                <w:tab w:val="left" w:pos="142"/>
                <w:tab w:val="left" w:pos="567"/>
                <w:tab w:val="left" w:pos="1276"/>
                <w:tab w:val="left" w:pos="1418"/>
              </w:tabs>
              <w:jc w:val="both"/>
              <w:rPr>
                <w:rFonts w:ascii="Times New Roman" w:eastAsia="Times New Roman" w:hAnsi="Times New Roman" w:cs="Times New Roman"/>
                <w:i/>
              </w:rPr>
            </w:pPr>
            <w:r w:rsidRPr="00632605">
              <w:rPr>
                <w:rFonts w:ascii="Times New Roman" w:eastAsia="Times New Roman" w:hAnsi="Times New Roman" w:cs="Times New Roman"/>
                <w:i/>
              </w:rPr>
              <w:t>- Для принятия необходимых мер предосторожности и предотвращения возможного повреждения подземных линейных объектов, Подрядчик обязан не позднее, чем за три дня до начала земляных работ, вызвать телефонограммой на место представителей организаций-владельцев указанных объектов.</w:t>
            </w:r>
          </w:p>
          <w:p w:rsidR="0020016F" w:rsidRPr="00632605" w:rsidRDefault="0020016F" w:rsidP="0020016F">
            <w:pPr>
              <w:tabs>
                <w:tab w:val="left" w:pos="142"/>
                <w:tab w:val="left" w:pos="567"/>
                <w:tab w:val="left" w:pos="1276"/>
                <w:tab w:val="left" w:pos="1418"/>
              </w:tabs>
              <w:contextualSpacing/>
              <w:jc w:val="both"/>
              <w:rPr>
                <w:rFonts w:ascii="Times New Roman" w:eastAsia="Calibri" w:hAnsi="Times New Roman" w:cs="Times New Roman"/>
                <w:i/>
              </w:rPr>
            </w:pPr>
            <w:r w:rsidRPr="00632605">
              <w:rPr>
                <w:rFonts w:ascii="Times New Roman" w:eastAsia="Calibri" w:hAnsi="Times New Roman" w:cs="Times New Roman"/>
                <w:i/>
              </w:rPr>
              <w:t>- До прибытия представителей владельцев линейных объектов, производство работ запрещается.</w:t>
            </w:r>
          </w:p>
          <w:p w:rsidR="0020016F" w:rsidRPr="00632605" w:rsidRDefault="0020016F" w:rsidP="0020016F">
            <w:pPr>
              <w:tabs>
                <w:tab w:val="left" w:pos="142"/>
                <w:tab w:val="left" w:pos="567"/>
                <w:tab w:val="left" w:pos="1276"/>
                <w:tab w:val="left" w:pos="1418"/>
                <w:tab w:val="left" w:pos="1560"/>
              </w:tabs>
              <w:contextualSpacing/>
              <w:jc w:val="both"/>
              <w:rPr>
                <w:rFonts w:ascii="Times New Roman" w:eastAsia="Times New Roman" w:hAnsi="Times New Roman" w:cs="Times New Roman"/>
                <w:i/>
              </w:rPr>
            </w:pPr>
            <w:r w:rsidRPr="00632605">
              <w:rPr>
                <w:rFonts w:ascii="Times New Roman" w:eastAsia="Times New Roman" w:hAnsi="Times New Roman" w:cs="Times New Roman"/>
                <w:i/>
              </w:rPr>
              <w:t>- Осуществление земляных работ в зоне расположения линейных объектов допускается только с письменного согласования владельцев линейных объектов.</w:t>
            </w:r>
          </w:p>
          <w:p w:rsidR="0020016F" w:rsidRPr="00632605" w:rsidRDefault="0020016F" w:rsidP="0020016F">
            <w:pPr>
              <w:tabs>
                <w:tab w:val="left" w:pos="142"/>
                <w:tab w:val="left" w:pos="567"/>
                <w:tab w:val="left" w:pos="1276"/>
                <w:tab w:val="left" w:pos="1418"/>
              </w:tabs>
              <w:contextualSpacing/>
              <w:jc w:val="both"/>
              <w:rPr>
                <w:rFonts w:ascii="Times New Roman" w:eastAsia="Calibri" w:hAnsi="Times New Roman" w:cs="Times New Roman"/>
                <w:i/>
              </w:rPr>
            </w:pPr>
            <w:r w:rsidRPr="00632605">
              <w:rPr>
                <w:rFonts w:ascii="Times New Roman" w:eastAsia="Calibri" w:hAnsi="Times New Roman" w:cs="Times New Roman"/>
                <w:i/>
              </w:rPr>
              <w:t>- До начала осуществления земляных работ, по согласованию с владельцем линейных объектов, необходимо установить знаки, указывающие место расположения линейных объектов, и провести инструктаж по технике безопасности всего персонала, участвующего в работе. Вскрытие шурфов для уточнения места расположения линейных объектов может производиться только в присутствии представителей владельцев линейных объектов.</w:t>
            </w:r>
          </w:p>
          <w:p w:rsidR="0020016F" w:rsidRPr="00632605" w:rsidRDefault="0020016F" w:rsidP="0020016F">
            <w:pPr>
              <w:tabs>
                <w:tab w:val="left" w:pos="142"/>
                <w:tab w:val="left" w:pos="567"/>
                <w:tab w:val="left" w:pos="1276"/>
                <w:tab w:val="left" w:pos="1418"/>
              </w:tabs>
              <w:contextualSpacing/>
              <w:jc w:val="both"/>
              <w:rPr>
                <w:rFonts w:ascii="Times New Roman" w:eastAsia="Times New Roman" w:hAnsi="Times New Roman" w:cs="Times New Roman"/>
                <w:i/>
                <w:strike/>
              </w:rPr>
            </w:pPr>
            <w:r w:rsidRPr="00632605">
              <w:rPr>
                <w:rFonts w:ascii="Times New Roman" w:eastAsia="Times New Roman" w:hAnsi="Times New Roman" w:cs="Times New Roman"/>
                <w:i/>
              </w:rPr>
              <w:t>- Если в начале осуществления земляных работ выявлено несоответствие расположения действующих линейных объектов данным Проекта, работы должны быть приостановлены, вызваны представители проектной организации, Заказчика и представителей владельцев линейных объектов для принятия решения по продолжению работ.</w:t>
            </w:r>
          </w:p>
          <w:p w:rsidR="0020016F" w:rsidRPr="00632605" w:rsidRDefault="0020016F" w:rsidP="0020016F">
            <w:pPr>
              <w:tabs>
                <w:tab w:val="left" w:pos="142"/>
                <w:tab w:val="left" w:pos="567"/>
                <w:tab w:val="left" w:pos="1276"/>
                <w:tab w:val="left" w:pos="1418"/>
                <w:tab w:val="left" w:pos="1560"/>
              </w:tabs>
              <w:jc w:val="both"/>
              <w:rPr>
                <w:rFonts w:ascii="Times New Roman" w:eastAsia="Times New Roman" w:hAnsi="Times New Roman" w:cs="Times New Roman"/>
                <w:i/>
              </w:rPr>
            </w:pPr>
            <w:r w:rsidRPr="00632605">
              <w:rPr>
                <w:rFonts w:ascii="Times New Roman" w:eastAsia="Times New Roman" w:hAnsi="Times New Roman" w:cs="Times New Roman"/>
                <w:i/>
              </w:rPr>
              <w:t>- Назначенный инженерно-технический работник, ответственный за осуществление земляных работ, обязан во время проведения земляных работ постоянно находиться на месте производства земляных работ, иметь при себе рабочую документацию на земляные работы, Разрешение на производство земляных работ. Все эти документы должны предоставляться по первому требованию представителей, имеющих соответствующие полномочия.</w:t>
            </w:r>
          </w:p>
          <w:p w:rsidR="0020016F" w:rsidRPr="00632605" w:rsidRDefault="0020016F" w:rsidP="0020016F">
            <w:pPr>
              <w:tabs>
                <w:tab w:val="left" w:pos="142"/>
                <w:tab w:val="left" w:pos="567"/>
                <w:tab w:val="left" w:pos="1276"/>
                <w:tab w:val="left" w:pos="1418"/>
                <w:tab w:val="left" w:pos="1560"/>
              </w:tabs>
              <w:jc w:val="both"/>
              <w:rPr>
                <w:rFonts w:ascii="Times New Roman" w:eastAsia="Times New Roman" w:hAnsi="Times New Roman" w:cs="Times New Roman"/>
                <w:i/>
              </w:rPr>
            </w:pPr>
            <w:r w:rsidRPr="00632605">
              <w:rPr>
                <w:rFonts w:ascii="Times New Roman" w:eastAsia="Times New Roman" w:hAnsi="Times New Roman" w:cs="Times New Roman"/>
                <w:i/>
              </w:rPr>
              <w:lastRenderedPageBreak/>
              <w:t>- Осуществлять</w:t>
            </w:r>
            <w:r w:rsidRPr="00632605">
              <w:rPr>
                <w:rFonts w:ascii="Times New Roman" w:eastAsia="Times New Roman" w:hAnsi="Times New Roman" w:cs="Times New Roman"/>
                <w:i/>
                <w:color w:val="0070C0"/>
              </w:rPr>
              <w:t xml:space="preserve"> </w:t>
            </w:r>
            <w:r w:rsidRPr="00632605">
              <w:rPr>
                <w:rFonts w:ascii="Times New Roman" w:eastAsia="Times New Roman" w:hAnsi="Times New Roman" w:cs="Times New Roman"/>
                <w:i/>
              </w:rPr>
              <w:t xml:space="preserve">земляные работы с применением </w:t>
            </w:r>
            <w:proofErr w:type="spellStart"/>
            <w:r w:rsidRPr="00632605">
              <w:rPr>
                <w:rFonts w:ascii="Times New Roman" w:eastAsia="Times New Roman" w:hAnsi="Times New Roman" w:cs="Times New Roman"/>
                <w:i/>
              </w:rPr>
              <w:t>пневмо</w:t>
            </w:r>
            <w:proofErr w:type="spellEnd"/>
            <w:r w:rsidRPr="00632605">
              <w:rPr>
                <w:rFonts w:ascii="Times New Roman" w:eastAsia="Times New Roman" w:hAnsi="Times New Roman" w:cs="Times New Roman"/>
                <w:i/>
              </w:rPr>
              <w:t>-ударных механизмов, буровых установок, буровзрывные работы и иные работы, создающие шум и препятствующие полноценному отдыху граждан на территории муниципального образования город Мурманск, необходимо в соответствии с Законом Мурманской области от 03.07.2015 № 1888-01-ЗМО «Об обеспечении тишины и покоя граждан на территории Мурманской области».</w:t>
            </w:r>
          </w:p>
          <w:p w:rsidR="0020016F" w:rsidRPr="00632605" w:rsidRDefault="0020016F" w:rsidP="0020016F">
            <w:pPr>
              <w:tabs>
                <w:tab w:val="left" w:pos="142"/>
                <w:tab w:val="left" w:pos="567"/>
                <w:tab w:val="left" w:pos="1276"/>
                <w:tab w:val="left" w:pos="1418"/>
                <w:tab w:val="left" w:pos="1560"/>
              </w:tabs>
              <w:jc w:val="both"/>
              <w:rPr>
                <w:rFonts w:ascii="Times New Roman" w:eastAsia="Times New Roman" w:hAnsi="Times New Roman" w:cs="Times New Roman"/>
                <w:i/>
              </w:rPr>
            </w:pPr>
            <w:r w:rsidRPr="00632605">
              <w:rPr>
                <w:rFonts w:ascii="Times New Roman" w:eastAsia="Times New Roman" w:hAnsi="Times New Roman" w:cs="Times New Roman"/>
                <w:i/>
              </w:rPr>
              <w:t>- Лица,</w:t>
            </w:r>
            <w:r w:rsidRPr="00632605">
              <w:rPr>
                <w:rFonts w:ascii="Times New Roman" w:eastAsia="Times New Roman" w:hAnsi="Times New Roman" w:cs="Times New Roman"/>
                <w:i/>
                <w:color w:val="0070C0"/>
              </w:rPr>
              <w:t xml:space="preserve"> </w:t>
            </w:r>
            <w:r w:rsidRPr="00632605">
              <w:rPr>
                <w:rFonts w:ascii="Times New Roman" w:eastAsia="Times New Roman" w:hAnsi="Times New Roman" w:cs="Times New Roman"/>
                <w:i/>
              </w:rPr>
              <w:t>осуществляющие</w:t>
            </w:r>
            <w:r w:rsidRPr="00632605">
              <w:rPr>
                <w:rFonts w:ascii="Times New Roman" w:eastAsia="Times New Roman" w:hAnsi="Times New Roman" w:cs="Times New Roman"/>
                <w:i/>
                <w:color w:val="0070C0"/>
              </w:rPr>
              <w:t xml:space="preserve"> </w:t>
            </w:r>
            <w:r w:rsidRPr="00632605">
              <w:rPr>
                <w:rFonts w:ascii="Times New Roman" w:eastAsia="Times New Roman" w:hAnsi="Times New Roman" w:cs="Times New Roman"/>
                <w:i/>
              </w:rPr>
              <w:t>земляные работы в зоне зелёных насаждений, обязаны обеспечить максимальную защиту деревьев и кустарников, их корневой системы.</w:t>
            </w:r>
          </w:p>
          <w:p w:rsidR="0020016F" w:rsidRPr="00632605" w:rsidRDefault="0020016F" w:rsidP="0020016F">
            <w:pPr>
              <w:ind w:right="87"/>
              <w:contextualSpacing/>
              <w:jc w:val="both"/>
              <w:rPr>
                <w:rFonts w:ascii="Times New Roman" w:eastAsia="Times New Roman" w:hAnsi="Times New Roman" w:cs="Times New Roman"/>
                <w:i/>
              </w:rPr>
            </w:pPr>
            <w:r w:rsidRPr="00632605">
              <w:rPr>
                <w:rFonts w:ascii="Times New Roman" w:eastAsia="Times New Roman" w:hAnsi="Times New Roman" w:cs="Times New Roman"/>
                <w:i/>
              </w:rPr>
              <w:t>В случае если на период осуществления земляных работ требуется внести изменения в организацию дорожного движения, схема ограждения места осуществления работ, а также сроки проведения работ должны быть согласованы с учреждением, в ведении которого находятся технические средства организации дорожного движения – ММБУ «Центр организации дорожного движения».</w:t>
            </w:r>
          </w:p>
          <w:p w:rsidR="0020016F" w:rsidRPr="00632605" w:rsidRDefault="0020016F" w:rsidP="0020016F">
            <w:pPr>
              <w:tabs>
                <w:tab w:val="left" w:pos="0"/>
                <w:tab w:val="left" w:pos="567"/>
                <w:tab w:val="left" w:pos="1276"/>
                <w:tab w:val="left" w:pos="1418"/>
              </w:tabs>
              <w:jc w:val="both"/>
              <w:rPr>
                <w:rFonts w:ascii="Times New Roman" w:eastAsia="Times New Roman" w:hAnsi="Times New Roman" w:cs="Times New Roman"/>
                <w:i/>
              </w:rPr>
            </w:pPr>
            <w:r w:rsidRPr="00632605">
              <w:rPr>
                <w:rFonts w:ascii="Times New Roman" w:eastAsia="Times New Roman" w:hAnsi="Times New Roman" w:cs="Times New Roman"/>
                <w:i/>
              </w:rPr>
              <w:t>- В процессе осуществления земляных работ Подрядчик обязан оформить акты освидетельствования скрытых работ, удостоверяющих качество выполненных и принятых земляных работ.</w:t>
            </w:r>
          </w:p>
          <w:p w:rsidR="0020016F" w:rsidRPr="00632605" w:rsidRDefault="0020016F" w:rsidP="0020016F">
            <w:pPr>
              <w:tabs>
                <w:tab w:val="left" w:pos="0"/>
                <w:tab w:val="left" w:pos="567"/>
                <w:tab w:val="left" w:pos="1276"/>
                <w:tab w:val="left" w:pos="1418"/>
              </w:tabs>
              <w:contextualSpacing/>
              <w:jc w:val="both"/>
              <w:rPr>
                <w:rFonts w:ascii="Times New Roman" w:hAnsi="Times New Roman" w:cs="Times New Roman"/>
                <w:b/>
                <w:i/>
              </w:rPr>
            </w:pPr>
          </w:p>
          <w:p w:rsidR="0020016F" w:rsidRPr="00632605" w:rsidRDefault="0020016F" w:rsidP="0020016F">
            <w:pPr>
              <w:tabs>
                <w:tab w:val="left" w:pos="0"/>
                <w:tab w:val="left" w:pos="567"/>
                <w:tab w:val="left" w:pos="1276"/>
                <w:tab w:val="left" w:pos="1418"/>
              </w:tabs>
              <w:contextualSpacing/>
              <w:jc w:val="both"/>
              <w:rPr>
                <w:rFonts w:ascii="Times New Roman" w:hAnsi="Times New Roman" w:cs="Times New Roman"/>
                <w:b/>
                <w:i/>
              </w:rPr>
            </w:pPr>
            <w:r w:rsidRPr="00632605">
              <w:rPr>
                <w:rFonts w:ascii="Times New Roman" w:hAnsi="Times New Roman" w:cs="Times New Roman"/>
                <w:b/>
                <w:i/>
              </w:rPr>
              <w:t>При производстве бетонных работ:</w:t>
            </w:r>
          </w:p>
          <w:p w:rsidR="0020016F" w:rsidRPr="00632605" w:rsidRDefault="0020016F" w:rsidP="0020016F">
            <w:pPr>
              <w:pStyle w:val="1"/>
              <w:spacing w:before="0"/>
              <w:jc w:val="both"/>
              <w:outlineLvl w:val="0"/>
              <w:rPr>
                <w:rFonts w:ascii="Times New Roman" w:eastAsia="Times New Roman" w:hAnsi="Times New Roman" w:cs="Times New Roman"/>
                <w:b w:val="0"/>
                <w:i/>
                <w:color w:val="auto"/>
                <w:sz w:val="22"/>
                <w:szCs w:val="22"/>
                <w:lang w:eastAsia="en-US"/>
              </w:rPr>
            </w:pPr>
            <w:r w:rsidRPr="00632605">
              <w:rPr>
                <w:rFonts w:ascii="Times New Roman" w:eastAsia="Times New Roman" w:hAnsi="Times New Roman" w:cs="Times New Roman"/>
                <w:b w:val="0"/>
                <w:i/>
                <w:color w:val="auto"/>
                <w:sz w:val="22"/>
                <w:szCs w:val="22"/>
                <w:lang w:eastAsia="en-US"/>
              </w:rPr>
              <w:t>Работы должны, производится в строгом соответствии с требованиями:</w:t>
            </w:r>
          </w:p>
          <w:p w:rsidR="0020016F" w:rsidRPr="00632605" w:rsidRDefault="0020016F" w:rsidP="0020016F">
            <w:pPr>
              <w:pStyle w:val="1"/>
              <w:spacing w:before="0"/>
              <w:jc w:val="both"/>
              <w:outlineLvl w:val="0"/>
              <w:rPr>
                <w:rFonts w:ascii="Times New Roman" w:eastAsia="Times New Roman" w:hAnsi="Times New Roman" w:cs="Times New Roman"/>
                <w:b w:val="0"/>
                <w:i/>
                <w:color w:val="auto"/>
                <w:sz w:val="22"/>
                <w:szCs w:val="22"/>
                <w:lang w:eastAsia="en-US"/>
              </w:rPr>
            </w:pPr>
            <w:r w:rsidRPr="00632605">
              <w:rPr>
                <w:rFonts w:ascii="Times New Roman" w:eastAsia="Times New Roman" w:hAnsi="Times New Roman" w:cs="Times New Roman"/>
                <w:b w:val="0"/>
                <w:i/>
                <w:color w:val="000000" w:themeColor="text1"/>
                <w:sz w:val="22"/>
                <w:szCs w:val="22"/>
              </w:rPr>
              <w:t xml:space="preserve">- </w:t>
            </w:r>
            <w:r w:rsidRPr="00632605">
              <w:rPr>
                <w:rFonts w:ascii="Times New Roman" w:hAnsi="Times New Roman" w:cs="Times New Roman"/>
                <w:b w:val="0"/>
                <w:i/>
                <w:color w:val="000000" w:themeColor="text1"/>
                <w:sz w:val="22"/>
                <w:szCs w:val="22"/>
              </w:rPr>
              <w:t>СП 63.13330.2018 Бетонные и железобетонные конструкции. Основные положения. СНиП 52-01-2003</w:t>
            </w:r>
            <w:r w:rsidRPr="00632605">
              <w:rPr>
                <w:rFonts w:ascii="Times New Roman" w:eastAsia="Times New Roman" w:hAnsi="Times New Roman" w:cs="Times New Roman"/>
                <w:b w:val="0"/>
                <w:i/>
                <w:color w:val="auto"/>
                <w:sz w:val="22"/>
                <w:szCs w:val="22"/>
                <w:lang w:eastAsia="en-US"/>
              </w:rPr>
              <w:t>;</w:t>
            </w:r>
          </w:p>
          <w:p w:rsidR="0020016F" w:rsidRPr="00632605" w:rsidRDefault="0020016F" w:rsidP="0020016F">
            <w:pPr>
              <w:pStyle w:val="1"/>
              <w:spacing w:before="0"/>
              <w:jc w:val="both"/>
              <w:outlineLvl w:val="0"/>
              <w:rPr>
                <w:rFonts w:ascii="Times New Roman" w:hAnsi="Times New Roman" w:cs="Times New Roman"/>
                <w:b w:val="0"/>
                <w:i/>
                <w:color w:val="auto"/>
                <w:sz w:val="22"/>
                <w:szCs w:val="22"/>
              </w:rPr>
            </w:pPr>
            <w:r w:rsidRPr="00632605">
              <w:rPr>
                <w:rFonts w:ascii="Times New Roman" w:eastAsia="Times New Roman" w:hAnsi="Times New Roman" w:cs="Times New Roman"/>
                <w:b w:val="0"/>
                <w:i/>
                <w:color w:val="auto"/>
                <w:sz w:val="22"/>
                <w:szCs w:val="22"/>
                <w:lang w:eastAsia="en-US"/>
              </w:rPr>
              <w:t xml:space="preserve">- </w:t>
            </w:r>
            <w:r w:rsidRPr="00632605">
              <w:rPr>
                <w:rFonts w:ascii="Times New Roman" w:hAnsi="Times New Roman" w:cs="Times New Roman"/>
                <w:b w:val="0"/>
                <w:i/>
                <w:color w:val="auto"/>
                <w:sz w:val="22"/>
                <w:szCs w:val="22"/>
              </w:rPr>
              <w:t>ГОСТ 5781-82 Сталь горячекатаная для армирования железобетонных конструкций. Технические условия (с Изменениями № 1, 2, 3, 4, 5);</w:t>
            </w:r>
          </w:p>
          <w:p w:rsidR="0020016F" w:rsidRPr="00632605" w:rsidRDefault="0020016F" w:rsidP="0020016F">
            <w:pPr>
              <w:pStyle w:val="1"/>
              <w:spacing w:before="0"/>
              <w:jc w:val="both"/>
              <w:outlineLvl w:val="0"/>
              <w:rPr>
                <w:rFonts w:ascii="Times New Roman" w:hAnsi="Times New Roman" w:cs="Times New Roman"/>
                <w:b w:val="0"/>
                <w:i/>
                <w:color w:val="auto"/>
                <w:sz w:val="22"/>
                <w:szCs w:val="22"/>
              </w:rPr>
            </w:pPr>
            <w:r w:rsidRPr="00632605">
              <w:rPr>
                <w:rFonts w:ascii="Times New Roman" w:hAnsi="Times New Roman" w:cs="Times New Roman"/>
                <w:b w:val="0"/>
                <w:i/>
                <w:color w:val="auto"/>
                <w:sz w:val="22"/>
                <w:szCs w:val="22"/>
              </w:rPr>
              <w:t>-ГОСТ 26633-2015 Бетоны тяжелые и мелкозернистые. Технические условия.;</w:t>
            </w:r>
          </w:p>
          <w:p w:rsidR="0020016F" w:rsidRPr="00632605" w:rsidRDefault="0020016F" w:rsidP="0020016F">
            <w:pPr>
              <w:pStyle w:val="1"/>
              <w:spacing w:before="0"/>
              <w:jc w:val="both"/>
              <w:outlineLvl w:val="0"/>
              <w:rPr>
                <w:rFonts w:ascii="Times New Roman" w:hAnsi="Times New Roman" w:cs="Times New Roman"/>
                <w:b w:val="0"/>
                <w:i/>
                <w:color w:val="000000" w:themeColor="text1"/>
                <w:sz w:val="22"/>
                <w:szCs w:val="22"/>
              </w:rPr>
            </w:pPr>
            <w:r w:rsidRPr="00632605">
              <w:rPr>
                <w:rFonts w:ascii="Times New Roman" w:hAnsi="Times New Roman" w:cs="Times New Roman"/>
                <w:b w:val="0"/>
                <w:i/>
                <w:color w:val="000000" w:themeColor="text1"/>
                <w:sz w:val="22"/>
                <w:szCs w:val="22"/>
              </w:rPr>
              <w:t>- ГОСТ 17608-2017 Плиты бетонные тротуарные. Технические условия (с Поправками);</w:t>
            </w:r>
          </w:p>
          <w:p w:rsidR="0020016F" w:rsidRPr="00632605" w:rsidRDefault="0020016F" w:rsidP="0020016F">
            <w:pPr>
              <w:pStyle w:val="1"/>
              <w:spacing w:before="0"/>
              <w:jc w:val="both"/>
              <w:outlineLvl w:val="0"/>
              <w:rPr>
                <w:rFonts w:ascii="Times New Roman" w:hAnsi="Times New Roman" w:cs="Times New Roman"/>
                <w:b w:val="0"/>
                <w:i/>
                <w:color w:val="000000" w:themeColor="text1"/>
                <w:sz w:val="22"/>
                <w:szCs w:val="22"/>
              </w:rPr>
            </w:pPr>
            <w:r w:rsidRPr="00632605">
              <w:rPr>
                <w:rFonts w:ascii="Times New Roman" w:hAnsi="Times New Roman" w:cs="Times New Roman"/>
                <w:b w:val="0"/>
                <w:i/>
                <w:color w:val="000000" w:themeColor="text1"/>
                <w:sz w:val="22"/>
                <w:szCs w:val="22"/>
              </w:rPr>
              <w:t>- ГОСТ 6665-91. Камни бетонные и железобетонные бортовые. Технические условия;</w:t>
            </w:r>
          </w:p>
          <w:p w:rsidR="0020016F" w:rsidRPr="00632605" w:rsidRDefault="0020016F" w:rsidP="0020016F">
            <w:pPr>
              <w:pStyle w:val="1"/>
              <w:spacing w:before="0"/>
              <w:jc w:val="both"/>
              <w:outlineLvl w:val="0"/>
              <w:rPr>
                <w:rFonts w:ascii="Times New Roman" w:hAnsi="Times New Roman" w:cs="Times New Roman"/>
                <w:b w:val="0"/>
                <w:i/>
                <w:color w:val="000000" w:themeColor="text1"/>
                <w:sz w:val="22"/>
                <w:szCs w:val="22"/>
              </w:rPr>
            </w:pPr>
            <w:r w:rsidRPr="00632605">
              <w:rPr>
                <w:rFonts w:ascii="Times New Roman" w:hAnsi="Times New Roman" w:cs="Times New Roman"/>
                <w:b w:val="0"/>
                <w:i/>
                <w:color w:val="000000" w:themeColor="text1"/>
                <w:sz w:val="22"/>
                <w:szCs w:val="22"/>
              </w:rPr>
              <w:t>- ГОСТ 5781-82 Сталь горячекатаная для армирования железобетонных конструкций. Технические условия (с Изменениями № 1, 2, 3, 4, 5).</w:t>
            </w:r>
          </w:p>
          <w:p w:rsidR="0020016F" w:rsidRPr="00632605" w:rsidRDefault="0020016F" w:rsidP="0020016F">
            <w:pPr>
              <w:autoSpaceDE w:val="0"/>
              <w:autoSpaceDN w:val="0"/>
              <w:adjustRightInd w:val="0"/>
              <w:contextualSpacing/>
              <w:jc w:val="both"/>
              <w:rPr>
                <w:rFonts w:ascii="Times New Roman" w:hAnsi="Times New Roman" w:cs="Times New Roman"/>
                <w:i/>
              </w:rPr>
            </w:pPr>
            <w:r w:rsidRPr="00632605">
              <w:rPr>
                <w:rFonts w:ascii="Times New Roman" w:hAnsi="Times New Roman" w:cs="Times New Roman"/>
                <w:i/>
              </w:rPr>
              <w:t>Выполненные работы по устройству бетонной подготовки необходимо предъявить представителю Заказчика, осуществляющий технический надзор на объекте, для осмотра и документального оформления Актов освидетельствования скрытых работ.</w:t>
            </w:r>
          </w:p>
          <w:p w:rsidR="0020016F" w:rsidRDefault="0020016F" w:rsidP="0020016F">
            <w:pPr>
              <w:tabs>
                <w:tab w:val="left" w:pos="0"/>
                <w:tab w:val="left" w:pos="567"/>
                <w:tab w:val="left" w:pos="1276"/>
                <w:tab w:val="left" w:pos="1418"/>
              </w:tabs>
              <w:contextualSpacing/>
              <w:jc w:val="both"/>
              <w:rPr>
                <w:rFonts w:ascii="Times New Roman" w:hAnsi="Times New Roman" w:cs="Times New Roman"/>
                <w:i/>
              </w:rPr>
            </w:pPr>
            <w:r w:rsidRPr="00632605">
              <w:rPr>
                <w:rFonts w:ascii="Times New Roman" w:hAnsi="Times New Roman" w:cs="Times New Roman"/>
                <w:i/>
              </w:rPr>
              <w:t xml:space="preserve"> </w:t>
            </w:r>
          </w:p>
          <w:p w:rsidR="0020016F" w:rsidRPr="00632605" w:rsidRDefault="0020016F" w:rsidP="0020016F">
            <w:pPr>
              <w:tabs>
                <w:tab w:val="left" w:pos="0"/>
                <w:tab w:val="left" w:pos="567"/>
                <w:tab w:val="left" w:pos="1276"/>
                <w:tab w:val="left" w:pos="1418"/>
              </w:tabs>
              <w:contextualSpacing/>
              <w:jc w:val="both"/>
              <w:rPr>
                <w:rFonts w:ascii="Times New Roman" w:hAnsi="Times New Roman" w:cs="Times New Roman"/>
                <w:i/>
              </w:rPr>
            </w:pPr>
            <w:r w:rsidRPr="00632605">
              <w:rPr>
                <w:rFonts w:ascii="Times New Roman" w:hAnsi="Times New Roman" w:cs="Times New Roman"/>
                <w:i/>
              </w:rPr>
              <w:t>Установку сварных арматурных изделий в опалубочные формы следует производить в соответствии с Проектом. При этом должна быть предусмотрена надежная фиксация положения арматурных изделий с помощью специальных мероприятий, обеспечивающих невозможность смещения арматурных изделий в процессе установки и бетонирования.</w:t>
            </w:r>
          </w:p>
          <w:p w:rsidR="0020016F" w:rsidRPr="00632605" w:rsidRDefault="0020016F" w:rsidP="0020016F">
            <w:pPr>
              <w:ind w:right="87"/>
              <w:contextualSpacing/>
              <w:jc w:val="both"/>
              <w:rPr>
                <w:rFonts w:ascii="Times New Roman" w:eastAsia="Times New Roman" w:hAnsi="Times New Roman" w:cs="Times New Roman"/>
                <w:b/>
                <w:i/>
              </w:rPr>
            </w:pPr>
          </w:p>
          <w:p w:rsidR="0020016F" w:rsidRPr="00632605" w:rsidRDefault="0020016F" w:rsidP="0020016F">
            <w:pPr>
              <w:ind w:right="87"/>
              <w:contextualSpacing/>
              <w:jc w:val="both"/>
              <w:rPr>
                <w:rFonts w:ascii="Times New Roman" w:eastAsia="Times New Roman" w:hAnsi="Times New Roman" w:cs="Times New Roman"/>
                <w:b/>
                <w:i/>
              </w:rPr>
            </w:pPr>
            <w:r w:rsidRPr="00632605">
              <w:rPr>
                <w:rFonts w:ascii="Times New Roman" w:eastAsia="Times New Roman" w:hAnsi="Times New Roman" w:cs="Times New Roman"/>
                <w:b/>
                <w:i/>
              </w:rPr>
              <w:t>При устройстве сети наружного освещения:</w:t>
            </w:r>
          </w:p>
          <w:p w:rsidR="0020016F" w:rsidRPr="00632605" w:rsidRDefault="0020016F" w:rsidP="0020016F">
            <w:pPr>
              <w:contextualSpacing/>
              <w:jc w:val="both"/>
              <w:rPr>
                <w:rFonts w:ascii="Times New Roman" w:hAnsi="Times New Roman" w:cs="Times New Roman"/>
                <w:i/>
              </w:rPr>
            </w:pPr>
            <w:r w:rsidRPr="00632605">
              <w:rPr>
                <w:rFonts w:ascii="Times New Roman" w:eastAsia="Times New Roman" w:hAnsi="Times New Roman" w:cs="Times New Roman"/>
                <w:bCs/>
                <w:i/>
              </w:rPr>
              <w:t>Работы должны, производится в строгом соответствии с требованиями</w:t>
            </w:r>
            <w:r w:rsidRPr="00632605">
              <w:rPr>
                <w:rFonts w:ascii="Times New Roman" w:eastAsia="Times New Roman" w:hAnsi="Times New Roman" w:cs="Times New Roman"/>
                <w:i/>
              </w:rPr>
              <w:t xml:space="preserve"> </w:t>
            </w:r>
            <w:r w:rsidRPr="00632605">
              <w:rPr>
                <w:rFonts w:ascii="Times New Roman" w:hAnsi="Times New Roman" w:cs="Times New Roman"/>
                <w:i/>
              </w:rPr>
              <w:t>ПУЭ. Правила устройства электроустановок и ТТК. Прокладка кабелей в земле.</w:t>
            </w:r>
          </w:p>
          <w:p w:rsidR="0020016F" w:rsidRPr="00632605" w:rsidRDefault="0020016F" w:rsidP="0020016F">
            <w:pPr>
              <w:ind w:right="147"/>
              <w:jc w:val="both"/>
              <w:rPr>
                <w:rFonts w:ascii="Times New Roman" w:hAnsi="Times New Roman" w:cs="Times New Roman"/>
                <w:i/>
                <w:color w:val="000000" w:themeColor="text1"/>
              </w:rPr>
            </w:pPr>
            <w:r w:rsidRPr="00632605">
              <w:rPr>
                <w:rFonts w:ascii="Times New Roman" w:hAnsi="Times New Roman" w:cs="Times New Roman"/>
                <w:i/>
                <w:color w:val="000000" w:themeColor="text1"/>
              </w:rPr>
              <w:t>-</w:t>
            </w:r>
            <w:r w:rsidRPr="00632605">
              <w:rPr>
                <w:rFonts w:ascii="Times New Roman" w:eastAsia="Times New Roman" w:hAnsi="Times New Roman" w:cs="Times New Roman"/>
                <w:bCs/>
                <w:i/>
              </w:rPr>
              <w:t xml:space="preserve"> ПУЭ 7 «Правила устройства электроустановок»;</w:t>
            </w:r>
          </w:p>
          <w:p w:rsidR="0020016F" w:rsidRPr="00632605" w:rsidRDefault="0020016F" w:rsidP="0020016F">
            <w:pPr>
              <w:ind w:right="147"/>
              <w:jc w:val="both"/>
              <w:rPr>
                <w:rFonts w:ascii="Times New Roman" w:hAnsi="Times New Roman" w:cs="Times New Roman"/>
                <w:i/>
                <w:color w:val="000000" w:themeColor="text1"/>
              </w:rPr>
            </w:pPr>
            <w:r w:rsidRPr="00632605">
              <w:rPr>
                <w:rFonts w:ascii="Times New Roman" w:hAnsi="Times New Roman" w:cs="Times New Roman"/>
                <w:i/>
              </w:rPr>
              <w:lastRenderedPageBreak/>
              <w:t xml:space="preserve">- </w:t>
            </w:r>
            <w:r w:rsidRPr="00632605">
              <w:rPr>
                <w:rFonts w:ascii="Times New Roman" w:eastAsia="Times New Roman" w:hAnsi="Times New Roman" w:cs="Times New Roman"/>
                <w:i/>
                <w:color w:val="000000" w:themeColor="text1"/>
              </w:rPr>
              <w:t xml:space="preserve"> </w:t>
            </w:r>
            <w:r w:rsidRPr="00632605">
              <w:rPr>
                <w:rFonts w:ascii="Times New Roman" w:hAnsi="Times New Roman" w:cs="Times New Roman"/>
                <w:i/>
                <w:color w:val="000000" w:themeColor="text1"/>
                <w:spacing w:val="2"/>
              </w:rPr>
              <w:t>СП 76.13330.2016</w:t>
            </w:r>
            <w:r w:rsidRPr="00632605">
              <w:rPr>
                <w:rFonts w:ascii="Times New Roman" w:eastAsia="Times New Roman" w:hAnsi="Times New Roman" w:cs="Times New Roman"/>
                <w:i/>
                <w:color w:val="000000" w:themeColor="text1"/>
              </w:rPr>
              <w:t xml:space="preserve"> «Электротехнические устройства» Актуализированная редакция СНиП 3.05.06-85;</w:t>
            </w:r>
            <w:r w:rsidRPr="00632605">
              <w:rPr>
                <w:rFonts w:ascii="Times New Roman" w:hAnsi="Times New Roman" w:cs="Times New Roman"/>
                <w:i/>
                <w:color w:val="000000" w:themeColor="text1"/>
              </w:rPr>
              <w:t xml:space="preserve"> </w:t>
            </w:r>
          </w:p>
          <w:p w:rsidR="0020016F" w:rsidRPr="00632605" w:rsidRDefault="0020016F" w:rsidP="0020016F">
            <w:pPr>
              <w:pStyle w:val="1"/>
              <w:spacing w:before="0"/>
              <w:jc w:val="both"/>
              <w:outlineLvl w:val="0"/>
              <w:rPr>
                <w:rFonts w:ascii="Times New Roman" w:hAnsi="Times New Roman" w:cs="Times New Roman"/>
                <w:b w:val="0"/>
                <w:i/>
                <w:color w:val="000000" w:themeColor="text1"/>
                <w:sz w:val="22"/>
                <w:szCs w:val="22"/>
              </w:rPr>
            </w:pPr>
            <w:r w:rsidRPr="00632605">
              <w:rPr>
                <w:rFonts w:ascii="Times New Roman" w:hAnsi="Times New Roman" w:cs="Times New Roman"/>
                <w:b w:val="0"/>
                <w:i/>
                <w:color w:val="000000" w:themeColor="text1"/>
                <w:sz w:val="22"/>
                <w:szCs w:val="22"/>
              </w:rPr>
              <w:t xml:space="preserve">- ГОСТ 31996-2012 Кабели силовые с пластмассовой изоляцией на номинальное напряжение 0,66; 1 и 3 </w:t>
            </w:r>
            <w:proofErr w:type="spellStart"/>
            <w:r w:rsidRPr="00632605">
              <w:rPr>
                <w:rFonts w:ascii="Times New Roman" w:hAnsi="Times New Roman" w:cs="Times New Roman"/>
                <w:b w:val="0"/>
                <w:i/>
                <w:color w:val="000000" w:themeColor="text1"/>
                <w:sz w:val="22"/>
                <w:szCs w:val="22"/>
              </w:rPr>
              <w:t>кВ.</w:t>
            </w:r>
            <w:proofErr w:type="spellEnd"/>
            <w:r w:rsidRPr="00632605">
              <w:rPr>
                <w:rFonts w:ascii="Times New Roman" w:hAnsi="Times New Roman" w:cs="Times New Roman"/>
                <w:b w:val="0"/>
                <w:i/>
                <w:color w:val="000000" w:themeColor="text1"/>
                <w:sz w:val="22"/>
                <w:szCs w:val="22"/>
              </w:rPr>
              <w:t xml:space="preserve"> Особые технические условия;</w:t>
            </w:r>
          </w:p>
          <w:p w:rsidR="0020016F" w:rsidRPr="00632605" w:rsidRDefault="0020016F" w:rsidP="0020016F">
            <w:pPr>
              <w:pStyle w:val="1"/>
              <w:spacing w:before="0"/>
              <w:jc w:val="both"/>
              <w:outlineLvl w:val="0"/>
              <w:rPr>
                <w:rFonts w:ascii="Times New Roman" w:hAnsi="Times New Roman" w:cs="Times New Roman"/>
                <w:b w:val="0"/>
                <w:i/>
                <w:color w:val="000000" w:themeColor="text1"/>
                <w:sz w:val="22"/>
                <w:szCs w:val="22"/>
              </w:rPr>
            </w:pPr>
            <w:r w:rsidRPr="00632605">
              <w:rPr>
                <w:rFonts w:ascii="Times New Roman" w:hAnsi="Times New Roman" w:cs="Times New Roman"/>
                <w:b w:val="0"/>
                <w:i/>
                <w:color w:val="000000" w:themeColor="text1"/>
                <w:sz w:val="22"/>
                <w:szCs w:val="22"/>
              </w:rPr>
              <w:t>- ГОСТ 31946-2012 Провода самонесущие изолированные и защищенные для воздушных линий электропередачи. Общие технические условия (с Изменением № 1);</w:t>
            </w:r>
          </w:p>
          <w:p w:rsidR="0020016F" w:rsidRPr="00632605" w:rsidRDefault="0020016F" w:rsidP="0020016F">
            <w:pPr>
              <w:pStyle w:val="1"/>
              <w:spacing w:before="0"/>
              <w:jc w:val="both"/>
              <w:outlineLvl w:val="0"/>
              <w:rPr>
                <w:rFonts w:ascii="Times New Roman" w:hAnsi="Times New Roman" w:cs="Times New Roman"/>
                <w:b w:val="0"/>
                <w:i/>
                <w:color w:val="000000" w:themeColor="text1"/>
                <w:sz w:val="22"/>
                <w:szCs w:val="22"/>
              </w:rPr>
            </w:pPr>
            <w:r w:rsidRPr="00632605">
              <w:rPr>
                <w:rFonts w:ascii="Times New Roman" w:hAnsi="Times New Roman" w:cs="Times New Roman"/>
                <w:b w:val="0"/>
                <w:i/>
                <w:color w:val="000000" w:themeColor="text1"/>
                <w:sz w:val="22"/>
                <w:szCs w:val="22"/>
              </w:rPr>
              <w:t>- ГОСТ Р 57190-2016 Заземлители и заземляющие устройства различного назначения. Термины и определения.</w:t>
            </w:r>
          </w:p>
          <w:p w:rsidR="0020016F" w:rsidRPr="00632605" w:rsidRDefault="0020016F" w:rsidP="0020016F">
            <w:pPr>
              <w:contextualSpacing/>
              <w:jc w:val="both"/>
              <w:rPr>
                <w:rFonts w:ascii="Times New Roman" w:hAnsi="Times New Roman" w:cs="Times New Roman"/>
                <w:i/>
              </w:rPr>
            </w:pPr>
            <w:r w:rsidRPr="00632605">
              <w:rPr>
                <w:rFonts w:ascii="Times New Roman" w:hAnsi="Times New Roman" w:cs="Times New Roman"/>
                <w:i/>
              </w:rPr>
              <w:t>- При прокладке кабельных линий непосредственно в земле кабели должны прокладываться в траншеях и иметь снизу подсыпку, а сверху засыпку слоем песка.</w:t>
            </w:r>
          </w:p>
          <w:p w:rsidR="0020016F" w:rsidRPr="00632605" w:rsidRDefault="0020016F" w:rsidP="0020016F">
            <w:pPr>
              <w:ind w:right="87"/>
              <w:contextualSpacing/>
              <w:jc w:val="both"/>
              <w:rPr>
                <w:rFonts w:ascii="Times New Roman" w:eastAsia="Times New Roman" w:hAnsi="Times New Roman" w:cs="Times New Roman"/>
                <w:i/>
              </w:rPr>
            </w:pPr>
            <w:r>
              <w:rPr>
                <w:rFonts w:ascii="Times New Roman" w:eastAsia="Times New Roman" w:hAnsi="Times New Roman" w:cs="Times New Roman"/>
                <w:i/>
              </w:rPr>
              <w:t xml:space="preserve">- </w:t>
            </w:r>
            <w:r w:rsidRPr="00632605">
              <w:rPr>
                <w:rFonts w:ascii="Times New Roman" w:eastAsia="Times New Roman" w:hAnsi="Times New Roman" w:cs="Times New Roman"/>
                <w:i/>
              </w:rPr>
              <w:t>Предъявить Заказчику объем выполненных работ по акту скрытых работ, предоставить технический</w:t>
            </w:r>
            <w:r>
              <w:rPr>
                <w:rFonts w:ascii="Times New Roman" w:eastAsia="Times New Roman" w:hAnsi="Times New Roman" w:cs="Times New Roman"/>
                <w:i/>
              </w:rPr>
              <w:t xml:space="preserve"> отчет о проведенных измерениях </w:t>
            </w:r>
            <w:r w:rsidRPr="00632605">
              <w:rPr>
                <w:rFonts w:ascii="Times New Roman" w:eastAsia="Times New Roman" w:hAnsi="Times New Roman" w:cs="Times New Roman"/>
                <w:i/>
              </w:rPr>
              <w:t>и копии сертификатов на примененные электротехнические устройства и оборудование.</w:t>
            </w:r>
          </w:p>
          <w:p w:rsidR="0020016F" w:rsidRPr="00632605" w:rsidRDefault="0020016F" w:rsidP="0020016F">
            <w:pPr>
              <w:pStyle w:val="1"/>
              <w:spacing w:before="0"/>
              <w:jc w:val="both"/>
              <w:outlineLvl w:val="0"/>
              <w:rPr>
                <w:rFonts w:ascii="Times New Roman" w:eastAsiaTheme="minorHAnsi" w:hAnsi="Times New Roman" w:cs="Times New Roman"/>
                <w:i/>
                <w:sz w:val="22"/>
                <w:szCs w:val="22"/>
                <w:lang w:eastAsia="en-US"/>
              </w:rPr>
            </w:pPr>
          </w:p>
        </w:tc>
      </w:tr>
      <w:tr w:rsidR="0020016F" w:rsidRPr="001754C9" w:rsidTr="0020016F">
        <w:trPr>
          <w:trHeight w:val="846"/>
        </w:trPr>
        <w:tc>
          <w:tcPr>
            <w:tcW w:w="3284" w:type="dxa"/>
          </w:tcPr>
          <w:p w:rsidR="0020016F" w:rsidRPr="001754C9" w:rsidRDefault="0020016F" w:rsidP="0020016F">
            <w:pPr>
              <w:ind w:left="34" w:right="-108" w:hanging="34"/>
              <w:rPr>
                <w:rFonts w:ascii="Times New Roman" w:hAnsi="Times New Roman" w:cs="Times New Roman"/>
                <w:b/>
              </w:rPr>
            </w:pPr>
            <w:r w:rsidRPr="001754C9">
              <w:rPr>
                <w:rFonts w:ascii="Times New Roman" w:hAnsi="Times New Roman" w:cs="Times New Roman"/>
                <w:b/>
              </w:rPr>
              <w:lastRenderedPageBreak/>
              <w:t>4. Гарантии качества выполнения работ:</w:t>
            </w:r>
          </w:p>
        </w:tc>
        <w:tc>
          <w:tcPr>
            <w:tcW w:w="6526" w:type="dxa"/>
            <w:gridSpan w:val="4"/>
          </w:tcPr>
          <w:p w:rsidR="0020016F" w:rsidRPr="006F1455" w:rsidRDefault="0020016F" w:rsidP="0020016F">
            <w:pPr>
              <w:ind w:right="87"/>
              <w:contextualSpacing/>
              <w:jc w:val="both"/>
              <w:rPr>
                <w:rFonts w:ascii="Times New Roman" w:eastAsia="Times New Roman" w:hAnsi="Times New Roman" w:cs="Times New Roman"/>
                <w:i/>
              </w:rPr>
            </w:pPr>
            <w:r w:rsidRPr="006F1455">
              <w:rPr>
                <w:rFonts w:ascii="Times New Roman" w:eastAsia="Times New Roman" w:hAnsi="Times New Roman" w:cs="Times New Roman"/>
                <w:i/>
              </w:rPr>
              <w:t xml:space="preserve">Подрядчик обязан в течение </w:t>
            </w:r>
            <w:r w:rsidRPr="006F1455">
              <w:rPr>
                <w:rFonts w:ascii="Times New Roman" w:eastAsia="Times New Roman" w:hAnsi="Times New Roman" w:cs="Times New Roman"/>
                <w:b/>
                <w:i/>
              </w:rPr>
              <w:t xml:space="preserve">36 (тридцати шести) </w:t>
            </w:r>
            <w:r w:rsidRPr="006F1455">
              <w:rPr>
                <w:rFonts w:ascii="Times New Roman" w:eastAsia="Times New Roman" w:hAnsi="Times New Roman" w:cs="Times New Roman"/>
                <w:i/>
              </w:rPr>
              <w:t>месяцев собственными силами и за свой счет обеспечить устранение дефектов, выявленных в процессе эксплуатации с момента приемки работ.</w:t>
            </w:r>
          </w:p>
          <w:p w:rsidR="0020016F" w:rsidRPr="006F1455" w:rsidRDefault="0020016F" w:rsidP="0020016F">
            <w:pPr>
              <w:ind w:right="87"/>
              <w:contextualSpacing/>
              <w:jc w:val="both"/>
              <w:rPr>
                <w:rFonts w:ascii="Times New Roman" w:eastAsia="Times New Roman" w:hAnsi="Times New Roman" w:cs="Times New Roman"/>
                <w:i/>
              </w:rPr>
            </w:pPr>
            <w:r w:rsidRPr="006F1455">
              <w:rPr>
                <w:rFonts w:ascii="Times New Roman" w:eastAsia="Times New Roman" w:hAnsi="Times New Roman" w:cs="Times New Roman"/>
                <w:i/>
              </w:rPr>
              <w:t>Гарантия качества устанавливается на все объемы выполненных работ, а также на материалы, используемые при проведении работ.</w:t>
            </w:r>
          </w:p>
          <w:p w:rsidR="0020016F" w:rsidRPr="006F1455" w:rsidRDefault="0020016F" w:rsidP="0020016F">
            <w:pPr>
              <w:ind w:right="87"/>
              <w:contextualSpacing/>
              <w:jc w:val="both"/>
              <w:rPr>
                <w:rFonts w:ascii="Times New Roman" w:eastAsia="Times New Roman" w:hAnsi="Times New Roman" w:cs="Times New Roman"/>
                <w:i/>
              </w:rPr>
            </w:pPr>
            <w:r w:rsidRPr="006F1455">
              <w:rPr>
                <w:rFonts w:ascii="Times New Roman" w:eastAsia="Times New Roman" w:hAnsi="Times New Roman" w:cs="Times New Roman"/>
                <w:i/>
              </w:rPr>
              <w:t xml:space="preserve">Если в период гарантийного срока обнаружатся дефекты, препятствующие нормальной эксплуатации объекта, допущенные по вине Подрядчика, то Подрядчик обязан их устранить за свой счет и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w:t>
            </w:r>
            <w:r w:rsidRPr="006F1455">
              <w:rPr>
                <w:rFonts w:ascii="Times New Roman" w:eastAsia="Times New Roman" w:hAnsi="Times New Roman" w:cs="Times New Roman"/>
                <w:b/>
                <w:i/>
              </w:rPr>
              <w:t>3 (трех) календарных дней</w:t>
            </w:r>
            <w:r w:rsidRPr="006F1455">
              <w:rPr>
                <w:rFonts w:ascii="Times New Roman" w:eastAsia="Times New Roman" w:hAnsi="Times New Roman" w:cs="Times New Roman"/>
                <w:i/>
              </w:rPr>
              <w:t xml:space="preserve"> со дня получения письменного извещения Заказчика, в ином случае акт составляется Заказчиком в одностороннем порядке. Гарантийный срок в этом случае продлевается соответственно на период устранения дефектов.</w:t>
            </w:r>
          </w:p>
          <w:p w:rsidR="0020016F" w:rsidRPr="006F1455" w:rsidRDefault="0020016F" w:rsidP="0020016F">
            <w:pPr>
              <w:ind w:right="87"/>
              <w:contextualSpacing/>
              <w:jc w:val="both"/>
              <w:rPr>
                <w:rFonts w:ascii="Times New Roman" w:eastAsia="Times New Roman" w:hAnsi="Times New Roman" w:cs="Times New Roman"/>
                <w:i/>
              </w:rPr>
            </w:pPr>
            <w:r w:rsidRPr="006F1455">
              <w:rPr>
                <w:rFonts w:ascii="Times New Roman" w:eastAsia="Times New Roman" w:hAnsi="Times New Roman" w:cs="Times New Roman"/>
                <w:i/>
              </w:rPr>
              <w:t>В случае возникновения у Заказчика претензий по качеству выполненных работ, стороны составляют об этом соответствующий акт. При несогласии Подрядчика с претензиями Заказчика должна быть назначена экспертиза. Подрядчик обязан оплатить проведение экспертизы и нести расходы по ее проведению в случае установления его вины за ненадлежащее качество выполненных работ. В остальных случаях расходы на экспертизу несет Заказчик, а в случае если она назначена по соглашению сторон, обе стороны несут расходы поровну.</w:t>
            </w:r>
          </w:p>
          <w:p w:rsidR="0020016F" w:rsidRPr="006F1455" w:rsidRDefault="0020016F" w:rsidP="0020016F">
            <w:pPr>
              <w:jc w:val="both"/>
              <w:rPr>
                <w:rFonts w:ascii="Times New Roman" w:hAnsi="Times New Roman" w:cs="Times New Roman"/>
                <w:i/>
              </w:rPr>
            </w:pPr>
            <w:r w:rsidRPr="006F1455">
              <w:rPr>
                <w:rFonts w:ascii="Times New Roman" w:eastAsia="Times New Roman" w:hAnsi="Times New Roman" w:cs="Times New Roman"/>
                <w:i/>
              </w:rPr>
              <w:t xml:space="preserve">В случае неисполнения Подрядчиком обязанности по устранению недостатков и дефектов в пределах гарантийного срока, а также в случае установления его вины за ненадлежащее качество выполненных работ. Заказчик вправе потребовать от Подрядчика возмещения понесенных расходов и других убытков.                                                                                                               </w:t>
            </w:r>
          </w:p>
        </w:tc>
      </w:tr>
      <w:tr w:rsidR="0020016F" w:rsidRPr="001754C9" w:rsidTr="0020016F">
        <w:tc>
          <w:tcPr>
            <w:tcW w:w="3284" w:type="dxa"/>
          </w:tcPr>
          <w:p w:rsidR="0020016F" w:rsidRPr="001754C9" w:rsidRDefault="0020016F" w:rsidP="0020016F">
            <w:pPr>
              <w:ind w:right="-108"/>
              <w:rPr>
                <w:rFonts w:ascii="Times New Roman" w:hAnsi="Times New Roman" w:cs="Times New Roman"/>
                <w:b/>
              </w:rPr>
            </w:pPr>
            <w:r w:rsidRPr="001754C9">
              <w:rPr>
                <w:rFonts w:ascii="Times New Roman" w:hAnsi="Times New Roman" w:cs="Times New Roman"/>
                <w:b/>
              </w:rPr>
              <w:t>5. Особые требования к материалам:</w:t>
            </w:r>
          </w:p>
        </w:tc>
        <w:tc>
          <w:tcPr>
            <w:tcW w:w="6526" w:type="dxa"/>
            <w:gridSpan w:val="4"/>
            <w:vAlign w:val="center"/>
          </w:tcPr>
          <w:p w:rsidR="0020016F" w:rsidRPr="00006E62" w:rsidRDefault="0020016F" w:rsidP="0020016F">
            <w:pPr>
              <w:shd w:val="clear" w:color="auto" w:fill="FFFFFF"/>
              <w:ind w:right="87"/>
              <w:contextualSpacing/>
              <w:jc w:val="both"/>
              <w:rPr>
                <w:rFonts w:ascii="Times New Roman" w:eastAsia="Times New Roman" w:hAnsi="Times New Roman" w:cs="Times New Roman"/>
                <w:i/>
                <w:color w:val="000000"/>
              </w:rPr>
            </w:pPr>
            <w:r w:rsidRPr="00006E62">
              <w:rPr>
                <w:rFonts w:ascii="Times New Roman" w:eastAsia="Times New Roman" w:hAnsi="Times New Roman" w:cs="Times New Roman"/>
                <w:i/>
                <w:color w:val="000000"/>
              </w:rPr>
              <w:t>Оборудование, изделия и материалы, применяемые при выполнении работ, должны соответствовать</w:t>
            </w:r>
            <w:r w:rsidRPr="00006E62">
              <w:rPr>
                <w:rFonts w:ascii="Times New Roman" w:eastAsia="Times New Roman" w:hAnsi="Times New Roman" w:cs="Times New Roman"/>
                <w:i/>
              </w:rPr>
              <w:t xml:space="preserve"> </w:t>
            </w:r>
            <w:r w:rsidRPr="00006E62">
              <w:rPr>
                <w:rFonts w:ascii="Times New Roman" w:eastAsia="Times New Roman" w:hAnsi="Times New Roman" w:cs="Times New Roman"/>
                <w:i/>
                <w:color w:val="000000"/>
              </w:rPr>
              <w:t>государственным стандартам или техническим условиям, иметь соответствующие сертификаты, технические паспорта, удостоверяющие качество, не являться бывшим в употреблении, а также не иметь видимых дефектов.</w:t>
            </w:r>
          </w:p>
          <w:p w:rsidR="0020016F" w:rsidRPr="00006E62" w:rsidRDefault="0020016F" w:rsidP="0020016F">
            <w:pPr>
              <w:shd w:val="clear" w:color="auto" w:fill="FFFFFF"/>
              <w:ind w:right="87"/>
              <w:contextualSpacing/>
              <w:jc w:val="both"/>
              <w:rPr>
                <w:rFonts w:ascii="Times New Roman" w:eastAsia="Times New Roman" w:hAnsi="Times New Roman" w:cs="Times New Roman"/>
                <w:i/>
                <w:color w:val="000000"/>
              </w:rPr>
            </w:pPr>
            <w:r w:rsidRPr="00006E62">
              <w:rPr>
                <w:rFonts w:ascii="Times New Roman" w:eastAsia="Times New Roman" w:hAnsi="Times New Roman" w:cs="Times New Roman"/>
                <w:i/>
              </w:rPr>
              <w:lastRenderedPageBreak/>
              <w:t xml:space="preserve">Заказчик вправе потребовать проведение лабораторного анализа используемых материалов и качества выполненных работ. Проведение лабораторного анализа проводится за счет Подрядчика.                            </w:t>
            </w:r>
          </w:p>
        </w:tc>
      </w:tr>
      <w:tr w:rsidR="0020016F" w:rsidRPr="001754C9" w:rsidTr="0020016F">
        <w:tc>
          <w:tcPr>
            <w:tcW w:w="3284" w:type="dxa"/>
          </w:tcPr>
          <w:p w:rsidR="0020016F" w:rsidRPr="001754C9" w:rsidRDefault="0020016F" w:rsidP="0020016F">
            <w:pPr>
              <w:ind w:right="-108"/>
              <w:rPr>
                <w:rFonts w:ascii="Times New Roman" w:hAnsi="Times New Roman" w:cs="Times New Roman"/>
                <w:b/>
              </w:rPr>
            </w:pPr>
            <w:r w:rsidRPr="001754C9">
              <w:rPr>
                <w:rFonts w:ascii="Times New Roman" w:hAnsi="Times New Roman" w:cs="Times New Roman"/>
                <w:b/>
              </w:rPr>
              <w:lastRenderedPageBreak/>
              <w:t>6. Требования к безопасности выполнения работ и безопасности результатов работ:</w:t>
            </w:r>
          </w:p>
        </w:tc>
        <w:tc>
          <w:tcPr>
            <w:tcW w:w="6526" w:type="dxa"/>
            <w:gridSpan w:val="4"/>
            <w:vAlign w:val="center"/>
          </w:tcPr>
          <w:p w:rsidR="0020016F" w:rsidRPr="00006E62" w:rsidRDefault="0020016F" w:rsidP="0020016F">
            <w:pPr>
              <w:ind w:right="87"/>
              <w:contextualSpacing/>
              <w:jc w:val="both"/>
              <w:rPr>
                <w:rFonts w:ascii="Times New Roman" w:eastAsia="Times New Roman" w:hAnsi="Times New Roman" w:cs="Times New Roman"/>
                <w:i/>
              </w:rPr>
            </w:pPr>
            <w:r w:rsidRPr="00006E62">
              <w:rPr>
                <w:rFonts w:ascii="Times New Roman" w:eastAsia="Times New Roman" w:hAnsi="Times New Roman" w:cs="Times New Roman"/>
                <w:i/>
              </w:rPr>
              <w:t xml:space="preserve">Подрядчик в период производства работ несет полную ответственность за: </w:t>
            </w:r>
          </w:p>
          <w:p w:rsidR="0020016F" w:rsidRPr="00006E62" w:rsidRDefault="0020016F" w:rsidP="0020016F">
            <w:pPr>
              <w:ind w:right="87"/>
              <w:contextualSpacing/>
              <w:jc w:val="both"/>
              <w:rPr>
                <w:rFonts w:ascii="Times New Roman" w:eastAsia="Times New Roman" w:hAnsi="Times New Roman" w:cs="Times New Roman"/>
                <w:i/>
              </w:rPr>
            </w:pPr>
            <w:r w:rsidRPr="00006E62">
              <w:rPr>
                <w:rFonts w:ascii="Times New Roman" w:eastAsia="Times New Roman" w:hAnsi="Times New Roman" w:cs="Times New Roman"/>
                <w:i/>
              </w:rPr>
              <w:t>- обеспечение безопасности движения в границах производства работ;</w:t>
            </w:r>
          </w:p>
          <w:p w:rsidR="0020016F" w:rsidRPr="00006E62" w:rsidRDefault="0020016F" w:rsidP="0020016F">
            <w:pPr>
              <w:ind w:right="87"/>
              <w:contextualSpacing/>
              <w:jc w:val="both"/>
              <w:rPr>
                <w:rFonts w:ascii="Times New Roman" w:eastAsia="Times New Roman" w:hAnsi="Times New Roman" w:cs="Times New Roman"/>
                <w:i/>
              </w:rPr>
            </w:pPr>
            <w:r w:rsidRPr="00006E62">
              <w:rPr>
                <w:rFonts w:ascii="Times New Roman" w:eastAsia="Times New Roman" w:hAnsi="Times New Roman" w:cs="Times New Roman"/>
                <w:i/>
              </w:rPr>
              <w:t xml:space="preserve">- обеспечение сохранности находящихся в зоне производства работ коммуникаций и инженерных сетей, в соответствии со статьей 714 Гражданского кодекса РФ; </w:t>
            </w:r>
          </w:p>
          <w:p w:rsidR="0020016F" w:rsidRPr="00006E62" w:rsidRDefault="0020016F" w:rsidP="0020016F">
            <w:pPr>
              <w:ind w:right="87"/>
              <w:contextualSpacing/>
              <w:jc w:val="both"/>
              <w:rPr>
                <w:rFonts w:ascii="Times New Roman" w:eastAsia="Times New Roman" w:hAnsi="Times New Roman" w:cs="Times New Roman"/>
                <w:i/>
              </w:rPr>
            </w:pPr>
            <w:r w:rsidRPr="00006E62">
              <w:rPr>
                <w:rFonts w:ascii="Times New Roman" w:eastAsia="Times New Roman" w:hAnsi="Times New Roman" w:cs="Times New Roman"/>
                <w:i/>
              </w:rPr>
              <w:t>- обеспечение сохранности находящихся на объекте строительных материалов, оборудования и техники.</w:t>
            </w:r>
          </w:p>
          <w:p w:rsidR="0020016F" w:rsidRPr="00006E62" w:rsidRDefault="0020016F" w:rsidP="0020016F">
            <w:pPr>
              <w:shd w:val="clear" w:color="auto" w:fill="FFFFFF"/>
              <w:ind w:right="87"/>
              <w:contextualSpacing/>
              <w:jc w:val="both"/>
              <w:rPr>
                <w:rFonts w:ascii="Times New Roman" w:eastAsia="Times New Roman" w:hAnsi="Times New Roman" w:cs="Times New Roman"/>
                <w:i/>
                <w:color w:val="000000"/>
              </w:rPr>
            </w:pPr>
            <w:r w:rsidRPr="00006E62">
              <w:rPr>
                <w:rFonts w:ascii="Times New Roman" w:eastAsia="Times New Roman" w:hAnsi="Times New Roman" w:cs="Times New Roman"/>
                <w:i/>
                <w:color w:val="000000"/>
              </w:rPr>
              <w:t>Подрядчик обязуется обеспечить соблюдение необходимых мероприятий по технике безопасности, в соответствии с требованиями:</w:t>
            </w:r>
          </w:p>
          <w:p w:rsidR="0020016F" w:rsidRPr="00006E62" w:rsidRDefault="0020016F" w:rsidP="0020016F">
            <w:pPr>
              <w:shd w:val="clear" w:color="auto" w:fill="FFFFFF"/>
              <w:autoSpaceDE w:val="0"/>
              <w:autoSpaceDN w:val="0"/>
              <w:ind w:left="34"/>
              <w:jc w:val="both"/>
              <w:rPr>
                <w:rFonts w:ascii="Times New Roman" w:eastAsia="Times New Roman" w:hAnsi="Times New Roman" w:cs="Times New Roman"/>
                <w:i/>
              </w:rPr>
            </w:pPr>
            <w:r w:rsidRPr="00006E62">
              <w:rPr>
                <w:rFonts w:ascii="Times New Roman" w:eastAsia="Times New Roman" w:hAnsi="Times New Roman" w:cs="Times New Roman"/>
                <w:i/>
              </w:rPr>
              <w:t>- СП 48.13330.2019 Организация строительства СНиП 12-01-2004;</w:t>
            </w:r>
          </w:p>
          <w:p w:rsidR="0020016F" w:rsidRPr="00006E62" w:rsidRDefault="0020016F" w:rsidP="0020016F">
            <w:pPr>
              <w:jc w:val="both"/>
              <w:rPr>
                <w:rFonts w:ascii="Times New Roman" w:hAnsi="Times New Roman" w:cs="Times New Roman"/>
                <w:i/>
              </w:rPr>
            </w:pPr>
            <w:r w:rsidRPr="00006E62">
              <w:rPr>
                <w:rFonts w:ascii="Times New Roman" w:eastAsia="Times New Roman" w:hAnsi="Times New Roman" w:cs="Times New Roman"/>
                <w:i/>
                <w:color w:val="000000" w:themeColor="text1"/>
              </w:rPr>
              <w:t>- СНиП 12-03-2001 «Безопасность труда в Строительстве Ч.1»;</w:t>
            </w:r>
          </w:p>
        </w:tc>
      </w:tr>
      <w:tr w:rsidR="0020016F" w:rsidRPr="001754C9" w:rsidTr="0020016F">
        <w:trPr>
          <w:trHeight w:val="340"/>
        </w:trPr>
        <w:tc>
          <w:tcPr>
            <w:tcW w:w="3284" w:type="dxa"/>
          </w:tcPr>
          <w:p w:rsidR="0020016F" w:rsidRPr="0008415D" w:rsidRDefault="0020016F" w:rsidP="0020016F">
            <w:pPr>
              <w:ind w:right="-108"/>
              <w:rPr>
                <w:rFonts w:ascii="Times New Roman" w:hAnsi="Times New Roman" w:cs="Times New Roman"/>
                <w:b/>
              </w:rPr>
            </w:pPr>
            <w:r w:rsidRPr="0008415D">
              <w:rPr>
                <w:rFonts w:ascii="Times New Roman" w:hAnsi="Times New Roman" w:cs="Times New Roman"/>
                <w:b/>
              </w:rPr>
              <w:t>7. Сроки производства работ</w:t>
            </w:r>
          </w:p>
        </w:tc>
        <w:tc>
          <w:tcPr>
            <w:tcW w:w="6526" w:type="dxa"/>
            <w:gridSpan w:val="4"/>
            <w:vAlign w:val="center"/>
          </w:tcPr>
          <w:p w:rsidR="0020016F" w:rsidRPr="00006E62" w:rsidRDefault="0020016F" w:rsidP="0020016F">
            <w:pPr>
              <w:ind w:right="87"/>
              <w:contextualSpacing/>
              <w:jc w:val="both"/>
              <w:rPr>
                <w:rFonts w:ascii="Times New Roman" w:eastAsia="Times New Roman" w:hAnsi="Times New Roman" w:cs="Times New Roman"/>
                <w:i/>
              </w:rPr>
            </w:pPr>
            <w:r>
              <w:rPr>
                <w:rFonts w:ascii="Times New Roman" w:eastAsia="Times New Roman" w:hAnsi="Times New Roman" w:cs="Times New Roman"/>
                <w:i/>
              </w:rPr>
              <w:t>15 декабря 2022 года</w:t>
            </w:r>
          </w:p>
        </w:tc>
      </w:tr>
      <w:tr w:rsidR="0020016F" w:rsidRPr="001754C9" w:rsidTr="0020016F">
        <w:trPr>
          <w:trHeight w:val="2840"/>
        </w:trPr>
        <w:tc>
          <w:tcPr>
            <w:tcW w:w="3284" w:type="dxa"/>
          </w:tcPr>
          <w:p w:rsidR="0020016F" w:rsidRPr="001754C9" w:rsidRDefault="0020016F" w:rsidP="0020016F">
            <w:pPr>
              <w:ind w:right="-108"/>
              <w:rPr>
                <w:rFonts w:ascii="Times New Roman" w:hAnsi="Times New Roman" w:cs="Times New Roman"/>
                <w:b/>
              </w:rPr>
            </w:pPr>
            <w:r w:rsidRPr="001754C9">
              <w:rPr>
                <w:rFonts w:ascii="Times New Roman" w:hAnsi="Times New Roman" w:cs="Times New Roman"/>
                <w:b/>
              </w:rPr>
              <w:t>8. Порядок сдачи и приемки результатов работ, а также требования по передаче Заказчику технических и иных документов по завершению и сдаче работ:</w:t>
            </w:r>
          </w:p>
        </w:tc>
        <w:tc>
          <w:tcPr>
            <w:tcW w:w="6526" w:type="dxa"/>
            <w:gridSpan w:val="4"/>
            <w:vAlign w:val="center"/>
          </w:tcPr>
          <w:p w:rsidR="0020016F" w:rsidRPr="00D40ACC" w:rsidRDefault="0020016F" w:rsidP="0020016F">
            <w:pPr>
              <w:spacing w:after="200" w:line="276" w:lineRule="auto"/>
              <w:ind w:right="87"/>
              <w:contextualSpacing/>
              <w:jc w:val="both"/>
              <w:rPr>
                <w:rFonts w:ascii="Times New Roman" w:eastAsia="Times New Roman" w:hAnsi="Times New Roman" w:cs="Times New Roman"/>
                <w:i/>
              </w:rPr>
            </w:pPr>
            <w:r w:rsidRPr="00D40ACC">
              <w:rPr>
                <w:rFonts w:ascii="Times New Roman" w:eastAsia="Times New Roman" w:hAnsi="Times New Roman" w:cs="Times New Roman"/>
                <w:i/>
              </w:rPr>
              <w:t xml:space="preserve">По окончанию всех работ на объекте Подрядчик обязан в срок не позднее </w:t>
            </w:r>
            <w:r w:rsidRPr="00D40ACC">
              <w:rPr>
                <w:rFonts w:ascii="Times New Roman" w:eastAsia="Times New Roman" w:hAnsi="Times New Roman" w:cs="Times New Roman"/>
                <w:b/>
                <w:i/>
              </w:rPr>
              <w:t>10 (десяти)</w:t>
            </w:r>
            <w:r w:rsidRPr="00D40ACC">
              <w:rPr>
                <w:rFonts w:ascii="Times New Roman" w:eastAsia="Times New Roman" w:hAnsi="Times New Roman" w:cs="Times New Roman"/>
                <w:i/>
              </w:rPr>
              <w:t xml:space="preserve"> </w:t>
            </w:r>
            <w:r w:rsidRPr="00D40ACC">
              <w:rPr>
                <w:rFonts w:ascii="Times New Roman" w:eastAsia="Times New Roman" w:hAnsi="Times New Roman" w:cs="Times New Roman"/>
                <w:b/>
                <w:i/>
              </w:rPr>
              <w:t>рабочих дней</w:t>
            </w:r>
            <w:r w:rsidRPr="00D40ACC">
              <w:rPr>
                <w:rFonts w:ascii="Times New Roman" w:eastAsia="Times New Roman" w:hAnsi="Times New Roman" w:cs="Times New Roman"/>
                <w:i/>
              </w:rPr>
              <w:t xml:space="preserve"> после выполнения работ произвести передачу актов выполненных работ КС-2, справок о стоимости КС-3, паспортов, сертификатов качества, исполнительных схем, протокол испытаний электротехнической лаборатории, решение о регистрации </w:t>
            </w:r>
            <w:proofErr w:type="spellStart"/>
            <w:r w:rsidRPr="00D40ACC">
              <w:rPr>
                <w:rFonts w:ascii="Times New Roman" w:eastAsia="Times New Roman" w:hAnsi="Times New Roman" w:cs="Times New Roman"/>
                <w:i/>
              </w:rPr>
              <w:t>электролаборатории</w:t>
            </w:r>
            <w:proofErr w:type="spellEnd"/>
            <w:r w:rsidRPr="00D40ACC">
              <w:rPr>
                <w:rFonts w:ascii="Times New Roman" w:eastAsia="Times New Roman" w:hAnsi="Times New Roman" w:cs="Times New Roman"/>
                <w:i/>
              </w:rPr>
              <w:t xml:space="preserve"> (копия) или копия Договора, заключенного между Подрядчиком и организацией, имеющей зарегистрированную лабораторию, на проведение работ по проведению измерений/испытаний для пусконаладочных работ; протокол измерения сопротивления изоляции электрооборудования; акты освидетельствования скрытых работ.</w:t>
            </w:r>
          </w:p>
          <w:p w:rsidR="0020016F" w:rsidRPr="006F1455" w:rsidRDefault="0020016F" w:rsidP="0020016F">
            <w:pPr>
              <w:ind w:right="87"/>
              <w:contextualSpacing/>
              <w:jc w:val="both"/>
              <w:rPr>
                <w:rFonts w:ascii="Times New Roman" w:hAnsi="Times New Roman" w:cs="Times New Roman"/>
                <w:i/>
              </w:rPr>
            </w:pPr>
            <w:r w:rsidRPr="00D40ACC">
              <w:rPr>
                <w:rFonts w:ascii="Times New Roman" w:eastAsia="Times New Roman" w:hAnsi="Times New Roman" w:cs="Times New Roman"/>
                <w:i/>
              </w:rPr>
              <w:t xml:space="preserve"> </w:t>
            </w:r>
            <w:r w:rsidRPr="00D40ACC">
              <w:rPr>
                <w:rFonts w:ascii="Times New Roman" w:hAnsi="Times New Roman" w:cs="Times New Roman"/>
                <w:i/>
              </w:rPr>
              <w:t>Подрядчик обязан предоставить контрольно-исполнительную геодезическую съемку после окончания работ в соответствии с СП 126.13330.2012 Геодезические работы в строительстве. Актуализированная редакция СНиП 3.01.03-84 и СП 11-104-97 Инженерно-геодезические изыскания для строительства.</w:t>
            </w:r>
          </w:p>
        </w:tc>
      </w:tr>
    </w:tbl>
    <w:p w:rsidR="0020016F" w:rsidRDefault="0020016F" w:rsidP="0020016F">
      <w:pPr>
        <w:spacing w:after="0" w:line="240" w:lineRule="auto"/>
        <w:ind w:left="-142" w:right="142"/>
        <w:contextualSpacing/>
        <w:rPr>
          <w:rFonts w:ascii="Times New Roman" w:hAnsi="Times New Roman" w:cs="Times New Roman"/>
          <w:b/>
        </w:rPr>
      </w:pPr>
    </w:p>
    <w:p w:rsidR="0020016F" w:rsidRDefault="0020016F" w:rsidP="0020016F">
      <w:pPr>
        <w:spacing w:after="0" w:line="240" w:lineRule="auto"/>
        <w:ind w:right="142"/>
        <w:contextualSpacing/>
        <w:rPr>
          <w:rFonts w:ascii="Times New Roman" w:hAnsi="Times New Roman" w:cs="Times New Roman"/>
          <w:b/>
        </w:rPr>
      </w:pPr>
    </w:p>
    <w:p w:rsidR="0020016F" w:rsidRDefault="0020016F" w:rsidP="0020016F">
      <w:pPr>
        <w:spacing w:after="0" w:line="240" w:lineRule="auto"/>
        <w:ind w:right="142"/>
        <w:contextualSpacing/>
        <w:rPr>
          <w:rFonts w:ascii="Times New Roman" w:hAnsi="Times New Roman" w:cs="Times New Roman"/>
          <w:b/>
        </w:rPr>
      </w:pPr>
    </w:p>
    <w:p w:rsidR="0020016F" w:rsidRDefault="0020016F">
      <w:pPr>
        <w:rPr>
          <w:rFonts w:ascii="Times New Roman" w:hAnsi="Times New Roman" w:cs="Times New Roman"/>
          <w:b/>
        </w:rPr>
      </w:pPr>
      <w:r>
        <w:rPr>
          <w:rFonts w:ascii="Times New Roman" w:hAnsi="Times New Roman" w:cs="Times New Roman"/>
          <w:b/>
        </w:rPr>
        <w:br w:type="page"/>
      </w:r>
    </w:p>
    <w:p w:rsidR="0020016F" w:rsidRDefault="0020016F" w:rsidP="0020016F">
      <w:pPr>
        <w:spacing w:after="0" w:line="240" w:lineRule="auto"/>
        <w:ind w:left="7230" w:right="142"/>
        <w:contextualSpacing/>
        <w:rPr>
          <w:rFonts w:ascii="Times New Roman" w:hAnsi="Times New Roman" w:cs="Times New Roman"/>
          <w:b/>
        </w:rPr>
      </w:pPr>
      <w:r>
        <w:rPr>
          <w:rFonts w:ascii="Times New Roman" w:hAnsi="Times New Roman" w:cs="Times New Roman"/>
          <w:b/>
        </w:rPr>
        <w:lastRenderedPageBreak/>
        <w:t xml:space="preserve">Приложение № 1 </w:t>
      </w:r>
    </w:p>
    <w:p w:rsidR="0020016F" w:rsidRDefault="0020016F" w:rsidP="0020016F">
      <w:pPr>
        <w:spacing w:after="0" w:line="240" w:lineRule="auto"/>
        <w:ind w:left="7230" w:right="142"/>
        <w:contextualSpacing/>
        <w:rPr>
          <w:rFonts w:ascii="Times New Roman" w:hAnsi="Times New Roman" w:cs="Times New Roman"/>
          <w:b/>
        </w:rPr>
      </w:pPr>
      <w:r>
        <w:rPr>
          <w:rFonts w:ascii="Times New Roman" w:hAnsi="Times New Roman" w:cs="Times New Roman"/>
          <w:b/>
        </w:rPr>
        <w:t xml:space="preserve">к техническому заданию </w:t>
      </w:r>
    </w:p>
    <w:p w:rsidR="0020016F" w:rsidRDefault="0020016F" w:rsidP="0020016F">
      <w:pPr>
        <w:spacing w:after="0" w:line="240" w:lineRule="auto"/>
        <w:ind w:right="142"/>
        <w:contextualSpacing/>
        <w:rPr>
          <w:rFonts w:ascii="Times New Roman" w:hAnsi="Times New Roman" w:cs="Times New Roman"/>
          <w:b/>
        </w:rPr>
      </w:pPr>
    </w:p>
    <w:p w:rsidR="0020016F" w:rsidRDefault="0020016F" w:rsidP="0020016F">
      <w:pPr>
        <w:spacing w:after="0" w:line="240" w:lineRule="auto"/>
        <w:ind w:right="142"/>
        <w:contextualSpacing/>
        <w:rPr>
          <w:rFonts w:ascii="Times New Roman" w:hAnsi="Times New Roman" w:cs="Times New Roman"/>
          <w:b/>
        </w:rPr>
      </w:pPr>
    </w:p>
    <w:p w:rsidR="0020016F" w:rsidRDefault="0020016F" w:rsidP="0020016F">
      <w:pPr>
        <w:spacing w:after="0" w:line="240" w:lineRule="auto"/>
        <w:ind w:right="142"/>
        <w:contextualSpacing/>
        <w:rPr>
          <w:rFonts w:ascii="Times New Roman" w:hAnsi="Times New Roman" w:cs="Times New Roman"/>
          <w:b/>
        </w:rPr>
      </w:pPr>
    </w:p>
    <w:p w:rsidR="0020016F" w:rsidRDefault="0020016F" w:rsidP="0020016F">
      <w:pPr>
        <w:spacing w:after="0" w:line="240" w:lineRule="auto"/>
        <w:ind w:right="142"/>
        <w:contextualSpacing/>
        <w:rPr>
          <w:rFonts w:ascii="Times New Roman" w:hAnsi="Times New Roman" w:cs="Times New Roman"/>
        </w:rPr>
      </w:pPr>
    </w:p>
    <w:p w:rsidR="0020016F" w:rsidRDefault="0020016F" w:rsidP="0020016F">
      <w:pPr>
        <w:spacing w:after="0" w:line="240" w:lineRule="auto"/>
        <w:ind w:right="142"/>
        <w:contextualSpacing/>
        <w:jc w:val="center"/>
        <w:rPr>
          <w:rFonts w:ascii="Times New Roman" w:hAnsi="Times New Roman" w:cs="Times New Roman"/>
        </w:rPr>
      </w:pPr>
    </w:p>
    <w:p w:rsidR="0020016F" w:rsidRDefault="0020016F" w:rsidP="0020016F">
      <w:pPr>
        <w:spacing w:after="0" w:line="240" w:lineRule="auto"/>
        <w:ind w:right="142"/>
        <w:contextualSpacing/>
        <w:jc w:val="center"/>
        <w:rPr>
          <w:rFonts w:ascii="Times New Roman" w:hAnsi="Times New Roman" w:cs="Times New Roman"/>
          <w:b/>
          <w:bCs/>
        </w:rPr>
      </w:pPr>
    </w:p>
    <w:p w:rsidR="0020016F" w:rsidRDefault="0020016F" w:rsidP="0020016F">
      <w:pPr>
        <w:spacing w:after="0" w:line="240" w:lineRule="auto"/>
        <w:ind w:right="142"/>
        <w:contextualSpacing/>
        <w:jc w:val="center"/>
        <w:rPr>
          <w:rFonts w:ascii="Times New Roman" w:hAnsi="Times New Roman" w:cs="Times New Roman"/>
          <w:b/>
          <w:bCs/>
        </w:rPr>
      </w:pPr>
    </w:p>
    <w:p w:rsidR="0020016F" w:rsidRDefault="0020016F" w:rsidP="0020016F">
      <w:pPr>
        <w:spacing w:after="0" w:line="240" w:lineRule="auto"/>
        <w:ind w:right="142"/>
        <w:contextualSpacing/>
        <w:jc w:val="center"/>
        <w:rPr>
          <w:rFonts w:ascii="Times New Roman" w:hAnsi="Times New Roman" w:cs="Times New Roman"/>
          <w:b/>
          <w:bCs/>
        </w:rPr>
      </w:pPr>
    </w:p>
    <w:p w:rsidR="0020016F" w:rsidRPr="00832E67" w:rsidRDefault="0020016F" w:rsidP="0020016F">
      <w:pPr>
        <w:spacing w:after="0" w:line="240" w:lineRule="auto"/>
        <w:ind w:right="142"/>
        <w:contextualSpacing/>
        <w:jc w:val="center"/>
        <w:rPr>
          <w:rFonts w:ascii="Times New Roman" w:hAnsi="Times New Roman" w:cs="Times New Roman"/>
          <w:b/>
          <w:bCs/>
          <w:sz w:val="32"/>
          <w:szCs w:val="32"/>
        </w:rPr>
      </w:pPr>
      <w:r w:rsidRPr="00832E67">
        <w:rPr>
          <w:rFonts w:ascii="Times New Roman" w:hAnsi="Times New Roman" w:cs="Times New Roman"/>
          <w:b/>
          <w:bCs/>
          <w:sz w:val="32"/>
          <w:szCs w:val="32"/>
        </w:rPr>
        <w:t>Раздел «Технологические и конструктивные решения.</w:t>
      </w:r>
    </w:p>
    <w:p w:rsidR="0020016F" w:rsidRPr="00832E67" w:rsidRDefault="0020016F" w:rsidP="0020016F">
      <w:pPr>
        <w:spacing w:after="0" w:line="240" w:lineRule="auto"/>
        <w:ind w:right="142"/>
        <w:contextualSpacing/>
        <w:jc w:val="center"/>
        <w:rPr>
          <w:rFonts w:ascii="Times New Roman" w:hAnsi="Times New Roman" w:cs="Times New Roman"/>
          <w:b/>
          <w:bCs/>
          <w:sz w:val="32"/>
          <w:szCs w:val="32"/>
        </w:rPr>
      </w:pPr>
      <w:r w:rsidRPr="00832E67">
        <w:rPr>
          <w:rFonts w:ascii="Times New Roman" w:hAnsi="Times New Roman" w:cs="Times New Roman"/>
          <w:b/>
          <w:bCs/>
          <w:sz w:val="32"/>
          <w:szCs w:val="32"/>
        </w:rPr>
        <w:t>Искусственные сооружения»</w:t>
      </w:r>
    </w:p>
    <w:p w:rsidR="0020016F" w:rsidRPr="00832E67" w:rsidRDefault="0020016F" w:rsidP="0020016F">
      <w:pPr>
        <w:spacing w:after="0" w:line="240" w:lineRule="auto"/>
        <w:ind w:right="142"/>
        <w:contextualSpacing/>
        <w:jc w:val="center"/>
        <w:rPr>
          <w:rFonts w:ascii="Times New Roman" w:hAnsi="Times New Roman" w:cs="Times New Roman"/>
          <w:b/>
          <w:bCs/>
          <w:sz w:val="32"/>
          <w:szCs w:val="32"/>
        </w:rPr>
      </w:pPr>
    </w:p>
    <w:p w:rsidR="0020016F" w:rsidRPr="00832E67" w:rsidRDefault="0020016F" w:rsidP="0020016F">
      <w:pPr>
        <w:spacing w:after="0" w:line="240" w:lineRule="auto"/>
        <w:ind w:right="142"/>
        <w:contextualSpacing/>
        <w:jc w:val="center"/>
        <w:rPr>
          <w:rFonts w:ascii="Times New Roman" w:hAnsi="Times New Roman" w:cs="Times New Roman"/>
          <w:b/>
          <w:bCs/>
          <w:sz w:val="32"/>
          <w:szCs w:val="32"/>
        </w:rPr>
      </w:pPr>
      <w:r w:rsidRPr="00832E67">
        <w:rPr>
          <w:rFonts w:ascii="Times New Roman" w:hAnsi="Times New Roman" w:cs="Times New Roman"/>
          <w:b/>
          <w:bCs/>
          <w:sz w:val="32"/>
          <w:szCs w:val="32"/>
        </w:rPr>
        <w:t>144-22-ТКР</w:t>
      </w:r>
    </w:p>
    <w:p w:rsidR="0020016F" w:rsidRPr="00832E67" w:rsidRDefault="0020016F" w:rsidP="0020016F">
      <w:pPr>
        <w:spacing w:after="0" w:line="240" w:lineRule="auto"/>
        <w:ind w:right="142"/>
        <w:contextualSpacing/>
        <w:jc w:val="center"/>
        <w:rPr>
          <w:rFonts w:ascii="Times New Roman" w:hAnsi="Times New Roman" w:cs="Times New Roman"/>
          <w:b/>
          <w:bCs/>
          <w:sz w:val="32"/>
          <w:szCs w:val="32"/>
        </w:rPr>
      </w:pPr>
    </w:p>
    <w:p w:rsidR="0020016F" w:rsidRPr="00832E67" w:rsidRDefault="0020016F" w:rsidP="0020016F">
      <w:pPr>
        <w:spacing w:after="0" w:line="240" w:lineRule="auto"/>
        <w:ind w:right="142"/>
        <w:contextualSpacing/>
        <w:jc w:val="center"/>
        <w:rPr>
          <w:rFonts w:ascii="Times New Roman" w:hAnsi="Times New Roman" w:cs="Times New Roman"/>
          <w:b/>
          <w:bCs/>
          <w:sz w:val="32"/>
          <w:szCs w:val="32"/>
        </w:rPr>
      </w:pPr>
      <w:r w:rsidRPr="00832E67">
        <w:rPr>
          <w:rFonts w:ascii="Times New Roman" w:hAnsi="Times New Roman" w:cs="Times New Roman"/>
          <w:b/>
          <w:bCs/>
          <w:sz w:val="32"/>
          <w:szCs w:val="32"/>
        </w:rPr>
        <w:t>Том 3</w:t>
      </w:r>
    </w:p>
    <w:p w:rsidR="0020016F" w:rsidRPr="00832E67" w:rsidRDefault="0020016F" w:rsidP="0020016F">
      <w:pPr>
        <w:spacing w:after="0" w:line="240" w:lineRule="auto"/>
        <w:ind w:right="142"/>
        <w:contextualSpacing/>
        <w:jc w:val="center"/>
        <w:rPr>
          <w:rFonts w:ascii="Times New Roman" w:hAnsi="Times New Roman" w:cs="Times New Roman"/>
          <w:sz w:val="32"/>
          <w:szCs w:val="32"/>
        </w:rPr>
      </w:pPr>
      <w:r w:rsidRPr="00832E67">
        <w:rPr>
          <w:rFonts w:ascii="Times New Roman" w:hAnsi="Times New Roman" w:cs="Times New Roman"/>
          <w:b/>
          <w:bCs/>
          <w:sz w:val="32"/>
          <w:szCs w:val="32"/>
        </w:rPr>
        <w:t>(см. отдельный файл)</w:t>
      </w:r>
    </w:p>
    <w:p w:rsidR="00A95809" w:rsidRPr="00657A02" w:rsidRDefault="00A95809" w:rsidP="00AB4212">
      <w:pPr>
        <w:shd w:val="clear" w:color="auto" w:fill="FFFFFF"/>
        <w:spacing w:after="0" w:line="276" w:lineRule="auto"/>
        <w:ind w:firstLine="709"/>
        <w:jc w:val="center"/>
        <w:rPr>
          <w:rFonts w:ascii="Times New Roman" w:eastAsia="Calibri" w:hAnsi="Times New Roman" w:cs="Times New Roman"/>
          <w:b/>
          <w:bCs/>
          <w:i/>
          <w:sz w:val="28"/>
          <w:szCs w:val="28"/>
          <w:shd w:val="clear" w:color="auto" w:fill="FFFFFF"/>
        </w:rPr>
      </w:pPr>
    </w:p>
    <w:p w:rsidR="00A95809" w:rsidRPr="00657A02" w:rsidRDefault="00A95809" w:rsidP="00AB4212">
      <w:pPr>
        <w:shd w:val="clear" w:color="auto" w:fill="FFFFFF"/>
        <w:spacing w:after="0" w:line="276" w:lineRule="auto"/>
        <w:ind w:firstLine="709"/>
        <w:jc w:val="center"/>
        <w:rPr>
          <w:rFonts w:ascii="Times New Roman" w:eastAsia="Times New Roman" w:hAnsi="Times New Roman" w:cs="Times New Roman"/>
          <w:b/>
          <w:iCs/>
          <w:spacing w:val="-1"/>
          <w:sz w:val="24"/>
          <w:szCs w:val="24"/>
          <w:lang w:eastAsia="ar-SA"/>
        </w:rPr>
      </w:pPr>
    </w:p>
    <w:p w:rsidR="00A95809" w:rsidRPr="00657A02" w:rsidRDefault="00A95809" w:rsidP="00AB4212">
      <w:pPr>
        <w:shd w:val="clear" w:color="auto" w:fill="FFFFFF"/>
        <w:spacing w:after="0" w:line="276" w:lineRule="auto"/>
        <w:ind w:firstLine="709"/>
        <w:jc w:val="center"/>
        <w:rPr>
          <w:rFonts w:ascii="Times New Roman" w:eastAsia="Times New Roman" w:hAnsi="Times New Roman" w:cs="Times New Roman"/>
          <w:b/>
          <w:iCs/>
          <w:spacing w:val="-1"/>
          <w:sz w:val="24"/>
          <w:szCs w:val="24"/>
          <w:lang w:eastAsia="ar-SA"/>
        </w:rPr>
      </w:pPr>
    </w:p>
    <w:p w:rsidR="00A95809" w:rsidRPr="00657A02" w:rsidRDefault="00A95809" w:rsidP="00AB4212">
      <w:pPr>
        <w:shd w:val="clear" w:color="auto" w:fill="FFFFFF"/>
        <w:spacing w:after="0" w:line="276" w:lineRule="auto"/>
        <w:ind w:firstLine="709"/>
        <w:jc w:val="center"/>
        <w:rPr>
          <w:rFonts w:ascii="Times New Roman" w:eastAsia="Times New Roman" w:hAnsi="Times New Roman" w:cs="Times New Roman"/>
          <w:b/>
          <w:iCs/>
          <w:spacing w:val="-1"/>
          <w:sz w:val="24"/>
          <w:szCs w:val="24"/>
          <w:lang w:eastAsia="ar-SA"/>
        </w:rPr>
      </w:pPr>
    </w:p>
    <w:p w:rsidR="00A95809" w:rsidRPr="00657A02" w:rsidRDefault="00A95809" w:rsidP="00AB4212">
      <w:pPr>
        <w:shd w:val="clear" w:color="auto" w:fill="FFFFFF"/>
        <w:spacing w:after="0" w:line="276" w:lineRule="auto"/>
        <w:ind w:firstLine="709"/>
        <w:jc w:val="center"/>
        <w:rPr>
          <w:rFonts w:ascii="Times New Roman" w:eastAsia="Times New Roman" w:hAnsi="Times New Roman" w:cs="Times New Roman"/>
          <w:b/>
          <w:iCs/>
          <w:spacing w:val="-1"/>
          <w:sz w:val="24"/>
          <w:szCs w:val="24"/>
          <w:lang w:eastAsia="ar-SA"/>
        </w:rPr>
      </w:pPr>
    </w:p>
    <w:p w:rsidR="00A95809" w:rsidRPr="00657A02" w:rsidRDefault="00A95809" w:rsidP="00AB4212">
      <w:pPr>
        <w:shd w:val="clear" w:color="auto" w:fill="FFFFFF"/>
        <w:spacing w:after="0" w:line="276" w:lineRule="auto"/>
        <w:ind w:firstLine="709"/>
        <w:jc w:val="center"/>
        <w:rPr>
          <w:rFonts w:ascii="Times New Roman" w:eastAsia="Times New Roman" w:hAnsi="Times New Roman" w:cs="Times New Roman"/>
          <w:b/>
          <w:iCs/>
          <w:spacing w:val="-1"/>
          <w:sz w:val="24"/>
          <w:szCs w:val="24"/>
          <w:lang w:eastAsia="ar-SA"/>
        </w:rPr>
      </w:pPr>
    </w:p>
    <w:p w:rsidR="00A95809" w:rsidRPr="00657A02" w:rsidRDefault="00A95809" w:rsidP="00AB4212">
      <w:pPr>
        <w:shd w:val="clear" w:color="auto" w:fill="FFFFFF"/>
        <w:spacing w:after="0" w:line="276" w:lineRule="auto"/>
        <w:ind w:firstLine="709"/>
        <w:jc w:val="center"/>
        <w:rPr>
          <w:rFonts w:ascii="Times New Roman" w:eastAsia="Times New Roman" w:hAnsi="Times New Roman" w:cs="Times New Roman"/>
          <w:b/>
          <w:iCs/>
          <w:spacing w:val="-1"/>
          <w:sz w:val="24"/>
          <w:szCs w:val="24"/>
          <w:lang w:eastAsia="ar-SA"/>
        </w:rPr>
      </w:pPr>
    </w:p>
    <w:p w:rsidR="00A95809" w:rsidRPr="00657A02" w:rsidRDefault="00A95809" w:rsidP="00AB4212">
      <w:pPr>
        <w:shd w:val="clear" w:color="auto" w:fill="FFFFFF"/>
        <w:spacing w:after="0" w:line="276" w:lineRule="auto"/>
        <w:ind w:firstLine="709"/>
        <w:jc w:val="center"/>
        <w:rPr>
          <w:rFonts w:ascii="Times New Roman" w:eastAsia="Times New Roman" w:hAnsi="Times New Roman" w:cs="Times New Roman"/>
          <w:b/>
          <w:iCs/>
          <w:spacing w:val="-1"/>
          <w:sz w:val="24"/>
          <w:szCs w:val="24"/>
          <w:lang w:eastAsia="ar-SA"/>
        </w:rPr>
      </w:pPr>
    </w:p>
    <w:p w:rsidR="00A95809" w:rsidRPr="00657A02" w:rsidRDefault="00A95809" w:rsidP="00AB4212">
      <w:pPr>
        <w:shd w:val="clear" w:color="auto" w:fill="FFFFFF"/>
        <w:spacing w:after="0" w:line="276" w:lineRule="auto"/>
        <w:ind w:firstLine="709"/>
        <w:jc w:val="center"/>
        <w:rPr>
          <w:rFonts w:ascii="Times New Roman" w:eastAsia="Times New Roman" w:hAnsi="Times New Roman" w:cs="Times New Roman"/>
          <w:b/>
          <w:iCs/>
          <w:spacing w:val="-1"/>
          <w:sz w:val="24"/>
          <w:szCs w:val="24"/>
          <w:lang w:eastAsia="ar-SA"/>
        </w:rPr>
      </w:pPr>
    </w:p>
    <w:p w:rsidR="00A95809" w:rsidRPr="00657A02" w:rsidRDefault="00A95809" w:rsidP="00AB4212">
      <w:pPr>
        <w:shd w:val="clear" w:color="auto" w:fill="FFFFFF"/>
        <w:spacing w:after="0" w:line="276" w:lineRule="auto"/>
        <w:ind w:firstLine="709"/>
        <w:jc w:val="center"/>
        <w:rPr>
          <w:rFonts w:ascii="Times New Roman" w:eastAsia="Times New Roman" w:hAnsi="Times New Roman" w:cs="Times New Roman"/>
          <w:b/>
          <w:iCs/>
          <w:spacing w:val="-1"/>
          <w:sz w:val="24"/>
          <w:szCs w:val="24"/>
          <w:lang w:eastAsia="ar-SA"/>
        </w:rPr>
      </w:pPr>
    </w:p>
    <w:p w:rsidR="00A95809" w:rsidRPr="00657A02" w:rsidRDefault="00A95809" w:rsidP="00AB4212">
      <w:pPr>
        <w:shd w:val="clear" w:color="auto" w:fill="FFFFFF"/>
        <w:spacing w:after="0" w:line="276" w:lineRule="auto"/>
        <w:ind w:firstLine="709"/>
        <w:jc w:val="center"/>
        <w:rPr>
          <w:rFonts w:ascii="Times New Roman" w:eastAsia="Times New Roman" w:hAnsi="Times New Roman" w:cs="Times New Roman"/>
          <w:b/>
          <w:iCs/>
          <w:spacing w:val="-1"/>
          <w:sz w:val="24"/>
          <w:szCs w:val="24"/>
          <w:lang w:eastAsia="ar-SA"/>
        </w:rPr>
      </w:pPr>
    </w:p>
    <w:p w:rsidR="00A95809" w:rsidRPr="00657A02" w:rsidRDefault="00A95809" w:rsidP="00AB4212">
      <w:pPr>
        <w:shd w:val="clear" w:color="auto" w:fill="FFFFFF"/>
        <w:spacing w:after="0" w:line="276" w:lineRule="auto"/>
        <w:ind w:firstLine="709"/>
        <w:jc w:val="center"/>
        <w:rPr>
          <w:rFonts w:ascii="Times New Roman" w:eastAsia="Times New Roman" w:hAnsi="Times New Roman" w:cs="Times New Roman"/>
          <w:b/>
          <w:iCs/>
          <w:spacing w:val="-1"/>
          <w:sz w:val="24"/>
          <w:szCs w:val="24"/>
          <w:lang w:eastAsia="ar-SA"/>
        </w:rPr>
      </w:pPr>
    </w:p>
    <w:p w:rsidR="00A95809" w:rsidRPr="00657A02" w:rsidRDefault="00A95809" w:rsidP="00AB4212">
      <w:pPr>
        <w:shd w:val="clear" w:color="auto" w:fill="FFFFFF"/>
        <w:spacing w:after="0" w:line="276" w:lineRule="auto"/>
        <w:ind w:firstLine="709"/>
        <w:jc w:val="center"/>
        <w:rPr>
          <w:rFonts w:ascii="Times New Roman" w:eastAsia="Times New Roman" w:hAnsi="Times New Roman" w:cs="Times New Roman"/>
          <w:b/>
          <w:iCs/>
          <w:spacing w:val="-1"/>
          <w:sz w:val="24"/>
          <w:szCs w:val="24"/>
          <w:lang w:eastAsia="ar-SA"/>
        </w:rPr>
      </w:pPr>
    </w:p>
    <w:p w:rsidR="00A95809" w:rsidRPr="00657A02" w:rsidRDefault="00A95809" w:rsidP="00AB4212">
      <w:pPr>
        <w:shd w:val="clear" w:color="auto" w:fill="FFFFFF"/>
        <w:spacing w:after="0" w:line="276" w:lineRule="auto"/>
        <w:ind w:firstLine="709"/>
        <w:jc w:val="center"/>
        <w:rPr>
          <w:rFonts w:ascii="Times New Roman" w:eastAsia="Times New Roman" w:hAnsi="Times New Roman" w:cs="Times New Roman"/>
          <w:b/>
          <w:iCs/>
          <w:spacing w:val="-1"/>
          <w:sz w:val="24"/>
          <w:szCs w:val="24"/>
          <w:lang w:eastAsia="ar-SA"/>
        </w:rPr>
      </w:pPr>
    </w:p>
    <w:p w:rsidR="00A95809" w:rsidRPr="00657A02" w:rsidRDefault="00A95809" w:rsidP="00AB4212">
      <w:pPr>
        <w:shd w:val="clear" w:color="auto" w:fill="FFFFFF"/>
        <w:spacing w:after="0" w:line="276" w:lineRule="auto"/>
        <w:ind w:firstLine="709"/>
        <w:jc w:val="center"/>
        <w:rPr>
          <w:rFonts w:ascii="Times New Roman" w:eastAsia="Times New Roman" w:hAnsi="Times New Roman" w:cs="Times New Roman"/>
          <w:b/>
          <w:iCs/>
          <w:spacing w:val="-1"/>
          <w:sz w:val="24"/>
          <w:szCs w:val="24"/>
          <w:lang w:eastAsia="ar-SA"/>
        </w:rPr>
      </w:pPr>
    </w:p>
    <w:p w:rsidR="00A95809" w:rsidRPr="00657A02" w:rsidRDefault="00A95809" w:rsidP="00AB4212">
      <w:pPr>
        <w:shd w:val="clear" w:color="auto" w:fill="FFFFFF"/>
        <w:spacing w:after="0" w:line="276" w:lineRule="auto"/>
        <w:ind w:firstLine="709"/>
        <w:jc w:val="center"/>
        <w:rPr>
          <w:rFonts w:ascii="Times New Roman" w:eastAsia="Times New Roman" w:hAnsi="Times New Roman" w:cs="Times New Roman"/>
          <w:b/>
          <w:iCs/>
          <w:spacing w:val="-1"/>
          <w:sz w:val="24"/>
          <w:szCs w:val="24"/>
          <w:lang w:eastAsia="ar-SA"/>
        </w:rPr>
      </w:pPr>
    </w:p>
    <w:p w:rsidR="00A95809" w:rsidRPr="00657A02" w:rsidRDefault="00A95809" w:rsidP="00AB4212">
      <w:pPr>
        <w:shd w:val="clear" w:color="auto" w:fill="FFFFFF"/>
        <w:spacing w:after="0" w:line="276" w:lineRule="auto"/>
        <w:ind w:firstLine="709"/>
        <w:jc w:val="center"/>
        <w:rPr>
          <w:rFonts w:ascii="Times New Roman" w:eastAsia="Times New Roman" w:hAnsi="Times New Roman" w:cs="Times New Roman"/>
          <w:b/>
          <w:iCs/>
          <w:spacing w:val="-1"/>
          <w:sz w:val="24"/>
          <w:szCs w:val="24"/>
          <w:lang w:eastAsia="ar-SA"/>
        </w:rPr>
      </w:pPr>
    </w:p>
    <w:p w:rsidR="00A95809" w:rsidRPr="00657A02" w:rsidRDefault="00A95809" w:rsidP="00AB4212">
      <w:pPr>
        <w:shd w:val="clear" w:color="auto" w:fill="FFFFFF"/>
        <w:spacing w:after="0" w:line="276" w:lineRule="auto"/>
        <w:ind w:firstLine="709"/>
        <w:jc w:val="center"/>
        <w:rPr>
          <w:rFonts w:ascii="Times New Roman" w:eastAsia="Times New Roman" w:hAnsi="Times New Roman" w:cs="Times New Roman"/>
          <w:b/>
          <w:iCs/>
          <w:spacing w:val="-1"/>
          <w:sz w:val="24"/>
          <w:szCs w:val="24"/>
          <w:lang w:eastAsia="ar-SA"/>
        </w:rPr>
      </w:pPr>
    </w:p>
    <w:p w:rsidR="00A95809" w:rsidRPr="00657A02" w:rsidRDefault="00A95809" w:rsidP="00AB4212">
      <w:pPr>
        <w:shd w:val="clear" w:color="auto" w:fill="FFFFFF"/>
        <w:spacing w:after="0" w:line="276" w:lineRule="auto"/>
        <w:ind w:firstLine="709"/>
        <w:jc w:val="center"/>
        <w:rPr>
          <w:rFonts w:ascii="Times New Roman" w:eastAsia="Times New Roman" w:hAnsi="Times New Roman" w:cs="Times New Roman"/>
          <w:b/>
          <w:iCs/>
          <w:spacing w:val="-1"/>
          <w:sz w:val="24"/>
          <w:szCs w:val="24"/>
          <w:lang w:eastAsia="ar-SA"/>
        </w:rPr>
      </w:pPr>
    </w:p>
    <w:p w:rsidR="00A95809" w:rsidRPr="00657A02" w:rsidRDefault="00A95809" w:rsidP="00AB4212">
      <w:pPr>
        <w:shd w:val="clear" w:color="auto" w:fill="FFFFFF"/>
        <w:spacing w:after="0" w:line="276" w:lineRule="auto"/>
        <w:ind w:firstLine="709"/>
        <w:jc w:val="center"/>
        <w:rPr>
          <w:rFonts w:ascii="Times New Roman" w:eastAsia="Times New Roman" w:hAnsi="Times New Roman" w:cs="Times New Roman"/>
          <w:b/>
          <w:iCs/>
          <w:spacing w:val="-1"/>
          <w:sz w:val="24"/>
          <w:szCs w:val="24"/>
          <w:lang w:eastAsia="ar-SA"/>
        </w:rPr>
      </w:pPr>
    </w:p>
    <w:p w:rsidR="00A95809" w:rsidRPr="00657A02" w:rsidRDefault="00A95809" w:rsidP="00AB4212">
      <w:pPr>
        <w:shd w:val="clear" w:color="auto" w:fill="FFFFFF"/>
        <w:spacing w:after="0" w:line="276" w:lineRule="auto"/>
        <w:ind w:firstLine="709"/>
        <w:jc w:val="center"/>
        <w:rPr>
          <w:rFonts w:ascii="Times New Roman" w:eastAsia="Times New Roman" w:hAnsi="Times New Roman" w:cs="Times New Roman"/>
          <w:b/>
          <w:iCs/>
          <w:spacing w:val="-1"/>
          <w:sz w:val="24"/>
          <w:szCs w:val="24"/>
          <w:lang w:eastAsia="ar-SA"/>
        </w:rPr>
      </w:pPr>
    </w:p>
    <w:p w:rsidR="00A95809" w:rsidRPr="00657A02" w:rsidRDefault="00A95809" w:rsidP="00AB4212">
      <w:pPr>
        <w:shd w:val="clear" w:color="auto" w:fill="FFFFFF"/>
        <w:spacing w:after="0" w:line="276" w:lineRule="auto"/>
        <w:ind w:firstLine="709"/>
        <w:jc w:val="center"/>
        <w:rPr>
          <w:rFonts w:ascii="Times New Roman" w:eastAsia="Times New Roman" w:hAnsi="Times New Roman" w:cs="Times New Roman"/>
          <w:b/>
          <w:iCs/>
          <w:spacing w:val="-1"/>
          <w:sz w:val="24"/>
          <w:szCs w:val="24"/>
          <w:lang w:eastAsia="ar-SA"/>
        </w:rPr>
      </w:pPr>
    </w:p>
    <w:p w:rsidR="00A95809" w:rsidRPr="00657A02" w:rsidRDefault="00A95809" w:rsidP="00AB4212">
      <w:pPr>
        <w:shd w:val="clear" w:color="auto" w:fill="FFFFFF"/>
        <w:spacing w:after="0" w:line="276" w:lineRule="auto"/>
        <w:ind w:firstLine="709"/>
        <w:jc w:val="center"/>
        <w:rPr>
          <w:rFonts w:ascii="Times New Roman" w:eastAsia="Times New Roman" w:hAnsi="Times New Roman" w:cs="Times New Roman"/>
          <w:b/>
          <w:iCs/>
          <w:spacing w:val="-1"/>
          <w:sz w:val="24"/>
          <w:szCs w:val="24"/>
          <w:lang w:eastAsia="ar-SA"/>
        </w:rPr>
      </w:pPr>
    </w:p>
    <w:p w:rsidR="00A95809" w:rsidRPr="00657A02" w:rsidRDefault="00A95809" w:rsidP="00AB4212">
      <w:pPr>
        <w:shd w:val="clear" w:color="auto" w:fill="FFFFFF"/>
        <w:spacing w:after="0" w:line="276" w:lineRule="auto"/>
        <w:ind w:firstLine="709"/>
        <w:jc w:val="center"/>
        <w:rPr>
          <w:rFonts w:ascii="Times New Roman" w:eastAsia="Times New Roman" w:hAnsi="Times New Roman" w:cs="Times New Roman"/>
          <w:b/>
          <w:iCs/>
          <w:spacing w:val="-1"/>
          <w:sz w:val="24"/>
          <w:szCs w:val="24"/>
          <w:lang w:eastAsia="ar-SA"/>
        </w:rPr>
      </w:pPr>
    </w:p>
    <w:p w:rsidR="00A95809" w:rsidRPr="00657A02" w:rsidRDefault="00A95809" w:rsidP="00AB4212">
      <w:pPr>
        <w:shd w:val="clear" w:color="auto" w:fill="FFFFFF"/>
        <w:spacing w:after="0" w:line="276" w:lineRule="auto"/>
        <w:ind w:firstLine="709"/>
        <w:jc w:val="center"/>
        <w:rPr>
          <w:rFonts w:ascii="Times New Roman" w:eastAsia="Times New Roman" w:hAnsi="Times New Roman" w:cs="Times New Roman"/>
          <w:b/>
          <w:iCs/>
          <w:spacing w:val="-1"/>
          <w:sz w:val="24"/>
          <w:szCs w:val="24"/>
          <w:lang w:eastAsia="ar-SA"/>
        </w:rPr>
      </w:pPr>
    </w:p>
    <w:p w:rsidR="00A95809" w:rsidRPr="00657A02" w:rsidRDefault="00A95809" w:rsidP="00AB4212">
      <w:pPr>
        <w:shd w:val="clear" w:color="auto" w:fill="FFFFFF"/>
        <w:spacing w:after="0" w:line="276" w:lineRule="auto"/>
        <w:ind w:firstLine="709"/>
        <w:rPr>
          <w:rFonts w:ascii="Times New Roman" w:eastAsia="Times New Roman" w:hAnsi="Times New Roman" w:cs="Times New Roman"/>
          <w:b/>
          <w:iCs/>
          <w:spacing w:val="-1"/>
          <w:sz w:val="24"/>
          <w:szCs w:val="24"/>
          <w:lang w:eastAsia="ar-SA"/>
        </w:rPr>
      </w:pPr>
    </w:p>
    <w:p w:rsidR="00A95809" w:rsidRPr="00657A02" w:rsidRDefault="00A95809" w:rsidP="00AB4212">
      <w:pPr>
        <w:shd w:val="clear" w:color="auto" w:fill="FFFFFF"/>
        <w:spacing w:after="0" w:line="276" w:lineRule="auto"/>
        <w:ind w:firstLine="709"/>
        <w:rPr>
          <w:rFonts w:ascii="Times New Roman" w:eastAsia="Times New Roman" w:hAnsi="Times New Roman" w:cs="Times New Roman"/>
          <w:b/>
          <w:iCs/>
          <w:spacing w:val="-1"/>
          <w:sz w:val="24"/>
          <w:szCs w:val="24"/>
          <w:lang w:eastAsia="ar-SA"/>
        </w:rPr>
      </w:pPr>
    </w:p>
    <w:p w:rsidR="00A95809" w:rsidRPr="00657A02" w:rsidRDefault="00A95809" w:rsidP="00567A9F">
      <w:pPr>
        <w:shd w:val="clear" w:color="auto" w:fill="FFFFFF"/>
        <w:spacing w:after="0" w:line="276" w:lineRule="auto"/>
        <w:rPr>
          <w:rFonts w:ascii="Times New Roman" w:eastAsia="Times New Roman" w:hAnsi="Times New Roman" w:cs="Times New Roman"/>
          <w:b/>
          <w:iCs/>
          <w:spacing w:val="-1"/>
          <w:sz w:val="24"/>
          <w:szCs w:val="24"/>
          <w:lang w:eastAsia="ar-SA"/>
        </w:rPr>
      </w:pPr>
    </w:p>
    <w:p w:rsidR="00A95809" w:rsidRPr="00657A02" w:rsidRDefault="00A95809" w:rsidP="00AB4212">
      <w:pPr>
        <w:shd w:val="clear" w:color="auto" w:fill="FFFFFF"/>
        <w:spacing w:after="0" w:line="276" w:lineRule="auto"/>
        <w:ind w:firstLine="709"/>
        <w:jc w:val="center"/>
        <w:rPr>
          <w:rFonts w:ascii="Times New Roman" w:eastAsia="Times New Roman" w:hAnsi="Times New Roman" w:cs="Times New Roman"/>
          <w:iCs/>
          <w:spacing w:val="-1"/>
          <w:sz w:val="24"/>
          <w:szCs w:val="24"/>
          <w:lang w:eastAsia="ar-SA"/>
        </w:rPr>
      </w:pPr>
      <w:r w:rsidRPr="00657A02">
        <w:rPr>
          <w:rFonts w:ascii="Times New Roman" w:eastAsia="Times New Roman" w:hAnsi="Times New Roman" w:cs="Times New Roman"/>
          <w:iCs/>
          <w:spacing w:val="-1"/>
          <w:sz w:val="24"/>
          <w:szCs w:val="24"/>
          <w:lang w:eastAsia="ar-SA"/>
        </w:rPr>
        <w:t>г. Мурманск 202</w:t>
      </w:r>
      <w:r>
        <w:rPr>
          <w:rFonts w:ascii="Times New Roman" w:eastAsia="Times New Roman" w:hAnsi="Times New Roman" w:cs="Times New Roman"/>
          <w:iCs/>
          <w:spacing w:val="-1"/>
          <w:sz w:val="24"/>
          <w:szCs w:val="24"/>
          <w:lang w:eastAsia="ar-SA"/>
        </w:rPr>
        <w:t>2</w:t>
      </w:r>
      <w:r w:rsidRPr="00657A02">
        <w:rPr>
          <w:rFonts w:ascii="Times New Roman" w:eastAsia="Times New Roman" w:hAnsi="Times New Roman" w:cs="Times New Roman"/>
          <w:iCs/>
          <w:spacing w:val="-1"/>
          <w:sz w:val="24"/>
          <w:szCs w:val="24"/>
          <w:lang w:eastAsia="ar-SA"/>
        </w:rPr>
        <w:t xml:space="preserve"> г.</w:t>
      </w:r>
    </w:p>
    <w:p w:rsidR="00A95809" w:rsidRPr="008D392C" w:rsidRDefault="00A95809" w:rsidP="0020016F">
      <w:pPr>
        <w:spacing w:after="0" w:line="276" w:lineRule="auto"/>
        <w:ind w:right="2408"/>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lang w:eastAsia="ru-RU"/>
        </w:rPr>
        <w:br w:type="page"/>
      </w:r>
      <w:r w:rsidRPr="008D392C">
        <w:rPr>
          <w:rFonts w:ascii="Times New Roman" w:eastAsia="Times New Roman" w:hAnsi="Times New Roman" w:cs="Times New Roman"/>
          <w:b/>
          <w:bCs/>
          <w:sz w:val="24"/>
          <w:szCs w:val="24"/>
          <w:lang w:eastAsia="ru-RU"/>
        </w:rPr>
        <w:lastRenderedPageBreak/>
        <w:t xml:space="preserve">Приложение № </w:t>
      </w:r>
      <w:r w:rsidR="004F3918">
        <w:rPr>
          <w:rFonts w:ascii="Times New Roman" w:eastAsia="Times New Roman" w:hAnsi="Times New Roman" w:cs="Times New Roman"/>
          <w:b/>
          <w:bCs/>
          <w:sz w:val="24"/>
          <w:szCs w:val="24"/>
          <w:lang w:eastAsia="ru-RU"/>
        </w:rPr>
        <w:t>2</w:t>
      </w:r>
    </w:p>
    <w:p w:rsidR="0020016F" w:rsidRDefault="0020016F" w:rsidP="0020016F">
      <w:pPr>
        <w:tabs>
          <w:tab w:val="left" w:leader="underscore" w:pos="1800"/>
        </w:tabs>
        <w:spacing w:after="0" w:line="276" w:lineRule="auto"/>
        <w:ind w:left="5387"/>
        <w:rPr>
          <w:rFonts w:ascii="Times New Roman" w:eastAsia="Times New Roman" w:hAnsi="Times New Roman" w:cs="Times New Roman"/>
          <w:b/>
          <w:bCs/>
          <w:sz w:val="24"/>
          <w:szCs w:val="24"/>
          <w:lang w:eastAsia="ru-RU"/>
        </w:rPr>
      </w:pPr>
      <w:r w:rsidRPr="008D392C">
        <w:rPr>
          <w:rFonts w:ascii="Times New Roman" w:eastAsia="Times New Roman" w:hAnsi="Times New Roman" w:cs="Times New Roman"/>
          <w:b/>
          <w:bCs/>
          <w:sz w:val="24"/>
          <w:szCs w:val="24"/>
          <w:lang w:eastAsia="ru-RU"/>
        </w:rPr>
        <w:t>к Договору подряда №</w:t>
      </w:r>
      <w:r>
        <w:rPr>
          <w:rFonts w:ascii="Times New Roman" w:eastAsia="Times New Roman" w:hAnsi="Times New Roman" w:cs="Times New Roman"/>
          <w:b/>
          <w:bCs/>
          <w:sz w:val="24"/>
          <w:szCs w:val="24"/>
          <w:lang w:eastAsia="ru-RU"/>
        </w:rPr>
        <w:t xml:space="preserve"> 60/22</w:t>
      </w:r>
    </w:p>
    <w:p w:rsidR="0020016F" w:rsidRPr="008D392C" w:rsidRDefault="0020016F" w:rsidP="0020016F">
      <w:pPr>
        <w:tabs>
          <w:tab w:val="left" w:leader="underscore" w:pos="1800"/>
        </w:tabs>
        <w:spacing w:after="0" w:line="276" w:lineRule="auto"/>
        <w:ind w:left="5387"/>
        <w:rPr>
          <w:rFonts w:ascii="Times New Roman" w:eastAsia="Times New Roman" w:hAnsi="Times New Roman" w:cs="Times New Roman"/>
          <w:b/>
          <w:bCs/>
          <w:sz w:val="24"/>
          <w:szCs w:val="24"/>
          <w:lang w:eastAsia="ru-RU"/>
        </w:rPr>
      </w:pPr>
      <w:r w:rsidRPr="008D392C">
        <w:rPr>
          <w:rFonts w:ascii="Times New Roman" w:eastAsia="Times New Roman" w:hAnsi="Times New Roman" w:cs="Times New Roman"/>
          <w:b/>
          <w:bCs/>
          <w:sz w:val="24"/>
          <w:szCs w:val="24"/>
          <w:lang w:eastAsia="ru-RU"/>
        </w:rPr>
        <w:t xml:space="preserve"> от </w:t>
      </w:r>
      <w:r w:rsidR="001D5710">
        <w:rPr>
          <w:rFonts w:ascii="Times New Roman" w:eastAsia="Arial Unicode MS" w:hAnsi="Times New Roman" w:cs="Times New Roman"/>
          <w:color w:val="000000"/>
          <w:sz w:val="24"/>
          <w:szCs w:val="24"/>
          <w:lang w:eastAsia="ru-RU"/>
        </w:rPr>
        <w:t xml:space="preserve">10 октября 2022 </w:t>
      </w:r>
      <w:r w:rsidR="001D5710" w:rsidRPr="00657A02">
        <w:rPr>
          <w:rFonts w:ascii="Times New Roman" w:eastAsia="Arial Unicode MS" w:hAnsi="Times New Roman" w:cs="Times New Roman"/>
          <w:color w:val="000000"/>
          <w:sz w:val="24"/>
          <w:szCs w:val="24"/>
          <w:lang w:eastAsia="ru-RU"/>
        </w:rPr>
        <w:t>г.</w:t>
      </w:r>
    </w:p>
    <w:p w:rsidR="00A95809" w:rsidRPr="004D3107" w:rsidRDefault="00A95809" w:rsidP="00AB4212">
      <w:pPr>
        <w:shd w:val="clear" w:color="auto" w:fill="FFFFFF"/>
        <w:spacing w:after="0" w:line="276" w:lineRule="auto"/>
        <w:ind w:firstLine="709"/>
        <w:jc w:val="both"/>
        <w:rPr>
          <w:rFonts w:ascii="Times New Roman" w:eastAsia="Arial Unicode MS" w:hAnsi="Times New Roman" w:cs="Times New Roman"/>
          <w:bCs/>
          <w:snapToGrid w:val="0"/>
          <w:color w:val="000000"/>
          <w:sz w:val="24"/>
          <w:szCs w:val="24"/>
          <w:lang w:eastAsia="ru-RU"/>
        </w:rPr>
      </w:pPr>
    </w:p>
    <w:p w:rsidR="00A95809" w:rsidRPr="00657A02" w:rsidRDefault="00A95809" w:rsidP="00AB4212">
      <w:pPr>
        <w:spacing w:after="0" w:line="276" w:lineRule="auto"/>
        <w:ind w:firstLine="709"/>
        <w:jc w:val="center"/>
        <w:rPr>
          <w:rFonts w:ascii="Times New Roman" w:hAnsi="Times New Roman" w:cs="Times New Roman"/>
          <w:sz w:val="24"/>
          <w:szCs w:val="24"/>
        </w:rPr>
      </w:pPr>
      <w:bookmarkStart w:id="9" w:name="_Hlk36560010"/>
      <w:r w:rsidRPr="00657A02">
        <w:rPr>
          <w:rFonts w:ascii="Times New Roman" w:hAnsi="Times New Roman" w:cs="Times New Roman"/>
          <w:sz w:val="24"/>
          <w:szCs w:val="24"/>
        </w:rPr>
        <w:t>ФОРМА</w:t>
      </w:r>
    </w:p>
    <w:p w:rsidR="00A95809" w:rsidRPr="00657A02" w:rsidRDefault="00A95809" w:rsidP="00AB4212">
      <w:pPr>
        <w:spacing w:after="0" w:line="276" w:lineRule="auto"/>
        <w:ind w:firstLine="709"/>
        <w:jc w:val="center"/>
        <w:rPr>
          <w:rFonts w:ascii="Times New Roman" w:eastAsia="Calibri" w:hAnsi="Times New Roman" w:cs="Times New Roman"/>
          <w:b/>
          <w:bCs/>
          <w:sz w:val="24"/>
          <w:szCs w:val="24"/>
        </w:rPr>
      </w:pPr>
      <w:r w:rsidRPr="00657A02">
        <w:rPr>
          <w:rFonts w:ascii="Times New Roman" w:eastAsia="Calibri" w:hAnsi="Times New Roman" w:cs="Times New Roman"/>
          <w:b/>
          <w:bCs/>
          <w:sz w:val="24"/>
          <w:szCs w:val="24"/>
        </w:rPr>
        <w:t xml:space="preserve">            Акт </w:t>
      </w:r>
      <w:r w:rsidRPr="00657A02">
        <w:rPr>
          <w:rFonts w:ascii="Times New Roman" w:hAnsi="Times New Roman" w:cs="Times New Roman"/>
          <w:b/>
          <w:bCs/>
          <w:snapToGrid w:val="0"/>
          <w:sz w:val="24"/>
          <w:szCs w:val="24"/>
        </w:rPr>
        <w:t>сдачи – приемки</w:t>
      </w:r>
      <w:r w:rsidRPr="00657A02">
        <w:rPr>
          <w:rFonts w:ascii="Times New Roman" w:eastAsia="Calibri" w:hAnsi="Times New Roman" w:cs="Times New Roman"/>
          <w:b/>
          <w:bCs/>
          <w:sz w:val="24"/>
          <w:szCs w:val="24"/>
        </w:rPr>
        <w:t xml:space="preserve"> выполненных работ</w:t>
      </w:r>
    </w:p>
    <w:p w:rsidR="00A95809" w:rsidRPr="00657A02" w:rsidRDefault="00A95809" w:rsidP="00AB4212">
      <w:pPr>
        <w:spacing w:after="0" w:line="276" w:lineRule="auto"/>
        <w:ind w:firstLine="709"/>
        <w:jc w:val="center"/>
        <w:rPr>
          <w:rFonts w:ascii="Times New Roman" w:eastAsia="Calibri" w:hAnsi="Times New Roman" w:cs="Times New Roman"/>
          <w:bCs/>
          <w:sz w:val="24"/>
          <w:szCs w:val="24"/>
        </w:rPr>
      </w:pPr>
    </w:p>
    <w:p w:rsidR="00A95809" w:rsidRPr="00657A02" w:rsidRDefault="00A95809" w:rsidP="00AB4212">
      <w:pPr>
        <w:spacing w:after="0" w:line="276" w:lineRule="auto"/>
        <w:ind w:firstLine="709"/>
        <w:jc w:val="center"/>
        <w:rPr>
          <w:rFonts w:ascii="Times New Roman" w:eastAsia="Calibri" w:hAnsi="Times New Roman" w:cs="Times New Roman"/>
          <w:bCs/>
          <w:sz w:val="24"/>
          <w:szCs w:val="24"/>
        </w:rPr>
      </w:pPr>
    </w:p>
    <w:p w:rsidR="00A95809" w:rsidRPr="00657A02" w:rsidRDefault="00A95809" w:rsidP="00AB4212">
      <w:pPr>
        <w:spacing w:after="0" w:line="276" w:lineRule="auto"/>
        <w:rPr>
          <w:rFonts w:ascii="Times New Roman" w:eastAsia="Calibri" w:hAnsi="Times New Roman" w:cs="Times New Roman"/>
          <w:bCs/>
          <w:sz w:val="24"/>
          <w:szCs w:val="24"/>
        </w:rPr>
      </w:pPr>
      <w:r w:rsidRPr="00657A02">
        <w:rPr>
          <w:rFonts w:ascii="Times New Roman" w:eastAsia="Calibri" w:hAnsi="Times New Roman" w:cs="Times New Roman"/>
          <w:bCs/>
          <w:sz w:val="24"/>
          <w:szCs w:val="24"/>
        </w:rPr>
        <w:t xml:space="preserve">г. Мурманск                                                                                  </w:t>
      </w:r>
      <w:r>
        <w:rPr>
          <w:rFonts w:ascii="Times New Roman" w:eastAsia="Calibri" w:hAnsi="Times New Roman" w:cs="Times New Roman"/>
          <w:bCs/>
          <w:sz w:val="24"/>
          <w:szCs w:val="24"/>
        </w:rPr>
        <w:t xml:space="preserve">    </w:t>
      </w:r>
      <w:proofErr w:type="gramStart"/>
      <w:r>
        <w:rPr>
          <w:rFonts w:ascii="Times New Roman" w:eastAsia="Calibri" w:hAnsi="Times New Roman" w:cs="Times New Roman"/>
          <w:bCs/>
          <w:sz w:val="24"/>
          <w:szCs w:val="24"/>
        </w:rPr>
        <w:t xml:space="preserve">  </w:t>
      </w:r>
      <w:r w:rsidRPr="00657A02">
        <w:rPr>
          <w:rFonts w:ascii="Times New Roman" w:eastAsia="Calibri" w:hAnsi="Times New Roman" w:cs="Times New Roman"/>
          <w:bCs/>
          <w:sz w:val="24"/>
          <w:szCs w:val="24"/>
        </w:rPr>
        <w:t xml:space="preserve"> «</w:t>
      </w:r>
      <w:proofErr w:type="gramEnd"/>
      <w:r w:rsidRPr="00657A02">
        <w:rPr>
          <w:rFonts w:ascii="Times New Roman" w:eastAsia="Calibri" w:hAnsi="Times New Roman" w:cs="Times New Roman"/>
          <w:bCs/>
          <w:sz w:val="24"/>
          <w:szCs w:val="24"/>
        </w:rPr>
        <w:t>____» ____________ 202</w:t>
      </w:r>
      <w:r>
        <w:rPr>
          <w:rFonts w:ascii="Times New Roman" w:eastAsia="Calibri" w:hAnsi="Times New Roman" w:cs="Times New Roman"/>
          <w:bCs/>
          <w:sz w:val="24"/>
          <w:szCs w:val="24"/>
        </w:rPr>
        <w:t>2</w:t>
      </w:r>
      <w:r w:rsidRPr="00657A02">
        <w:rPr>
          <w:rFonts w:ascii="Times New Roman" w:eastAsia="Calibri" w:hAnsi="Times New Roman" w:cs="Times New Roman"/>
          <w:bCs/>
          <w:sz w:val="24"/>
          <w:szCs w:val="24"/>
        </w:rPr>
        <w:t xml:space="preserve"> г. </w:t>
      </w:r>
    </w:p>
    <w:p w:rsidR="00A95809" w:rsidRPr="00657A02" w:rsidRDefault="00A95809" w:rsidP="00AB4212">
      <w:pPr>
        <w:spacing w:after="0" w:line="276" w:lineRule="auto"/>
        <w:ind w:firstLine="709"/>
        <w:rPr>
          <w:rFonts w:ascii="Times New Roman" w:eastAsia="Calibri" w:hAnsi="Times New Roman" w:cs="Times New Roman"/>
          <w:b/>
          <w:bCs/>
          <w:sz w:val="24"/>
          <w:szCs w:val="24"/>
        </w:rPr>
      </w:pPr>
    </w:p>
    <w:p w:rsidR="00A95809" w:rsidRPr="00657A02" w:rsidRDefault="00A95809" w:rsidP="00AB4212">
      <w:pPr>
        <w:spacing w:after="0" w:line="276" w:lineRule="auto"/>
        <w:ind w:firstLine="709"/>
        <w:jc w:val="both"/>
        <w:rPr>
          <w:rFonts w:ascii="Times New Roman" w:hAnsi="Times New Roman" w:cs="Times New Roman"/>
          <w:bCs/>
          <w:sz w:val="24"/>
          <w:szCs w:val="24"/>
        </w:rPr>
      </w:pPr>
    </w:p>
    <w:bookmarkEnd w:id="9"/>
    <w:p w:rsidR="00A95809" w:rsidRPr="001C3D20" w:rsidRDefault="00A95809" w:rsidP="00AB4212">
      <w:pPr>
        <w:spacing w:after="0" w:line="276" w:lineRule="auto"/>
        <w:ind w:firstLine="709"/>
        <w:jc w:val="both"/>
        <w:rPr>
          <w:rFonts w:ascii="Times New Roman" w:eastAsia="Times New Roman" w:hAnsi="Times New Roman" w:cs="Times New Roman"/>
          <w:sz w:val="24"/>
          <w:szCs w:val="24"/>
          <w:lang w:eastAsia="ru-RU"/>
        </w:rPr>
      </w:pPr>
      <w:r w:rsidRPr="001C3D20">
        <w:rPr>
          <w:rFonts w:ascii="Times New Roman" w:eastAsia="Times New Roman" w:hAnsi="Times New Roman" w:cs="Times New Roman"/>
          <w:sz w:val="24"/>
          <w:szCs w:val="24"/>
          <w:lang w:eastAsia="ru-RU"/>
        </w:rPr>
        <w:t xml:space="preserve">Автономная некоммерческая организация «Центр городского развития Мурманской области», именуемая в дальнейшем «Заказчик», в лице ________________________, действующего на основании Устава, с одной стороны, </w:t>
      </w:r>
    </w:p>
    <w:p w:rsidR="00A95809" w:rsidRPr="001C3D20" w:rsidRDefault="00A95809" w:rsidP="00AB4212">
      <w:pPr>
        <w:spacing w:after="0" w:line="276" w:lineRule="auto"/>
        <w:ind w:firstLine="709"/>
        <w:jc w:val="both"/>
        <w:rPr>
          <w:rFonts w:ascii="Times New Roman" w:eastAsia="Times New Roman" w:hAnsi="Times New Roman" w:cs="Times New Roman"/>
          <w:sz w:val="24"/>
          <w:szCs w:val="24"/>
          <w:lang w:eastAsia="ru-RU"/>
        </w:rPr>
      </w:pPr>
      <w:r w:rsidRPr="001C3D20">
        <w:rPr>
          <w:rFonts w:ascii="Times New Roman" w:eastAsia="Times New Roman" w:hAnsi="Times New Roman" w:cs="Times New Roman"/>
          <w:sz w:val="24"/>
          <w:szCs w:val="24"/>
          <w:lang w:eastAsia="ru-RU"/>
        </w:rPr>
        <w:t xml:space="preserve">и ___________________________, именуемое в дальнейшем «Подрядчик», в лице ___________________, действующего на основании _____________, с другой стороны, совместно именуемые «Стороны» и каждый в отдельности «Сторона», составили настоящий акт к Договору подряда №___ от «_____» __________ 20___г. (далее – Договор) о нижеследующем: </w:t>
      </w:r>
    </w:p>
    <w:p w:rsidR="00A95809" w:rsidRPr="001C3D20" w:rsidRDefault="00A95809" w:rsidP="00AB4212">
      <w:pPr>
        <w:widowControl w:val="0"/>
        <w:tabs>
          <w:tab w:val="left" w:pos="0"/>
        </w:tabs>
        <w:spacing w:after="0" w:line="276" w:lineRule="auto"/>
        <w:ind w:firstLine="709"/>
        <w:jc w:val="both"/>
        <w:rPr>
          <w:rFonts w:ascii="Times New Roman" w:eastAsia="Times New Roman" w:hAnsi="Times New Roman" w:cs="Times New Roman"/>
          <w:sz w:val="24"/>
          <w:szCs w:val="24"/>
          <w:lang w:eastAsia="ru-RU"/>
        </w:rPr>
      </w:pPr>
      <w:r w:rsidRPr="001C3D20">
        <w:rPr>
          <w:rFonts w:ascii="Times New Roman" w:eastAsia="Times New Roman" w:hAnsi="Times New Roman" w:cs="Times New Roman"/>
          <w:sz w:val="24"/>
          <w:szCs w:val="24"/>
          <w:lang w:eastAsia="ru-RU"/>
        </w:rPr>
        <w:t>1.  В соответствии с условиями Договора Подрядчик выполнил: ________________.</w:t>
      </w:r>
    </w:p>
    <w:p w:rsidR="00A95809" w:rsidRPr="001C3D20" w:rsidRDefault="00A95809" w:rsidP="00AB4212">
      <w:pPr>
        <w:widowControl w:val="0"/>
        <w:spacing w:after="0" w:line="276" w:lineRule="auto"/>
        <w:ind w:firstLine="709"/>
        <w:jc w:val="both"/>
        <w:rPr>
          <w:rFonts w:ascii="Times New Roman" w:eastAsia="Times New Roman" w:hAnsi="Times New Roman" w:cs="Times New Roman"/>
          <w:sz w:val="24"/>
          <w:szCs w:val="24"/>
          <w:lang w:eastAsia="ru-RU"/>
        </w:rPr>
      </w:pPr>
      <w:r w:rsidRPr="001C3D20">
        <w:rPr>
          <w:rFonts w:ascii="Times New Roman" w:eastAsia="Times New Roman" w:hAnsi="Times New Roman" w:cs="Times New Roman"/>
          <w:sz w:val="24"/>
          <w:szCs w:val="24"/>
          <w:lang w:eastAsia="ru-RU"/>
        </w:rPr>
        <w:t>2. Фактическое качество выполненных работ соответствует (не соответствует) требованиям Договора: _________________________________________________________.</w:t>
      </w:r>
    </w:p>
    <w:p w:rsidR="00A95809" w:rsidRPr="001C3D20" w:rsidRDefault="00A95809" w:rsidP="00AB4212">
      <w:pPr>
        <w:widowControl w:val="0"/>
        <w:spacing w:after="0" w:line="276" w:lineRule="auto"/>
        <w:ind w:firstLine="709"/>
        <w:jc w:val="both"/>
        <w:rPr>
          <w:rFonts w:ascii="Times New Roman" w:eastAsia="Times New Roman" w:hAnsi="Times New Roman" w:cs="Times New Roman"/>
          <w:sz w:val="24"/>
          <w:szCs w:val="24"/>
          <w:lang w:eastAsia="ru-RU"/>
        </w:rPr>
      </w:pPr>
      <w:r w:rsidRPr="001C3D20">
        <w:rPr>
          <w:rFonts w:ascii="Times New Roman" w:eastAsia="Times New Roman" w:hAnsi="Times New Roman" w:cs="Times New Roman"/>
          <w:sz w:val="24"/>
          <w:szCs w:val="24"/>
          <w:lang w:eastAsia="ru-RU"/>
        </w:rPr>
        <w:t>3.   Вышеуказанные работы согласно Договора должны быть сданы «___» ________ 20___ г., фактически сданы «___» ________ 20___ г.</w:t>
      </w:r>
    </w:p>
    <w:p w:rsidR="00A95809" w:rsidRPr="001C3D20" w:rsidRDefault="00A95809" w:rsidP="00AB4212">
      <w:pPr>
        <w:widowControl w:val="0"/>
        <w:spacing w:after="0" w:line="276" w:lineRule="auto"/>
        <w:ind w:firstLine="709"/>
        <w:jc w:val="both"/>
        <w:rPr>
          <w:rFonts w:ascii="Times New Roman" w:eastAsia="Times New Roman" w:hAnsi="Times New Roman" w:cs="Times New Roman"/>
          <w:sz w:val="24"/>
          <w:szCs w:val="24"/>
          <w:lang w:eastAsia="ru-RU"/>
        </w:rPr>
      </w:pPr>
      <w:r w:rsidRPr="001C3D20">
        <w:rPr>
          <w:rFonts w:ascii="Times New Roman" w:eastAsia="Times New Roman" w:hAnsi="Times New Roman" w:cs="Times New Roman"/>
          <w:sz w:val="24"/>
          <w:szCs w:val="24"/>
          <w:lang w:eastAsia="ru-RU"/>
        </w:rPr>
        <w:t xml:space="preserve">4. Недостатки выполненных работ выявлены/не выявлены _____________________. </w:t>
      </w:r>
    </w:p>
    <w:p w:rsidR="00A95809" w:rsidRPr="001C3D20" w:rsidRDefault="00A95809" w:rsidP="00AB4212">
      <w:pPr>
        <w:widowControl w:val="0"/>
        <w:spacing w:after="0" w:line="276" w:lineRule="auto"/>
        <w:ind w:firstLine="709"/>
        <w:jc w:val="both"/>
        <w:rPr>
          <w:rFonts w:ascii="Times New Roman" w:eastAsia="Times New Roman" w:hAnsi="Times New Roman" w:cs="Times New Roman"/>
          <w:sz w:val="24"/>
          <w:szCs w:val="24"/>
          <w:lang w:eastAsia="ru-RU"/>
        </w:rPr>
      </w:pPr>
      <w:r w:rsidRPr="001C3D20">
        <w:rPr>
          <w:rFonts w:ascii="Times New Roman" w:eastAsia="Times New Roman" w:hAnsi="Times New Roman" w:cs="Times New Roman"/>
          <w:sz w:val="24"/>
          <w:szCs w:val="24"/>
          <w:lang w:eastAsia="ru-RU"/>
        </w:rPr>
        <w:t>5.  Стоимость выполненных работ, в соответствии с условиями Договора составляет ____________________________________________________________________________.</w:t>
      </w:r>
      <w:r w:rsidRPr="001C3D20">
        <w:rPr>
          <w:rFonts w:ascii="Times New Roman" w:eastAsia="Times New Roman" w:hAnsi="Times New Roman" w:cs="Times New Roman"/>
          <w:sz w:val="24"/>
          <w:szCs w:val="24"/>
          <w:vertAlign w:val="superscript"/>
          <w:lang w:eastAsia="ru-RU"/>
        </w:rPr>
        <w:footnoteReference w:id="2"/>
      </w:r>
    </w:p>
    <w:p w:rsidR="00A95809" w:rsidRPr="001C3D20" w:rsidRDefault="00A95809" w:rsidP="00AB4212">
      <w:pPr>
        <w:widowControl w:val="0"/>
        <w:spacing w:after="0" w:line="276" w:lineRule="auto"/>
        <w:ind w:firstLine="709"/>
        <w:jc w:val="both"/>
        <w:rPr>
          <w:rFonts w:ascii="Times New Roman" w:eastAsia="Times New Roman" w:hAnsi="Times New Roman" w:cs="Times New Roman"/>
          <w:sz w:val="24"/>
          <w:szCs w:val="24"/>
          <w:lang w:eastAsia="ru-RU"/>
        </w:rPr>
      </w:pPr>
      <w:r w:rsidRPr="001C3D20">
        <w:rPr>
          <w:rFonts w:ascii="Times New Roman" w:eastAsia="Times New Roman" w:hAnsi="Times New Roman" w:cs="Times New Roman"/>
          <w:sz w:val="24"/>
          <w:szCs w:val="24"/>
          <w:lang w:eastAsia="ru-RU"/>
        </w:rPr>
        <w:t>6. Сумма, подлежащая оплате Подрядчику в соответствии с условиями Договора __.</w:t>
      </w:r>
      <w:r w:rsidRPr="001C3D20">
        <w:rPr>
          <w:rFonts w:ascii="Times New Roman" w:eastAsia="Times New Roman" w:hAnsi="Times New Roman" w:cs="Times New Roman"/>
          <w:sz w:val="24"/>
          <w:szCs w:val="24"/>
          <w:vertAlign w:val="superscript"/>
          <w:lang w:eastAsia="ru-RU"/>
        </w:rPr>
        <w:footnoteReference w:id="3"/>
      </w:r>
    </w:p>
    <w:p w:rsidR="00A95809" w:rsidRPr="001C3D20" w:rsidRDefault="00A95809" w:rsidP="00AB4212">
      <w:pPr>
        <w:widowControl w:val="0"/>
        <w:spacing w:after="0" w:line="276" w:lineRule="auto"/>
        <w:ind w:firstLine="709"/>
        <w:jc w:val="both"/>
        <w:rPr>
          <w:rFonts w:ascii="Times New Roman" w:eastAsia="Times New Roman" w:hAnsi="Times New Roman" w:cs="Times New Roman"/>
          <w:sz w:val="24"/>
          <w:szCs w:val="24"/>
          <w:lang w:eastAsia="ru-RU"/>
        </w:rPr>
      </w:pPr>
      <w:r w:rsidRPr="001C3D20">
        <w:rPr>
          <w:rFonts w:ascii="Times New Roman" w:eastAsia="Times New Roman" w:hAnsi="Times New Roman" w:cs="Times New Roman"/>
          <w:sz w:val="24"/>
          <w:szCs w:val="24"/>
          <w:lang w:eastAsia="ru-RU"/>
        </w:rPr>
        <w:t xml:space="preserve">7. Сумма неустойки (штрафа, пени), начисленная Подрядчику___________________. </w:t>
      </w:r>
    </w:p>
    <w:p w:rsidR="00A95809" w:rsidRPr="00657A02" w:rsidRDefault="00A95809" w:rsidP="00AB4212">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rPr>
      </w:pPr>
    </w:p>
    <w:p w:rsidR="00A95809" w:rsidRPr="00657A02" w:rsidRDefault="00A95809" w:rsidP="00AB4212">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24"/>
      </w:tblGrid>
      <w:tr w:rsidR="00A95809" w:rsidRPr="00657A02" w:rsidTr="003253C3">
        <w:tc>
          <w:tcPr>
            <w:tcW w:w="5210" w:type="dxa"/>
            <w:tcBorders>
              <w:top w:val="nil"/>
              <w:left w:val="nil"/>
              <w:bottom w:val="nil"/>
              <w:right w:val="nil"/>
            </w:tcBorders>
            <w:shd w:val="clear" w:color="auto" w:fill="auto"/>
          </w:tcPr>
          <w:p w:rsidR="00A95809" w:rsidRPr="00657A02" w:rsidRDefault="00A95809" w:rsidP="00AB4212">
            <w:pPr>
              <w:spacing w:after="0" w:line="276" w:lineRule="auto"/>
              <w:rPr>
                <w:rFonts w:ascii="Times New Roman" w:hAnsi="Times New Roman" w:cs="Times New Roman"/>
                <w:b/>
                <w:sz w:val="24"/>
                <w:szCs w:val="24"/>
              </w:rPr>
            </w:pPr>
            <w:r w:rsidRPr="00657A02">
              <w:rPr>
                <w:rFonts w:ascii="Times New Roman" w:hAnsi="Times New Roman" w:cs="Times New Roman"/>
                <w:b/>
                <w:bCs/>
                <w:sz w:val="24"/>
                <w:szCs w:val="24"/>
              </w:rPr>
              <w:t>ЗАКАЗЧИК:</w:t>
            </w:r>
          </w:p>
          <w:p w:rsidR="00A95809" w:rsidRPr="00657A02" w:rsidRDefault="00A95809" w:rsidP="00AB421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76" w:lineRule="auto"/>
              <w:rPr>
                <w:rFonts w:ascii="Times New Roman" w:eastAsia="Times New Roman" w:hAnsi="Times New Roman" w:cs="Times New Roman"/>
                <w:sz w:val="24"/>
                <w:szCs w:val="24"/>
              </w:rPr>
            </w:pPr>
            <w:r w:rsidRPr="00657A02">
              <w:rPr>
                <w:rFonts w:ascii="Times New Roman" w:hAnsi="Times New Roman" w:cs="Times New Roman"/>
                <w:b/>
                <w:sz w:val="24"/>
                <w:szCs w:val="24"/>
              </w:rPr>
              <w:t>Автономная некоммерческая организация «Центр городского развития Мурманской области»</w:t>
            </w:r>
          </w:p>
          <w:p w:rsidR="00A95809" w:rsidRPr="00657A02" w:rsidRDefault="00A95809" w:rsidP="00AB421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76" w:lineRule="auto"/>
              <w:ind w:firstLine="709"/>
              <w:rPr>
                <w:rFonts w:ascii="Times New Roman" w:eastAsia="Times New Roman" w:hAnsi="Times New Roman" w:cs="Times New Roman"/>
                <w:sz w:val="24"/>
                <w:szCs w:val="24"/>
              </w:rPr>
            </w:pPr>
          </w:p>
          <w:p w:rsidR="00A95809" w:rsidRPr="00657A02" w:rsidRDefault="00A95809" w:rsidP="00AB421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76" w:lineRule="auto"/>
              <w:rPr>
                <w:rFonts w:ascii="Times New Roman" w:eastAsia="Times New Roman" w:hAnsi="Times New Roman" w:cs="Times New Roman"/>
                <w:sz w:val="24"/>
                <w:szCs w:val="24"/>
              </w:rPr>
            </w:pPr>
            <w:r w:rsidRPr="00657A02">
              <w:rPr>
                <w:rFonts w:ascii="Times New Roman" w:eastAsia="Times New Roman" w:hAnsi="Times New Roman" w:cs="Times New Roman"/>
                <w:sz w:val="24"/>
                <w:szCs w:val="24"/>
              </w:rPr>
              <w:t xml:space="preserve">______________ </w:t>
            </w:r>
            <w:r w:rsidR="0020016F">
              <w:rPr>
                <w:rFonts w:ascii="Times New Roman" w:eastAsia="Times New Roman" w:hAnsi="Times New Roman" w:cs="Times New Roman"/>
                <w:sz w:val="24"/>
                <w:szCs w:val="24"/>
              </w:rPr>
              <w:t>В.А. Миронова</w:t>
            </w:r>
          </w:p>
          <w:p w:rsidR="00A95809" w:rsidRPr="00657A02" w:rsidRDefault="00A95809" w:rsidP="00AB4212">
            <w:pPr>
              <w:spacing w:after="0" w:line="276" w:lineRule="auto"/>
              <w:rPr>
                <w:rFonts w:ascii="Times New Roman" w:hAnsi="Times New Roman" w:cs="Times New Roman"/>
                <w:b/>
                <w:bCs/>
                <w:sz w:val="24"/>
                <w:szCs w:val="24"/>
              </w:rPr>
            </w:pPr>
            <w:r w:rsidRPr="00657A02">
              <w:rPr>
                <w:rFonts w:ascii="Times New Roman" w:hAnsi="Times New Roman" w:cs="Times New Roman"/>
                <w:b/>
                <w:bCs/>
                <w:sz w:val="24"/>
                <w:szCs w:val="24"/>
              </w:rPr>
              <w:t>М.П.</w:t>
            </w:r>
          </w:p>
        </w:tc>
        <w:tc>
          <w:tcPr>
            <w:tcW w:w="5211" w:type="dxa"/>
            <w:tcBorders>
              <w:top w:val="nil"/>
              <w:left w:val="nil"/>
              <w:bottom w:val="nil"/>
              <w:right w:val="nil"/>
            </w:tcBorders>
            <w:shd w:val="clear" w:color="auto" w:fill="auto"/>
          </w:tcPr>
          <w:p w:rsidR="00A95809" w:rsidRPr="00657A02" w:rsidRDefault="00A95809" w:rsidP="00AB4212">
            <w:pPr>
              <w:spacing w:after="0" w:line="276" w:lineRule="auto"/>
              <w:rPr>
                <w:rFonts w:ascii="Times New Roman" w:hAnsi="Times New Roman" w:cs="Times New Roman"/>
                <w:b/>
                <w:spacing w:val="-6"/>
                <w:sz w:val="24"/>
                <w:szCs w:val="24"/>
              </w:rPr>
            </w:pPr>
            <w:r w:rsidRPr="00657A02">
              <w:rPr>
                <w:rFonts w:ascii="Times New Roman" w:hAnsi="Times New Roman" w:cs="Times New Roman"/>
                <w:b/>
                <w:bCs/>
                <w:sz w:val="24"/>
                <w:szCs w:val="24"/>
              </w:rPr>
              <w:t>ПОДРЯДЧИК:</w:t>
            </w:r>
          </w:p>
          <w:p w:rsidR="00A95809" w:rsidRPr="00657A02" w:rsidRDefault="0020016F" w:rsidP="0020016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76" w:lineRule="auto"/>
              <w:rPr>
                <w:rFonts w:ascii="Times New Roman" w:hAnsi="Times New Roman" w:cs="Times New Roman"/>
                <w:b/>
                <w:spacing w:val="-6"/>
                <w:sz w:val="24"/>
                <w:szCs w:val="24"/>
              </w:rPr>
            </w:pPr>
            <w:r w:rsidRPr="0020016F">
              <w:rPr>
                <w:rFonts w:ascii="Times New Roman" w:hAnsi="Times New Roman" w:cs="Times New Roman"/>
                <w:b/>
                <w:spacing w:val="-6"/>
                <w:sz w:val="24"/>
                <w:szCs w:val="24"/>
              </w:rPr>
              <w:t>Общество с ограниченной ответственностью «</w:t>
            </w:r>
            <w:proofErr w:type="spellStart"/>
            <w:r w:rsidRPr="0020016F">
              <w:rPr>
                <w:rFonts w:ascii="Times New Roman" w:hAnsi="Times New Roman" w:cs="Times New Roman"/>
                <w:b/>
                <w:spacing w:val="-6"/>
                <w:sz w:val="24"/>
                <w:szCs w:val="24"/>
              </w:rPr>
              <w:t>Спецавто</w:t>
            </w:r>
            <w:proofErr w:type="spellEnd"/>
            <w:r w:rsidRPr="0020016F">
              <w:rPr>
                <w:rFonts w:ascii="Times New Roman" w:hAnsi="Times New Roman" w:cs="Times New Roman"/>
                <w:b/>
                <w:spacing w:val="-6"/>
                <w:sz w:val="24"/>
                <w:szCs w:val="24"/>
              </w:rPr>
              <w:t>»</w:t>
            </w:r>
          </w:p>
          <w:p w:rsidR="00A95809" w:rsidRPr="00657A02" w:rsidRDefault="00A95809" w:rsidP="00AB421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76" w:lineRule="auto"/>
              <w:ind w:firstLine="709"/>
              <w:rPr>
                <w:rFonts w:ascii="Times New Roman" w:hAnsi="Times New Roman" w:cs="Times New Roman"/>
                <w:b/>
                <w:spacing w:val="-6"/>
                <w:sz w:val="24"/>
                <w:szCs w:val="24"/>
              </w:rPr>
            </w:pPr>
          </w:p>
          <w:p w:rsidR="00A95809" w:rsidRPr="00657A02" w:rsidRDefault="00A95809" w:rsidP="00AB421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76" w:lineRule="auto"/>
              <w:ind w:firstLine="709"/>
              <w:rPr>
                <w:rFonts w:ascii="Times New Roman" w:eastAsia="Times New Roman" w:hAnsi="Times New Roman" w:cs="Times New Roman"/>
                <w:sz w:val="24"/>
                <w:szCs w:val="24"/>
              </w:rPr>
            </w:pPr>
          </w:p>
          <w:p w:rsidR="00A95809" w:rsidRPr="00657A02" w:rsidRDefault="00A95809" w:rsidP="00AB421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76" w:lineRule="auto"/>
              <w:rPr>
                <w:rFonts w:ascii="Times New Roman" w:eastAsia="Times New Roman" w:hAnsi="Times New Roman" w:cs="Times New Roman"/>
                <w:sz w:val="24"/>
                <w:szCs w:val="24"/>
              </w:rPr>
            </w:pPr>
            <w:r w:rsidRPr="00657A02">
              <w:rPr>
                <w:rFonts w:ascii="Times New Roman" w:eastAsia="Times New Roman" w:hAnsi="Times New Roman" w:cs="Times New Roman"/>
                <w:sz w:val="24"/>
                <w:szCs w:val="24"/>
              </w:rPr>
              <w:t xml:space="preserve">___________ </w:t>
            </w:r>
            <w:r w:rsidR="0020016F">
              <w:rPr>
                <w:rFonts w:ascii="Times New Roman" w:eastAsia="Times New Roman" w:hAnsi="Times New Roman" w:cs="Times New Roman"/>
                <w:sz w:val="24"/>
                <w:szCs w:val="24"/>
              </w:rPr>
              <w:t xml:space="preserve">Е.С. </w:t>
            </w:r>
            <w:proofErr w:type="spellStart"/>
            <w:r w:rsidR="0020016F">
              <w:rPr>
                <w:rFonts w:ascii="Times New Roman" w:eastAsia="Times New Roman" w:hAnsi="Times New Roman" w:cs="Times New Roman"/>
                <w:sz w:val="24"/>
                <w:szCs w:val="24"/>
              </w:rPr>
              <w:t>Коробович</w:t>
            </w:r>
            <w:proofErr w:type="spellEnd"/>
          </w:p>
          <w:p w:rsidR="00A95809" w:rsidRPr="00657A02" w:rsidRDefault="00A95809" w:rsidP="00AB4212">
            <w:pPr>
              <w:spacing w:after="0" w:line="276" w:lineRule="auto"/>
              <w:rPr>
                <w:rFonts w:ascii="Times New Roman" w:hAnsi="Times New Roman" w:cs="Times New Roman"/>
                <w:b/>
                <w:bCs/>
                <w:sz w:val="24"/>
                <w:szCs w:val="24"/>
              </w:rPr>
            </w:pPr>
            <w:r w:rsidRPr="00657A02">
              <w:rPr>
                <w:rFonts w:ascii="Times New Roman" w:hAnsi="Times New Roman" w:cs="Times New Roman"/>
                <w:b/>
                <w:spacing w:val="-6"/>
                <w:sz w:val="24"/>
                <w:szCs w:val="24"/>
              </w:rPr>
              <w:t>М.П.</w:t>
            </w:r>
          </w:p>
        </w:tc>
      </w:tr>
    </w:tbl>
    <w:p w:rsidR="00A95809" w:rsidRPr="00657A02" w:rsidRDefault="00A95809" w:rsidP="00AB4212">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rPr>
      </w:pPr>
    </w:p>
    <w:p w:rsidR="00A95809" w:rsidRPr="00657A02" w:rsidRDefault="00A95809" w:rsidP="00AB4212">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rPr>
      </w:pPr>
    </w:p>
    <w:p w:rsidR="005F2DAA" w:rsidRDefault="005F2DAA">
      <w:pPr>
        <w:rPr>
          <w:rFonts w:ascii="Times New Roman" w:hAnsi="Times New Roman" w:cs="Times New Roman"/>
          <w:b/>
          <w:sz w:val="24"/>
          <w:szCs w:val="24"/>
        </w:rPr>
      </w:pPr>
      <w:r>
        <w:rPr>
          <w:rFonts w:ascii="Times New Roman" w:hAnsi="Times New Roman" w:cs="Times New Roman"/>
          <w:b/>
          <w:sz w:val="24"/>
          <w:szCs w:val="24"/>
        </w:rPr>
        <w:br w:type="page"/>
      </w:r>
    </w:p>
    <w:p w:rsidR="005F2DAA" w:rsidRPr="008D392C" w:rsidRDefault="005F2DAA" w:rsidP="005F2DAA">
      <w:pPr>
        <w:tabs>
          <w:tab w:val="left" w:leader="underscore" w:pos="1800"/>
        </w:tabs>
        <w:spacing w:after="0" w:line="276" w:lineRule="auto"/>
        <w:ind w:left="5387"/>
        <w:rPr>
          <w:rFonts w:ascii="Times New Roman" w:eastAsia="Times New Roman" w:hAnsi="Times New Roman" w:cs="Times New Roman"/>
          <w:b/>
          <w:bCs/>
          <w:sz w:val="24"/>
          <w:szCs w:val="24"/>
          <w:lang w:eastAsia="ru-RU"/>
        </w:rPr>
      </w:pPr>
      <w:r w:rsidRPr="008D392C">
        <w:rPr>
          <w:rFonts w:ascii="Times New Roman" w:eastAsia="Times New Roman" w:hAnsi="Times New Roman" w:cs="Times New Roman"/>
          <w:b/>
          <w:bCs/>
          <w:sz w:val="24"/>
          <w:szCs w:val="24"/>
          <w:lang w:eastAsia="ru-RU"/>
        </w:rPr>
        <w:lastRenderedPageBreak/>
        <w:t xml:space="preserve">Приложение № </w:t>
      </w:r>
      <w:r w:rsidR="004F3918">
        <w:rPr>
          <w:rFonts w:ascii="Times New Roman" w:eastAsia="Times New Roman" w:hAnsi="Times New Roman" w:cs="Times New Roman"/>
          <w:b/>
          <w:bCs/>
          <w:sz w:val="24"/>
          <w:szCs w:val="24"/>
          <w:lang w:eastAsia="ru-RU"/>
        </w:rPr>
        <w:t>3</w:t>
      </w:r>
    </w:p>
    <w:p w:rsidR="0020016F" w:rsidRDefault="0020016F" w:rsidP="0020016F">
      <w:pPr>
        <w:tabs>
          <w:tab w:val="left" w:leader="underscore" w:pos="1800"/>
        </w:tabs>
        <w:spacing w:after="0" w:line="276" w:lineRule="auto"/>
        <w:ind w:left="5387"/>
        <w:rPr>
          <w:rFonts w:ascii="Times New Roman" w:eastAsia="Times New Roman" w:hAnsi="Times New Roman" w:cs="Times New Roman"/>
          <w:b/>
          <w:bCs/>
          <w:sz w:val="24"/>
          <w:szCs w:val="24"/>
          <w:lang w:eastAsia="ru-RU"/>
        </w:rPr>
      </w:pPr>
      <w:r w:rsidRPr="008D392C">
        <w:rPr>
          <w:rFonts w:ascii="Times New Roman" w:eastAsia="Times New Roman" w:hAnsi="Times New Roman" w:cs="Times New Roman"/>
          <w:b/>
          <w:bCs/>
          <w:sz w:val="24"/>
          <w:szCs w:val="24"/>
          <w:lang w:eastAsia="ru-RU"/>
        </w:rPr>
        <w:t>к Договору подряда №</w:t>
      </w:r>
      <w:r>
        <w:rPr>
          <w:rFonts w:ascii="Times New Roman" w:eastAsia="Times New Roman" w:hAnsi="Times New Roman" w:cs="Times New Roman"/>
          <w:b/>
          <w:bCs/>
          <w:sz w:val="24"/>
          <w:szCs w:val="24"/>
          <w:lang w:eastAsia="ru-RU"/>
        </w:rPr>
        <w:t xml:space="preserve"> 60/22</w:t>
      </w:r>
    </w:p>
    <w:p w:rsidR="00A95809" w:rsidRPr="00657A02" w:rsidRDefault="0020016F" w:rsidP="001D5710">
      <w:pPr>
        <w:tabs>
          <w:tab w:val="left" w:leader="underscore" w:pos="1800"/>
        </w:tabs>
        <w:spacing w:after="0" w:line="276" w:lineRule="auto"/>
        <w:ind w:left="5387"/>
        <w:rPr>
          <w:rFonts w:ascii="Times New Roman" w:hAnsi="Times New Roman" w:cs="Times New Roman"/>
          <w:b/>
          <w:sz w:val="24"/>
          <w:szCs w:val="24"/>
        </w:rPr>
      </w:pPr>
      <w:r w:rsidRPr="008D392C">
        <w:rPr>
          <w:rFonts w:ascii="Times New Roman" w:eastAsia="Times New Roman" w:hAnsi="Times New Roman" w:cs="Times New Roman"/>
          <w:b/>
          <w:bCs/>
          <w:sz w:val="24"/>
          <w:szCs w:val="24"/>
          <w:lang w:eastAsia="ru-RU"/>
        </w:rPr>
        <w:t xml:space="preserve"> от </w:t>
      </w:r>
      <w:r w:rsidR="001D5710" w:rsidRPr="001D5710">
        <w:rPr>
          <w:rFonts w:ascii="Times New Roman" w:eastAsia="Times New Roman" w:hAnsi="Times New Roman" w:cs="Times New Roman"/>
          <w:b/>
          <w:bCs/>
          <w:sz w:val="24"/>
          <w:szCs w:val="24"/>
          <w:lang w:eastAsia="ru-RU"/>
        </w:rPr>
        <w:t>10 октября 2022 г.</w:t>
      </w:r>
      <w:bookmarkStart w:id="10" w:name="_GoBack"/>
      <w:bookmarkEnd w:id="10"/>
    </w:p>
    <w:p w:rsidR="005F2DAA" w:rsidRPr="0055443A" w:rsidRDefault="005F2DAA" w:rsidP="005F2DAA">
      <w:pPr>
        <w:spacing w:after="0" w:line="276" w:lineRule="auto"/>
        <w:jc w:val="center"/>
        <w:rPr>
          <w:rFonts w:ascii="Times New Roman" w:eastAsia="Arial Unicode MS" w:hAnsi="Times New Roman" w:cs="Times New Roman"/>
          <w:bCs/>
          <w:color w:val="000000"/>
          <w:sz w:val="24"/>
          <w:szCs w:val="24"/>
          <w:lang w:eastAsia="ru-RU"/>
        </w:rPr>
      </w:pPr>
      <w:r w:rsidRPr="0055443A">
        <w:rPr>
          <w:rFonts w:ascii="Times New Roman" w:eastAsia="Arial Unicode MS" w:hAnsi="Times New Roman" w:cs="Times New Roman"/>
          <w:bCs/>
          <w:color w:val="000000"/>
          <w:sz w:val="24"/>
          <w:szCs w:val="24"/>
          <w:lang w:eastAsia="ru-RU"/>
        </w:rPr>
        <w:t>ФОРМА</w:t>
      </w:r>
    </w:p>
    <w:p w:rsidR="005F2DAA" w:rsidRPr="0055443A" w:rsidRDefault="005F2DAA" w:rsidP="005F2DAA">
      <w:pPr>
        <w:spacing w:after="0" w:line="276" w:lineRule="auto"/>
        <w:jc w:val="center"/>
        <w:rPr>
          <w:rFonts w:ascii="Times New Roman" w:eastAsia="Arial Unicode MS" w:hAnsi="Times New Roman" w:cs="Times New Roman"/>
          <w:bCs/>
          <w:color w:val="000000"/>
          <w:sz w:val="24"/>
          <w:szCs w:val="24"/>
          <w:lang w:eastAsia="ru-RU"/>
        </w:rPr>
      </w:pPr>
      <w:r w:rsidRPr="0055443A">
        <w:rPr>
          <w:rFonts w:ascii="Times New Roman" w:eastAsia="Arial Unicode MS" w:hAnsi="Times New Roman" w:cs="Times New Roman"/>
          <w:bCs/>
          <w:color w:val="000000"/>
          <w:sz w:val="24"/>
          <w:szCs w:val="24"/>
          <w:lang w:eastAsia="ru-RU"/>
        </w:rPr>
        <w:t>ОТЧЕТА О ВЫПОЛНЕНИИ РАБОТ</w:t>
      </w:r>
    </w:p>
    <w:p w:rsidR="005F2DAA" w:rsidRPr="0055443A" w:rsidRDefault="005F2DAA" w:rsidP="005F2DAA">
      <w:pPr>
        <w:spacing w:after="0" w:line="276" w:lineRule="auto"/>
        <w:jc w:val="center"/>
        <w:rPr>
          <w:rFonts w:ascii="Times New Roman" w:eastAsia="Arial Unicode MS" w:hAnsi="Times New Roman" w:cs="Times New Roman"/>
          <w:bCs/>
          <w:color w:val="000000"/>
          <w:sz w:val="24"/>
          <w:szCs w:val="24"/>
          <w:lang w:eastAsia="ru-RU"/>
        </w:rPr>
      </w:pPr>
    </w:p>
    <w:p w:rsidR="005F2DAA" w:rsidRPr="0055443A" w:rsidRDefault="005F2DAA" w:rsidP="005F2DAA">
      <w:pPr>
        <w:spacing w:after="0" w:line="276" w:lineRule="auto"/>
        <w:jc w:val="center"/>
        <w:rPr>
          <w:rFonts w:ascii="Times New Roman" w:eastAsia="Arial Unicode MS" w:hAnsi="Times New Roman" w:cs="Times New Roman"/>
          <w:b/>
          <w:bCs/>
          <w:color w:val="000000"/>
          <w:sz w:val="24"/>
          <w:szCs w:val="24"/>
          <w:lang w:eastAsia="ru-RU"/>
        </w:rPr>
      </w:pPr>
      <w:r w:rsidRPr="0055443A">
        <w:rPr>
          <w:rFonts w:ascii="Times New Roman" w:eastAsia="Arial Unicode MS" w:hAnsi="Times New Roman" w:cs="Times New Roman"/>
          <w:b/>
          <w:bCs/>
          <w:color w:val="000000"/>
          <w:sz w:val="24"/>
          <w:szCs w:val="24"/>
          <w:lang w:eastAsia="ru-RU"/>
        </w:rPr>
        <w:t>ОТЧЕТ О ВЫПОЛНЕНИИ РАБОТ</w:t>
      </w:r>
    </w:p>
    <w:p w:rsidR="005F2DAA" w:rsidRPr="0055443A" w:rsidRDefault="005F2DAA" w:rsidP="005F2DAA">
      <w:pPr>
        <w:spacing w:after="0" w:line="276" w:lineRule="auto"/>
        <w:jc w:val="center"/>
        <w:rPr>
          <w:rFonts w:ascii="Times New Roman" w:eastAsia="Arial Unicode MS" w:hAnsi="Times New Roman" w:cs="Times New Roman"/>
          <w:b/>
          <w:bCs/>
          <w:color w:val="000000"/>
          <w:sz w:val="24"/>
          <w:szCs w:val="24"/>
          <w:lang w:eastAsia="ru-RU"/>
        </w:rPr>
      </w:pPr>
    </w:p>
    <w:tbl>
      <w:tblPr>
        <w:tblStyle w:val="a9"/>
        <w:tblW w:w="11199" w:type="dxa"/>
        <w:tblInd w:w="-1139" w:type="dxa"/>
        <w:tblLayout w:type="fixed"/>
        <w:tblLook w:val="04A0" w:firstRow="1" w:lastRow="0" w:firstColumn="1" w:lastColumn="0" w:noHBand="0" w:noVBand="1"/>
      </w:tblPr>
      <w:tblGrid>
        <w:gridCol w:w="445"/>
        <w:gridCol w:w="1715"/>
        <w:gridCol w:w="1461"/>
        <w:gridCol w:w="1487"/>
        <w:gridCol w:w="1565"/>
        <w:gridCol w:w="1417"/>
        <w:gridCol w:w="1565"/>
        <w:gridCol w:w="1544"/>
      </w:tblGrid>
      <w:tr w:rsidR="005F2DAA" w:rsidRPr="0055443A" w:rsidTr="001F083D">
        <w:tc>
          <w:tcPr>
            <w:tcW w:w="445" w:type="dxa"/>
            <w:vAlign w:val="center"/>
          </w:tcPr>
          <w:p w:rsidR="005F2DAA" w:rsidRPr="0055443A" w:rsidRDefault="005F2DAA" w:rsidP="001F083D">
            <w:pPr>
              <w:spacing w:line="276" w:lineRule="auto"/>
              <w:jc w:val="center"/>
              <w:rPr>
                <w:rFonts w:ascii="Times New Roman" w:eastAsia="Arial Unicode MS" w:hAnsi="Times New Roman" w:cs="Times New Roman"/>
                <w:bCs/>
                <w:snapToGrid w:val="0"/>
                <w:color w:val="000000"/>
                <w:lang w:val="ru" w:eastAsia="ru-RU"/>
              </w:rPr>
            </w:pPr>
            <w:r w:rsidRPr="0055443A">
              <w:rPr>
                <w:rFonts w:ascii="Times New Roman" w:eastAsia="Arial Unicode MS" w:hAnsi="Times New Roman" w:cs="Times New Roman"/>
                <w:bCs/>
                <w:snapToGrid w:val="0"/>
                <w:color w:val="000000"/>
                <w:lang w:val="ru" w:eastAsia="ru-RU"/>
              </w:rPr>
              <w:t>№</w:t>
            </w:r>
          </w:p>
        </w:tc>
        <w:tc>
          <w:tcPr>
            <w:tcW w:w="1715" w:type="dxa"/>
            <w:vAlign w:val="center"/>
          </w:tcPr>
          <w:p w:rsidR="005F2DAA" w:rsidRPr="0055443A" w:rsidRDefault="005F2DAA" w:rsidP="001F083D">
            <w:pPr>
              <w:spacing w:line="276" w:lineRule="auto"/>
              <w:jc w:val="center"/>
              <w:rPr>
                <w:rFonts w:ascii="Times New Roman" w:eastAsia="Arial Unicode MS" w:hAnsi="Times New Roman" w:cs="Times New Roman"/>
                <w:bCs/>
                <w:snapToGrid w:val="0"/>
                <w:color w:val="000000"/>
                <w:lang w:val="ru" w:eastAsia="ru-RU"/>
              </w:rPr>
            </w:pPr>
            <w:r w:rsidRPr="0055443A">
              <w:rPr>
                <w:rFonts w:ascii="Times New Roman" w:eastAsia="Arial Unicode MS" w:hAnsi="Times New Roman" w:cs="Times New Roman"/>
                <w:bCs/>
                <w:snapToGrid w:val="0"/>
                <w:color w:val="000000"/>
                <w:lang w:val="ru" w:eastAsia="ru-RU"/>
              </w:rPr>
              <w:t xml:space="preserve">Наименование </w:t>
            </w:r>
            <w:r>
              <w:rPr>
                <w:rFonts w:ascii="Times New Roman" w:eastAsia="Arial Unicode MS" w:hAnsi="Times New Roman" w:cs="Times New Roman"/>
                <w:bCs/>
                <w:snapToGrid w:val="0"/>
                <w:color w:val="000000"/>
                <w:lang w:val="ru" w:eastAsia="ru-RU"/>
              </w:rPr>
              <w:t>вида</w:t>
            </w:r>
            <w:r w:rsidRPr="0055443A">
              <w:rPr>
                <w:rFonts w:ascii="Times New Roman" w:eastAsia="Arial Unicode MS" w:hAnsi="Times New Roman" w:cs="Times New Roman"/>
                <w:bCs/>
                <w:snapToGrid w:val="0"/>
                <w:color w:val="000000"/>
                <w:lang w:eastAsia="ru-RU"/>
              </w:rPr>
              <w:t xml:space="preserve"> </w:t>
            </w:r>
            <w:r w:rsidRPr="0055443A">
              <w:rPr>
                <w:rFonts w:ascii="Times New Roman" w:eastAsia="Arial Unicode MS" w:hAnsi="Times New Roman" w:cs="Times New Roman"/>
                <w:bCs/>
                <w:snapToGrid w:val="0"/>
                <w:color w:val="000000"/>
                <w:lang w:val="ru" w:eastAsia="ru-RU"/>
              </w:rPr>
              <w:t>выполнения работ</w:t>
            </w:r>
          </w:p>
        </w:tc>
        <w:tc>
          <w:tcPr>
            <w:tcW w:w="1461" w:type="dxa"/>
            <w:vAlign w:val="center"/>
          </w:tcPr>
          <w:p w:rsidR="005F2DAA" w:rsidRPr="0055443A" w:rsidRDefault="005F2DAA" w:rsidP="001F083D">
            <w:pPr>
              <w:spacing w:line="276" w:lineRule="auto"/>
              <w:jc w:val="center"/>
              <w:rPr>
                <w:rFonts w:ascii="Times New Roman" w:eastAsia="Arial Unicode MS" w:hAnsi="Times New Roman" w:cs="Times New Roman"/>
                <w:bCs/>
                <w:snapToGrid w:val="0"/>
                <w:color w:val="000000"/>
                <w:lang w:val="ru" w:eastAsia="ru-RU"/>
              </w:rPr>
            </w:pPr>
            <w:r w:rsidRPr="0055443A">
              <w:rPr>
                <w:rFonts w:ascii="Times New Roman" w:eastAsia="Arial Unicode MS" w:hAnsi="Times New Roman" w:cs="Times New Roman"/>
                <w:bCs/>
                <w:snapToGrid w:val="0"/>
                <w:color w:val="000000"/>
                <w:lang w:val="ru" w:eastAsia="ru-RU"/>
              </w:rPr>
              <w:t>Отставание от графика выполнения работ</w:t>
            </w:r>
          </w:p>
        </w:tc>
        <w:tc>
          <w:tcPr>
            <w:tcW w:w="1487" w:type="dxa"/>
            <w:vAlign w:val="center"/>
          </w:tcPr>
          <w:p w:rsidR="005F2DAA" w:rsidRPr="0055443A" w:rsidRDefault="005F2DAA" w:rsidP="001F083D">
            <w:pPr>
              <w:spacing w:line="276" w:lineRule="auto"/>
              <w:jc w:val="center"/>
              <w:rPr>
                <w:rFonts w:ascii="Times New Roman" w:eastAsia="Arial Unicode MS" w:hAnsi="Times New Roman" w:cs="Times New Roman"/>
                <w:bCs/>
                <w:snapToGrid w:val="0"/>
                <w:color w:val="000000"/>
                <w:lang w:val="ru" w:eastAsia="ru-RU"/>
              </w:rPr>
            </w:pPr>
            <w:r w:rsidRPr="0055443A">
              <w:rPr>
                <w:rFonts w:ascii="Times New Roman" w:eastAsia="Arial Unicode MS" w:hAnsi="Times New Roman" w:cs="Times New Roman"/>
                <w:bCs/>
                <w:snapToGrid w:val="0"/>
                <w:color w:val="000000"/>
                <w:lang w:val="ru" w:eastAsia="ru-RU"/>
              </w:rPr>
              <w:t>Опережение графика выполнения работ</w:t>
            </w:r>
          </w:p>
        </w:tc>
        <w:tc>
          <w:tcPr>
            <w:tcW w:w="1565" w:type="dxa"/>
            <w:vAlign w:val="center"/>
          </w:tcPr>
          <w:p w:rsidR="005F2DAA" w:rsidRPr="0055443A" w:rsidRDefault="005F2DAA" w:rsidP="001F083D">
            <w:pPr>
              <w:spacing w:line="276" w:lineRule="auto"/>
              <w:jc w:val="center"/>
              <w:rPr>
                <w:rFonts w:ascii="Times New Roman" w:eastAsia="Arial Unicode MS" w:hAnsi="Times New Roman" w:cs="Times New Roman"/>
                <w:bCs/>
                <w:snapToGrid w:val="0"/>
                <w:color w:val="000000"/>
                <w:lang w:eastAsia="ru-RU"/>
              </w:rPr>
            </w:pPr>
            <w:r w:rsidRPr="0055443A">
              <w:rPr>
                <w:rFonts w:ascii="Times New Roman" w:eastAsia="Arial Unicode MS" w:hAnsi="Times New Roman" w:cs="Times New Roman"/>
                <w:bCs/>
                <w:snapToGrid w:val="0"/>
                <w:color w:val="000000"/>
                <w:lang w:eastAsia="ru-RU"/>
              </w:rPr>
              <w:t>Фотоотчет (при выполнении работ)</w:t>
            </w:r>
          </w:p>
        </w:tc>
        <w:tc>
          <w:tcPr>
            <w:tcW w:w="1417" w:type="dxa"/>
            <w:vAlign w:val="center"/>
          </w:tcPr>
          <w:p w:rsidR="005F2DAA" w:rsidRPr="0055443A" w:rsidRDefault="005F2DAA" w:rsidP="001F083D">
            <w:pPr>
              <w:spacing w:line="276" w:lineRule="auto"/>
              <w:jc w:val="center"/>
              <w:rPr>
                <w:rFonts w:ascii="Times New Roman" w:eastAsia="Arial Unicode MS" w:hAnsi="Times New Roman" w:cs="Times New Roman"/>
                <w:bCs/>
                <w:snapToGrid w:val="0"/>
                <w:color w:val="000000"/>
                <w:lang w:eastAsia="ru-RU"/>
              </w:rPr>
            </w:pPr>
            <w:r w:rsidRPr="0055443A">
              <w:rPr>
                <w:rFonts w:ascii="Times New Roman" w:eastAsia="Arial Unicode MS" w:hAnsi="Times New Roman" w:cs="Times New Roman"/>
                <w:bCs/>
                <w:snapToGrid w:val="0"/>
                <w:color w:val="000000"/>
                <w:lang w:eastAsia="ru-RU"/>
              </w:rPr>
              <w:t>Количество персонала и количество техники на объекте (при выполнении работ)</w:t>
            </w:r>
          </w:p>
        </w:tc>
        <w:tc>
          <w:tcPr>
            <w:tcW w:w="1565" w:type="dxa"/>
            <w:vAlign w:val="center"/>
          </w:tcPr>
          <w:p w:rsidR="005F2DAA" w:rsidRPr="0055443A" w:rsidRDefault="005F2DAA" w:rsidP="001F083D">
            <w:pPr>
              <w:spacing w:line="276" w:lineRule="auto"/>
              <w:jc w:val="center"/>
              <w:rPr>
                <w:rFonts w:ascii="Times New Roman" w:eastAsia="Arial Unicode MS" w:hAnsi="Times New Roman" w:cs="Times New Roman"/>
                <w:bCs/>
                <w:snapToGrid w:val="0"/>
                <w:color w:val="000000"/>
                <w:lang w:eastAsia="ru-RU"/>
              </w:rPr>
            </w:pPr>
            <w:r w:rsidRPr="0055443A">
              <w:rPr>
                <w:rFonts w:ascii="Times New Roman" w:eastAsia="Arial Unicode MS" w:hAnsi="Times New Roman" w:cs="Times New Roman"/>
                <w:bCs/>
                <w:snapToGrid w:val="0"/>
                <w:color w:val="000000"/>
                <w:lang w:eastAsia="ru-RU"/>
              </w:rPr>
              <w:t>Процент выполнения работ (при выполнении работ)</w:t>
            </w:r>
          </w:p>
        </w:tc>
        <w:tc>
          <w:tcPr>
            <w:tcW w:w="1544" w:type="dxa"/>
            <w:vAlign w:val="center"/>
          </w:tcPr>
          <w:p w:rsidR="005F2DAA" w:rsidRPr="0055443A" w:rsidRDefault="005F2DAA" w:rsidP="001F083D">
            <w:pPr>
              <w:spacing w:line="276" w:lineRule="auto"/>
              <w:jc w:val="center"/>
              <w:rPr>
                <w:rFonts w:ascii="Times New Roman" w:eastAsia="Arial Unicode MS" w:hAnsi="Times New Roman" w:cs="Times New Roman"/>
                <w:bCs/>
                <w:snapToGrid w:val="0"/>
                <w:color w:val="000000"/>
                <w:lang w:eastAsia="ru-RU"/>
              </w:rPr>
            </w:pPr>
            <w:r w:rsidRPr="0055443A">
              <w:rPr>
                <w:rFonts w:ascii="Times New Roman" w:eastAsia="Arial Unicode MS" w:hAnsi="Times New Roman" w:cs="Times New Roman"/>
                <w:bCs/>
                <w:snapToGrid w:val="0"/>
                <w:color w:val="000000"/>
                <w:lang w:eastAsia="ru-RU"/>
              </w:rPr>
              <w:t>Перечень закупленного оборудования для монтажа с подтверждающими документами (при выполнении работ)</w:t>
            </w:r>
          </w:p>
        </w:tc>
      </w:tr>
      <w:tr w:rsidR="005F2DAA" w:rsidRPr="0055443A" w:rsidTr="001F083D">
        <w:tc>
          <w:tcPr>
            <w:tcW w:w="445" w:type="dxa"/>
          </w:tcPr>
          <w:p w:rsidR="005F2DAA" w:rsidRPr="0055443A" w:rsidRDefault="005F2DAA" w:rsidP="001F083D">
            <w:pPr>
              <w:spacing w:line="276" w:lineRule="auto"/>
              <w:jc w:val="both"/>
              <w:rPr>
                <w:rFonts w:ascii="Times New Roman" w:eastAsia="Arial Unicode MS" w:hAnsi="Times New Roman" w:cs="Times New Roman"/>
                <w:bCs/>
                <w:snapToGrid w:val="0"/>
                <w:color w:val="000000"/>
                <w:sz w:val="24"/>
                <w:szCs w:val="24"/>
                <w:lang w:val="ru" w:eastAsia="ru-RU"/>
              </w:rPr>
            </w:pPr>
          </w:p>
        </w:tc>
        <w:tc>
          <w:tcPr>
            <w:tcW w:w="1715" w:type="dxa"/>
          </w:tcPr>
          <w:p w:rsidR="005F2DAA" w:rsidRPr="0055443A" w:rsidRDefault="005F2DAA" w:rsidP="001F083D">
            <w:pPr>
              <w:spacing w:line="276" w:lineRule="auto"/>
              <w:jc w:val="both"/>
              <w:rPr>
                <w:rFonts w:ascii="Times New Roman" w:eastAsia="Arial Unicode MS" w:hAnsi="Times New Roman" w:cs="Times New Roman"/>
                <w:bCs/>
                <w:snapToGrid w:val="0"/>
                <w:color w:val="000000"/>
                <w:sz w:val="24"/>
                <w:szCs w:val="24"/>
                <w:lang w:val="ru" w:eastAsia="ru-RU"/>
              </w:rPr>
            </w:pPr>
          </w:p>
        </w:tc>
        <w:tc>
          <w:tcPr>
            <w:tcW w:w="1461" w:type="dxa"/>
          </w:tcPr>
          <w:p w:rsidR="005F2DAA" w:rsidRPr="0055443A" w:rsidRDefault="005F2DAA" w:rsidP="001F083D">
            <w:pPr>
              <w:spacing w:line="276" w:lineRule="auto"/>
              <w:jc w:val="both"/>
              <w:rPr>
                <w:rFonts w:ascii="Times New Roman" w:eastAsia="Arial Unicode MS" w:hAnsi="Times New Roman" w:cs="Times New Roman"/>
                <w:bCs/>
                <w:snapToGrid w:val="0"/>
                <w:color w:val="000000"/>
                <w:sz w:val="24"/>
                <w:szCs w:val="24"/>
                <w:lang w:val="ru" w:eastAsia="ru-RU"/>
              </w:rPr>
            </w:pPr>
          </w:p>
        </w:tc>
        <w:tc>
          <w:tcPr>
            <w:tcW w:w="1487" w:type="dxa"/>
          </w:tcPr>
          <w:p w:rsidR="005F2DAA" w:rsidRPr="0055443A" w:rsidRDefault="005F2DAA" w:rsidP="001F083D">
            <w:pPr>
              <w:spacing w:line="276" w:lineRule="auto"/>
              <w:jc w:val="both"/>
              <w:rPr>
                <w:rFonts w:ascii="Times New Roman" w:eastAsia="Arial Unicode MS" w:hAnsi="Times New Roman" w:cs="Times New Roman"/>
                <w:bCs/>
                <w:snapToGrid w:val="0"/>
                <w:color w:val="000000"/>
                <w:sz w:val="24"/>
                <w:szCs w:val="24"/>
                <w:lang w:val="ru" w:eastAsia="ru-RU"/>
              </w:rPr>
            </w:pPr>
          </w:p>
        </w:tc>
        <w:tc>
          <w:tcPr>
            <w:tcW w:w="1565" w:type="dxa"/>
          </w:tcPr>
          <w:p w:rsidR="005F2DAA" w:rsidRPr="0055443A" w:rsidRDefault="005F2DAA" w:rsidP="001F083D">
            <w:pPr>
              <w:spacing w:line="276" w:lineRule="auto"/>
              <w:jc w:val="both"/>
              <w:rPr>
                <w:rFonts w:ascii="Times New Roman" w:eastAsia="Arial Unicode MS" w:hAnsi="Times New Roman" w:cs="Times New Roman"/>
                <w:bCs/>
                <w:snapToGrid w:val="0"/>
                <w:color w:val="000000"/>
                <w:sz w:val="24"/>
                <w:szCs w:val="24"/>
                <w:lang w:val="ru" w:eastAsia="ru-RU"/>
              </w:rPr>
            </w:pPr>
          </w:p>
        </w:tc>
        <w:tc>
          <w:tcPr>
            <w:tcW w:w="1417" w:type="dxa"/>
          </w:tcPr>
          <w:p w:rsidR="005F2DAA" w:rsidRPr="0055443A" w:rsidRDefault="005F2DAA" w:rsidP="001F083D">
            <w:pPr>
              <w:spacing w:line="276" w:lineRule="auto"/>
              <w:jc w:val="both"/>
              <w:rPr>
                <w:rFonts w:ascii="Times New Roman" w:eastAsia="Arial Unicode MS" w:hAnsi="Times New Roman" w:cs="Times New Roman"/>
                <w:bCs/>
                <w:snapToGrid w:val="0"/>
                <w:color w:val="000000"/>
                <w:sz w:val="24"/>
                <w:szCs w:val="24"/>
                <w:lang w:val="ru" w:eastAsia="ru-RU"/>
              </w:rPr>
            </w:pPr>
          </w:p>
        </w:tc>
        <w:tc>
          <w:tcPr>
            <w:tcW w:w="1565" w:type="dxa"/>
          </w:tcPr>
          <w:p w:rsidR="005F2DAA" w:rsidRPr="0055443A" w:rsidRDefault="005F2DAA" w:rsidP="001F083D">
            <w:pPr>
              <w:spacing w:line="276" w:lineRule="auto"/>
              <w:jc w:val="both"/>
              <w:rPr>
                <w:rFonts w:ascii="Times New Roman" w:eastAsia="Arial Unicode MS" w:hAnsi="Times New Roman" w:cs="Times New Roman"/>
                <w:bCs/>
                <w:snapToGrid w:val="0"/>
                <w:color w:val="000000"/>
                <w:sz w:val="24"/>
                <w:szCs w:val="24"/>
                <w:lang w:val="ru" w:eastAsia="ru-RU"/>
              </w:rPr>
            </w:pPr>
          </w:p>
        </w:tc>
        <w:tc>
          <w:tcPr>
            <w:tcW w:w="1544" w:type="dxa"/>
          </w:tcPr>
          <w:p w:rsidR="005F2DAA" w:rsidRPr="0055443A" w:rsidRDefault="005F2DAA" w:rsidP="001F083D">
            <w:pPr>
              <w:spacing w:line="276" w:lineRule="auto"/>
              <w:jc w:val="both"/>
              <w:rPr>
                <w:rFonts w:ascii="Times New Roman" w:eastAsia="Arial Unicode MS" w:hAnsi="Times New Roman" w:cs="Times New Roman"/>
                <w:bCs/>
                <w:snapToGrid w:val="0"/>
                <w:color w:val="000000"/>
                <w:sz w:val="24"/>
                <w:szCs w:val="24"/>
                <w:lang w:val="ru" w:eastAsia="ru-RU"/>
              </w:rPr>
            </w:pPr>
          </w:p>
        </w:tc>
      </w:tr>
      <w:tr w:rsidR="005F2DAA" w:rsidRPr="0055443A" w:rsidTr="001F083D">
        <w:tc>
          <w:tcPr>
            <w:tcW w:w="445" w:type="dxa"/>
          </w:tcPr>
          <w:p w:rsidR="005F2DAA" w:rsidRPr="0055443A" w:rsidRDefault="005F2DAA" w:rsidP="001F083D">
            <w:pPr>
              <w:spacing w:line="276" w:lineRule="auto"/>
              <w:jc w:val="both"/>
              <w:rPr>
                <w:rFonts w:ascii="Times New Roman" w:eastAsia="Arial Unicode MS" w:hAnsi="Times New Roman" w:cs="Times New Roman"/>
                <w:bCs/>
                <w:snapToGrid w:val="0"/>
                <w:color w:val="000000"/>
                <w:sz w:val="24"/>
                <w:szCs w:val="24"/>
                <w:lang w:val="ru" w:eastAsia="ru-RU"/>
              </w:rPr>
            </w:pPr>
          </w:p>
        </w:tc>
        <w:tc>
          <w:tcPr>
            <w:tcW w:w="1715" w:type="dxa"/>
          </w:tcPr>
          <w:p w:rsidR="005F2DAA" w:rsidRPr="0055443A" w:rsidRDefault="005F2DAA" w:rsidP="001F083D">
            <w:pPr>
              <w:spacing w:line="276" w:lineRule="auto"/>
              <w:jc w:val="both"/>
              <w:rPr>
                <w:rFonts w:ascii="Times New Roman" w:eastAsia="Arial Unicode MS" w:hAnsi="Times New Roman" w:cs="Times New Roman"/>
                <w:bCs/>
                <w:snapToGrid w:val="0"/>
                <w:color w:val="000000"/>
                <w:sz w:val="24"/>
                <w:szCs w:val="24"/>
                <w:lang w:val="ru" w:eastAsia="ru-RU"/>
              </w:rPr>
            </w:pPr>
          </w:p>
        </w:tc>
        <w:tc>
          <w:tcPr>
            <w:tcW w:w="1461" w:type="dxa"/>
          </w:tcPr>
          <w:p w:rsidR="005F2DAA" w:rsidRPr="0055443A" w:rsidRDefault="005F2DAA" w:rsidP="001F083D">
            <w:pPr>
              <w:spacing w:line="276" w:lineRule="auto"/>
              <w:jc w:val="both"/>
              <w:rPr>
                <w:rFonts w:ascii="Times New Roman" w:eastAsia="Arial Unicode MS" w:hAnsi="Times New Roman" w:cs="Times New Roman"/>
                <w:bCs/>
                <w:snapToGrid w:val="0"/>
                <w:color w:val="000000"/>
                <w:sz w:val="24"/>
                <w:szCs w:val="24"/>
                <w:lang w:val="ru" w:eastAsia="ru-RU"/>
              </w:rPr>
            </w:pPr>
          </w:p>
        </w:tc>
        <w:tc>
          <w:tcPr>
            <w:tcW w:w="1487" w:type="dxa"/>
          </w:tcPr>
          <w:p w:rsidR="005F2DAA" w:rsidRPr="0055443A" w:rsidRDefault="005F2DAA" w:rsidP="001F083D">
            <w:pPr>
              <w:spacing w:line="276" w:lineRule="auto"/>
              <w:jc w:val="both"/>
              <w:rPr>
                <w:rFonts w:ascii="Times New Roman" w:eastAsia="Arial Unicode MS" w:hAnsi="Times New Roman" w:cs="Times New Roman"/>
                <w:bCs/>
                <w:snapToGrid w:val="0"/>
                <w:color w:val="000000"/>
                <w:sz w:val="24"/>
                <w:szCs w:val="24"/>
                <w:lang w:val="ru" w:eastAsia="ru-RU"/>
              </w:rPr>
            </w:pPr>
          </w:p>
        </w:tc>
        <w:tc>
          <w:tcPr>
            <w:tcW w:w="1565" w:type="dxa"/>
          </w:tcPr>
          <w:p w:rsidR="005F2DAA" w:rsidRPr="0055443A" w:rsidRDefault="005F2DAA" w:rsidP="001F083D">
            <w:pPr>
              <w:spacing w:line="276" w:lineRule="auto"/>
              <w:jc w:val="both"/>
              <w:rPr>
                <w:rFonts w:ascii="Times New Roman" w:eastAsia="Arial Unicode MS" w:hAnsi="Times New Roman" w:cs="Times New Roman"/>
                <w:bCs/>
                <w:snapToGrid w:val="0"/>
                <w:color w:val="000000"/>
                <w:sz w:val="24"/>
                <w:szCs w:val="24"/>
                <w:lang w:val="ru" w:eastAsia="ru-RU"/>
              </w:rPr>
            </w:pPr>
          </w:p>
        </w:tc>
        <w:tc>
          <w:tcPr>
            <w:tcW w:w="1417" w:type="dxa"/>
          </w:tcPr>
          <w:p w:rsidR="005F2DAA" w:rsidRPr="0055443A" w:rsidRDefault="005F2DAA" w:rsidP="001F083D">
            <w:pPr>
              <w:spacing w:line="276" w:lineRule="auto"/>
              <w:jc w:val="both"/>
              <w:rPr>
                <w:rFonts w:ascii="Times New Roman" w:eastAsia="Arial Unicode MS" w:hAnsi="Times New Roman" w:cs="Times New Roman"/>
                <w:bCs/>
                <w:snapToGrid w:val="0"/>
                <w:color w:val="000000"/>
                <w:sz w:val="24"/>
                <w:szCs w:val="24"/>
                <w:lang w:val="ru" w:eastAsia="ru-RU"/>
              </w:rPr>
            </w:pPr>
          </w:p>
        </w:tc>
        <w:tc>
          <w:tcPr>
            <w:tcW w:w="1565" w:type="dxa"/>
          </w:tcPr>
          <w:p w:rsidR="005F2DAA" w:rsidRPr="0055443A" w:rsidRDefault="005F2DAA" w:rsidP="001F083D">
            <w:pPr>
              <w:spacing w:line="276" w:lineRule="auto"/>
              <w:jc w:val="both"/>
              <w:rPr>
                <w:rFonts w:ascii="Times New Roman" w:eastAsia="Arial Unicode MS" w:hAnsi="Times New Roman" w:cs="Times New Roman"/>
                <w:bCs/>
                <w:snapToGrid w:val="0"/>
                <w:color w:val="000000"/>
                <w:sz w:val="24"/>
                <w:szCs w:val="24"/>
                <w:lang w:val="ru" w:eastAsia="ru-RU"/>
              </w:rPr>
            </w:pPr>
          </w:p>
        </w:tc>
        <w:tc>
          <w:tcPr>
            <w:tcW w:w="1544" w:type="dxa"/>
          </w:tcPr>
          <w:p w:rsidR="005F2DAA" w:rsidRPr="0055443A" w:rsidRDefault="005F2DAA" w:rsidP="001F083D">
            <w:pPr>
              <w:spacing w:line="276" w:lineRule="auto"/>
              <w:jc w:val="both"/>
              <w:rPr>
                <w:rFonts w:ascii="Times New Roman" w:eastAsia="Arial Unicode MS" w:hAnsi="Times New Roman" w:cs="Times New Roman"/>
                <w:bCs/>
                <w:snapToGrid w:val="0"/>
                <w:color w:val="000000"/>
                <w:sz w:val="24"/>
                <w:szCs w:val="24"/>
                <w:lang w:val="ru" w:eastAsia="ru-RU"/>
              </w:rPr>
            </w:pPr>
          </w:p>
        </w:tc>
      </w:tr>
    </w:tbl>
    <w:p w:rsidR="005F2DAA" w:rsidRPr="0055443A" w:rsidRDefault="005F2DAA" w:rsidP="005F2DAA">
      <w:pPr>
        <w:spacing w:after="0" w:line="276" w:lineRule="auto"/>
        <w:rPr>
          <w:rFonts w:ascii="Times New Roman" w:hAnsi="Times New Roman" w:cs="Times New Roman"/>
          <w:sz w:val="24"/>
          <w:szCs w:val="24"/>
          <w:lang w:eastAsia="ar-SA"/>
        </w:rPr>
      </w:pPr>
    </w:p>
    <w:p w:rsidR="005F2DAA" w:rsidRPr="0055443A" w:rsidRDefault="005F2DAA" w:rsidP="005F2DAA">
      <w:pPr>
        <w:spacing w:after="0" w:line="276" w:lineRule="auto"/>
        <w:rPr>
          <w:rFonts w:ascii="Times New Roman" w:hAnsi="Times New Roman" w:cs="Times New Roman"/>
          <w:sz w:val="24"/>
          <w:szCs w:val="24"/>
          <w:lang w:eastAsia="ar-SA"/>
        </w:rPr>
      </w:pPr>
    </w:p>
    <w:p w:rsidR="005F2DAA" w:rsidRPr="0055443A" w:rsidRDefault="005F2DAA" w:rsidP="005F2DAA">
      <w:pPr>
        <w:spacing w:after="0" w:line="276" w:lineRule="auto"/>
        <w:rPr>
          <w:rFonts w:ascii="Times New Roman" w:hAnsi="Times New Roman" w:cs="Times New Roman"/>
          <w:sz w:val="24"/>
          <w:szCs w:val="24"/>
          <w:lang w:eastAsia="ar-SA"/>
        </w:rPr>
      </w:pPr>
    </w:p>
    <w:p w:rsidR="005F2DAA" w:rsidRPr="0055443A" w:rsidRDefault="005F2DAA" w:rsidP="005F2DAA">
      <w:pPr>
        <w:spacing w:after="0" w:line="276" w:lineRule="auto"/>
        <w:rPr>
          <w:rFonts w:ascii="Times New Roman" w:hAnsi="Times New Roman" w:cs="Times New Roman"/>
          <w:sz w:val="24"/>
          <w:szCs w:val="24"/>
          <w:lang w:eastAsia="ar-SA"/>
        </w:rPr>
      </w:pPr>
      <w:r w:rsidRPr="0055443A">
        <w:rPr>
          <w:rFonts w:ascii="Times New Roman" w:hAnsi="Times New Roman" w:cs="Times New Roman"/>
          <w:sz w:val="24"/>
          <w:szCs w:val="24"/>
          <w:lang w:eastAsia="ar-SA"/>
        </w:rPr>
        <w:t xml:space="preserve">от Подрядчика:                                                                           </w:t>
      </w:r>
    </w:p>
    <w:p w:rsidR="005F2DAA" w:rsidRPr="0055443A" w:rsidRDefault="005F2DAA" w:rsidP="005F2DAA">
      <w:pPr>
        <w:spacing w:after="0" w:line="276" w:lineRule="auto"/>
        <w:rPr>
          <w:rFonts w:ascii="Times New Roman" w:hAnsi="Times New Roman" w:cs="Times New Roman"/>
          <w:sz w:val="24"/>
          <w:szCs w:val="24"/>
          <w:lang w:eastAsia="ar-SA"/>
        </w:rPr>
      </w:pPr>
    </w:p>
    <w:p w:rsidR="005F2DAA" w:rsidRPr="0055443A" w:rsidRDefault="005F2DAA" w:rsidP="005F2DAA">
      <w:pPr>
        <w:spacing w:after="0" w:line="276" w:lineRule="auto"/>
        <w:rPr>
          <w:rFonts w:ascii="Times New Roman" w:hAnsi="Times New Roman" w:cs="Times New Roman"/>
          <w:sz w:val="24"/>
          <w:szCs w:val="24"/>
          <w:lang w:eastAsia="ar-SA"/>
        </w:rPr>
      </w:pPr>
      <w:r w:rsidRPr="0055443A">
        <w:rPr>
          <w:rFonts w:ascii="Times New Roman" w:hAnsi="Times New Roman" w:cs="Times New Roman"/>
          <w:sz w:val="24"/>
          <w:szCs w:val="24"/>
          <w:lang w:eastAsia="ar-SA"/>
        </w:rPr>
        <w:t xml:space="preserve">Указывается должность, Ф.И.О.,                                                                             </w:t>
      </w:r>
    </w:p>
    <w:p w:rsidR="005F2DAA" w:rsidRPr="0055443A" w:rsidRDefault="005F2DAA" w:rsidP="005F2DAA">
      <w:pPr>
        <w:spacing w:after="0" w:line="276" w:lineRule="auto"/>
        <w:rPr>
          <w:rFonts w:ascii="Times New Roman" w:hAnsi="Times New Roman" w:cs="Times New Roman"/>
          <w:sz w:val="24"/>
          <w:szCs w:val="24"/>
          <w:lang w:eastAsia="ar-SA"/>
        </w:rPr>
      </w:pPr>
      <w:r w:rsidRPr="0055443A">
        <w:rPr>
          <w:rFonts w:ascii="Times New Roman" w:hAnsi="Times New Roman" w:cs="Times New Roman"/>
          <w:sz w:val="24"/>
          <w:szCs w:val="24"/>
          <w:lang w:eastAsia="ar-SA"/>
        </w:rPr>
        <w:t xml:space="preserve">дата, подпись                                                                       </w:t>
      </w:r>
    </w:p>
    <w:p w:rsidR="005F2DAA" w:rsidRPr="0055443A" w:rsidRDefault="005F2DAA" w:rsidP="005F2DAA">
      <w:pPr>
        <w:spacing w:after="0" w:line="276" w:lineRule="auto"/>
        <w:rPr>
          <w:rFonts w:ascii="Times New Roman" w:hAnsi="Times New Roman" w:cs="Times New Roman"/>
          <w:sz w:val="24"/>
          <w:szCs w:val="24"/>
          <w:lang w:eastAsia="ar-SA"/>
        </w:rPr>
      </w:pPr>
      <w:r w:rsidRPr="0055443A">
        <w:rPr>
          <w:rFonts w:ascii="Times New Roman" w:hAnsi="Times New Roman" w:cs="Times New Roman"/>
          <w:sz w:val="24"/>
          <w:szCs w:val="24"/>
          <w:lang w:eastAsia="ar-SA"/>
        </w:rPr>
        <w:t xml:space="preserve">и скрепляется печатью (при наличии)                               </w:t>
      </w:r>
    </w:p>
    <w:p w:rsidR="005F2DAA" w:rsidRPr="0055443A" w:rsidRDefault="005F2DAA" w:rsidP="005F2DAA">
      <w:pPr>
        <w:spacing w:after="0" w:line="276" w:lineRule="auto"/>
        <w:jc w:val="center"/>
        <w:rPr>
          <w:rFonts w:ascii="Times New Roman" w:eastAsia="Arial Unicode MS" w:hAnsi="Times New Roman" w:cs="Times New Roman"/>
          <w:bCs/>
          <w:color w:val="000000"/>
          <w:sz w:val="24"/>
          <w:szCs w:val="24"/>
          <w:lang w:eastAsia="ru-RU"/>
        </w:rPr>
      </w:pPr>
    </w:p>
    <w:p w:rsidR="005F2DAA" w:rsidRPr="0055443A" w:rsidRDefault="005F2DAA" w:rsidP="005F2DAA">
      <w:pPr>
        <w:spacing w:after="0" w:line="276" w:lineRule="auto"/>
        <w:rPr>
          <w:rFonts w:ascii="Times New Roman" w:eastAsia="Arial Unicode MS" w:hAnsi="Times New Roman" w:cs="Times New Roman"/>
          <w:color w:val="000000"/>
          <w:sz w:val="24"/>
          <w:szCs w:val="24"/>
          <w:lang w:eastAsia="ru-RU"/>
        </w:rPr>
      </w:pPr>
    </w:p>
    <w:p w:rsidR="001102C1" w:rsidRDefault="001102C1" w:rsidP="00AB4212">
      <w:pPr>
        <w:spacing w:after="0" w:line="276" w:lineRule="auto"/>
      </w:pPr>
    </w:p>
    <w:sectPr w:rsidR="001102C1" w:rsidSect="003253C3">
      <w:footnotePr>
        <w:numRestart w:val="eachSect"/>
      </w:footnotePr>
      <w:pgSz w:w="11906" w:h="16838"/>
      <w:pgMar w:top="1134" w:right="850" w:bottom="851" w:left="1418"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3DA7D3" w16cid:durableId="26CEC3F3"/>
  <w16cid:commentId w16cid:paraId="475C218B" w16cid:durableId="26CEC3F4"/>
  <w16cid:commentId w16cid:paraId="52495927" w16cid:durableId="26CEC3F5"/>
  <w16cid:commentId w16cid:paraId="05D7A74C" w16cid:durableId="26CEC3F6"/>
  <w16cid:commentId w16cid:paraId="69789BA0" w16cid:durableId="26CEC3F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16F" w:rsidRDefault="0020016F" w:rsidP="00A95809">
      <w:pPr>
        <w:spacing w:after="0" w:line="240" w:lineRule="auto"/>
      </w:pPr>
      <w:r>
        <w:separator/>
      </w:r>
    </w:p>
  </w:endnote>
  <w:endnote w:type="continuationSeparator" w:id="0">
    <w:p w:rsidR="0020016F" w:rsidRDefault="0020016F" w:rsidP="00A95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16F" w:rsidRDefault="0020016F" w:rsidP="00A95809">
      <w:pPr>
        <w:spacing w:after="0" w:line="240" w:lineRule="auto"/>
      </w:pPr>
      <w:r>
        <w:separator/>
      </w:r>
    </w:p>
  </w:footnote>
  <w:footnote w:type="continuationSeparator" w:id="0">
    <w:p w:rsidR="0020016F" w:rsidRDefault="0020016F" w:rsidP="00A95809">
      <w:pPr>
        <w:spacing w:after="0" w:line="240" w:lineRule="auto"/>
      </w:pPr>
      <w:r>
        <w:continuationSeparator/>
      </w:r>
    </w:p>
  </w:footnote>
  <w:footnote w:id="1">
    <w:p w:rsidR="0020016F" w:rsidRPr="00635698" w:rsidRDefault="0020016F" w:rsidP="00A95809">
      <w:pPr>
        <w:pStyle w:val="a3"/>
        <w:jc w:val="both"/>
        <w:rPr>
          <w:rFonts w:ascii="Times New Roman" w:hAnsi="Times New Roman" w:cs="Times New Roman"/>
        </w:rPr>
      </w:pPr>
      <w:r w:rsidRPr="00635698">
        <w:rPr>
          <w:rStyle w:val="a5"/>
          <w:rFonts w:ascii="Times New Roman" w:hAnsi="Times New Roman"/>
        </w:rPr>
        <w:footnoteRef/>
      </w:r>
      <w:r w:rsidRPr="00635698">
        <w:rPr>
          <w:rFonts w:ascii="Times New Roman" w:hAnsi="Times New Roman" w:cs="Times New Roman"/>
        </w:rPr>
        <w:t xml:space="preserve"> Подрядчик в течение 2 (двух) дней с даты заключения настоящего Договора напра</w:t>
      </w:r>
      <w:r>
        <w:rPr>
          <w:rFonts w:ascii="Times New Roman" w:hAnsi="Times New Roman" w:cs="Times New Roman"/>
        </w:rPr>
        <w:t>вляет Заказчику локальную смету.</w:t>
      </w:r>
    </w:p>
  </w:footnote>
  <w:footnote w:id="2">
    <w:p w:rsidR="0020016F" w:rsidRDefault="0020016F" w:rsidP="00A9580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Указывается стоимость фактически выполненных работ. </w:t>
      </w:r>
    </w:p>
  </w:footnote>
  <w:footnote w:id="3">
    <w:p w:rsidR="0020016F" w:rsidRDefault="0020016F" w:rsidP="00A9580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При наличии аванса в рамках Договора, указывается сумма, подлежащая оплате Подрядчику в соответствии с условиями Договора, уменьшенная на размер аванса. В случае, если условиями договора не предусмотрена поэтапная оплата, в данной графе указывается 0 рублей.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6C0D"/>
    <w:multiLevelType w:val="multilevel"/>
    <w:tmpl w:val="B0FC2130"/>
    <w:lvl w:ilvl="0">
      <w:start w:val="1"/>
      <w:numFmt w:val="decimal"/>
      <w:lvlText w:val="%1."/>
      <w:lvlJc w:val="left"/>
      <w:pPr>
        <w:ind w:left="720" w:hanging="360"/>
      </w:pPr>
      <w:rPr>
        <w:rFonts w:ascii="Times New Roman" w:eastAsia="Times New Roman" w:hAnsi="Times New Roman" w:cs="Times New Roman"/>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CA4640"/>
    <w:multiLevelType w:val="multilevel"/>
    <w:tmpl w:val="ABE4E196"/>
    <w:lvl w:ilvl="0">
      <w:start w:val="11"/>
      <w:numFmt w:val="decimal"/>
      <w:lvlText w:val="%1."/>
      <w:lvlJc w:val="left"/>
      <w:pPr>
        <w:ind w:left="720" w:hanging="360"/>
      </w:pPr>
    </w:lvl>
    <w:lvl w:ilvl="1">
      <w:start w:val="1"/>
      <w:numFmt w:val="decimal"/>
      <w:lvlText w:val="%1.%2."/>
      <w:lvlJc w:val="left"/>
      <w:pPr>
        <w:ind w:left="1190" w:hanging="480"/>
      </w:pPr>
    </w:lvl>
    <w:lvl w:ilvl="2">
      <w:start w:val="1"/>
      <w:numFmt w:val="decimal"/>
      <w:lvlText w:val="%1.%2.%3."/>
      <w:lvlJc w:val="left"/>
      <w:pPr>
        <w:ind w:left="1780" w:hanging="720"/>
      </w:pPr>
    </w:lvl>
    <w:lvl w:ilvl="3">
      <w:start w:val="1"/>
      <w:numFmt w:val="decimal"/>
      <w:lvlText w:val="%1.%2.%3.%4."/>
      <w:lvlJc w:val="left"/>
      <w:pPr>
        <w:ind w:left="2130" w:hanging="720"/>
      </w:pPr>
    </w:lvl>
    <w:lvl w:ilvl="4">
      <w:start w:val="1"/>
      <w:numFmt w:val="decimal"/>
      <w:lvlText w:val="%1.%2.%3.%4.%5."/>
      <w:lvlJc w:val="left"/>
      <w:pPr>
        <w:ind w:left="2840" w:hanging="1080"/>
      </w:pPr>
    </w:lvl>
    <w:lvl w:ilvl="5">
      <w:start w:val="1"/>
      <w:numFmt w:val="decimal"/>
      <w:lvlText w:val="%1.%2.%3.%4.%5.%6."/>
      <w:lvlJc w:val="left"/>
      <w:pPr>
        <w:ind w:left="3190" w:hanging="1080"/>
      </w:pPr>
    </w:lvl>
    <w:lvl w:ilvl="6">
      <w:start w:val="1"/>
      <w:numFmt w:val="decimal"/>
      <w:lvlText w:val="%1.%2.%3.%4.%5.%6.%7."/>
      <w:lvlJc w:val="left"/>
      <w:pPr>
        <w:ind w:left="3900" w:hanging="1440"/>
      </w:pPr>
    </w:lvl>
    <w:lvl w:ilvl="7">
      <w:start w:val="1"/>
      <w:numFmt w:val="decimal"/>
      <w:lvlText w:val="%1.%2.%3.%4.%5.%6.%7.%8."/>
      <w:lvlJc w:val="left"/>
      <w:pPr>
        <w:ind w:left="4250" w:hanging="1440"/>
      </w:pPr>
    </w:lvl>
    <w:lvl w:ilvl="8">
      <w:start w:val="1"/>
      <w:numFmt w:val="decimal"/>
      <w:lvlText w:val="%1.%2.%3.%4.%5.%6.%7.%8.%9."/>
      <w:lvlJc w:val="left"/>
      <w:pPr>
        <w:ind w:left="4960" w:hanging="1800"/>
      </w:pPr>
    </w:lvl>
  </w:abstractNum>
  <w:abstractNum w:abstractNumId="2" w15:restartNumberingAfterBreak="0">
    <w:nsid w:val="10AD679E"/>
    <w:multiLevelType w:val="multilevel"/>
    <w:tmpl w:val="B1A8F1CE"/>
    <w:lvl w:ilvl="0">
      <w:start w:val="14"/>
      <w:numFmt w:val="decimal"/>
      <w:lvlText w:val="%1."/>
      <w:lvlJc w:val="left"/>
      <w:pPr>
        <w:ind w:left="720" w:hanging="360"/>
      </w:pPr>
      <w:rPr>
        <w:rFonts w:hint="default"/>
      </w:rPr>
    </w:lvl>
    <w:lvl w:ilvl="1">
      <w:start w:val="1"/>
      <w:numFmt w:val="decimal"/>
      <w:isLgl/>
      <w:lvlText w:val="%1.%2."/>
      <w:lvlJc w:val="left"/>
      <w:pPr>
        <w:ind w:left="1189" w:hanging="48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Zero"/>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15:restartNumberingAfterBreak="0">
    <w:nsid w:val="12FC10B9"/>
    <w:multiLevelType w:val="multilevel"/>
    <w:tmpl w:val="C18E1E0E"/>
    <w:lvl w:ilvl="0">
      <w:start w:val="1"/>
      <w:numFmt w:val="decimal"/>
      <w:lvlText w:val="%1."/>
      <w:lvlJc w:val="left"/>
      <w:pPr>
        <w:ind w:left="3697" w:hanging="360"/>
      </w:pPr>
      <w:rPr>
        <w:rFonts w:hint="default"/>
      </w:rPr>
    </w:lvl>
    <w:lvl w:ilvl="1">
      <w:start w:val="1"/>
      <w:numFmt w:val="decimal"/>
      <w:isLgl/>
      <w:lvlText w:val="%1.%2."/>
      <w:lvlJc w:val="left"/>
      <w:pPr>
        <w:ind w:left="9575" w:hanging="360"/>
      </w:pPr>
      <w:rPr>
        <w:rFonts w:hint="default"/>
        <w:b w:val="0"/>
        <w:i w:val="0"/>
      </w:rPr>
    </w:lvl>
    <w:lvl w:ilvl="2">
      <w:start w:val="1"/>
      <w:numFmt w:val="decimal"/>
      <w:isLgl/>
      <w:lvlText w:val="%1.%2.%3."/>
      <w:lvlJc w:val="left"/>
      <w:pPr>
        <w:ind w:left="7240" w:hanging="720"/>
      </w:pPr>
      <w:rPr>
        <w:rFonts w:hint="default"/>
      </w:rPr>
    </w:lvl>
    <w:lvl w:ilvl="3">
      <w:start w:val="1"/>
      <w:numFmt w:val="decimal"/>
      <w:isLgl/>
      <w:lvlText w:val="%1.%2.%3.%4."/>
      <w:lvlJc w:val="left"/>
      <w:pPr>
        <w:ind w:left="4057" w:hanging="720"/>
      </w:pPr>
      <w:rPr>
        <w:rFonts w:hint="default"/>
      </w:rPr>
    </w:lvl>
    <w:lvl w:ilvl="4">
      <w:start w:val="1"/>
      <w:numFmt w:val="decimal"/>
      <w:isLgl/>
      <w:lvlText w:val="%1.%2.%3.%4.%5."/>
      <w:lvlJc w:val="left"/>
      <w:pPr>
        <w:ind w:left="4417" w:hanging="1080"/>
      </w:pPr>
      <w:rPr>
        <w:rFonts w:hint="default"/>
      </w:rPr>
    </w:lvl>
    <w:lvl w:ilvl="5">
      <w:start w:val="1"/>
      <w:numFmt w:val="decimal"/>
      <w:isLgl/>
      <w:lvlText w:val="%1.%2.%3.%4.%5.%6."/>
      <w:lvlJc w:val="left"/>
      <w:pPr>
        <w:ind w:left="4417" w:hanging="1080"/>
      </w:pPr>
      <w:rPr>
        <w:rFonts w:hint="default"/>
      </w:rPr>
    </w:lvl>
    <w:lvl w:ilvl="6">
      <w:start w:val="1"/>
      <w:numFmt w:val="decimal"/>
      <w:isLgl/>
      <w:lvlText w:val="%1.%2.%3.%4.%5.%6.%7."/>
      <w:lvlJc w:val="left"/>
      <w:pPr>
        <w:ind w:left="4777" w:hanging="1440"/>
      </w:pPr>
      <w:rPr>
        <w:rFonts w:hint="default"/>
      </w:rPr>
    </w:lvl>
    <w:lvl w:ilvl="7">
      <w:start w:val="1"/>
      <w:numFmt w:val="decimal"/>
      <w:isLgl/>
      <w:lvlText w:val="%1.%2.%3.%4.%5.%6.%7.%8."/>
      <w:lvlJc w:val="left"/>
      <w:pPr>
        <w:ind w:left="4777" w:hanging="1440"/>
      </w:pPr>
      <w:rPr>
        <w:rFonts w:hint="default"/>
      </w:rPr>
    </w:lvl>
    <w:lvl w:ilvl="8">
      <w:start w:val="1"/>
      <w:numFmt w:val="decimal"/>
      <w:isLgl/>
      <w:lvlText w:val="%1.%2.%3.%4.%5.%6.%7.%8.%9."/>
      <w:lvlJc w:val="left"/>
      <w:pPr>
        <w:ind w:left="5137" w:hanging="1800"/>
      </w:pPr>
      <w:rPr>
        <w:rFonts w:hint="default"/>
      </w:rPr>
    </w:lvl>
  </w:abstractNum>
  <w:abstractNum w:abstractNumId="4" w15:restartNumberingAfterBreak="0">
    <w:nsid w:val="1CAD5C37"/>
    <w:multiLevelType w:val="multilevel"/>
    <w:tmpl w:val="0384459E"/>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15:restartNumberingAfterBreak="0">
    <w:nsid w:val="28865131"/>
    <w:multiLevelType w:val="multilevel"/>
    <w:tmpl w:val="052CC668"/>
    <w:lvl w:ilvl="0">
      <w:start w:val="7"/>
      <w:numFmt w:val="decimal"/>
      <w:lvlText w:val="%1."/>
      <w:lvlJc w:val="left"/>
      <w:pPr>
        <w:ind w:left="360" w:hanging="360"/>
      </w:pPr>
      <w:rPr>
        <w:rFonts w:eastAsiaTheme="minorHAnsi" w:hint="default"/>
        <w:color w:val="auto"/>
      </w:rPr>
    </w:lvl>
    <w:lvl w:ilvl="1">
      <w:start w:val="1"/>
      <w:numFmt w:val="decimal"/>
      <w:lvlText w:val="%1.%2."/>
      <w:lvlJc w:val="left"/>
      <w:pPr>
        <w:ind w:left="360" w:hanging="360"/>
      </w:pPr>
      <w:rPr>
        <w:rFonts w:eastAsiaTheme="minorHAnsi" w:hint="default"/>
        <w:color w:val="auto"/>
      </w:rPr>
    </w:lvl>
    <w:lvl w:ilvl="2">
      <w:start w:val="1"/>
      <w:numFmt w:val="decimal"/>
      <w:lvlText w:val="%1.%2.%3."/>
      <w:lvlJc w:val="left"/>
      <w:pPr>
        <w:ind w:left="720" w:hanging="720"/>
      </w:pPr>
      <w:rPr>
        <w:rFonts w:eastAsiaTheme="minorHAnsi" w:hint="default"/>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6" w15:restartNumberingAfterBreak="0">
    <w:nsid w:val="28CA0D05"/>
    <w:multiLevelType w:val="hybridMultilevel"/>
    <w:tmpl w:val="D9FACC1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0416BBE"/>
    <w:multiLevelType w:val="multilevel"/>
    <w:tmpl w:val="68A63D78"/>
    <w:lvl w:ilvl="0">
      <w:start w:val="6"/>
      <w:numFmt w:val="decimal"/>
      <w:lvlText w:val="%1."/>
      <w:lvlJc w:val="left"/>
      <w:pPr>
        <w:ind w:left="660" w:hanging="660"/>
      </w:pPr>
      <w:rPr>
        <w:rFonts w:hint="default"/>
      </w:rPr>
    </w:lvl>
    <w:lvl w:ilvl="1">
      <w:start w:val="4"/>
      <w:numFmt w:val="decimal"/>
      <w:lvlText w:val="%1.%2."/>
      <w:lvlJc w:val="left"/>
      <w:pPr>
        <w:ind w:left="1014" w:hanging="660"/>
      </w:pPr>
      <w:rPr>
        <w:rFonts w:hint="default"/>
      </w:rPr>
    </w:lvl>
    <w:lvl w:ilvl="2">
      <w:start w:val="1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35D14DA1"/>
    <w:multiLevelType w:val="hybridMultilevel"/>
    <w:tmpl w:val="62502C78"/>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78230A4"/>
    <w:multiLevelType w:val="multilevel"/>
    <w:tmpl w:val="81FAEDB0"/>
    <w:lvl w:ilvl="0">
      <w:start w:val="1"/>
      <w:numFmt w:val="decimal"/>
      <w:lvlText w:val="%1)"/>
      <w:lvlJc w:val="left"/>
      <w:pPr>
        <w:ind w:left="0" w:firstLine="70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C97221"/>
    <w:multiLevelType w:val="multilevel"/>
    <w:tmpl w:val="5DD40572"/>
    <w:lvl w:ilvl="0">
      <w:start w:val="8"/>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CD0431B"/>
    <w:multiLevelType w:val="multilevel"/>
    <w:tmpl w:val="2F18179E"/>
    <w:lvl w:ilvl="0">
      <w:start w:val="5"/>
      <w:numFmt w:val="decimal"/>
      <w:lvlText w:val="%1."/>
      <w:lvlJc w:val="left"/>
      <w:pPr>
        <w:ind w:left="540" w:hanging="540"/>
      </w:pPr>
      <w:rPr>
        <w:b/>
      </w:rPr>
    </w:lvl>
    <w:lvl w:ilvl="1">
      <w:start w:val="3"/>
      <w:numFmt w:val="decimal"/>
      <w:lvlText w:val="%1.%2."/>
      <w:lvlJc w:val="left"/>
      <w:pPr>
        <w:ind w:left="894" w:hanging="540"/>
      </w:pPr>
    </w:lvl>
    <w:lvl w:ilvl="2">
      <w:start w:val="1"/>
      <w:numFmt w:val="decimal"/>
      <w:lvlText w:val="%1.%2.%3."/>
      <w:lvlJc w:val="left"/>
      <w:pPr>
        <w:ind w:left="1428" w:hanging="719"/>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12" w15:restartNumberingAfterBreak="0">
    <w:nsid w:val="3E841AE8"/>
    <w:multiLevelType w:val="multilevel"/>
    <w:tmpl w:val="2164428E"/>
    <w:lvl w:ilvl="0">
      <w:start w:val="7"/>
      <w:numFmt w:val="decimal"/>
      <w:lvlText w:val="%1."/>
      <w:lvlJc w:val="left"/>
      <w:pPr>
        <w:ind w:left="1080" w:hanging="360"/>
      </w:pPr>
      <w:rPr>
        <w:rFonts w:hint="default"/>
      </w:rPr>
    </w:lvl>
    <w:lvl w:ilvl="1">
      <w:start w:val="1"/>
      <w:numFmt w:val="decimal"/>
      <w:isLgl/>
      <w:lvlText w:val="%1.%2."/>
      <w:lvlJc w:val="left"/>
      <w:pPr>
        <w:ind w:left="1260"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47DF7D2E"/>
    <w:multiLevelType w:val="multilevel"/>
    <w:tmpl w:val="C18E1E0E"/>
    <w:lvl w:ilvl="0">
      <w:start w:val="1"/>
      <w:numFmt w:val="decimal"/>
      <w:lvlText w:val="%1."/>
      <w:lvlJc w:val="left"/>
      <w:pPr>
        <w:ind w:left="3697" w:hanging="360"/>
      </w:pPr>
      <w:rPr>
        <w:rFonts w:hint="default"/>
      </w:rPr>
    </w:lvl>
    <w:lvl w:ilvl="1">
      <w:start w:val="1"/>
      <w:numFmt w:val="decimal"/>
      <w:isLgl/>
      <w:lvlText w:val="%1.%2."/>
      <w:lvlJc w:val="left"/>
      <w:pPr>
        <w:ind w:left="3697" w:hanging="360"/>
      </w:pPr>
      <w:rPr>
        <w:rFonts w:hint="default"/>
        <w:b w:val="0"/>
        <w:i w:val="0"/>
      </w:rPr>
    </w:lvl>
    <w:lvl w:ilvl="2">
      <w:start w:val="1"/>
      <w:numFmt w:val="decimal"/>
      <w:isLgl/>
      <w:lvlText w:val="%1.%2.%3."/>
      <w:lvlJc w:val="left"/>
      <w:pPr>
        <w:ind w:left="4057" w:hanging="720"/>
      </w:pPr>
      <w:rPr>
        <w:rFonts w:hint="default"/>
      </w:rPr>
    </w:lvl>
    <w:lvl w:ilvl="3">
      <w:start w:val="1"/>
      <w:numFmt w:val="decimal"/>
      <w:isLgl/>
      <w:lvlText w:val="%1.%2.%3.%4."/>
      <w:lvlJc w:val="left"/>
      <w:pPr>
        <w:ind w:left="4057" w:hanging="720"/>
      </w:pPr>
      <w:rPr>
        <w:rFonts w:hint="default"/>
      </w:rPr>
    </w:lvl>
    <w:lvl w:ilvl="4">
      <w:start w:val="1"/>
      <w:numFmt w:val="decimal"/>
      <w:isLgl/>
      <w:lvlText w:val="%1.%2.%3.%4.%5."/>
      <w:lvlJc w:val="left"/>
      <w:pPr>
        <w:ind w:left="4417" w:hanging="1080"/>
      </w:pPr>
      <w:rPr>
        <w:rFonts w:hint="default"/>
      </w:rPr>
    </w:lvl>
    <w:lvl w:ilvl="5">
      <w:start w:val="1"/>
      <w:numFmt w:val="decimal"/>
      <w:isLgl/>
      <w:lvlText w:val="%1.%2.%3.%4.%5.%6."/>
      <w:lvlJc w:val="left"/>
      <w:pPr>
        <w:ind w:left="4417" w:hanging="1080"/>
      </w:pPr>
      <w:rPr>
        <w:rFonts w:hint="default"/>
      </w:rPr>
    </w:lvl>
    <w:lvl w:ilvl="6">
      <w:start w:val="1"/>
      <w:numFmt w:val="decimal"/>
      <w:isLgl/>
      <w:lvlText w:val="%1.%2.%3.%4.%5.%6.%7."/>
      <w:lvlJc w:val="left"/>
      <w:pPr>
        <w:ind w:left="4777" w:hanging="1440"/>
      </w:pPr>
      <w:rPr>
        <w:rFonts w:hint="default"/>
      </w:rPr>
    </w:lvl>
    <w:lvl w:ilvl="7">
      <w:start w:val="1"/>
      <w:numFmt w:val="decimal"/>
      <w:isLgl/>
      <w:lvlText w:val="%1.%2.%3.%4.%5.%6.%7.%8."/>
      <w:lvlJc w:val="left"/>
      <w:pPr>
        <w:ind w:left="4777" w:hanging="1440"/>
      </w:pPr>
      <w:rPr>
        <w:rFonts w:hint="default"/>
      </w:rPr>
    </w:lvl>
    <w:lvl w:ilvl="8">
      <w:start w:val="1"/>
      <w:numFmt w:val="decimal"/>
      <w:isLgl/>
      <w:lvlText w:val="%1.%2.%3.%4.%5.%6.%7.%8.%9."/>
      <w:lvlJc w:val="left"/>
      <w:pPr>
        <w:ind w:left="5137" w:hanging="1800"/>
      </w:pPr>
      <w:rPr>
        <w:rFonts w:hint="default"/>
      </w:rPr>
    </w:lvl>
  </w:abstractNum>
  <w:abstractNum w:abstractNumId="14" w15:restartNumberingAfterBreak="0">
    <w:nsid w:val="4E94381B"/>
    <w:multiLevelType w:val="hybridMultilevel"/>
    <w:tmpl w:val="236C33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521D683A"/>
    <w:multiLevelType w:val="multilevel"/>
    <w:tmpl w:val="F71A376E"/>
    <w:lvl w:ilvl="0">
      <w:start w:val="1"/>
      <w:numFmt w:val="decimal"/>
      <w:lvlText w:val="%1."/>
      <w:lvlJc w:val="left"/>
      <w:pPr>
        <w:ind w:left="1069" w:hanging="360"/>
      </w:pPr>
      <w:rPr>
        <w:rFonts w:hint="default"/>
      </w:rPr>
    </w:lvl>
    <w:lvl w:ilvl="1">
      <w:start w:val="1"/>
      <w:numFmt w:val="decimal"/>
      <w:isLgl/>
      <w:lvlText w:val="%1.%2."/>
      <w:lvlJc w:val="left"/>
      <w:pPr>
        <w:ind w:left="3620" w:hanging="360"/>
      </w:pPr>
      <w:rPr>
        <w:rFonts w:hint="default"/>
        <w:b w:val="0"/>
        <w:i w:val="0"/>
        <w:lang w:val="ru-RU"/>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15:restartNumberingAfterBreak="0">
    <w:nsid w:val="55CE1A00"/>
    <w:multiLevelType w:val="hybridMultilevel"/>
    <w:tmpl w:val="E51AAF92"/>
    <w:lvl w:ilvl="0" w:tplc="1F22D610">
      <w:start w:val="10"/>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562E6214"/>
    <w:multiLevelType w:val="hybridMultilevel"/>
    <w:tmpl w:val="D38C2E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58515A73"/>
    <w:multiLevelType w:val="multilevel"/>
    <w:tmpl w:val="03540B04"/>
    <w:lvl w:ilvl="0">
      <w:start w:val="9"/>
      <w:numFmt w:val="decimal"/>
      <w:lvlText w:val="%1."/>
      <w:lvlJc w:val="left"/>
      <w:pPr>
        <w:ind w:left="465" w:hanging="465"/>
      </w:pPr>
      <w:rPr>
        <w:rFonts w:hint="default"/>
      </w:rPr>
    </w:lvl>
    <w:lvl w:ilvl="1">
      <w:start w:val="1"/>
      <w:numFmt w:val="decimal"/>
      <w:lvlText w:val="%1.%2."/>
      <w:lvlJc w:val="left"/>
      <w:pPr>
        <w:ind w:left="117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EFC4534"/>
    <w:multiLevelType w:val="hybridMultilevel"/>
    <w:tmpl w:val="C832BF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F187340"/>
    <w:multiLevelType w:val="multilevel"/>
    <w:tmpl w:val="9E8292B6"/>
    <w:lvl w:ilvl="0">
      <w:start w:val="5"/>
      <w:numFmt w:val="decimal"/>
      <w:lvlText w:val="%1."/>
      <w:lvlJc w:val="left"/>
      <w:pPr>
        <w:ind w:left="720" w:hanging="360"/>
      </w:pPr>
      <w:rPr>
        <w:rFonts w:hint="default"/>
      </w:rPr>
    </w:lvl>
    <w:lvl w:ilvl="1">
      <w:start w:val="4"/>
      <w:numFmt w:val="decimal"/>
      <w:isLgl/>
      <w:lvlText w:val="%1.%2."/>
      <w:lvlJc w:val="left"/>
      <w:pPr>
        <w:ind w:left="1194" w:hanging="660"/>
      </w:pPr>
      <w:rPr>
        <w:rFonts w:hint="default"/>
      </w:rPr>
    </w:lvl>
    <w:lvl w:ilvl="2">
      <w:start w:val="29"/>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1" w15:restartNumberingAfterBreak="0">
    <w:nsid w:val="60B13C68"/>
    <w:multiLevelType w:val="multilevel"/>
    <w:tmpl w:val="9FF049F0"/>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72139AF"/>
    <w:multiLevelType w:val="multilevel"/>
    <w:tmpl w:val="E13C7E7C"/>
    <w:lvl w:ilvl="0">
      <w:start w:val="5"/>
      <w:numFmt w:val="decimal"/>
      <w:lvlText w:val="%1."/>
      <w:lvlJc w:val="left"/>
      <w:pPr>
        <w:ind w:left="540" w:hanging="540"/>
      </w:pPr>
      <w:rPr>
        <w:rFonts w:hint="default"/>
        <w:b/>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3" w15:restartNumberingAfterBreak="0">
    <w:nsid w:val="6CAF470D"/>
    <w:multiLevelType w:val="multilevel"/>
    <w:tmpl w:val="C422C584"/>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203344A"/>
    <w:multiLevelType w:val="multilevel"/>
    <w:tmpl w:val="4D6CA9B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6A14A75"/>
    <w:multiLevelType w:val="hybridMultilevel"/>
    <w:tmpl w:val="60621160"/>
    <w:lvl w:ilvl="0" w:tplc="550C3162">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4"/>
  </w:num>
  <w:num w:numId="3">
    <w:abstractNumId w:val="17"/>
  </w:num>
  <w:num w:numId="4">
    <w:abstractNumId w:val="13"/>
  </w:num>
  <w:num w:numId="5">
    <w:abstractNumId w:val="20"/>
  </w:num>
  <w:num w:numId="6">
    <w:abstractNumId w:val="21"/>
  </w:num>
  <w:num w:numId="7">
    <w:abstractNumId w:val="22"/>
  </w:num>
  <w:num w:numId="8">
    <w:abstractNumId w:val="12"/>
  </w:num>
  <w:num w:numId="9">
    <w:abstractNumId w:val="16"/>
  </w:num>
  <w:num w:numId="10">
    <w:abstractNumId w:val="19"/>
  </w:num>
  <w:num w:numId="11">
    <w:abstractNumId w:val="25"/>
  </w:num>
  <w:num w:numId="12">
    <w:abstractNumId w:val="4"/>
  </w:num>
  <w:num w:numId="13">
    <w:abstractNumId w:val="8"/>
  </w:num>
  <w:num w:numId="14">
    <w:abstractNumId w:val="15"/>
  </w:num>
  <w:num w:numId="15">
    <w:abstractNumId w:val="0"/>
  </w:num>
  <w:num w:numId="16">
    <w:abstractNumId w:val="11"/>
  </w:num>
  <w:num w:numId="17">
    <w:abstractNumId w:val="9"/>
  </w:num>
  <w:num w:numId="18">
    <w:abstractNumId w:val="1"/>
  </w:num>
  <w:num w:numId="19">
    <w:abstractNumId w:val="18"/>
  </w:num>
  <w:num w:numId="20">
    <w:abstractNumId w:val="2"/>
  </w:num>
  <w:num w:numId="21">
    <w:abstractNumId w:val="6"/>
  </w:num>
  <w:num w:numId="22">
    <w:abstractNumId w:val="7"/>
  </w:num>
  <w:num w:numId="23">
    <w:abstractNumId w:val="5"/>
  </w:num>
  <w:num w:numId="24">
    <w:abstractNumId w:val="10"/>
  </w:num>
  <w:num w:numId="25">
    <w:abstractNumId w:val="24"/>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809"/>
    <w:rsid w:val="00041A47"/>
    <w:rsid w:val="000725CB"/>
    <w:rsid w:val="000814BE"/>
    <w:rsid w:val="000A2AAA"/>
    <w:rsid w:val="000B4F3B"/>
    <w:rsid w:val="000B717A"/>
    <w:rsid w:val="000E365C"/>
    <w:rsid w:val="001102C1"/>
    <w:rsid w:val="001105FB"/>
    <w:rsid w:val="0012060A"/>
    <w:rsid w:val="00121CFA"/>
    <w:rsid w:val="00130464"/>
    <w:rsid w:val="00135C57"/>
    <w:rsid w:val="001849D2"/>
    <w:rsid w:val="001B5CFC"/>
    <w:rsid w:val="001C17E8"/>
    <w:rsid w:val="001C4A13"/>
    <w:rsid w:val="001D5710"/>
    <w:rsid w:val="001F083D"/>
    <w:rsid w:val="0020016F"/>
    <w:rsid w:val="00201E38"/>
    <w:rsid w:val="00206150"/>
    <w:rsid w:val="00211AB7"/>
    <w:rsid w:val="00231BC4"/>
    <w:rsid w:val="00240EBA"/>
    <w:rsid w:val="00246B0E"/>
    <w:rsid w:val="00276FDB"/>
    <w:rsid w:val="002814F7"/>
    <w:rsid w:val="00292A5C"/>
    <w:rsid w:val="002A52C8"/>
    <w:rsid w:val="002B2ABE"/>
    <w:rsid w:val="002D05BD"/>
    <w:rsid w:val="002D5716"/>
    <w:rsid w:val="002E3AC1"/>
    <w:rsid w:val="00303895"/>
    <w:rsid w:val="003253C3"/>
    <w:rsid w:val="00327F9F"/>
    <w:rsid w:val="00341188"/>
    <w:rsid w:val="0037379E"/>
    <w:rsid w:val="00380A47"/>
    <w:rsid w:val="003A088B"/>
    <w:rsid w:val="003A2253"/>
    <w:rsid w:val="003F5EC6"/>
    <w:rsid w:val="004021EB"/>
    <w:rsid w:val="00422F32"/>
    <w:rsid w:val="004350DD"/>
    <w:rsid w:val="00462662"/>
    <w:rsid w:val="00470698"/>
    <w:rsid w:val="004F0B73"/>
    <w:rsid w:val="004F3918"/>
    <w:rsid w:val="0055263A"/>
    <w:rsid w:val="005545F9"/>
    <w:rsid w:val="00567A9F"/>
    <w:rsid w:val="0058385F"/>
    <w:rsid w:val="00596BC9"/>
    <w:rsid w:val="005D1800"/>
    <w:rsid w:val="005F2DAA"/>
    <w:rsid w:val="00605895"/>
    <w:rsid w:val="0061267F"/>
    <w:rsid w:val="0062353D"/>
    <w:rsid w:val="006466A5"/>
    <w:rsid w:val="0066699C"/>
    <w:rsid w:val="006A4B73"/>
    <w:rsid w:val="006C682F"/>
    <w:rsid w:val="007178EE"/>
    <w:rsid w:val="00754A57"/>
    <w:rsid w:val="00763803"/>
    <w:rsid w:val="00786038"/>
    <w:rsid w:val="007A5E45"/>
    <w:rsid w:val="007C445C"/>
    <w:rsid w:val="007D246A"/>
    <w:rsid w:val="007D2E00"/>
    <w:rsid w:val="007E090B"/>
    <w:rsid w:val="007F3CA2"/>
    <w:rsid w:val="00834297"/>
    <w:rsid w:val="0085032D"/>
    <w:rsid w:val="00854C1E"/>
    <w:rsid w:val="00855332"/>
    <w:rsid w:val="0085549E"/>
    <w:rsid w:val="008A7E87"/>
    <w:rsid w:val="008D476C"/>
    <w:rsid w:val="00917F87"/>
    <w:rsid w:val="00937B88"/>
    <w:rsid w:val="00941BEE"/>
    <w:rsid w:val="00944359"/>
    <w:rsid w:val="009648F6"/>
    <w:rsid w:val="009832D6"/>
    <w:rsid w:val="0099150F"/>
    <w:rsid w:val="009B2F63"/>
    <w:rsid w:val="00A02354"/>
    <w:rsid w:val="00A07ADF"/>
    <w:rsid w:val="00A65CDC"/>
    <w:rsid w:val="00A95809"/>
    <w:rsid w:val="00AA03C7"/>
    <w:rsid w:val="00AB4212"/>
    <w:rsid w:val="00AD503D"/>
    <w:rsid w:val="00AD67A2"/>
    <w:rsid w:val="00AE5A9C"/>
    <w:rsid w:val="00B2414C"/>
    <w:rsid w:val="00B408CC"/>
    <w:rsid w:val="00BA3ACE"/>
    <w:rsid w:val="00BB6252"/>
    <w:rsid w:val="00BF05A2"/>
    <w:rsid w:val="00C50812"/>
    <w:rsid w:val="00C6685C"/>
    <w:rsid w:val="00C864C6"/>
    <w:rsid w:val="00C95B82"/>
    <w:rsid w:val="00CB219A"/>
    <w:rsid w:val="00CF1F7C"/>
    <w:rsid w:val="00D103AA"/>
    <w:rsid w:val="00D34362"/>
    <w:rsid w:val="00D54D20"/>
    <w:rsid w:val="00D81D2C"/>
    <w:rsid w:val="00D83D67"/>
    <w:rsid w:val="00DB2820"/>
    <w:rsid w:val="00DB62AA"/>
    <w:rsid w:val="00DE15F9"/>
    <w:rsid w:val="00EC0140"/>
    <w:rsid w:val="00F30FA5"/>
    <w:rsid w:val="00F35680"/>
    <w:rsid w:val="00F5598B"/>
    <w:rsid w:val="00F94047"/>
    <w:rsid w:val="00FA4844"/>
    <w:rsid w:val="00FB24E5"/>
    <w:rsid w:val="00FC02F1"/>
    <w:rsid w:val="00FE3D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C49D7"/>
  <w15:chartTrackingRefBased/>
  <w15:docId w15:val="{F2E5FF1C-5836-47CD-AB10-2F277C1BC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16F"/>
  </w:style>
  <w:style w:type="paragraph" w:styleId="1">
    <w:name w:val="heading 1"/>
    <w:basedOn w:val="a"/>
    <w:next w:val="a"/>
    <w:link w:val="10"/>
    <w:uiPriority w:val="9"/>
    <w:qFormat/>
    <w:rsid w:val="0020016F"/>
    <w:pPr>
      <w:keepNext/>
      <w:keepLines/>
      <w:spacing w:before="480" w:after="0"/>
      <w:outlineLvl w:val="0"/>
    </w:pPr>
    <w:rPr>
      <w:rFonts w:asciiTheme="majorHAnsi" w:eastAsiaTheme="majorEastAsia" w:hAnsiTheme="majorHAnsi" w:cstheme="majorBidi"/>
      <w:b/>
      <w:bCs/>
      <w:color w:val="2E74B5"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A95809"/>
    <w:pPr>
      <w:spacing w:after="0" w:line="240" w:lineRule="auto"/>
    </w:pPr>
    <w:rPr>
      <w:rFonts w:ascii="Arial Unicode MS" w:eastAsia="Arial Unicode MS" w:hAnsi="Arial Unicode MS" w:cs="Arial Unicode MS"/>
      <w:color w:val="000000"/>
      <w:sz w:val="20"/>
      <w:szCs w:val="20"/>
      <w:lang w:eastAsia="ru-RU"/>
    </w:rPr>
  </w:style>
  <w:style w:type="character" w:customStyle="1" w:styleId="a4">
    <w:name w:val="Текст сноски Знак"/>
    <w:basedOn w:val="a0"/>
    <w:link w:val="a3"/>
    <w:uiPriority w:val="99"/>
    <w:semiHidden/>
    <w:rsid w:val="00A95809"/>
    <w:rPr>
      <w:rFonts w:ascii="Arial Unicode MS" w:eastAsia="Arial Unicode MS" w:hAnsi="Arial Unicode MS" w:cs="Arial Unicode MS"/>
      <w:color w:val="000000"/>
      <w:sz w:val="20"/>
      <w:szCs w:val="20"/>
      <w:lang w:eastAsia="ru-RU"/>
    </w:rPr>
  </w:style>
  <w:style w:type="character" w:styleId="a5">
    <w:name w:val="footnote reference"/>
    <w:uiPriority w:val="99"/>
    <w:rsid w:val="00A95809"/>
    <w:rPr>
      <w:rFonts w:cs="Times New Roman"/>
      <w:vertAlign w:val="superscript"/>
    </w:rPr>
  </w:style>
  <w:style w:type="paragraph" w:styleId="a6">
    <w:name w:val="List Paragraph"/>
    <w:aliases w:val="ТЗ список,Абзац списка литеральный,Булет1,1Булет,it_List1,Заговок Марина,Bullet List,FooterText,numbered,Paragraphe de liste1,lp1,Ненумерованный список,Л‡Ќ€љ –•Џ–ђ€1,кЊ’—“Њ_”‰€’’ћЋ –•Џ–”ђ,_нсxон_пѓйсс_л …Нм…п_,Цветной список - Акцент 11"/>
    <w:basedOn w:val="a"/>
    <w:link w:val="a7"/>
    <w:uiPriority w:val="34"/>
    <w:qFormat/>
    <w:rsid w:val="00A95809"/>
    <w:pPr>
      <w:ind w:left="720"/>
      <w:contextualSpacing/>
    </w:pPr>
  </w:style>
  <w:style w:type="character" w:customStyle="1" w:styleId="a7">
    <w:name w:val="Абзац списка Знак"/>
    <w:aliases w:val="ТЗ список Знак,Абзац списка литеральный Знак,Булет1 Знак,1Булет Знак,it_List1 Знак,Заговок Марина Знак,Bullet List Знак,FooterText Знак,numbered Знак,Paragraphe de liste1 Знак,lp1 Знак,Ненумерованный список Знак,Л‡Ќ€љ –•Џ–ђ€1 Знак"/>
    <w:link w:val="a6"/>
    <w:uiPriority w:val="34"/>
    <w:locked/>
    <w:rsid w:val="00A95809"/>
  </w:style>
  <w:style w:type="character" w:styleId="a8">
    <w:name w:val="Hyperlink"/>
    <w:basedOn w:val="a0"/>
    <w:uiPriority w:val="99"/>
    <w:unhideWhenUsed/>
    <w:rsid w:val="00A95809"/>
    <w:rPr>
      <w:color w:val="0563C1" w:themeColor="hyperlink"/>
      <w:u w:val="single"/>
    </w:rPr>
  </w:style>
  <w:style w:type="table" w:styleId="a9">
    <w:name w:val="Table Grid"/>
    <w:basedOn w:val="a1"/>
    <w:uiPriority w:val="59"/>
    <w:rsid w:val="00A95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Текст выноски Знак"/>
    <w:basedOn w:val="a0"/>
    <w:link w:val="ab"/>
    <w:uiPriority w:val="99"/>
    <w:semiHidden/>
    <w:rsid w:val="00A95809"/>
    <w:rPr>
      <w:rFonts w:ascii="Segoe UI" w:hAnsi="Segoe UI" w:cs="Segoe UI"/>
      <w:sz w:val="18"/>
      <w:szCs w:val="18"/>
    </w:rPr>
  </w:style>
  <w:style w:type="paragraph" w:styleId="ab">
    <w:name w:val="Balloon Text"/>
    <w:basedOn w:val="a"/>
    <w:link w:val="aa"/>
    <w:uiPriority w:val="99"/>
    <w:semiHidden/>
    <w:unhideWhenUsed/>
    <w:rsid w:val="00A95809"/>
    <w:pPr>
      <w:spacing w:after="0" w:line="240" w:lineRule="auto"/>
    </w:pPr>
    <w:rPr>
      <w:rFonts w:ascii="Segoe UI" w:hAnsi="Segoe UI" w:cs="Segoe UI"/>
      <w:sz w:val="18"/>
      <w:szCs w:val="18"/>
    </w:rPr>
  </w:style>
  <w:style w:type="character" w:customStyle="1" w:styleId="11">
    <w:name w:val="Текст выноски Знак1"/>
    <w:basedOn w:val="a0"/>
    <w:uiPriority w:val="99"/>
    <w:semiHidden/>
    <w:rsid w:val="00A95809"/>
    <w:rPr>
      <w:rFonts w:ascii="Segoe UI" w:hAnsi="Segoe UI" w:cs="Segoe UI"/>
      <w:sz w:val="18"/>
      <w:szCs w:val="18"/>
    </w:rPr>
  </w:style>
  <w:style w:type="character" w:customStyle="1" w:styleId="ac">
    <w:name w:val="Текст примечания Знак"/>
    <w:basedOn w:val="a0"/>
    <w:link w:val="ad"/>
    <w:uiPriority w:val="99"/>
    <w:semiHidden/>
    <w:rsid w:val="00A95809"/>
    <w:rPr>
      <w:sz w:val="20"/>
      <w:szCs w:val="20"/>
    </w:rPr>
  </w:style>
  <w:style w:type="paragraph" w:styleId="ad">
    <w:name w:val="annotation text"/>
    <w:basedOn w:val="a"/>
    <w:link w:val="ac"/>
    <w:uiPriority w:val="99"/>
    <w:semiHidden/>
    <w:unhideWhenUsed/>
    <w:rsid w:val="00A95809"/>
    <w:pPr>
      <w:spacing w:line="240" w:lineRule="auto"/>
    </w:pPr>
    <w:rPr>
      <w:sz w:val="20"/>
      <w:szCs w:val="20"/>
    </w:rPr>
  </w:style>
  <w:style w:type="character" w:customStyle="1" w:styleId="12">
    <w:name w:val="Текст примечания Знак1"/>
    <w:basedOn w:val="a0"/>
    <w:uiPriority w:val="99"/>
    <w:semiHidden/>
    <w:rsid w:val="00A95809"/>
    <w:rPr>
      <w:sz w:val="20"/>
      <w:szCs w:val="20"/>
    </w:rPr>
  </w:style>
  <w:style w:type="character" w:customStyle="1" w:styleId="ae">
    <w:name w:val="Тема примечания Знак"/>
    <w:basedOn w:val="ac"/>
    <w:link w:val="af"/>
    <w:uiPriority w:val="99"/>
    <w:semiHidden/>
    <w:rsid w:val="00A95809"/>
    <w:rPr>
      <w:b/>
      <w:bCs/>
      <w:sz w:val="20"/>
      <w:szCs w:val="20"/>
    </w:rPr>
  </w:style>
  <w:style w:type="paragraph" w:styleId="af">
    <w:name w:val="annotation subject"/>
    <w:basedOn w:val="ad"/>
    <w:next w:val="ad"/>
    <w:link w:val="ae"/>
    <w:uiPriority w:val="99"/>
    <w:semiHidden/>
    <w:unhideWhenUsed/>
    <w:rsid w:val="00A95809"/>
    <w:rPr>
      <w:b/>
      <w:bCs/>
    </w:rPr>
  </w:style>
  <w:style w:type="character" w:customStyle="1" w:styleId="13">
    <w:name w:val="Тема примечания Знак1"/>
    <w:basedOn w:val="12"/>
    <w:uiPriority w:val="99"/>
    <w:semiHidden/>
    <w:rsid w:val="00A95809"/>
    <w:rPr>
      <w:b/>
      <w:bCs/>
      <w:sz w:val="20"/>
      <w:szCs w:val="20"/>
    </w:rPr>
  </w:style>
  <w:style w:type="character" w:styleId="af0">
    <w:name w:val="annotation reference"/>
    <w:basedOn w:val="a0"/>
    <w:uiPriority w:val="99"/>
    <w:semiHidden/>
    <w:unhideWhenUsed/>
    <w:rsid w:val="00A95809"/>
    <w:rPr>
      <w:sz w:val="16"/>
      <w:szCs w:val="16"/>
    </w:rPr>
  </w:style>
  <w:style w:type="character" w:styleId="af1">
    <w:name w:val="Strong"/>
    <w:basedOn w:val="a0"/>
    <w:uiPriority w:val="22"/>
    <w:qFormat/>
    <w:rsid w:val="00A95809"/>
    <w:rPr>
      <w:b/>
      <w:bCs/>
    </w:rPr>
  </w:style>
  <w:style w:type="character" w:customStyle="1" w:styleId="10">
    <w:name w:val="Заголовок 1 Знак"/>
    <w:basedOn w:val="a0"/>
    <w:link w:val="1"/>
    <w:uiPriority w:val="9"/>
    <w:rsid w:val="0020016F"/>
    <w:rPr>
      <w:rFonts w:asciiTheme="majorHAnsi" w:eastAsiaTheme="majorEastAsia" w:hAnsiTheme="majorHAnsi" w:cstheme="majorBidi"/>
      <w:b/>
      <w:bCs/>
      <w:color w:val="2E74B5" w:themeColor="accent1" w:themeShade="BF"/>
      <w:sz w:val="28"/>
      <w:szCs w:val="28"/>
      <w:lang w:eastAsia="ru-RU"/>
    </w:rPr>
  </w:style>
  <w:style w:type="paragraph" w:customStyle="1" w:styleId="textn">
    <w:name w:val="textn"/>
    <w:basedOn w:val="a"/>
    <w:rsid w:val="0020016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orod51.com" TargetMode="Externa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mailto:info@gorod51.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sto2007@yandex.ru" TargetMode="External"/><Relationship Id="rId4" Type="http://schemas.openxmlformats.org/officeDocument/2006/relationships/webSettings" Target="webSettings.xml"/><Relationship Id="rId9" Type="http://schemas.openxmlformats.org/officeDocument/2006/relationships/hyperlink" Target="mailto:asto2007@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37</Pages>
  <Words>14839</Words>
  <Characters>84584</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User</cp:lastModifiedBy>
  <cp:revision>4</cp:revision>
  <dcterms:created xsi:type="dcterms:W3CDTF">2022-09-27T14:18:00Z</dcterms:created>
  <dcterms:modified xsi:type="dcterms:W3CDTF">2022-10-11T11:35:00Z</dcterms:modified>
</cp:coreProperties>
</file>