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30585F" w:rsidRPr="00076B6C" w:rsidTr="0030585F">
        <w:tc>
          <w:tcPr>
            <w:tcW w:w="4926" w:type="dxa"/>
          </w:tcPr>
          <w:p w:rsidR="0030585F" w:rsidRPr="00821FD4" w:rsidRDefault="0030585F" w:rsidP="0046023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30585F" w:rsidRPr="00D32FB6" w:rsidRDefault="0030585F" w:rsidP="00460234">
            <w:pPr>
              <w:ind w:left="319"/>
              <w:rPr>
                <w:rFonts w:ascii="Times New Roman" w:hAnsi="Times New Roman"/>
                <w:sz w:val="28"/>
                <w:szCs w:val="28"/>
              </w:rPr>
            </w:pPr>
            <w:r w:rsidRPr="00D32F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30585F" w:rsidRPr="00D32FB6" w:rsidRDefault="0030585F" w:rsidP="00460234">
            <w:pPr>
              <w:ind w:left="31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32FB6">
              <w:rPr>
                <w:rFonts w:ascii="Times New Roman" w:hAnsi="Times New Roman"/>
                <w:sz w:val="28"/>
                <w:szCs w:val="28"/>
              </w:rPr>
              <w:t xml:space="preserve"> распоряжению</w:t>
            </w:r>
            <w:r w:rsidRPr="003058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2FB6">
              <w:rPr>
                <w:rFonts w:ascii="Times New Roman" w:hAnsi="Times New Roman"/>
                <w:sz w:val="28"/>
                <w:szCs w:val="28"/>
              </w:rPr>
              <w:t>Правительства Мурманской области</w:t>
            </w:r>
          </w:p>
          <w:p w:rsidR="0030585F" w:rsidRPr="00821FD4" w:rsidRDefault="0030585F" w:rsidP="00C02FE2">
            <w:pPr>
              <w:ind w:left="31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D32FB6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C02FE2">
              <w:rPr>
                <w:rFonts w:ascii="Times New Roman" w:hAnsi="Times New Roman"/>
                <w:sz w:val="28"/>
                <w:szCs w:val="28"/>
              </w:rPr>
              <w:t xml:space="preserve">22.05.2020 </w:t>
            </w:r>
            <w:r w:rsidRPr="00D32FB6">
              <w:rPr>
                <w:rFonts w:ascii="Times New Roman" w:hAnsi="Times New Roman"/>
                <w:sz w:val="28"/>
                <w:szCs w:val="28"/>
              </w:rPr>
              <w:t>№</w:t>
            </w:r>
            <w:r w:rsidR="00C02FE2">
              <w:rPr>
                <w:rFonts w:ascii="Times New Roman" w:hAnsi="Times New Roman"/>
                <w:sz w:val="28"/>
                <w:szCs w:val="28"/>
              </w:rPr>
              <w:t xml:space="preserve"> 97-РП</w:t>
            </w:r>
            <w:bookmarkStart w:id="0" w:name="_GoBack"/>
            <w:bookmarkEnd w:id="0"/>
          </w:p>
        </w:tc>
      </w:tr>
    </w:tbl>
    <w:p w:rsidR="0030585F" w:rsidRDefault="0030585F" w:rsidP="003058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585F" w:rsidRDefault="0030585F" w:rsidP="003058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585F" w:rsidRDefault="0030585F" w:rsidP="003058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585F" w:rsidRPr="00D32FB6" w:rsidRDefault="0030585F" w:rsidP="003058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D32FB6">
        <w:rPr>
          <w:rFonts w:ascii="Times New Roman" w:hAnsi="Times New Roman"/>
          <w:b/>
          <w:sz w:val="28"/>
          <w:szCs w:val="28"/>
        </w:rPr>
        <w:t>Состав Проектного комитета по реализации национального проекта «Жилье и городская среда» на территории Мурманской области</w:t>
      </w:r>
    </w:p>
    <w:tbl>
      <w:tblPr>
        <w:tblpPr w:leftFromText="180" w:rightFromText="180" w:vertAnchor="text" w:horzAnchor="margin" w:tblpY="48"/>
        <w:tblW w:w="9584" w:type="dxa"/>
        <w:tblLook w:val="01E0" w:firstRow="1" w:lastRow="1" w:firstColumn="1" w:lastColumn="1" w:noHBand="0" w:noVBand="0"/>
      </w:tblPr>
      <w:tblGrid>
        <w:gridCol w:w="3369"/>
        <w:gridCol w:w="6215"/>
      </w:tblGrid>
      <w:tr w:rsidR="0030585F" w:rsidRPr="00620F52" w:rsidTr="00460234">
        <w:tc>
          <w:tcPr>
            <w:tcW w:w="3369" w:type="dxa"/>
            <w:shd w:val="clear" w:color="auto" w:fill="auto"/>
          </w:tcPr>
          <w:p w:rsidR="0030585F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85F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85F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 xml:space="preserve">Астахова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Оксана Александровна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5" w:type="dxa"/>
            <w:shd w:val="clear" w:color="auto" w:fill="auto"/>
          </w:tcPr>
          <w:p w:rsidR="0030585F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85F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85F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- заместитель Губернатора Мурманской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620F52">
              <w:rPr>
                <w:rFonts w:ascii="Times New Roman" w:hAnsi="Times New Roman"/>
                <w:sz w:val="28"/>
                <w:szCs w:val="28"/>
              </w:rPr>
              <w:t xml:space="preserve"> министр строительства Мурманской области  (руководитель Проектного комитета)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0F52">
              <w:rPr>
                <w:rFonts w:ascii="Times New Roman" w:hAnsi="Times New Roman"/>
                <w:sz w:val="28"/>
                <w:szCs w:val="28"/>
              </w:rPr>
              <w:t>Понеделко</w:t>
            </w:r>
            <w:proofErr w:type="spellEnd"/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Юлия Дмитриевна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 xml:space="preserve">- специалист  по работе с гражданами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1 категории отдела</w:t>
            </w:r>
            <w:r w:rsidRPr="00620F52">
              <w:rPr>
                <w:rFonts w:ascii="Times New Roman" w:hAnsi="Times New Roman"/>
                <w:sz w:val="28"/>
                <w:szCs w:val="28"/>
              </w:rPr>
              <w:t xml:space="preserve"> сопровождения жилищных программ (секретарь Проектного комитета, по согласованию)</w:t>
            </w:r>
          </w:p>
        </w:tc>
      </w:tr>
      <w:tr w:rsidR="0030585F" w:rsidRPr="00620F52" w:rsidTr="00460234">
        <w:trPr>
          <w:trHeight w:val="644"/>
        </w:trPr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Члены </w:t>
            </w:r>
            <w:r w:rsidRPr="00620F52">
              <w:rPr>
                <w:rFonts w:ascii="Times New Roman" w:hAnsi="Times New Roman"/>
                <w:sz w:val="28"/>
                <w:szCs w:val="28"/>
              </w:rPr>
              <w:t>Проектного комитета:</w:t>
            </w:r>
          </w:p>
          <w:p w:rsidR="0030585F" w:rsidRPr="00620F52" w:rsidRDefault="0030585F" w:rsidP="0046023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 xml:space="preserve">Антропов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Михаил Васильевич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20F52">
              <w:rPr>
                <w:rFonts w:ascii="Times New Roman" w:hAnsi="Times New Roman"/>
                <w:sz w:val="28"/>
                <w:szCs w:val="28"/>
              </w:rPr>
              <w:t>председатель комитета Мурманской областной Думы по транспорту, дорожному хозяйству и информатизации (по согласованию)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Ахрамейко</w:t>
            </w:r>
            <w:proofErr w:type="spellEnd"/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депутат Мурманской областной Думы (по согласованию)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0585F" w:rsidRPr="00620F52" w:rsidTr="00460234">
        <w:trPr>
          <w:trHeight w:val="1348"/>
        </w:trPr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 xml:space="preserve">Белов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Максим Андреевич</w:t>
            </w:r>
          </w:p>
        </w:tc>
        <w:tc>
          <w:tcPr>
            <w:tcW w:w="6215" w:type="dxa"/>
            <w:shd w:val="clear" w:color="auto" w:fill="auto"/>
          </w:tcPr>
          <w:p w:rsidR="0030585F" w:rsidRPr="00E13D0A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20F52">
              <w:rPr>
                <w:rFonts w:ascii="Times New Roman" w:hAnsi="Times New Roman"/>
                <w:sz w:val="28"/>
                <w:szCs w:val="28"/>
              </w:rPr>
              <w:t>председатель комитета Мурманской областной Думы по экономической политике, энергетике и жилищно-коммунальному хозяйству (по согласованию)</w:t>
            </w:r>
          </w:p>
          <w:p w:rsidR="0030585F" w:rsidRPr="00E13D0A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85F" w:rsidRPr="00620F52" w:rsidTr="00460234">
        <w:trPr>
          <w:trHeight w:val="265"/>
        </w:trPr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20F52">
              <w:rPr>
                <w:rFonts w:ascii="Times New Roman" w:hAnsi="Times New Roman"/>
                <w:sz w:val="28"/>
                <w:szCs w:val="28"/>
              </w:rPr>
              <w:t>Бузунов</w:t>
            </w:r>
            <w:proofErr w:type="gramEnd"/>
          </w:p>
          <w:p w:rsidR="0030585F" w:rsidRPr="00E13D0A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Алексей Анатольевич</w:t>
            </w:r>
          </w:p>
        </w:tc>
        <w:tc>
          <w:tcPr>
            <w:tcW w:w="6215" w:type="dxa"/>
            <w:shd w:val="clear" w:color="auto" w:fill="auto"/>
          </w:tcPr>
          <w:p w:rsidR="0030585F" w:rsidRPr="001471D0" w:rsidRDefault="0030585F" w:rsidP="0046023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70334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170334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170334">
              <w:rPr>
                <w:sz w:val="28"/>
                <w:szCs w:val="28"/>
              </w:rPr>
              <w:t>финансирования отраслей экономики</w:t>
            </w:r>
            <w:r>
              <w:t xml:space="preserve"> </w:t>
            </w:r>
            <w:r>
              <w:rPr>
                <w:sz w:val="28"/>
                <w:szCs w:val="28"/>
              </w:rPr>
              <w:t>Министерства</w:t>
            </w:r>
            <w:r w:rsidRPr="00DE19F9">
              <w:rPr>
                <w:sz w:val="28"/>
                <w:szCs w:val="28"/>
              </w:rPr>
              <w:t xml:space="preserve"> финансов Мурманской области</w:t>
            </w:r>
            <w:proofErr w:type="gramEnd"/>
          </w:p>
          <w:p w:rsidR="0030585F" w:rsidRPr="001471D0" w:rsidRDefault="0030585F" w:rsidP="00460234">
            <w:pPr>
              <w:pStyle w:val="ConsPlusCell"/>
              <w:jc w:val="both"/>
              <w:rPr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 xml:space="preserve">Вовк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Ольга Сергеевна</w:t>
            </w:r>
          </w:p>
        </w:tc>
        <w:tc>
          <w:tcPr>
            <w:tcW w:w="6215" w:type="dxa"/>
            <w:shd w:val="clear" w:color="auto" w:fill="auto"/>
          </w:tcPr>
          <w:p w:rsidR="0030585F" w:rsidRPr="001471D0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министр градостроительства и благоустройства Мурманской области</w:t>
            </w:r>
          </w:p>
          <w:p w:rsidR="0030585F" w:rsidRPr="001471D0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lastRenderedPageBreak/>
              <w:t>Воронина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Ксения Феликсовна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 xml:space="preserve">- начальник </w:t>
            </w:r>
            <w:proofErr w:type="gramStart"/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отдела контроля тор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г</w:t>
            </w: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ов управления Федеральной антимонопольной службы</w:t>
            </w:r>
            <w:proofErr w:type="gramEnd"/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 xml:space="preserve"> по Мурманской области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 (по согласованию)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 xml:space="preserve">Иванов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Герман Александрович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депутат Мурманской областной Думы (по согласованию)</w:t>
            </w:r>
          </w:p>
          <w:p w:rsidR="0030585F" w:rsidRPr="001471D0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 xml:space="preserve">Иванов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Максим Анатольевич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депутат Мурманской областной Думы (по согласованию)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0F52">
              <w:rPr>
                <w:rFonts w:ascii="Times New Roman" w:hAnsi="Times New Roman"/>
                <w:sz w:val="28"/>
                <w:szCs w:val="28"/>
              </w:rPr>
              <w:t>Коровянский</w:t>
            </w:r>
            <w:proofErr w:type="spellEnd"/>
            <w:r w:rsidRPr="00620F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Андрей Сергеевич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директор автономной некоммерческой организации «Центр городского развития Мурманской области» (по согласованию)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Макаревич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Александр Геннадьевич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- председатель комитета Мурманской областной Думы по труду, вопросам миграции и занятости населения (по согласованию)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E13D0A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Максимова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Надежда Петровна</w:t>
            </w:r>
          </w:p>
        </w:tc>
        <w:tc>
          <w:tcPr>
            <w:tcW w:w="6215" w:type="dxa"/>
            <w:shd w:val="clear" w:color="auto" w:fill="auto"/>
          </w:tcPr>
          <w:p w:rsidR="0030585F" w:rsidRPr="001471D0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председатель комитета Мурманской областной Думы по социальной политике и охране здоровья (по согласованию)</w:t>
            </w:r>
          </w:p>
          <w:p w:rsidR="0030585F" w:rsidRPr="001471D0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Медведь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 xml:space="preserve">Лариса Валентиновна 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- заведующий се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ктором проектной деятельности </w:t>
            </w:r>
            <w:r w:rsidRPr="00620F52">
              <w:rPr>
                <w:rFonts w:ascii="Times New Roman" w:hAnsi="Times New Roman"/>
                <w:sz w:val="28"/>
                <w:szCs w:val="28"/>
              </w:rPr>
              <w:t>Министерства экономического развития Мурманской области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 xml:space="preserve">Мищенко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Владимир Владимирович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первый заместитель Председателя Мурманской областной Думы (по согласованию)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0585F" w:rsidRPr="00620F52" w:rsidTr="00460234">
        <w:trPr>
          <w:trHeight w:val="1014"/>
        </w:trPr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 xml:space="preserve">Найденов </w:t>
            </w:r>
          </w:p>
          <w:p w:rsidR="0030585F" w:rsidRPr="00E13D0A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Игорь Олегович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депутат Мурманской областной Думы (по согласованию)</w:t>
            </w:r>
          </w:p>
        </w:tc>
      </w:tr>
      <w:tr w:rsidR="0030585F" w:rsidRPr="00620F52" w:rsidTr="00460234">
        <w:trPr>
          <w:trHeight w:val="276"/>
        </w:trPr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0F52">
              <w:rPr>
                <w:rFonts w:ascii="Times New Roman" w:hAnsi="Times New Roman"/>
                <w:sz w:val="28"/>
                <w:szCs w:val="28"/>
              </w:rPr>
              <w:t>Новокшонов</w:t>
            </w:r>
            <w:proofErr w:type="spellEnd"/>
            <w:r w:rsidRPr="00620F5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Иван Сергеевич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депутат Мурманской областной Думы (по согласованию)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0585F" w:rsidRPr="00620F52" w:rsidTr="00460234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 xml:space="preserve">Фоменко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депутат Мурманской областной Думы (по согласованию)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0585F" w:rsidRPr="00620F52" w:rsidTr="00D7621B"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Черкашин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Олег Александрович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депутат Мурманской областной Думы (по согласованию)</w:t>
            </w:r>
          </w:p>
        </w:tc>
      </w:tr>
      <w:tr w:rsidR="0030585F" w:rsidRPr="00620F52" w:rsidTr="00D7621B">
        <w:trPr>
          <w:trHeight w:val="503"/>
        </w:trPr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20F52">
              <w:rPr>
                <w:rFonts w:ascii="Times New Roman" w:hAnsi="Times New Roman"/>
                <w:sz w:val="28"/>
                <w:szCs w:val="28"/>
              </w:rPr>
              <w:lastRenderedPageBreak/>
              <w:t>Чернев</w:t>
            </w:r>
            <w:proofErr w:type="gramEnd"/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Андрей Васильевич</w:t>
            </w:r>
          </w:p>
        </w:tc>
        <w:tc>
          <w:tcPr>
            <w:tcW w:w="6215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- депутат Мурманской областной Думы (по согласованию)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30585F" w:rsidRPr="00620F52" w:rsidTr="00D7621B">
        <w:trPr>
          <w:trHeight w:val="871"/>
        </w:trPr>
        <w:tc>
          <w:tcPr>
            <w:tcW w:w="3369" w:type="dxa"/>
            <w:shd w:val="clear" w:color="auto" w:fill="auto"/>
          </w:tcPr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 xml:space="preserve">Яковенко </w:t>
            </w:r>
          </w:p>
          <w:p w:rsidR="0030585F" w:rsidRPr="00620F52" w:rsidRDefault="0030585F" w:rsidP="0046023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0F52">
              <w:rPr>
                <w:rFonts w:ascii="Times New Roman" w:hAnsi="Times New Roman"/>
                <w:sz w:val="28"/>
                <w:szCs w:val="28"/>
              </w:rPr>
              <w:t>Денис Александрович</w:t>
            </w:r>
          </w:p>
        </w:tc>
        <w:tc>
          <w:tcPr>
            <w:tcW w:w="6215" w:type="dxa"/>
            <w:shd w:val="clear" w:color="auto" w:fill="auto"/>
          </w:tcPr>
          <w:p w:rsidR="0030585F" w:rsidRPr="00E13D0A" w:rsidRDefault="0030585F" w:rsidP="00460234">
            <w:pPr>
              <w:pStyle w:val="a6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 xml:space="preserve">- член Общественной палаты Мурманской области - директор Некоммерческого партнерства «Жилищное объединение </w:t>
            </w:r>
            <w:proofErr w:type="spellStart"/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Мурмана</w:t>
            </w:r>
            <w:proofErr w:type="spellEnd"/>
            <w:r w:rsidRPr="00620F52">
              <w:rPr>
                <w:rFonts w:ascii="Times New Roman" w:eastAsiaTheme="minorEastAsia" w:hAnsi="Times New Roman"/>
                <w:sz w:val="28"/>
                <w:szCs w:val="28"/>
              </w:rPr>
              <w:t>» (по согласованию)</w:t>
            </w:r>
          </w:p>
        </w:tc>
      </w:tr>
    </w:tbl>
    <w:p w:rsidR="0030585F" w:rsidRDefault="0030585F" w:rsidP="003058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585F" w:rsidRDefault="0030585F" w:rsidP="003058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723F93" w:rsidRDefault="00723F93"/>
    <w:sectPr w:rsidR="00723F93" w:rsidSect="0030585F">
      <w:headerReference w:type="even" r:id="rId8"/>
      <w:headerReference w:type="default" r:id="rId9"/>
      <w:headerReference w:type="first" r:id="rId10"/>
      <w:pgSz w:w="12240" w:h="15840" w:code="1"/>
      <w:pgMar w:top="1134" w:right="851" w:bottom="1134" w:left="1701" w:header="454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26D" w:rsidRDefault="004D026D" w:rsidP="0030585F">
      <w:pPr>
        <w:spacing w:after="0" w:line="240" w:lineRule="auto"/>
      </w:pPr>
      <w:r>
        <w:separator/>
      </w:r>
    </w:p>
  </w:endnote>
  <w:endnote w:type="continuationSeparator" w:id="0">
    <w:p w:rsidR="004D026D" w:rsidRDefault="004D026D" w:rsidP="00305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26D" w:rsidRDefault="004D026D" w:rsidP="0030585F">
      <w:pPr>
        <w:spacing w:after="0" w:line="240" w:lineRule="auto"/>
      </w:pPr>
      <w:r>
        <w:separator/>
      </w:r>
    </w:p>
  </w:footnote>
  <w:footnote w:type="continuationSeparator" w:id="0">
    <w:p w:rsidR="004D026D" w:rsidRDefault="004D026D" w:rsidP="00305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74" w:rsidRDefault="00FE43DA" w:rsidP="003606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3F9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585F">
      <w:rPr>
        <w:rStyle w:val="a5"/>
        <w:noProof/>
      </w:rPr>
      <w:t>2</w:t>
    </w:r>
    <w:r>
      <w:rPr>
        <w:rStyle w:val="a5"/>
      </w:rPr>
      <w:fldChar w:fldCharType="end"/>
    </w:r>
  </w:p>
  <w:p w:rsidR="005B0D74" w:rsidRDefault="004D02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D74" w:rsidRDefault="00FE43DA" w:rsidP="003606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3F9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2FE2">
      <w:rPr>
        <w:rStyle w:val="a5"/>
        <w:noProof/>
      </w:rPr>
      <w:t>3</w:t>
    </w:r>
    <w:r>
      <w:rPr>
        <w:rStyle w:val="a5"/>
      </w:rPr>
      <w:fldChar w:fldCharType="end"/>
    </w:r>
  </w:p>
  <w:p w:rsidR="005B0D74" w:rsidRDefault="004D026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21311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30585F" w:rsidRPr="0030585F" w:rsidRDefault="00FE43DA">
        <w:pPr>
          <w:pStyle w:val="a3"/>
          <w:jc w:val="center"/>
          <w:rPr>
            <w:color w:val="FFFFFF" w:themeColor="background1"/>
          </w:rPr>
        </w:pPr>
        <w:r w:rsidRPr="0030585F">
          <w:rPr>
            <w:color w:val="FFFFFF" w:themeColor="background1"/>
          </w:rPr>
          <w:fldChar w:fldCharType="begin"/>
        </w:r>
        <w:r w:rsidR="0030585F" w:rsidRPr="0030585F">
          <w:rPr>
            <w:color w:val="FFFFFF" w:themeColor="background1"/>
          </w:rPr>
          <w:instrText xml:space="preserve"> PAGE   \* MERGEFORMAT </w:instrText>
        </w:r>
        <w:r w:rsidRPr="0030585F">
          <w:rPr>
            <w:color w:val="FFFFFF" w:themeColor="background1"/>
          </w:rPr>
          <w:fldChar w:fldCharType="separate"/>
        </w:r>
        <w:r w:rsidR="00C02FE2">
          <w:rPr>
            <w:noProof/>
            <w:color w:val="FFFFFF" w:themeColor="background1"/>
          </w:rPr>
          <w:t>1</w:t>
        </w:r>
        <w:r w:rsidRPr="0030585F">
          <w:rPr>
            <w:color w:val="FFFFFF" w:themeColor="background1"/>
          </w:rPr>
          <w:fldChar w:fldCharType="end"/>
        </w:r>
      </w:p>
    </w:sdtContent>
  </w:sdt>
  <w:p w:rsidR="005B0D74" w:rsidRDefault="004D026D" w:rsidP="00035A72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585F"/>
    <w:rsid w:val="00000D2A"/>
    <w:rsid w:val="0030585F"/>
    <w:rsid w:val="004D026D"/>
    <w:rsid w:val="00723F93"/>
    <w:rsid w:val="00C02FE2"/>
    <w:rsid w:val="00D7621B"/>
    <w:rsid w:val="00FE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58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0585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0585F"/>
  </w:style>
  <w:style w:type="paragraph" w:customStyle="1" w:styleId="ConsPlusNormal">
    <w:name w:val="ConsPlusNormal"/>
    <w:rsid w:val="003058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link w:val="a7"/>
    <w:qFormat/>
    <w:rsid w:val="0030585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locked/>
    <w:rsid w:val="0030585F"/>
    <w:rPr>
      <w:rFonts w:ascii="Calibri" w:eastAsia="Calibri" w:hAnsi="Calibri" w:cs="Times New Roman"/>
      <w:lang w:eastAsia="en-US"/>
    </w:rPr>
  </w:style>
  <w:style w:type="table" w:styleId="a8">
    <w:name w:val="Table Grid"/>
    <w:basedOn w:val="a1"/>
    <w:uiPriority w:val="59"/>
    <w:rsid w:val="00305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058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305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05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5B5B5-3530-484C-A753-C8734877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ponedelko</dc:creator>
  <cp:keywords/>
  <dc:description/>
  <cp:lastModifiedBy>Синицкая</cp:lastModifiedBy>
  <cp:revision>4</cp:revision>
  <dcterms:created xsi:type="dcterms:W3CDTF">2020-05-21T06:47:00Z</dcterms:created>
  <dcterms:modified xsi:type="dcterms:W3CDTF">2020-05-26T12:37:00Z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{D4CE5279-0F00-47CB-BAE6-BAFB6303B41A}</vt:lpwstr>
  </property>
  <property fmtid="{D5CDD505-2E9C-101B-9397-08002B2CF9AE}" pid="3" name="#RegDocId">
    <vt:lpwstr>Вн. Распоряжение Правительства № Вр-3490497</vt:lpwstr>
  </property>
  <property fmtid="{D5CDD505-2E9C-101B-9397-08002B2CF9AE}" pid="4" name="FileDocId">
    <vt:lpwstr>{E7A522C3-4B00-4CD7-BD61-A9DE8C473506}</vt:lpwstr>
  </property>
  <property fmtid="{D5CDD505-2E9C-101B-9397-08002B2CF9AE}" pid="5" name="#FileDocId">
    <vt:lpwstr>Приложение к распоряжению.docx</vt:lpwstr>
  </property>
</Properties>
</file>