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1F220D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9B3EB" w14:textId="77777777" w:rsidR="001F220D" w:rsidRPr="00392B8A" w:rsidRDefault="001F220D" w:rsidP="001F220D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392B8A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0A880029" w14:textId="77777777" w:rsidR="001F220D" w:rsidRPr="00392B8A" w:rsidRDefault="001F220D" w:rsidP="001F220D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1E7AEACE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Заказчик:</w:t>
            </w:r>
          </w:p>
          <w:p w14:paraId="6C8EA65E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Директор АНО «Центр городского развития Мурманской области»</w:t>
            </w:r>
          </w:p>
          <w:p w14:paraId="37915391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5D3FBF69" w14:textId="77777777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19F01E6" w14:textId="3F7BBFD0" w:rsidR="001F220D" w:rsidRPr="00392B8A" w:rsidRDefault="001F220D" w:rsidP="001F220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И.о</w:t>
            </w:r>
            <w:proofErr w:type="spellEnd"/>
            <w:r>
              <w:rPr>
                <w:color w:val="000000"/>
                <w:sz w:val="20"/>
                <w:szCs w:val="20"/>
              </w:rPr>
              <w:t>. директора _____________/</w:t>
            </w:r>
            <w:r w:rsidR="00DA634F">
              <w:rPr>
                <w:color w:val="000000"/>
                <w:sz w:val="20"/>
                <w:szCs w:val="20"/>
              </w:rPr>
              <w:t>Т</w:t>
            </w:r>
            <w:r w:rsidRPr="00392B8A">
              <w:rPr>
                <w:color w:val="000000"/>
                <w:sz w:val="20"/>
                <w:szCs w:val="20"/>
              </w:rPr>
              <w:t>.</w:t>
            </w:r>
            <w:r w:rsidR="00DA634F">
              <w:rPr>
                <w:color w:val="000000"/>
                <w:sz w:val="20"/>
                <w:szCs w:val="20"/>
              </w:rPr>
              <w:t>М</w:t>
            </w:r>
            <w:r w:rsidRPr="00392B8A">
              <w:rPr>
                <w:color w:val="000000"/>
                <w:sz w:val="20"/>
                <w:szCs w:val="20"/>
              </w:rPr>
              <w:t xml:space="preserve">. </w:t>
            </w:r>
            <w:r w:rsidR="00DA634F">
              <w:rPr>
                <w:color w:val="000000"/>
                <w:sz w:val="20"/>
                <w:szCs w:val="20"/>
              </w:rPr>
              <w:t>Темерева</w:t>
            </w:r>
          </w:p>
          <w:p w14:paraId="6F885576" w14:textId="7C18BDD3" w:rsidR="001F220D" w:rsidRPr="00115D4C" w:rsidRDefault="001F220D" w:rsidP="001F220D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0FD2099" w14:textId="77777777" w:rsidR="001F220D" w:rsidRPr="00392B8A" w:rsidRDefault="001F220D" w:rsidP="001F220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19D85F1B" w14:textId="77777777" w:rsidR="001F220D" w:rsidRPr="00392B8A" w:rsidRDefault="001F220D" w:rsidP="001F220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CC55A44" w14:textId="77777777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5A2492CE" w14:textId="77777777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4820DA34" w14:textId="77777777" w:rsidR="001F220D" w:rsidRPr="00392B8A" w:rsidRDefault="001F220D" w:rsidP="001F220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И.о</w:t>
            </w:r>
            <w:proofErr w:type="spellEnd"/>
            <w:r w:rsidRPr="00392B8A">
              <w:rPr>
                <w:sz w:val="20"/>
                <w:szCs w:val="20"/>
              </w:rPr>
              <w:t xml:space="preserve">. руководителя__________/ </w:t>
            </w:r>
            <w:r>
              <w:rPr>
                <w:sz w:val="20"/>
                <w:szCs w:val="20"/>
              </w:rPr>
              <w:t>Е.П. Новикова</w:t>
            </w:r>
          </w:p>
          <w:p w14:paraId="2F5FCFEA" w14:textId="77777777" w:rsidR="001F220D" w:rsidRPr="00392B8A" w:rsidRDefault="001F220D" w:rsidP="001F220D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09B80161" w:rsidR="001F220D" w:rsidRPr="00115D4C" w:rsidRDefault="001F220D" w:rsidP="001F220D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04400D82" w14:textId="7695BC74" w:rsidR="007469A5" w:rsidRPr="00A349B1" w:rsidRDefault="00DA634F" w:rsidP="00DA634F">
      <w:pPr>
        <w:spacing w:line="276" w:lineRule="auto"/>
        <w:jc w:val="center"/>
        <w:rPr>
          <w:sz w:val="20"/>
          <w:szCs w:val="20"/>
        </w:rPr>
      </w:pPr>
      <w:r w:rsidRPr="00DA634F">
        <w:rPr>
          <w:b/>
          <w:sz w:val="20"/>
          <w:szCs w:val="20"/>
        </w:rPr>
        <w:t>оказание услуг по организации и проведению конкурса «Окно в новый год – 2025» на лучшее новогоднее оформление объектов (балконов, лоджий, окон)</w:t>
      </w: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7FBF97B2" w14:textId="3AD9A2F2" w:rsidR="00F6134B" w:rsidRDefault="00F6134B">
      <w:pPr>
        <w:suppressAutoHyphens w:val="0"/>
        <w:spacing w:after="160" w:line="259" w:lineRule="auto"/>
      </w:pPr>
      <w:r>
        <w:br w:type="page"/>
      </w:r>
    </w:p>
    <w:p w14:paraId="4A4CF50E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A71AE9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9C0BBF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9C0BBF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9C0BBF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9C0BBF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9C0BB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9C0BB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9C0BBF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A71AE9">
        <w:trPr>
          <w:trHeight w:val="3517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9C0BBF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1CB73AEB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bookmarkStart w:id="1" w:name="_GoBack"/>
            <w:r w:rsidR="00DA634F" w:rsidRPr="00DA634F">
              <w:rPr>
                <w:bCs/>
                <w:sz w:val="20"/>
                <w:szCs w:val="20"/>
              </w:rPr>
              <w:t>оказание услуг по организации и проведению конкурса «Окно в новый год – 2025» на лучшее новогоднее оформление объектов (балконов, лоджий, окон)</w:t>
            </w:r>
            <w:bookmarkEnd w:id="1"/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F220D" w:rsidRPr="00115D4C" w14:paraId="5AE9712A" w14:textId="77777777" w:rsidTr="00A71AE9">
        <w:trPr>
          <w:trHeight w:val="7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F220D" w:rsidRPr="00115D4C" w:rsidRDefault="001F220D" w:rsidP="001F220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F220D" w:rsidRPr="00115D4C" w:rsidRDefault="001F220D" w:rsidP="001F220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8C6A" w14:textId="77777777" w:rsidR="001F220D" w:rsidRPr="00392B8A" w:rsidRDefault="001F220D" w:rsidP="001F220D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>
              <w:rPr>
                <w:b/>
                <w:bCs/>
                <w:color w:val="000000"/>
                <w:sz w:val="20"/>
                <w:szCs w:val="20"/>
              </w:rPr>
              <w:t>оказания услуг</w:t>
            </w:r>
            <w:r w:rsidRPr="00392B8A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14:paraId="2D2BC8AD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муниципальные образования Мурманской области, а именно:</w:t>
            </w:r>
          </w:p>
          <w:p w14:paraId="03BE6C98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городской округ город-герой Мурманск;</w:t>
            </w:r>
          </w:p>
          <w:p w14:paraId="3B58AB3B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муниципальный округ город Апатиты </w:t>
            </w:r>
          </w:p>
          <w:p w14:paraId="53ADD01F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с подведомственной территорией;</w:t>
            </w:r>
          </w:p>
          <w:p w14:paraId="4E161F5C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муниципальный округ город Кировск </w:t>
            </w:r>
          </w:p>
          <w:p w14:paraId="41BDEE0E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с подведомственной территорией;</w:t>
            </w:r>
          </w:p>
          <w:p w14:paraId="2E625C90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муниципальный округ город Мончегорск </w:t>
            </w:r>
          </w:p>
          <w:p w14:paraId="0E85D31D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с подведомственной территорией;</w:t>
            </w:r>
          </w:p>
          <w:p w14:paraId="3F00A7FF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муниципальный округ город Оленегорск </w:t>
            </w:r>
          </w:p>
          <w:p w14:paraId="1739BEC7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с подведомственной территорией;</w:t>
            </w:r>
          </w:p>
          <w:p w14:paraId="1D58834E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муниципальный округ город Полярные Зори </w:t>
            </w:r>
          </w:p>
          <w:p w14:paraId="67B204D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с подведомственной территорией;</w:t>
            </w:r>
          </w:p>
          <w:p w14:paraId="3370FDE8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городской </w:t>
            </w:r>
            <w:proofErr w:type="gramStart"/>
            <w:r w:rsidRPr="00BC2639">
              <w:rPr>
                <w:bCs/>
                <w:color w:val="000000"/>
                <w:sz w:val="20"/>
                <w:szCs w:val="20"/>
              </w:rPr>
              <w:t>округ</w:t>
            </w:r>
            <w:proofErr w:type="gramEnd"/>
            <w:r w:rsidRPr="00BC2639">
              <w:rPr>
                <w:bCs/>
                <w:color w:val="000000"/>
                <w:sz w:val="20"/>
                <w:szCs w:val="20"/>
              </w:rPr>
              <w:t xml:space="preserve"> ЗАТО Александровск;</w:t>
            </w:r>
          </w:p>
          <w:p w14:paraId="10C9778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городской </w:t>
            </w:r>
            <w:proofErr w:type="gramStart"/>
            <w:r w:rsidRPr="00BC2639">
              <w:rPr>
                <w:bCs/>
                <w:color w:val="000000"/>
                <w:sz w:val="20"/>
                <w:szCs w:val="20"/>
              </w:rPr>
              <w:t>округ</w:t>
            </w:r>
            <w:proofErr w:type="gramEnd"/>
            <w:r w:rsidRPr="00BC2639">
              <w:rPr>
                <w:bCs/>
                <w:color w:val="000000"/>
                <w:sz w:val="20"/>
                <w:szCs w:val="20"/>
              </w:rPr>
              <w:t xml:space="preserve"> ЗАТО </w:t>
            </w:r>
            <w:r w:rsidRPr="00BC2639">
              <w:rPr>
                <w:bCs/>
                <w:color w:val="000000"/>
                <w:sz w:val="20"/>
                <w:szCs w:val="20"/>
              </w:rPr>
              <w:lastRenderedPageBreak/>
              <w:t xml:space="preserve">поселок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Видяево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>;</w:t>
            </w:r>
          </w:p>
          <w:p w14:paraId="1BFB9CD6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городской </w:t>
            </w:r>
            <w:proofErr w:type="gramStart"/>
            <w:r w:rsidRPr="00BC2639">
              <w:rPr>
                <w:bCs/>
                <w:color w:val="000000"/>
                <w:sz w:val="20"/>
                <w:szCs w:val="20"/>
              </w:rPr>
              <w:t>округ</w:t>
            </w:r>
            <w:proofErr w:type="gramEnd"/>
            <w:r w:rsidRPr="00BC2639">
              <w:rPr>
                <w:bCs/>
                <w:color w:val="000000"/>
                <w:sz w:val="20"/>
                <w:szCs w:val="20"/>
              </w:rPr>
              <w:t xml:space="preserve"> ЗАТО город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Заозерск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>;</w:t>
            </w:r>
          </w:p>
          <w:p w14:paraId="1EBC7DF5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городской </w:t>
            </w:r>
            <w:proofErr w:type="gramStart"/>
            <w:r w:rsidRPr="00BC2639">
              <w:rPr>
                <w:bCs/>
                <w:color w:val="000000"/>
                <w:sz w:val="20"/>
                <w:szCs w:val="20"/>
              </w:rPr>
              <w:t>округ</w:t>
            </w:r>
            <w:proofErr w:type="gramEnd"/>
            <w:r w:rsidRPr="00BC2639">
              <w:rPr>
                <w:bCs/>
                <w:color w:val="000000"/>
                <w:sz w:val="20"/>
                <w:szCs w:val="20"/>
              </w:rPr>
              <w:t xml:space="preserve"> ЗАТО город Островной;</w:t>
            </w:r>
          </w:p>
          <w:p w14:paraId="4038ED08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городской </w:t>
            </w:r>
            <w:proofErr w:type="gramStart"/>
            <w:r w:rsidRPr="00BC2639">
              <w:rPr>
                <w:bCs/>
                <w:color w:val="000000"/>
                <w:sz w:val="20"/>
                <w:szCs w:val="20"/>
              </w:rPr>
              <w:t>округ</w:t>
            </w:r>
            <w:proofErr w:type="gramEnd"/>
            <w:r w:rsidRPr="00BC2639">
              <w:rPr>
                <w:bCs/>
                <w:color w:val="000000"/>
                <w:sz w:val="20"/>
                <w:szCs w:val="20"/>
              </w:rPr>
              <w:t xml:space="preserve"> ЗАТО город Североморск;</w:t>
            </w:r>
          </w:p>
          <w:p w14:paraId="62EA1B41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Ковдорский муниципальный округ;</w:t>
            </w:r>
          </w:p>
          <w:p w14:paraId="4A24742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Кандалакшский муниципальный район;</w:t>
            </w:r>
          </w:p>
          <w:p w14:paraId="73894A25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Зеленоборский Кандалакшского муниципального района;</w:t>
            </w:r>
          </w:p>
          <w:p w14:paraId="74EE53F1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Кандалакша Кандалакшского муниципального района;</w:t>
            </w:r>
          </w:p>
          <w:p w14:paraId="761730F8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Алакуртти Кандалакшского муниципального района;</w:t>
            </w:r>
          </w:p>
          <w:p w14:paraId="72BE9400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Зареченск Кандалакшского муниципального района;</w:t>
            </w:r>
          </w:p>
          <w:p w14:paraId="1440B239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Кольский муниципальный район;</w:t>
            </w:r>
          </w:p>
          <w:p w14:paraId="1101EFAE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Верхнетуломский Кольского муниципального района;</w:t>
            </w:r>
          </w:p>
          <w:p w14:paraId="125497D1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городское поселение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Кильдинстрой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Кольского муниципального района;</w:t>
            </w:r>
          </w:p>
          <w:p w14:paraId="5250E9D7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город Кола Кольского муниципального района;</w:t>
            </w:r>
          </w:p>
          <w:p w14:paraId="0527D0CC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Молочный Кольского муниципального района;</w:t>
            </w:r>
          </w:p>
          <w:p w14:paraId="6381E6F7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Мурмаши Кольского муниципального района;</w:t>
            </w:r>
          </w:p>
          <w:p w14:paraId="09868F2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Туманный Кольского муниципального района;</w:t>
            </w:r>
          </w:p>
          <w:p w14:paraId="0A2EF449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Междуречье Кольского муниципального района;</w:t>
            </w:r>
          </w:p>
          <w:p w14:paraId="465E4692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Пушной Кольского муниципального района;</w:t>
            </w:r>
          </w:p>
          <w:p w14:paraId="29C635C4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Териберка Кольского муниципального района;</w:t>
            </w:r>
          </w:p>
          <w:p w14:paraId="34097B2B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сельское поселение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Тулома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Кольского муниципального района;</w:t>
            </w:r>
          </w:p>
          <w:p w14:paraId="6AC6E7B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Ура-Губа Кольского муниципального района;</w:t>
            </w:r>
          </w:p>
          <w:p w14:paraId="6BB4B2DE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Ловозерский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муниципальный район;</w:t>
            </w:r>
          </w:p>
          <w:p w14:paraId="0E3EE8DC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городское поселение Ревда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Ловозерского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муниципального района;</w:t>
            </w:r>
          </w:p>
          <w:p w14:paraId="1E77FD4A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Сельское поселение Ловозеро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Ловозерского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района;</w:t>
            </w:r>
          </w:p>
          <w:p w14:paraId="7C3CD0A7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BC2639">
              <w:rPr>
                <w:bCs/>
                <w:color w:val="000000"/>
                <w:sz w:val="20"/>
                <w:szCs w:val="20"/>
              </w:rPr>
              <w:t>Печенгский</w:t>
            </w:r>
            <w:proofErr w:type="spellEnd"/>
            <w:r w:rsidRPr="00BC2639">
              <w:rPr>
                <w:bCs/>
                <w:color w:val="000000"/>
                <w:sz w:val="20"/>
                <w:szCs w:val="20"/>
              </w:rPr>
              <w:t xml:space="preserve"> муниципальный округ;</w:t>
            </w:r>
          </w:p>
          <w:p w14:paraId="441D8F87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Терский муниципальный район;</w:t>
            </w:r>
          </w:p>
          <w:p w14:paraId="3D18076F" w14:textId="77777777" w:rsidR="001F220D" w:rsidRPr="00BC2639" w:rsidRDefault="001F220D" w:rsidP="001F220D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городское поселение Умба Терского муниципального района;</w:t>
            </w:r>
          </w:p>
          <w:p w14:paraId="02142C05" w14:textId="601D56CF" w:rsidR="001F220D" w:rsidRPr="001F220D" w:rsidRDefault="001F220D" w:rsidP="00F6134B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2639">
              <w:rPr>
                <w:bCs/>
                <w:color w:val="000000"/>
                <w:sz w:val="20"/>
                <w:szCs w:val="20"/>
              </w:rPr>
              <w:t>- Муниципальное образование сельское поселение Варзуга Терского муниципального района.</w:t>
            </w:r>
          </w:p>
        </w:tc>
      </w:tr>
      <w:tr w:rsidR="001F220D" w:rsidRPr="00115D4C" w14:paraId="57F97E3F" w14:textId="77777777" w:rsidTr="00A71AE9">
        <w:trPr>
          <w:trHeight w:val="4387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F220D" w:rsidRPr="00115D4C" w:rsidRDefault="001F220D" w:rsidP="001F220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F220D" w:rsidRPr="00115D4C" w:rsidRDefault="001F220D" w:rsidP="001F220D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1B19A180" w:rsidR="001F220D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9C0B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4 185 000</w:t>
            </w:r>
            <w:r w:rsidRPr="003803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9C0B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четыре миллиона сто восемьдесят пять тысяч</w:t>
            </w:r>
            <w:r w:rsidRPr="003803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рублей 00 копеек</w:t>
            </w:r>
            <w:r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1F220D" w:rsidRPr="007C419F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C924CB5" w14:textId="3039FF11" w:rsidR="001F220D" w:rsidRDefault="001F220D" w:rsidP="001F220D">
            <w:pPr>
              <w:pStyle w:val="Standard"/>
              <w:widowControl w:val="0"/>
              <w:tabs>
                <w:tab w:val="left" w:pos="0"/>
              </w:tabs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Pr="001F2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оказания услуг по Договору, в том числе расходы на закупку сувенирной продукции; расходы на выдачу сувенирной продукции (затраты на почтовые/курьерские отправления; затраты на транспортные расходы – при необходимости, по запросу Заказчика); расходы на проведение Конкурса; расходы на печатное обслуживание; при необходимости также включает в себя доставку Заказчику сувенирной 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дукции, которая не была выдана </w:t>
            </w:r>
            <w:r w:rsidRPr="001F2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Конкурса, а также иные, необходимые для проведения Конкурса, расходы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4987627" w14:textId="2395870F" w:rsidR="001F220D" w:rsidRPr="00115D4C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F220D" w:rsidRPr="00115D4C" w14:paraId="5B474525" w14:textId="77777777" w:rsidTr="00A71AE9">
        <w:trPr>
          <w:trHeight w:val="1691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F220D" w:rsidRPr="00115D4C" w:rsidRDefault="001F220D" w:rsidP="001F220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F220D" w:rsidRPr="00115D4C" w:rsidRDefault="001F220D" w:rsidP="001F220D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Pr="00AF6709">
              <w:rPr>
                <w:b/>
                <w:color w:val="000000"/>
                <w:sz w:val="20"/>
                <w:szCs w:val="20"/>
              </w:rPr>
              <w:t>запрос</w:t>
            </w:r>
            <w:r>
              <w:rPr>
                <w:b/>
                <w:color w:val="000000"/>
                <w:sz w:val="20"/>
                <w:szCs w:val="20"/>
              </w:rPr>
              <w:t>е</w:t>
            </w:r>
            <w:r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1F220D" w:rsidRPr="00BD3377" w:rsidRDefault="001F220D" w:rsidP="001F22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F220D" w:rsidRPr="00BD3377" w:rsidRDefault="001F220D" w:rsidP="001F220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1F220D" w:rsidRPr="00BD3377" w:rsidRDefault="001F220D" w:rsidP="001F220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запросе котировок в ЭФ: </w:t>
            </w:r>
          </w:p>
          <w:p w14:paraId="703A5FDD" w14:textId="799A3D31" w:rsidR="001F220D" w:rsidRPr="00BD3377" w:rsidRDefault="001F220D" w:rsidP="001F220D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lastRenderedPageBreak/>
              <w:t>«</w:t>
            </w:r>
            <w:r>
              <w:rPr>
                <w:b/>
                <w:color w:val="4472C4" w:themeColor="accent1"/>
                <w:sz w:val="20"/>
                <w:szCs w:val="20"/>
              </w:rPr>
              <w:t>11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года.</w:t>
            </w:r>
          </w:p>
          <w:p w14:paraId="0A7C8997" w14:textId="77777777" w:rsidR="001F220D" w:rsidRPr="00BD3377" w:rsidRDefault="001F220D" w:rsidP="001F220D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F220D" w:rsidRPr="00BD3377" w:rsidRDefault="001F220D" w:rsidP="001F220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запросе котировок в ЭФ:</w:t>
            </w:r>
          </w:p>
          <w:p w14:paraId="186DADE6" w14:textId="523C59C4" w:rsidR="001F220D" w:rsidRPr="00BD3377" w:rsidRDefault="001F220D" w:rsidP="001F220D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>
              <w:rPr>
                <w:b/>
                <w:color w:val="4472C4" w:themeColor="accent1"/>
                <w:sz w:val="20"/>
                <w:szCs w:val="20"/>
              </w:rPr>
              <w:t>17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2024 года 09-00 (по </w:t>
            </w:r>
            <w:proofErr w:type="spellStart"/>
            <w:r w:rsidRPr="00BD3377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BD3377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F220D" w:rsidRPr="00BD3377" w:rsidRDefault="001F220D" w:rsidP="001F220D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F220D" w:rsidRPr="00BD3377" w:rsidRDefault="001F220D" w:rsidP="001F220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запросе котировок в ЭФ и подведения итогов:</w:t>
            </w:r>
          </w:p>
          <w:p w14:paraId="01169B0F" w14:textId="4428AB36" w:rsidR="001F220D" w:rsidRPr="00115D4C" w:rsidRDefault="001F220D" w:rsidP="001F220D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>
              <w:rPr>
                <w:b/>
                <w:color w:val="4472C4" w:themeColor="accent1"/>
                <w:sz w:val="20"/>
                <w:szCs w:val="20"/>
              </w:rPr>
              <w:t>18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Pr="00392B8A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</w:t>
            </w:r>
          </w:p>
        </w:tc>
      </w:tr>
      <w:tr w:rsidR="001F220D" w:rsidRPr="00115D4C" w14:paraId="509D356A" w14:textId="77777777" w:rsidTr="00A71AE9">
        <w:trPr>
          <w:trHeight w:val="7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F220D" w:rsidRPr="00115D4C" w:rsidRDefault="001F220D" w:rsidP="001F220D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F220D" w:rsidRPr="00115D4C" w:rsidRDefault="001F220D" w:rsidP="001F220D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F220D" w:rsidRPr="00115D4C" w:rsidRDefault="001F220D" w:rsidP="001F220D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115D4C">
              <w:rPr>
                <w:color w:val="000000"/>
                <w:sz w:val="20"/>
                <w:szCs w:val="20"/>
              </w:rPr>
              <w:t xml:space="preserve">.1. </w:t>
            </w:r>
            <w:r>
              <w:rPr>
                <w:color w:val="000000"/>
                <w:sz w:val="20"/>
                <w:szCs w:val="20"/>
              </w:rPr>
              <w:t>Извещение и д</w:t>
            </w:r>
            <w:r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Pr="00AF6709">
              <w:rPr>
                <w:color w:val="000000"/>
                <w:sz w:val="20"/>
                <w:szCs w:val="20"/>
              </w:rPr>
              <w:t>запрос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color w:val="000000"/>
                <w:sz w:val="20"/>
                <w:szCs w:val="20"/>
              </w:rPr>
              <w:t>доступн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F220D" w:rsidRPr="00115D4C" w:rsidRDefault="001F220D" w:rsidP="001F220D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Pr="00115D4C">
              <w:rPr>
                <w:color w:val="000000"/>
                <w:sz w:val="20"/>
                <w:szCs w:val="20"/>
              </w:rPr>
              <w:t>.2. Извещение</w:t>
            </w:r>
            <w:r>
              <w:rPr>
                <w:color w:val="000000"/>
                <w:sz w:val="20"/>
                <w:szCs w:val="20"/>
              </w:rPr>
              <w:t xml:space="preserve"> и д</w:t>
            </w:r>
            <w:r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Pr="00AF6709">
              <w:rPr>
                <w:color w:val="000000"/>
                <w:sz w:val="20"/>
                <w:szCs w:val="20"/>
              </w:rPr>
              <w:t>запрос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 w:rsidP="00F6134B"/>
    <w:sectPr w:rsidR="00115D4C" w:rsidSect="00A71AE9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1F220D"/>
    <w:rsid w:val="002001B4"/>
    <w:rsid w:val="00222152"/>
    <w:rsid w:val="00270470"/>
    <w:rsid w:val="00380366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69A5"/>
    <w:rsid w:val="0076160F"/>
    <w:rsid w:val="00786196"/>
    <w:rsid w:val="007B463E"/>
    <w:rsid w:val="007C419F"/>
    <w:rsid w:val="007F7E47"/>
    <w:rsid w:val="0085183E"/>
    <w:rsid w:val="008D5F88"/>
    <w:rsid w:val="009621CA"/>
    <w:rsid w:val="00994669"/>
    <w:rsid w:val="009C0BBF"/>
    <w:rsid w:val="009D6793"/>
    <w:rsid w:val="009D7507"/>
    <w:rsid w:val="00A3497F"/>
    <w:rsid w:val="00A71AE9"/>
    <w:rsid w:val="00A837FC"/>
    <w:rsid w:val="00A86D20"/>
    <w:rsid w:val="00AB3704"/>
    <w:rsid w:val="00AB5261"/>
    <w:rsid w:val="00AC3176"/>
    <w:rsid w:val="00AF6709"/>
    <w:rsid w:val="00B27D52"/>
    <w:rsid w:val="00B83801"/>
    <w:rsid w:val="00B93BA6"/>
    <w:rsid w:val="00BA2F73"/>
    <w:rsid w:val="00BD3377"/>
    <w:rsid w:val="00BD5C68"/>
    <w:rsid w:val="00BD7380"/>
    <w:rsid w:val="00BF1F84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A634F"/>
    <w:rsid w:val="00DB3C85"/>
    <w:rsid w:val="00DD5353"/>
    <w:rsid w:val="00E24AAB"/>
    <w:rsid w:val="00E428EF"/>
    <w:rsid w:val="00E63669"/>
    <w:rsid w:val="00EA2C42"/>
    <w:rsid w:val="00ED4516"/>
    <w:rsid w:val="00F1075C"/>
    <w:rsid w:val="00F53225"/>
    <w:rsid w:val="00F6134B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9</cp:revision>
  <cp:lastPrinted>2023-12-09T13:23:00Z</cp:lastPrinted>
  <dcterms:created xsi:type="dcterms:W3CDTF">2024-09-10T14:17:00Z</dcterms:created>
  <dcterms:modified xsi:type="dcterms:W3CDTF">2024-10-28T11:19:00Z</dcterms:modified>
</cp:coreProperties>
</file>